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FA" w:rsidRPr="00BB42FA" w:rsidRDefault="00BB42FA" w:rsidP="00BB42FA">
      <w:pPr>
        <w:jc w:val="right"/>
      </w:pPr>
      <w:r>
        <w:rPr>
          <w:rFonts w:hint="eastAsia"/>
        </w:rPr>
        <w:t>编号：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5"/>
        <w:gridCol w:w="7595"/>
      </w:tblGrid>
      <w:tr w:rsidR="00BB42FA" w:rsidTr="00CB3A3B">
        <w:trPr>
          <w:trHeight w:val="448"/>
          <w:jc w:val="center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FA" w:rsidRDefault="00BB42FA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FA" w:rsidRDefault="00C60EBA" w:rsidP="00CB3A3B">
            <w:pPr>
              <w:jc w:val="center"/>
            </w:pPr>
            <w:r w:rsidRPr="00C60EBA">
              <w:rPr>
                <w:rFonts w:hint="eastAsia"/>
              </w:rPr>
              <w:t>科研管理系统</w:t>
            </w:r>
          </w:p>
        </w:tc>
      </w:tr>
      <w:tr w:rsidR="00BB42FA" w:rsidTr="00BB42FA">
        <w:trPr>
          <w:trHeight w:val="4781"/>
          <w:jc w:val="center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2FA" w:rsidRDefault="00BB42FA">
            <w:pPr>
              <w:jc w:val="center"/>
            </w:pPr>
            <w:r>
              <w:rPr>
                <w:rFonts w:hint="eastAsia"/>
              </w:rPr>
              <w:t>建设需求</w:t>
            </w:r>
            <w:r w:rsidR="00A76363">
              <w:rPr>
                <w:rFonts w:hint="eastAsia"/>
              </w:rPr>
              <w:t>简介</w:t>
            </w:r>
          </w:p>
          <w:p w:rsidR="00BB42FA" w:rsidRDefault="00BB42FA">
            <w:pPr>
              <w:jc w:val="center"/>
            </w:pPr>
            <w:r>
              <w:rPr>
                <w:rFonts w:hint="eastAsia"/>
              </w:rPr>
              <w:t>（确认的内容列表及说明，可附页）</w:t>
            </w:r>
          </w:p>
          <w:p w:rsidR="002F77E9" w:rsidRDefault="002F77E9">
            <w:pPr>
              <w:jc w:val="center"/>
            </w:pPr>
            <w:r w:rsidRPr="000E3A8B">
              <w:rPr>
                <w:rFonts w:hint="eastAsia"/>
              </w:rPr>
              <w:t>（</w:t>
            </w:r>
            <w:r>
              <w:rPr>
                <w:rFonts w:hint="eastAsia"/>
              </w:rPr>
              <w:t>本年度</w:t>
            </w:r>
            <w:r w:rsidRPr="000E3A8B">
              <w:rPr>
                <w:rFonts w:hint="eastAsia"/>
              </w:rPr>
              <w:t>）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60EBA" w:rsidRDefault="00C60EBA" w:rsidP="00C60EBA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历史数据库整合迁移</w:t>
            </w:r>
          </w:p>
          <w:p w:rsidR="00C60EBA" w:rsidRDefault="00C60EBA" w:rsidP="00C60EBA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现有文、理科科研管理系统数据的分析、整理、整合、迁移和校验，保证新老系统平稳过渡。</w:t>
            </w:r>
          </w:p>
          <w:p w:rsidR="00C60EBA" w:rsidRDefault="00C60EBA" w:rsidP="00C60EBA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科研项目管理</w:t>
            </w:r>
          </w:p>
          <w:p w:rsidR="00C60EBA" w:rsidRDefault="00C60EBA" w:rsidP="00C60EBA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科研项目分类管理；纵向项目立项、分账、变更、中期检查、结项管理等；横向项目合同签审、备案、分账、认定管理、合作单位管理、外拨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协项目管理（包括外拨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协审核、一定范围内公示等）；校级项目立项、变更、结项管理等。</w:t>
            </w:r>
          </w:p>
          <w:p w:rsidR="00C60EBA" w:rsidRDefault="00C60EBA" w:rsidP="00C60EBA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科研经费管理</w:t>
            </w:r>
          </w:p>
          <w:p w:rsidR="00C60EBA" w:rsidRDefault="00C60EBA" w:rsidP="00DD74C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经费预算管理（包括批复预算、预算变更等）；经费到账管理（包括银行到款、经费认领、项目入账、编号生成、经费入账等）；间接经费管理（包括间接经费计算方法动态设计、费用提取、项目组绩效管理等）。</w:t>
            </w:r>
          </w:p>
          <w:p w:rsidR="00DD74C7" w:rsidRDefault="00C60EBA" w:rsidP="00DD74C7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科研财务系统对接</w:t>
            </w:r>
          </w:p>
          <w:p w:rsidR="00C60EBA" w:rsidRDefault="00C60EBA" w:rsidP="00DD74C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科研项目入账、经费外拨、预算变更、经费结转等科研与财务业务网上协同；科研经费执行管理（包括经费执行预警、统计分析等）；相关数据处理（包括历史数据、异常数据等）。</w:t>
            </w:r>
          </w:p>
          <w:p w:rsidR="00DD74C7" w:rsidRDefault="00C60EBA" w:rsidP="00DD74C7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科研人事系统集成</w:t>
            </w:r>
          </w:p>
          <w:p w:rsidR="00BB42FA" w:rsidRPr="00BB42FA" w:rsidRDefault="00C60EBA" w:rsidP="00DD74C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与人事系统集成，统一身份认证，相关数据共享平台对接等。</w:t>
            </w:r>
          </w:p>
        </w:tc>
      </w:tr>
    </w:tbl>
    <w:p w:rsidR="00863381" w:rsidRDefault="00863381" w:rsidP="00863381">
      <w:bookmarkStart w:id="0" w:name="_GoBack"/>
      <w:bookmarkEnd w:id="0"/>
      <w:r>
        <w:rPr>
          <w:rFonts w:hint="eastAsia"/>
        </w:rPr>
        <w:t>填表说明：</w:t>
      </w:r>
    </w:p>
    <w:p w:rsidR="000635CE" w:rsidRDefault="000635CE" w:rsidP="000635CE">
      <w:pPr>
        <w:pStyle w:val="a3"/>
        <w:numPr>
          <w:ilvl w:val="0"/>
          <w:numId w:val="1"/>
        </w:numPr>
        <w:ind w:firstLineChars="0"/>
      </w:pPr>
      <w:r w:rsidRPr="000635CE">
        <w:rPr>
          <w:rFonts w:hint="eastAsia"/>
        </w:rPr>
        <w:t>申请表应在系统建设初期提交。</w:t>
      </w:r>
    </w:p>
    <w:p w:rsidR="00863381" w:rsidRDefault="00207ED5" w:rsidP="00207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请在需求确认表</w:t>
      </w:r>
      <w:r w:rsidRPr="00E14AB5">
        <w:rPr>
          <w:rFonts w:hint="eastAsia"/>
          <w:b/>
        </w:rPr>
        <w:t>下方</w:t>
      </w:r>
      <w:r w:rsidRPr="00683417">
        <w:rPr>
          <w:rFonts w:hint="eastAsia"/>
          <w:b/>
        </w:rPr>
        <w:t>附上</w:t>
      </w:r>
      <w:r w:rsidR="004074E2" w:rsidRPr="00683417">
        <w:rPr>
          <w:rFonts w:hint="eastAsia"/>
          <w:b/>
        </w:rPr>
        <w:t>具体的</w:t>
      </w:r>
      <w:r w:rsidRPr="00683417">
        <w:rPr>
          <w:rFonts w:hint="eastAsia"/>
          <w:b/>
        </w:rPr>
        <w:t>项目需求书</w:t>
      </w:r>
      <w:r w:rsidR="00EC43F7" w:rsidRPr="00EC43F7">
        <w:rPr>
          <w:rFonts w:hint="eastAsia"/>
        </w:rPr>
        <w:t>，</w:t>
      </w:r>
      <w:r w:rsidR="00EC43F7">
        <w:rPr>
          <w:rFonts w:hint="eastAsia"/>
        </w:rPr>
        <w:t>且</w:t>
      </w:r>
      <w:r w:rsidR="00B43C07">
        <w:rPr>
          <w:rFonts w:hint="eastAsia"/>
        </w:rPr>
        <w:t>附需求书之前</w:t>
      </w:r>
      <w:r w:rsidR="00EC43F7">
        <w:rPr>
          <w:rFonts w:hint="eastAsia"/>
        </w:rPr>
        <w:t>填写下方的项目需求书版本号表格；</w:t>
      </w:r>
      <w:r w:rsidR="00E731D8">
        <w:rPr>
          <w:rFonts w:hint="eastAsia"/>
        </w:rPr>
        <w:t>如果有需要变更，</w:t>
      </w:r>
      <w:r w:rsidR="008543BC">
        <w:rPr>
          <w:rFonts w:hint="eastAsia"/>
        </w:rPr>
        <w:t>需再次提交需求确认书，且</w:t>
      </w:r>
      <w:r w:rsidR="00B928C0">
        <w:rPr>
          <w:rFonts w:hint="eastAsia"/>
        </w:rPr>
        <w:t>请在</w:t>
      </w:r>
      <w:r w:rsidR="000D4D2C">
        <w:rPr>
          <w:rFonts w:hint="eastAsia"/>
        </w:rPr>
        <w:t>建设需求简介</w:t>
      </w:r>
      <w:r w:rsidR="00EC43F7">
        <w:rPr>
          <w:rFonts w:hint="eastAsia"/>
        </w:rPr>
        <w:t>处</w:t>
      </w:r>
      <w:r w:rsidR="00B45B44">
        <w:rPr>
          <w:rFonts w:hint="eastAsia"/>
        </w:rPr>
        <w:t>添加</w:t>
      </w:r>
      <w:r w:rsidR="00B928C0">
        <w:rPr>
          <w:rFonts w:hint="eastAsia"/>
        </w:rPr>
        <w:t>需求变更的理由</w:t>
      </w:r>
      <w:r w:rsidR="001B09DB">
        <w:rPr>
          <w:rFonts w:hint="eastAsia"/>
        </w:rPr>
        <w:t>，在版本号表格添加该次的版本号与大概的修改内容，</w:t>
      </w:r>
      <w:r w:rsidR="00F612AA">
        <w:rPr>
          <w:rFonts w:hint="eastAsia"/>
        </w:rPr>
        <w:t>以及在下面的项目需求书中</w:t>
      </w:r>
      <w:r w:rsidR="00E731D8">
        <w:rPr>
          <w:rFonts w:hint="eastAsia"/>
        </w:rPr>
        <w:t>标注出</w:t>
      </w:r>
      <w:r w:rsidR="00731F6E">
        <w:rPr>
          <w:rFonts w:hint="eastAsia"/>
        </w:rPr>
        <w:t>具体</w:t>
      </w:r>
      <w:r w:rsidR="00E731D8">
        <w:rPr>
          <w:rFonts w:hint="eastAsia"/>
        </w:rPr>
        <w:t>变更的地方</w:t>
      </w:r>
      <w:r w:rsidR="004B3DAE">
        <w:rPr>
          <w:rFonts w:hint="eastAsia"/>
        </w:rPr>
        <w:t>。</w:t>
      </w:r>
    </w:p>
    <w:p w:rsidR="00863381" w:rsidRDefault="00207ED5" w:rsidP="004637E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为了保证后续系统开发的质量，请</w:t>
      </w:r>
      <w:r w:rsidR="004074E2">
        <w:rPr>
          <w:rFonts w:hint="eastAsia"/>
        </w:rPr>
        <w:t>确认好需求，</w:t>
      </w:r>
      <w:r>
        <w:rPr>
          <w:rFonts w:hint="eastAsia"/>
        </w:rPr>
        <w:t>尽可能</w:t>
      </w:r>
      <w:r w:rsidR="00193931">
        <w:rPr>
          <w:rFonts w:hint="eastAsia"/>
        </w:rPr>
        <w:t>避免</w:t>
      </w:r>
      <w:r w:rsidR="004074E2">
        <w:rPr>
          <w:rFonts w:hint="eastAsia"/>
        </w:rPr>
        <w:t>后期</w:t>
      </w:r>
      <w:r w:rsidR="00193931">
        <w:rPr>
          <w:rFonts w:hint="eastAsia"/>
        </w:rPr>
        <w:t>可能出现的</w:t>
      </w:r>
      <w:r w:rsidR="004074E2">
        <w:rPr>
          <w:rFonts w:hint="eastAsia"/>
        </w:rPr>
        <w:t>需求变更</w:t>
      </w:r>
      <w:r w:rsidR="004B3DAE">
        <w:rPr>
          <w:rFonts w:hint="eastAsia"/>
        </w:rPr>
        <w:t>。</w:t>
      </w:r>
    </w:p>
    <w:p w:rsidR="00DD74C7" w:rsidRDefault="00DD74C7" w:rsidP="00DD74C7">
      <w:pPr>
        <w:widowControl/>
        <w:jc w:val="left"/>
      </w:pPr>
    </w:p>
    <w:p w:rsidR="003C4AE8" w:rsidRDefault="003C4A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5466"/>
      </w:tblGrid>
      <w:tr w:rsidR="0013413A" w:rsidTr="0013413A">
        <w:tc>
          <w:tcPr>
            <w:tcW w:w="846" w:type="dxa"/>
          </w:tcPr>
          <w:p w:rsidR="0013413A" w:rsidRDefault="0013413A">
            <w:r>
              <w:rPr>
                <w:rFonts w:hint="eastAsia"/>
              </w:rPr>
              <w:t>版本号</w:t>
            </w:r>
          </w:p>
        </w:tc>
        <w:tc>
          <w:tcPr>
            <w:tcW w:w="850" w:type="dxa"/>
          </w:tcPr>
          <w:p w:rsidR="0013413A" w:rsidRDefault="0013413A"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</w:tcPr>
          <w:p w:rsidR="0013413A" w:rsidRDefault="0013413A">
            <w:r>
              <w:rPr>
                <w:rFonts w:hint="eastAsia"/>
              </w:rPr>
              <w:t>修改日期</w:t>
            </w:r>
          </w:p>
        </w:tc>
        <w:tc>
          <w:tcPr>
            <w:tcW w:w="5466" w:type="dxa"/>
          </w:tcPr>
          <w:p w:rsidR="0013413A" w:rsidRDefault="0013413A">
            <w:r>
              <w:rPr>
                <w:rFonts w:hint="eastAsia"/>
              </w:rPr>
              <w:t>修改记录</w:t>
            </w:r>
          </w:p>
        </w:tc>
      </w:tr>
      <w:tr w:rsidR="0013413A" w:rsidTr="0013413A">
        <w:tc>
          <w:tcPr>
            <w:tcW w:w="846" w:type="dxa"/>
          </w:tcPr>
          <w:p w:rsidR="0013413A" w:rsidRDefault="0013413A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13413A" w:rsidRDefault="0013413A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</w:tcPr>
          <w:p w:rsidR="0013413A" w:rsidRDefault="0013413A">
            <w:r>
              <w:rPr>
                <w:rFonts w:hint="eastAsia"/>
              </w:rPr>
              <w:t>2</w:t>
            </w:r>
            <w:r>
              <w:t>019.4.30</w:t>
            </w:r>
          </w:p>
        </w:tc>
        <w:tc>
          <w:tcPr>
            <w:tcW w:w="5466" w:type="dxa"/>
          </w:tcPr>
          <w:p w:rsidR="0013413A" w:rsidRDefault="00EC43F7">
            <w:r>
              <w:rPr>
                <w:rFonts w:hint="eastAsia"/>
              </w:rPr>
              <w:t>初稿</w:t>
            </w:r>
          </w:p>
        </w:tc>
      </w:tr>
      <w:tr w:rsidR="0013413A" w:rsidTr="0013413A">
        <w:tc>
          <w:tcPr>
            <w:tcW w:w="846" w:type="dxa"/>
          </w:tcPr>
          <w:p w:rsidR="0013413A" w:rsidRDefault="0013413A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13413A" w:rsidRDefault="0013413A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</w:tcPr>
          <w:p w:rsidR="0013413A" w:rsidRDefault="0013413A">
            <w:r>
              <w:rPr>
                <w:rFonts w:hint="eastAsia"/>
              </w:rPr>
              <w:t>2</w:t>
            </w:r>
            <w:r>
              <w:t>019.5.5</w:t>
            </w:r>
          </w:p>
        </w:tc>
        <w:tc>
          <w:tcPr>
            <w:tcW w:w="5466" w:type="dxa"/>
          </w:tcPr>
          <w:p w:rsidR="0013413A" w:rsidRDefault="0013413A" w:rsidP="001A6A39">
            <w:r>
              <w:rPr>
                <w:rFonts w:hint="eastAsia"/>
              </w:rPr>
              <w:t>修改模块</w:t>
            </w:r>
            <w:r>
              <w:rPr>
                <w:rFonts w:hint="eastAsia"/>
              </w:rPr>
              <w:t>1</w:t>
            </w:r>
            <w:r w:rsidR="005C035E">
              <w:rPr>
                <w:rFonts w:hint="eastAsia"/>
              </w:rPr>
              <w:t>的……为</w:t>
            </w:r>
            <w:r>
              <w:rPr>
                <w:rFonts w:hint="eastAsia"/>
              </w:rPr>
              <w:t>……</w:t>
            </w:r>
            <w:r w:rsidR="00BA3AAC">
              <w:rPr>
                <w:rFonts w:hint="eastAsia"/>
              </w:rPr>
              <w:t>；</w:t>
            </w:r>
            <w:r w:rsidR="005C035E">
              <w:rPr>
                <w:rFonts w:hint="eastAsia"/>
              </w:rPr>
              <w:t>去掉……；新增一个模块……；</w:t>
            </w:r>
            <w:r w:rsidR="000B155A">
              <w:rPr>
                <w:rFonts w:hint="eastAsia"/>
              </w:rPr>
              <w:t>（具体见黄色标注处）</w:t>
            </w:r>
          </w:p>
        </w:tc>
      </w:tr>
      <w:tr w:rsidR="0013413A" w:rsidTr="0013413A">
        <w:tc>
          <w:tcPr>
            <w:tcW w:w="846" w:type="dxa"/>
          </w:tcPr>
          <w:p w:rsidR="0013413A" w:rsidRDefault="0013413A">
            <w:r>
              <w:t>…</w:t>
            </w:r>
          </w:p>
        </w:tc>
        <w:tc>
          <w:tcPr>
            <w:tcW w:w="850" w:type="dxa"/>
          </w:tcPr>
          <w:p w:rsidR="0013413A" w:rsidRDefault="0013413A"/>
        </w:tc>
        <w:tc>
          <w:tcPr>
            <w:tcW w:w="1134" w:type="dxa"/>
          </w:tcPr>
          <w:p w:rsidR="0013413A" w:rsidRDefault="0013413A"/>
        </w:tc>
        <w:tc>
          <w:tcPr>
            <w:tcW w:w="5466" w:type="dxa"/>
          </w:tcPr>
          <w:p w:rsidR="0013413A" w:rsidRDefault="0013413A"/>
        </w:tc>
      </w:tr>
    </w:tbl>
    <w:p w:rsidR="00DD74C7" w:rsidRDefault="00DD74C7" w:rsidP="00B43C07">
      <w:pPr>
        <w:jc w:val="center"/>
        <w:rPr>
          <w:i/>
        </w:rPr>
      </w:pPr>
    </w:p>
    <w:p w:rsidR="000B7438" w:rsidRDefault="000B7438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3413A" w:rsidRPr="00F44C57" w:rsidRDefault="00DD74C7" w:rsidP="00B43C07">
      <w:pPr>
        <w:jc w:val="center"/>
        <w:rPr>
          <w:sz w:val="30"/>
          <w:szCs w:val="30"/>
        </w:rPr>
      </w:pPr>
      <w:r w:rsidRPr="00F44C57">
        <w:rPr>
          <w:rFonts w:hint="eastAsia"/>
          <w:sz w:val="30"/>
          <w:szCs w:val="30"/>
        </w:rPr>
        <w:lastRenderedPageBreak/>
        <w:t>科研管理系统</w:t>
      </w:r>
      <w:r w:rsidR="00B43C07" w:rsidRPr="00F44C57">
        <w:rPr>
          <w:rFonts w:hint="eastAsia"/>
          <w:sz w:val="30"/>
          <w:szCs w:val="30"/>
        </w:rPr>
        <w:t>项目需求书</w:t>
      </w:r>
    </w:p>
    <w:p w:rsidR="00B43C07" w:rsidRPr="00F44C57" w:rsidRDefault="00F44C57" w:rsidP="00F44C57">
      <w:pPr>
        <w:spacing w:line="360" w:lineRule="auto"/>
        <w:rPr>
          <w:sz w:val="24"/>
        </w:rPr>
      </w:pPr>
      <w:r>
        <w:rPr>
          <w:rFonts w:hint="eastAsia"/>
          <w:sz w:val="24"/>
        </w:rPr>
        <w:t>一</w:t>
      </w:r>
      <w:r w:rsidRPr="00F44C57">
        <w:rPr>
          <w:rFonts w:hint="eastAsia"/>
          <w:sz w:val="24"/>
        </w:rPr>
        <w:t>、</w:t>
      </w:r>
      <w:r w:rsidR="00B43C07" w:rsidRPr="00F44C57">
        <w:rPr>
          <w:rFonts w:hint="eastAsia"/>
          <w:sz w:val="24"/>
        </w:rPr>
        <w:t>系统概述</w:t>
      </w:r>
    </w:p>
    <w:p w:rsidR="00F44C57" w:rsidRPr="00F44C57" w:rsidRDefault="00F44C57" w:rsidP="00F44C57">
      <w:pPr>
        <w:spacing w:line="360" w:lineRule="auto"/>
        <w:ind w:firstLineChars="200" w:firstLine="480"/>
        <w:rPr>
          <w:sz w:val="24"/>
        </w:rPr>
      </w:pPr>
      <w:r w:rsidRPr="00F44C57">
        <w:rPr>
          <w:rFonts w:hint="eastAsia"/>
          <w:sz w:val="24"/>
        </w:rPr>
        <w:t>近年来，国家相继出台多个文件，重点对赋予科研人员更大自主权，放宽科研经费管理限制、简化科研管理程序、提升科研效率等方面提出了许多改革举措。随着学校“双一流”建设科研目标推动和科研发展，学校建设的文、理科科研管理系统已难以满足当前科研创新服务体系信息化需求，急需搭建覆盖文理科研活动全过程的新一代管理与服务平台，支撑文理科研融合与创新，简化报表和流程，建立网上科研服务大厅，推行“一站式”服务，力争实现师生科研办事“只进一扇门、最多跑一次”，形成激励创新、跨部门（科研、人事、</w:t>
      </w:r>
      <w:r w:rsidR="00BB5D13">
        <w:rPr>
          <w:rFonts w:hint="eastAsia"/>
          <w:sz w:val="24"/>
        </w:rPr>
        <w:t>财经</w:t>
      </w:r>
      <w:r w:rsidRPr="00F44C57">
        <w:rPr>
          <w:rFonts w:hint="eastAsia"/>
          <w:sz w:val="24"/>
        </w:rPr>
        <w:t>等）协同高效的大科研管理服务体系。</w:t>
      </w:r>
    </w:p>
    <w:p w:rsidR="00B43C07" w:rsidRPr="00F44C57" w:rsidRDefault="00F44C57" w:rsidP="00F44C57">
      <w:pPr>
        <w:spacing w:line="360" w:lineRule="auto"/>
        <w:rPr>
          <w:sz w:val="24"/>
        </w:rPr>
      </w:pPr>
      <w:r>
        <w:rPr>
          <w:rFonts w:hint="eastAsia"/>
          <w:sz w:val="24"/>
        </w:rPr>
        <w:t>二</w:t>
      </w:r>
      <w:r w:rsidRPr="00F44C57">
        <w:rPr>
          <w:rFonts w:hint="eastAsia"/>
          <w:sz w:val="24"/>
        </w:rPr>
        <w:t>、</w:t>
      </w:r>
      <w:r w:rsidR="00B43C07" w:rsidRPr="00F44C57">
        <w:rPr>
          <w:rFonts w:hint="eastAsia"/>
          <w:sz w:val="24"/>
        </w:rPr>
        <w:t>功能结构图</w:t>
      </w:r>
      <w:r w:rsidR="00B43C07" w:rsidRPr="00F44C57">
        <w:rPr>
          <w:rFonts w:hint="eastAsia"/>
          <w:sz w:val="24"/>
        </w:rPr>
        <w:t>/</w:t>
      </w:r>
      <w:r w:rsidR="00B43C07" w:rsidRPr="00F44C57">
        <w:rPr>
          <w:rFonts w:hint="eastAsia"/>
          <w:sz w:val="24"/>
        </w:rPr>
        <w:t>流程图</w:t>
      </w:r>
    </w:p>
    <w:p w:rsidR="00F44C57" w:rsidRDefault="00F44C57" w:rsidP="00F44C57">
      <w:pPr>
        <w:spacing w:line="360" w:lineRule="auto"/>
        <w:ind w:firstLineChars="200" w:firstLine="480"/>
        <w:rPr>
          <w:sz w:val="24"/>
        </w:rPr>
      </w:pPr>
      <w:r w:rsidRPr="00F44C57">
        <w:rPr>
          <w:rFonts w:hint="eastAsia"/>
          <w:sz w:val="24"/>
        </w:rPr>
        <w:t>科研</w:t>
      </w:r>
      <w:r>
        <w:rPr>
          <w:rFonts w:hint="eastAsia"/>
          <w:sz w:val="24"/>
        </w:rPr>
        <w:t>管理系统</w:t>
      </w:r>
      <w:r w:rsidRPr="00F44C57">
        <w:rPr>
          <w:rFonts w:hint="eastAsia"/>
          <w:sz w:val="24"/>
        </w:rPr>
        <w:t>遵循学校信息化标准规范与运营管理体系，纳入学校网络安全保障体系，在管理提升层和师生服务层，全面构建面向“管理</w:t>
      </w:r>
      <w:r w:rsidRPr="00F44C57">
        <w:rPr>
          <w:rFonts w:hint="eastAsia"/>
          <w:sz w:val="24"/>
        </w:rPr>
        <w:t>+</w:t>
      </w:r>
      <w:r w:rsidRPr="00F44C57">
        <w:rPr>
          <w:rFonts w:hint="eastAsia"/>
          <w:sz w:val="24"/>
        </w:rPr>
        <w:t>服务”的科研创新化、协同化、服务化、智能化信息平台。</w:t>
      </w:r>
    </w:p>
    <w:p w:rsidR="001A6E12" w:rsidRPr="00991E29" w:rsidRDefault="001A6E12" w:rsidP="00991E29">
      <w:pPr>
        <w:spacing w:line="360" w:lineRule="auto"/>
        <w:ind w:firstLineChars="200" w:firstLine="480"/>
        <w:rPr>
          <w:sz w:val="24"/>
        </w:rPr>
      </w:pPr>
      <w:bookmarkStart w:id="1" w:name="_Toc532409436"/>
      <w:r w:rsidRPr="00991E29">
        <w:rPr>
          <w:rFonts w:hint="eastAsia"/>
          <w:sz w:val="24"/>
        </w:rPr>
        <w:t>（一）师生服务层</w:t>
      </w:r>
      <w:bookmarkEnd w:id="1"/>
    </w:p>
    <w:p w:rsidR="001A6E12" w:rsidRPr="00991E29" w:rsidRDefault="001A6E12" w:rsidP="00991E29">
      <w:pPr>
        <w:spacing w:line="360" w:lineRule="auto"/>
        <w:ind w:firstLineChars="200" w:firstLine="480"/>
        <w:rPr>
          <w:sz w:val="24"/>
        </w:rPr>
      </w:pPr>
      <w:r w:rsidRPr="00991E29">
        <w:rPr>
          <w:rFonts w:hint="eastAsia"/>
          <w:sz w:val="24"/>
        </w:rPr>
        <w:t>构建网上科研服务大厅，以服务科研人员为导向，逐步梳理、构造和优化网上科研服务点和服务流程，为全校师生提供科研服务快速查询和科研业务网上办理功能，让数据多跑路，让师生少跑路，最大限度利用网上办事，提高师生科研办事体验，同时便利师生进行自助科研管理。构建移动科研服务，基于短信、邮件、微信对接，为个人提供实时、动态的移动科研资讯服务和自助服务。</w:t>
      </w:r>
    </w:p>
    <w:p w:rsidR="001A6E12" w:rsidRPr="00991E29" w:rsidRDefault="001A6E12" w:rsidP="00991E29">
      <w:pPr>
        <w:spacing w:line="360" w:lineRule="auto"/>
        <w:ind w:firstLineChars="200" w:firstLine="480"/>
        <w:rPr>
          <w:sz w:val="24"/>
        </w:rPr>
      </w:pPr>
      <w:bookmarkStart w:id="2" w:name="_Toc532409437"/>
      <w:r w:rsidRPr="00991E29">
        <w:rPr>
          <w:rFonts w:hint="eastAsia"/>
          <w:sz w:val="24"/>
        </w:rPr>
        <w:t>（二）</w:t>
      </w:r>
      <w:bookmarkEnd w:id="2"/>
      <w:r w:rsidRPr="00991E29">
        <w:rPr>
          <w:rFonts w:hint="eastAsia"/>
          <w:sz w:val="24"/>
        </w:rPr>
        <w:t>管理提升层</w:t>
      </w:r>
    </w:p>
    <w:p w:rsidR="001A6E12" w:rsidRPr="00991E29" w:rsidRDefault="001A6E12" w:rsidP="00991E29">
      <w:pPr>
        <w:spacing w:line="360" w:lineRule="auto"/>
        <w:ind w:firstLineChars="200" w:firstLine="480"/>
        <w:rPr>
          <w:sz w:val="24"/>
        </w:rPr>
      </w:pPr>
      <w:r w:rsidRPr="00991E29">
        <w:rPr>
          <w:rFonts w:hint="eastAsia"/>
          <w:sz w:val="24"/>
        </w:rPr>
        <w:t>围绕科研核心业务，逐步实现各类科研业务规范管理和高效服务，通过分类业务信息化，简化各类业务报表和流程，提升科研管理质量和效率。围绕学校科研业务信息化需求，将我校科研业务划分为科研项目、科研经费、科研成果、科研统计四大板块，实现业务信息化和数据共享。</w:t>
      </w:r>
    </w:p>
    <w:p w:rsidR="001A6E12" w:rsidRPr="00991E29" w:rsidRDefault="001A6E12" w:rsidP="00991E29">
      <w:pPr>
        <w:rPr>
          <w:szCs w:val="21"/>
        </w:rPr>
      </w:pPr>
    </w:p>
    <w:p w:rsidR="00F44C57" w:rsidRPr="00F44C57" w:rsidRDefault="00F44C57" w:rsidP="00F44C57">
      <w:pPr>
        <w:tabs>
          <w:tab w:val="left" w:pos="2730"/>
        </w:tabs>
        <w:adjustRightInd w:val="0"/>
        <w:snapToGrid w:val="0"/>
        <w:spacing w:line="360" w:lineRule="auto"/>
        <w:jc w:val="center"/>
        <w:rPr>
          <w:rFonts w:ascii="仿宋" w:eastAsia="仿宋" w:hAnsi="仿宋" w:cs="仿宋"/>
          <w:sz w:val="24"/>
        </w:rPr>
      </w:pPr>
      <w:r w:rsidRPr="00F44C57">
        <w:rPr>
          <w:noProof/>
          <w:sz w:val="24"/>
        </w:rPr>
        <w:lastRenderedPageBreak/>
        <w:drawing>
          <wp:inline distT="0" distB="0" distL="0" distR="0">
            <wp:extent cx="5410200" cy="4889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57" w:rsidRDefault="00F44C57" w:rsidP="00991E29">
      <w:pPr>
        <w:spacing w:line="360" w:lineRule="auto"/>
        <w:jc w:val="center"/>
        <w:rPr>
          <w:sz w:val="24"/>
        </w:rPr>
      </w:pPr>
      <w:r w:rsidRPr="00991E29">
        <w:rPr>
          <w:sz w:val="24"/>
        </w:rPr>
        <w:t>图</w:t>
      </w:r>
      <w:r w:rsidRPr="00991E29">
        <w:rPr>
          <w:sz w:val="24"/>
        </w:rPr>
        <w:t xml:space="preserve">1 </w:t>
      </w:r>
      <w:r w:rsidRPr="00991E29">
        <w:rPr>
          <w:sz w:val="24"/>
        </w:rPr>
        <w:t>科研</w:t>
      </w:r>
      <w:r w:rsidR="00991E29" w:rsidRPr="00991E29">
        <w:rPr>
          <w:sz w:val="24"/>
        </w:rPr>
        <w:t>系统</w:t>
      </w:r>
      <w:r w:rsidRPr="00991E29">
        <w:rPr>
          <w:sz w:val="24"/>
        </w:rPr>
        <w:t>总体框架</w:t>
      </w:r>
    </w:p>
    <w:p w:rsidR="00991E29" w:rsidRPr="00991E29" w:rsidRDefault="00991E29" w:rsidP="00991E29">
      <w:pPr>
        <w:rPr>
          <w:szCs w:val="21"/>
        </w:rPr>
      </w:pPr>
    </w:p>
    <w:p w:rsidR="00F44C57" w:rsidRPr="00991E29" w:rsidRDefault="00F44C57" w:rsidP="00991E29">
      <w:pPr>
        <w:numPr>
          <w:ilvl w:val="0"/>
          <w:numId w:val="5"/>
        </w:numPr>
        <w:adjustRightInd w:val="0"/>
        <w:snapToGrid w:val="0"/>
        <w:spacing w:line="360" w:lineRule="auto"/>
        <w:ind w:left="840"/>
        <w:rPr>
          <w:sz w:val="24"/>
        </w:rPr>
      </w:pPr>
      <w:r w:rsidRPr="00991E29">
        <w:rPr>
          <w:sz w:val="24"/>
        </w:rPr>
        <w:t>科研项目：融合各级各类文理科研项目精细化、差异化管理需求，构建各类科研项目全过程、全要素、全周期动态信息管理平台，实现科研项目申报、评审、立项、</w:t>
      </w:r>
      <w:r w:rsidR="00991E29" w:rsidRPr="00991E29">
        <w:rPr>
          <w:rFonts w:hint="eastAsia"/>
          <w:sz w:val="24"/>
        </w:rPr>
        <w:t>分账、</w:t>
      </w:r>
      <w:r w:rsidRPr="00991E29">
        <w:rPr>
          <w:sz w:val="24"/>
        </w:rPr>
        <w:t>中检、变更、结项等全流程信息化管理。</w:t>
      </w:r>
    </w:p>
    <w:p w:rsidR="00F44C57" w:rsidRPr="00991E29" w:rsidRDefault="00F44C57" w:rsidP="00991E29">
      <w:pPr>
        <w:numPr>
          <w:ilvl w:val="0"/>
          <w:numId w:val="5"/>
        </w:numPr>
        <w:adjustRightInd w:val="0"/>
        <w:snapToGrid w:val="0"/>
        <w:spacing w:line="360" w:lineRule="auto"/>
        <w:ind w:left="840"/>
        <w:rPr>
          <w:sz w:val="24"/>
        </w:rPr>
      </w:pPr>
      <w:r w:rsidRPr="00991E29">
        <w:rPr>
          <w:sz w:val="24"/>
        </w:rPr>
        <w:t>科研经费：结合各级各类科研项目经费管理办法，构建网上科研经费管理流程，实现项目立项、</w:t>
      </w:r>
      <w:r w:rsidR="00991E29" w:rsidRPr="00991E29">
        <w:rPr>
          <w:rFonts w:hint="eastAsia"/>
          <w:sz w:val="24"/>
        </w:rPr>
        <w:t>分</w:t>
      </w:r>
      <w:r w:rsidR="00991E29">
        <w:rPr>
          <w:rFonts w:hint="eastAsia"/>
          <w:sz w:val="24"/>
        </w:rPr>
        <w:t>立</w:t>
      </w:r>
      <w:r w:rsidR="00991E29" w:rsidRPr="00991E29">
        <w:rPr>
          <w:rFonts w:hint="eastAsia"/>
          <w:sz w:val="24"/>
        </w:rPr>
        <w:t>账</w:t>
      </w:r>
      <w:r w:rsidR="00991E29">
        <w:rPr>
          <w:rFonts w:hint="eastAsia"/>
          <w:sz w:val="24"/>
        </w:rPr>
        <w:t>号</w:t>
      </w:r>
      <w:r w:rsidR="00991E29" w:rsidRPr="00991E29">
        <w:rPr>
          <w:rFonts w:hint="eastAsia"/>
          <w:sz w:val="24"/>
        </w:rPr>
        <w:t>、</w:t>
      </w:r>
      <w:r w:rsidRPr="00991E29">
        <w:rPr>
          <w:sz w:val="24"/>
        </w:rPr>
        <w:t>预算登记、银行到款、费用提取和项目入账过程全过程信息化管理。构建科研与财务网上协同机制，通过科研与财务系统对接，打通科研经费管理数据通道，实现银行到款、项目入账、</w:t>
      </w:r>
      <w:r w:rsidR="00991E29" w:rsidRPr="00991E29">
        <w:rPr>
          <w:rFonts w:hint="eastAsia"/>
          <w:sz w:val="24"/>
        </w:rPr>
        <w:t>分立账号、</w:t>
      </w:r>
      <w:r w:rsidRPr="00991E29">
        <w:rPr>
          <w:sz w:val="24"/>
        </w:rPr>
        <w:t>支出报销、预算控制、结余结转等业务网上跨部门协同和服务。</w:t>
      </w:r>
    </w:p>
    <w:p w:rsidR="00F44C57" w:rsidRPr="00991E29" w:rsidRDefault="00F44C57" w:rsidP="00991E29">
      <w:pPr>
        <w:numPr>
          <w:ilvl w:val="0"/>
          <w:numId w:val="5"/>
        </w:numPr>
        <w:adjustRightInd w:val="0"/>
        <w:snapToGrid w:val="0"/>
        <w:spacing w:line="360" w:lineRule="auto"/>
        <w:ind w:left="840"/>
        <w:rPr>
          <w:sz w:val="24"/>
        </w:rPr>
      </w:pPr>
      <w:r w:rsidRPr="00991E29">
        <w:rPr>
          <w:sz w:val="24"/>
        </w:rPr>
        <w:t>科研成果：对科研过程中产生的各类科研成果、知识产权、成果获奖、学术活动等信息进行分析、采集、管理和统计分析。与互联网论文收录</w:t>
      </w:r>
      <w:r w:rsidRPr="00991E29">
        <w:rPr>
          <w:sz w:val="24"/>
        </w:rPr>
        <w:lastRenderedPageBreak/>
        <w:t>数据库（</w:t>
      </w:r>
      <w:r w:rsidRPr="00991E29">
        <w:rPr>
          <w:sz w:val="24"/>
        </w:rPr>
        <w:t>SCI</w:t>
      </w:r>
      <w:r w:rsidRPr="00991E29">
        <w:rPr>
          <w:sz w:val="24"/>
        </w:rPr>
        <w:t>、</w:t>
      </w:r>
      <w:r w:rsidRPr="00991E29">
        <w:rPr>
          <w:sz w:val="24"/>
        </w:rPr>
        <w:t>EI</w:t>
      </w:r>
      <w:r w:rsidRPr="00991E29">
        <w:rPr>
          <w:sz w:val="24"/>
        </w:rPr>
        <w:t>、知网、</w:t>
      </w:r>
      <w:r w:rsidRPr="00991E29">
        <w:rPr>
          <w:sz w:val="24"/>
        </w:rPr>
        <w:t>CSSCI</w:t>
      </w:r>
      <w:r w:rsidRPr="00991E29">
        <w:rPr>
          <w:sz w:val="24"/>
        </w:rPr>
        <w:t>）对接，实现我校教师论文成果数据的智能抓取、匹配、推送和教师认领。</w:t>
      </w:r>
    </w:p>
    <w:p w:rsidR="00F44C57" w:rsidRPr="00991E29" w:rsidRDefault="00F44C57" w:rsidP="00991E29">
      <w:pPr>
        <w:numPr>
          <w:ilvl w:val="0"/>
          <w:numId w:val="5"/>
        </w:numPr>
        <w:adjustRightInd w:val="0"/>
        <w:snapToGrid w:val="0"/>
        <w:spacing w:line="360" w:lineRule="auto"/>
        <w:ind w:left="840"/>
        <w:rPr>
          <w:sz w:val="24"/>
        </w:rPr>
      </w:pPr>
      <w:r w:rsidRPr="00991E29">
        <w:rPr>
          <w:sz w:val="24"/>
        </w:rPr>
        <w:t>科研统计：实现我校科研项目、经费、成果、人员、机构等数据查询、筛选、导出和汇编，快速生成各类常用科研统计数据报表，基于科研数据统计分析和报表，服务于我校科研评价、职称评审、奖励发放等工作，服务于管理决策。基于教育部年度科研统计要求，通过系统自动生成基础数据报表，实现学校科研日常管理和教育部年度科研统计数据的无缝对接。</w:t>
      </w:r>
    </w:p>
    <w:p w:rsidR="00F44C57" w:rsidRPr="00991E29" w:rsidRDefault="00F44C57" w:rsidP="00991E29">
      <w:pPr>
        <w:spacing w:line="360" w:lineRule="auto"/>
        <w:ind w:firstLineChars="200" w:firstLine="480"/>
        <w:rPr>
          <w:sz w:val="24"/>
        </w:rPr>
      </w:pPr>
      <w:bookmarkStart w:id="3" w:name="_Toc10251"/>
      <w:r w:rsidRPr="00991E29">
        <w:rPr>
          <w:rFonts w:hint="eastAsia"/>
          <w:sz w:val="24"/>
        </w:rPr>
        <w:t>（三）科研主题数据库</w:t>
      </w:r>
      <w:bookmarkEnd w:id="3"/>
    </w:p>
    <w:p w:rsidR="00F44C57" w:rsidRPr="00991E29" w:rsidRDefault="00F44C57" w:rsidP="00991E29">
      <w:pPr>
        <w:spacing w:line="360" w:lineRule="auto"/>
        <w:ind w:firstLineChars="200" w:firstLine="480"/>
        <w:rPr>
          <w:sz w:val="24"/>
        </w:rPr>
      </w:pPr>
      <w:r w:rsidRPr="00991E29">
        <w:rPr>
          <w:rFonts w:hint="eastAsia"/>
          <w:sz w:val="24"/>
        </w:rPr>
        <w:t>面向科研核心业务和全校师生服务，构建科研主题数据库，涵盖科研人员、机构、项目、经费、成果、档案、平台等数据，形成科研数据、档案信息动态采集归档机制，实现科研数据的管理、聚合和统计分析，服务于科研评价和管理决策。</w:t>
      </w:r>
    </w:p>
    <w:p w:rsidR="00F44C57" w:rsidRPr="00991E29" w:rsidRDefault="00F44C57" w:rsidP="00991E29">
      <w:pPr>
        <w:spacing w:line="360" w:lineRule="auto"/>
        <w:ind w:firstLineChars="200" w:firstLine="480"/>
        <w:rPr>
          <w:sz w:val="24"/>
        </w:rPr>
      </w:pPr>
      <w:bookmarkStart w:id="4" w:name="_Toc5913"/>
      <w:r w:rsidRPr="00991E29">
        <w:rPr>
          <w:rFonts w:hint="eastAsia"/>
          <w:sz w:val="24"/>
        </w:rPr>
        <w:t>（四）横向协同和系统集成</w:t>
      </w:r>
      <w:bookmarkEnd w:id="4"/>
    </w:p>
    <w:p w:rsidR="00F44C57" w:rsidRPr="00991E29" w:rsidRDefault="00F44C57" w:rsidP="00F44C57">
      <w:pPr>
        <w:spacing w:line="360" w:lineRule="auto"/>
        <w:ind w:firstLineChars="200" w:firstLine="480"/>
        <w:rPr>
          <w:sz w:val="24"/>
        </w:rPr>
      </w:pPr>
      <w:r w:rsidRPr="00991E29">
        <w:rPr>
          <w:rFonts w:hint="eastAsia"/>
          <w:sz w:val="24"/>
        </w:rPr>
        <w:t>实现校内统一身份认证，面向全校师生服务，基于网上科研服务大厅建设需求，构建</w:t>
      </w:r>
      <w:r w:rsidR="000B7438">
        <w:rPr>
          <w:rFonts w:hint="eastAsia"/>
          <w:sz w:val="24"/>
        </w:rPr>
        <w:t>科研处</w:t>
      </w:r>
      <w:r w:rsidRPr="00991E29">
        <w:rPr>
          <w:rFonts w:hint="eastAsia"/>
          <w:sz w:val="24"/>
        </w:rPr>
        <w:t>、财经处、人事处等部门之间科研数据共享和科研业务协同机制，避免出现跨部门数据重复采集和信息孤岛，推进校内科研数据治理和共享应用。</w:t>
      </w:r>
    </w:p>
    <w:p w:rsidR="00B43C07" w:rsidRPr="00991E29" w:rsidRDefault="00991E29" w:rsidP="00991E29">
      <w:pPr>
        <w:spacing w:line="360" w:lineRule="auto"/>
        <w:rPr>
          <w:sz w:val="24"/>
        </w:rPr>
      </w:pPr>
      <w:r>
        <w:rPr>
          <w:rFonts w:hint="eastAsia"/>
          <w:sz w:val="24"/>
        </w:rPr>
        <w:t>三</w:t>
      </w:r>
      <w:r w:rsidRPr="00F44C57">
        <w:rPr>
          <w:rFonts w:hint="eastAsia"/>
          <w:sz w:val="24"/>
        </w:rPr>
        <w:t>、</w:t>
      </w:r>
      <w:r w:rsidR="00B43C07" w:rsidRPr="00991E29">
        <w:rPr>
          <w:rFonts w:hint="eastAsia"/>
          <w:sz w:val="24"/>
        </w:rPr>
        <w:t>模块功能描述</w:t>
      </w:r>
    </w:p>
    <w:p w:rsidR="00DD74C7" w:rsidRPr="001813D7" w:rsidRDefault="001813D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（</w:t>
      </w:r>
      <w:r>
        <w:rPr>
          <w:rFonts w:hint="eastAsia"/>
          <w:sz w:val="24"/>
        </w:rPr>
        <w:t>一</w:t>
      </w:r>
      <w:r w:rsidRPr="001813D7">
        <w:rPr>
          <w:rFonts w:hint="eastAsia"/>
          <w:sz w:val="24"/>
        </w:rPr>
        <w:t>）</w:t>
      </w:r>
      <w:r w:rsidR="00DD74C7" w:rsidRPr="001813D7">
        <w:rPr>
          <w:rFonts w:hint="eastAsia"/>
          <w:sz w:val="24"/>
        </w:rPr>
        <w:t>历史数据库整合迁移</w:t>
      </w:r>
    </w:p>
    <w:p w:rsidR="00DD74C7" w:rsidRPr="001813D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现有文、理科科研管理系统数据的分析、标准化、整理、整合、迁移和校验，保证新老系统平稳过渡。</w:t>
      </w:r>
    </w:p>
    <w:p w:rsidR="00DD74C7" w:rsidRPr="001813D7" w:rsidRDefault="001813D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（</w:t>
      </w:r>
      <w:r>
        <w:rPr>
          <w:rFonts w:hint="eastAsia"/>
          <w:sz w:val="24"/>
        </w:rPr>
        <w:t>二</w:t>
      </w:r>
      <w:r w:rsidRPr="001813D7">
        <w:rPr>
          <w:rFonts w:hint="eastAsia"/>
          <w:sz w:val="24"/>
        </w:rPr>
        <w:t>）</w:t>
      </w:r>
      <w:r w:rsidR="00DD74C7" w:rsidRPr="001813D7">
        <w:rPr>
          <w:rFonts w:hint="eastAsia"/>
          <w:sz w:val="24"/>
        </w:rPr>
        <w:t>科研项目管理</w:t>
      </w:r>
    </w:p>
    <w:p w:rsidR="001813D7" w:rsidRDefault="001813D7" w:rsidP="00F44C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EC11D8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1813D7">
        <w:rPr>
          <w:rFonts w:hint="eastAsia"/>
          <w:sz w:val="24"/>
        </w:rPr>
        <w:t>分类管理</w:t>
      </w:r>
    </w:p>
    <w:p w:rsidR="001813D7" w:rsidRDefault="001813D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建立项目分类结构树，配置各类项目级别、预算标准、经费建卡模式、预算拆分规则、费用提取方案及其编号规则。</w:t>
      </w:r>
    </w:p>
    <w:p w:rsidR="001813D7" w:rsidRDefault="001813D7" w:rsidP="001813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EC11D8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1813D7">
        <w:rPr>
          <w:rFonts w:hint="eastAsia"/>
          <w:sz w:val="24"/>
        </w:rPr>
        <w:t>纵向项目</w:t>
      </w:r>
    </w:p>
    <w:p w:rsidR="001813D7" w:rsidRPr="001813D7" w:rsidRDefault="001813D7" w:rsidP="001813D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实现各级各类纵向项目精细化、差异化管理，包括立项登记、中检变更、验收结项管理，提供增、删、改、查、审、</w:t>
      </w:r>
      <w:r w:rsidRPr="001813D7">
        <w:rPr>
          <w:rFonts w:hint="eastAsia"/>
          <w:sz w:val="24"/>
        </w:rPr>
        <w:t>Excel</w:t>
      </w:r>
      <w:r w:rsidRPr="001813D7">
        <w:rPr>
          <w:rFonts w:hint="eastAsia"/>
          <w:sz w:val="24"/>
        </w:rPr>
        <w:t>导入导出以及统计分析功能：</w:t>
      </w:r>
    </w:p>
    <w:p w:rsidR="001813D7" w:rsidRPr="001813D7" w:rsidRDefault="001813D7" w:rsidP="001813D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立项管理：项目基本信息、成员信息、预算信息（批复、配套、外拨）、合作单位等信息管理以及项目文档管理；支持项目立项信息</w:t>
      </w:r>
      <w:r w:rsidRPr="001813D7">
        <w:rPr>
          <w:rFonts w:hint="eastAsia"/>
          <w:sz w:val="24"/>
        </w:rPr>
        <w:t xml:space="preserve"> Excel</w:t>
      </w:r>
      <w:r w:rsidRPr="001813D7">
        <w:rPr>
          <w:rFonts w:hint="eastAsia"/>
          <w:sz w:val="24"/>
        </w:rPr>
        <w:t>数据批量导入，</w:t>
      </w:r>
      <w:r w:rsidRPr="001813D7">
        <w:rPr>
          <w:rFonts w:hint="eastAsia"/>
          <w:sz w:val="24"/>
        </w:rPr>
        <w:lastRenderedPageBreak/>
        <w:t>可对导入数据完整性和有效性进行校验；支持国家自然科学基金项目</w:t>
      </w:r>
      <w:r w:rsidRPr="001813D7">
        <w:rPr>
          <w:rFonts w:hint="eastAsia"/>
          <w:sz w:val="24"/>
        </w:rPr>
        <w:t>PDF</w:t>
      </w:r>
      <w:r w:rsidRPr="001813D7">
        <w:rPr>
          <w:rFonts w:hint="eastAsia"/>
          <w:sz w:val="24"/>
        </w:rPr>
        <w:t>计划书批量解析导入，实现项目基本信息、成员信息、预算信息解析获取；支持国家社科基金、教育部人文社科项目立项数据批量接入。</w:t>
      </w:r>
    </w:p>
    <w:p w:rsidR="001813D7" w:rsidRDefault="001813D7" w:rsidP="001813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分账管理</w:t>
      </w:r>
      <w:r w:rsidRPr="001813D7">
        <w:rPr>
          <w:rFonts w:hint="eastAsia"/>
          <w:sz w:val="24"/>
        </w:rPr>
        <w:t>：</w:t>
      </w:r>
      <w:r>
        <w:rPr>
          <w:rFonts w:hint="eastAsia"/>
          <w:sz w:val="24"/>
        </w:rPr>
        <w:t>拆分规则</w:t>
      </w:r>
      <w:r w:rsidRPr="001813D7">
        <w:rPr>
          <w:rFonts w:hint="eastAsia"/>
          <w:sz w:val="24"/>
        </w:rPr>
        <w:t>、</w:t>
      </w:r>
      <w:r>
        <w:rPr>
          <w:rFonts w:hint="eastAsia"/>
          <w:sz w:val="24"/>
        </w:rPr>
        <w:t>权限</w:t>
      </w:r>
      <w:r w:rsidRPr="001813D7">
        <w:rPr>
          <w:rFonts w:hint="eastAsia"/>
          <w:sz w:val="24"/>
        </w:rPr>
        <w:t>、</w:t>
      </w:r>
      <w:r>
        <w:rPr>
          <w:rFonts w:hint="eastAsia"/>
          <w:sz w:val="24"/>
        </w:rPr>
        <w:t>成员等管理</w:t>
      </w:r>
      <w:r w:rsidRPr="001813D7">
        <w:rPr>
          <w:rFonts w:hint="eastAsia"/>
          <w:sz w:val="24"/>
        </w:rPr>
        <w:t>；</w:t>
      </w:r>
    </w:p>
    <w:p w:rsidR="001813D7" w:rsidRPr="001813D7" w:rsidRDefault="001813D7" w:rsidP="001813D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变更管理：项目委托、预算、成员、延期、中止等变更提交、审核和备案；</w:t>
      </w:r>
    </w:p>
    <w:p w:rsidR="001813D7" w:rsidRPr="001813D7" w:rsidRDefault="001813D7" w:rsidP="001813D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中检管理：项目中期检查要求设置，中期检查材料提交、审核；</w:t>
      </w:r>
    </w:p>
    <w:p w:rsidR="001813D7" w:rsidRPr="001813D7" w:rsidRDefault="001813D7" w:rsidP="001813D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结项管理：项目验收前置提醒，结项材料及成果提交、审核、电子归档等；</w:t>
      </w:r>
    </w:p>
    <w:p w:rsidR="001813D7" w:rsidRDefault="001813D7" w:rsidP="001813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="00EC11D8"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横</w:t>
      </w:r>
      <w:r w:rsidRPr="001813D7">
        <w:rPr>
          <w:rFonts w:hint="eastAsia"/>
          <w:sz w:val="24"/>
        </w:rPr>
        <w:t>向项目</w:t>
      </w:r>
    </w:p>
    <w:p w:rsidR="00DD74C7" w:rsidRPr="001813D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横向项目合同签审、备案、分账、认定管理、合作单位管理、外拨</w:t>
      </w:r>
      <w:r w:rsidRPr="001813D7">
        <w:rPr>
          <w:rFonts w:hint="eastAsia"/>
          <w:sz w:val="24"/>
        </w:rPr>
        <w:t>/</w:t>
      </w:r>
      <w:r w:rsidRPr="001813D7">
        <w:rPr>
          <w:rFonts w:hint="eastAsia"/>
          <w:sz w:val="24"/>
        </w:rPr>
        <w:t>协项目管理（包括外拨</w:t>
      </w:r>
      <w:r w:rsidRPr="001813D7">
        <w:rPr>
          <w:rFonts w:hint="eastAsia"/>
          <w:sz w:val="24"/>
        </w:rPr>
        <w:t>/</w:t>
      </w:r>
      <w:r w:rsidRPr="001813D7">
        <w:rPr>
          <w:rFonts w:hint="eastAsia"/>
          <w:sz w:val="24"/>
        </w:rPr>
        <w:t>协审核、一定范围内公示等）。</w:t>
      </w:r>
    </w:p>
    <w:p w:rsidR="00DD74C7" w:rsidRPr="001813D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合同签审管理：可上传合同电子版提交审核，可浏览合同历史版本和审核意见，支持合同在线浏览和打印；</w:t>
      </w:r>
    </w:p>
    <w:p w:rsidR="00DD74C7" w:rsidRPr="001813D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合同备案管理：已签署合同登记备案，提供合同增、删、改、查、审、</w:t>
      </w:r>
      <w:r w:rsidRPr="001813D7">
        <w:rPr>
          <w:rFonts w:hint="eastAsia"/>
          <w:sz w:val="24"/>
        </w:rPr>
        <w:t>Excel</w:t>
      </w:r>
      <w:r w:rsidRPr="001813D7">
        <w:rPr>
          <w:rFonts w:hint="eastAsia"/>
          <w:sz w:val="24"/>
        </w:rPr>
        <w:t>导入导出以及统计分析功能；</w:t>
      </w:r>
    </w:p>
    <w:p w:rsidR="00DD74C7" w:rsidRPr="001813D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合同变更管理：合同变更申请、审核和备案；</w:t>
      </w:r>
    </w:p>
    <w:p w:rsidR="00DD74C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合作单位资质管理：合作单位基本信息和相关资质材料管理；</w:t>
      </w:r>
    </w:p>
    <w:p w:rsidR="001813D7" w:rsidRPr="001813D7" w:rsidRDefault="001813D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外拨</w:t>
      </w:r>
      <w:r w:rsidRPr="001813D7">
        <w:rPr>
          <w:rFonts w:hint="eastAsia"/>
          <w:sz w:val="24"/>
        </w:rPr>
        <w:t>/</w:t>
      </w:r>
      <w:r w:rsidRPr="001813D7">
        <w:rPr>
          <w:rFonts w:hint="eastAsia"/>
          <w:sz w:val="24"/>
        </w:rPr>
        <w:t>协</w:t>
      </w:r>
      <w:r>
        <w:rPr>
          <w:rFonts w:hint="eastAsia"/>
          <w:sz w:val="24"/>
        </w:rPr>
        <w:t>管理</w:t>
      </w:r>
      <w:r w:rsidRPr="001813D7">
        <w:rPr>
          <w:rFonts w:hint="eastAsia"/>
          <w:sz w:val="24"/>
        </w:rPr>
        <w:t>：外拨</w:t>
      </w:r>
      <w:r w:rsidRPr="001813D7">
        <w:rPr>
          <w:rFonts w:hint="eastAsia"/>
          <w:sz w:val="24"/>
        </w:rPr>
        <w:t>/</w:t>
      </w:r>
      <w:r w:rsidRPr="001813D7">
        <w:rPr>
          <w:rFonts w:hint="eastAsia"/>
          <w:sz w:val="24"/>
        </w:rPr>
        <w:t>协</w:t>
      </w:r>
      <w:r>
        <w:rPr>
          <w:rFonts w:hint="eastAsia"/>
          <w:sz w:val="24"/>
        </w:rPr>
        <w:t>合同</w:t>
      </w:r>
      <w:r w:rsidRPr="001813D7">
        <w:rPr>
          <w:rFonts w:hint="eastAsia"/>
          <w:sz w:val="24"/>
        </w:rPr>
        <w:t>审核、一定范围内公示等；</w:t>
      </w:r>
    </w:p>
    <w:p w:rsidR="00DD74C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合同分类管理：可设置合同类别，可上传和维护各类合同模板。</w:t>
      </w:r>
    </w:p>
    <w:p w:rsidR="00361F76" w:rsidRDefault="00361F76" w:rsidP="00361F7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EC11D8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1813D7">
        <w:rPr>
          <w:rFonts w:hint="eastAsia"/>
          <w:sz w:val="24"/>
        </w:rPr>
        <w:t>校内项目</w:t>
      </w:r>
    </w:p>
    <w:p w:rsidR="00DD74C7" w:rsidRPr="001813D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网上申报管理：基于项目申报方案，服务于校内项目申报工作，包括申报计划编制、申报条件设定、申报信息登记、申报材料提交和审核等。可定制申报书模板，由系统自动合成</w:t>
      </w:r>
      <w:r w:rsidRPr="001813D7">
        <w:rPr>
          <w:rFonts w:hint="eastAsia"/>
          <w:sz w:val="24"/>
        </w:rPr>
        <w:t>PDF</w:t>
      </w:r>
      <w:r w:rsidRPr="001813D7">
        <w:rPr>
          <w:rFonts w:hint="eastAsia"/>
          <w:sz w:val="24"/>
        </w:rPr>
        <w:t>格式申报书全文，支持</w:t>
      </w:r>
      <w:r w:rsidRPr="001813D7">
        <w:rPr>
          <w:rFonts w:hint="eastAsia"/>
          <w:sz w:val="24"/>
        </w:rPr>
        <w:t>PDF</w:t>
      </w:r>
      <w:r w:rsidRPr="001813D7">
        <w:rPr>
          <w:rFonts w:hint="eastAsia"/>
          <w:sz w:val="24"/>
        </w:rPr>
        <w:t>格式申报书全文网上浏览，支持带水印或者二维码打印。</w:t>
      </w:r>
    </w:p>
    <w:p w:rsidR="00DD74C7" w:rsidRPr="001813D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网上评审功能，包括评审方案制定，评审专家指派，评审计划发布，专家网上评审，评审过程跟踪，评审结果汇总以及统计分析等功能。</w:t>
      </w:r>
    </w:p>
    <w:p w:rsidR="00DD74C7" w:rsidRDefault="00DD74C7" w:rsidP="00F44C57">
      <w:pPr>
        <w:spacing w:line="360" w:lineRule="auto"/>
        <w:ind w:firstLineChars="200" w:firstLine="480"/>
        <w:rPr>
          <w:sz w:val="24"/>
        </w:rPr>
      </w:pPr>
      <w:r w:rsidRPr="001813D7">
        <w:rPr>
          <w:rFonts w:hint="eastAsia"/>
          <w:sz w:val="24"/>
        </w:rPr>
        <w:t>校级项目立项登记、中检变更、验收结项管理，提供增、删、改、查、审、</w:t>
      </w:r>
      <w:r w:rsidRPr="001813D7">
        <w:rPr>
          <w:rFonts w:hint="eastAsia"/>
          <w:sz w:val="24"/>
        </w:rPr>
        <w:t>Excel</w:t>
      </w:r>
      <w:r w:rsidRPr="001813D7">
        <w:rPr>
          <w:rFonts w:hint="eastAsia"/>
          <w:sz w:val="24"/>
        </w:rPr>
        <w:t>导入导出以及统计分析功能。</w:t>
      </w:r>
    </w:p>
    <w:p w:rsidR="00361F76" w:rsidRPr="00361F76" w:rsidRDefault="00361F76" w:rsidP="00361F76">
      <w:pPr>
        <w:spacing w:line="360" w:lineRule="auto"/>
        <w:ind w:firstLineChars="200" w:firstLine="480"/>
        <w:rPr>
          <w:sz w:val="24"/>
        </w:rPr>
      </w:pPr>
      <w:r w:rsidRPr="00361F76">
        <w:rPr>
          <w:rFonts w:hint="eastAsia"/>
          <w:sz w:val="24"/>
        </w:rPr>
        <w:t>（</w:t>
      </w:r>
      <w:r>
        <w:rPr>
          <w:rFonts w:hint="eastAsia"/>
          <w:sz w:val="24"/>
        </w:rPr>
        <w:t>三</w:t>
      </w:r>
      <w:r w:rsidRPr="00361F76">
        <w:rPr>
          <w:rFonts w:hint="eastAsia"/>
          <w:sz w:val="24"/>
        </w:rPr>
        <w:t>）科研经费管理</w:t>
      </w:r>
    </w:p>
    <w:p w:rsidR="00361F76" w:rsidRDefault="00361F76" w:rsidP="00361F76">
      <w:pPr>
        <w:spacing w:line="360" w:lineRule="auto"/>
        <w:ind w:firstLineChars="200" w:firstLine="480"/>
        <w:rPr>
          <w:sz w:val="24"/>
        </w:rPr>
      </w:pPr>
      <w:r w:rsidRPr="00361F76">
        <w:rPr>
          <w:rFonts w:hint="eastAsia"/>
          <w:sz w:val="24"/>
        </w:rPr>
        <w:t>经费预算管理（包括批复预算、预算变更等）；经费到账管理（包括银行到</w:t>
      </w:r>
      <w:r w:rsidRPr="00361F76">
        <w:rPr>
          <w:rFonts w:hint="eastAsia"/>
          <w:sz w:val="24"/>
        </w:rPr>
        <w:lastRenderedPageBreak/>
        <w:t>款、经费认领、项目入账、编号生成、经费入账等）；间接经费管理（包括间接经费计算方法动态设计、费用提取、项目组绩效管理等）。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Pr="00EC11D8">
        <w:rPr>
          <w:rFonts w:hint="eastAsia"/>
          <w:sz w:val="24"/>
        </w:rPr>
        <w:t>银行到款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银行到款信息登记、查询、统计等，支持</w:t>
      </w:r>
      <w:r w:rsidRPr="00EC11D8">
        <w:rPr>
          <w:rFonts w:hint="eastAsia"/>
          <w:sz w:val="24"/>
        </w:rPr>
        <w:t>Excel</w:t>
      </w:r>
      <w:r w:rsidRPr="00EC11D8">
        <w:rPr>
          <w:rFonts w:hint="eastAsia"/>
          <w:sz w:val="24"/>
        </w:rPr>
        <w:t>批量导入。</w:t>
      </w:r>
    </w:p>
    <w:p w:rsidR="00EC11D8" w:rsidRDefault="00EC11D8" w:rsidP="00EC11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Pr="00EC11D8">
        <w:rPr>
          <w:rFonts w:hint="eastAsia"/>
          <w:sz w:val="24"/>
        </w:rPr>
        <w:t>项目入账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批量到款可由科研管理人员网上批量分配，支持拨款单导入。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个别到款（不清楚来款归属项目的）可由项目负责人网上认领、科研管理人员审批。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项目经费卡建卡和入账，可支持经费拆卡、拆预算模式，经审批通过后，可根据项目入账信息打印到款通知单。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可对项目到账信息进行查询、统计、导出。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Pr="00EC11D8">
        <w:rPr>
          <w:rFonts w:hint="eastAsia"/>
          <w:sz w:val="24"/>
        </w:rPr>
        <w:t>费用提取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可根据项目类别设置其各类费用提取参数和方案。</w:t>
      </w:r>
      <w:r w:rsidR="00BB5D13" w:rsidRPr="00BB5D13">
        <w:rPr>
          <w:rFonts w:hint="eastAsia"/>
          <w:sz w:val="24"/>
        </w:rPr>
        <w:t>间接经费计算方法动态设计</w:t>
      </w:r>
      <w:r w:rsidR="00BB5D13">
        <w:rPr>
          <w:rFonts w:hint="eastAsia"/>
          <w:sz w:val="24"/>
        </w:rPr>
        <w:t>等</w:t>
      </w:r>
      <w:r w:rsidR="00BB5D13" w:rsidRPr="00EC11D8">
        <w:rPr>
          <w:rFonts w:hint="eastAsia"/>
          <w:sz w:val="24"/>
        </w:rPr>
        <w:t>。</w:t>
      </w:r>
    </w:p>
    <w:p w:rsidR="00EC11D8" w:rsidRPr="00361F76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项目入账登记时，各类费用自动提取、记录，可手动调整。</w:t>
      </w:r>
    </w:p>
    <w:p w:rsidR="00361F76" w:rsidRPr="00361F76" w:rsidRDefault="00EC11D8" w:rsidP="00361F76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（</w:t>
      </w:r>
      <w:r>
        <w:rPr>
          <w:rFonts w:hint="eastAsia"/>
          <w:sz w:val="24"/>
        </w:rPr>
        <w:t>四</w:t>
      </w:r>
      <w:r w:rsidRPr="00EC11D8">
        <w:rPr>
          <w:rFonts w:hint="eastAsia"/>
          <w:sz w:val="24"/>
        </w:rPr>
        <w:t>）</w:t>
      </w:r>
      <w:r w:rsidR="00361F76" w:rsidRPr="00361F76">
        <w:rPr>
          <w:rFonts w:hint="eastAsia"/>
          <w:sz w:val="24"/>
        </w:rPr>
        <w:t>科研财务系统对接</w:t>
      </w:r>
    </w:p>
    <w:p w:rsidR="00361F76" w:rsidRPr="00361F76" w:rsidRDefault="00361F76" w:rsidP="00361F76">
      <w:pPr>
        <w:spacing w:line="360" w:lineRule="auto"/>
        <w:ind w:firstLineChars="200" w:firstLine="480"/>
        <w:rPr>
          <w:sz w:val="24"/>
        </w:rPr>
      </w:pPr>
      <w:r w:rsidRPr="00361F76">
        <w:rPr>
          <w:rFonts w:hint="eastAsia"/>
          <w:sz w:val="24"/>
        </w:rPr>
        <w:t>科研项目入账、经费外拨、预算变更、经费结转等科研与财务业务网上协同；科研经费执行管理（包括经费执行预警、统计分析等）；相关数据处理（包括历史数据、异常数据等）。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sz w:val="24"/>
        </w:rPr>
        <w:t>1.</w:t>
      </w:r>
      <w:r>
        <w:rPr>
          <w:sz w:val="24"/>
        </w:rPr>
        <w:t xml:space="preserve"> </w:t>
      </w:r>
      <w:r w:rsidRPr="00EC11D8">
        <w:rPr>
          <w:rFonts w:hint="eastAsia"/>
          <w:sz w:val="24"/>
        </w:rPr>
        <w:t>接口对接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通过科研系统与财务系统对接，实现</w:t>
      </w:r>
      <w:r w:rsidR="000B7438">
        <w:rPr>
          <w:rFonts w:hint="eastAsia"/>
          <w:sz w:val="24"/>
        </w:rPr>
        <w:t>科研处</w:t>
      </w:r>
      <w:r w:rsidRPr="00EC11D8">
        <w:rPr>
          <w:rFonts w:hint="eastAsia"/>
          <w:sz w:val="24"/>
        </w:rPr>
        <w:t>和</w:t>
      </w:r>
      <w:r w:rsidR="00BB5D13">
        <w:rPr>
          <w:rFonts w:hint="eastAsia"/>
          <w:sz w:val="24"/>
        </w:rPr>
        <w:t>财经处</w:t>
      </w:r>
      <w:r w:rsidRPr="00EC11D8">
        <w:rPr>
          <w:rFonts w:hint="eastAsia"/>
          <w:sz w:val="24"/>
        </w:rPr>
        <w:t>科研经费数据共享</w:t>
      </w:r>
      <w:r w:rsidR="00BB5D13" w:rsidRPr="00361F76">
        <w:rPr>
          <w:rFonts w:hint="eastAsia"/>
          <w:sz w:val="24"/>
        </w:rPr>
        <w:t>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数据接口：开发科研与财务系统数据接口，建立数据信任和传递机制；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数据对照：项目分类对照，项目编码及代号对照，预算科目标准与财务报销科目对照；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信息共享：项目预算信息共享，银行到款信息共享，项目入账信息共享，财务报销信息共享；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数据同步：展示科研与财务系统共享信息及同步状态，提供同步核对功能。</w:t>
      </w:r>
    </w:p>
    <w:p w:rsidR="00BB5D13" w:rsidRDefault="00BB5D13" w:rsidP="00EC11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EC11D8" w:rsidRPr="00EC11D8">
        <w:rPr>
          <w:rFonts w:hint="eastAsia"/>
          <w:sz w:val="24"/>
        </w:rPr>
        <w:t>业务协同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通过科研系统与财务系统对接，实现</w:t>
      </w:r>
      <w:r w:rsidR="000B7438">
        <w:rPr>
          <w:rFonts w:hint="eastAsia"/>
          <w:sz w:val="24"/>
        </w:rPr>
        <w:t>科研处</w:t>
      </w:r>
      <w:r w:rsidRPr="00EC11D8">
        <w:rPr>
          <w:rFonts w:hint="eastAsia"/>
          <w:sz w:val="24"/>
        </w:rPr>
        <w:t>和</w:t>
      </w:r>
      <w:r w:rsidR="00BB5D13">
        <w:rPr>
          <w:rFonts w:hint="eastAsia"/>
          <w:sz w:val="24"/>
        </w:rPr>
        <w:t>财经处</w:t>
      </w:r>
      <w:r w:rsidRPr="00EC11D8">
        <w:rPr>
          <w:rFonts w:hint="eastAsia"/>
          <w:sz w:val="24"/>
        </w:rPr>
        <w:t>科研经费业务协同，包</w:t>
      </w:r>
      <w:r w:rsidRPr="00EC11D8">
        <w:rPr>
          <w:rFonts w:hint="eastAsia"/>
          <w:sz w:val="24"/>
        </w:rPr>
        <w:lastRenderedPageBreak/>
        <w:t>括项目入账、</w:t>
      </w:r>
      <w:r w:rsidR="00BB5D13">
        <w:rPr>
          <w:rFonts w:hint="eastAsia"/>
          <w:sz w:val="24"/>
        </w:rPr>
        <w:t>校内分账</w:t>
      </w:r>
      <w:r w:rsidR="00BB5D13" w:rsidRPr="00EC11D8">
        <w:rPr>
          <w:rFonts w:hint="eastAsia"/>
          <w:sz w:val="24"/>
        </w:rPr>
        <w:t>、</w:t>
      </w:r>
      <w:r w:rsidRPr="00EC11D8">
        <w:rPr>
          <w:rFonts w:hint="eastAsia"/>
          <w:sz w:val="24"/>
        </w:rPr>
        <w:t>经费外拨、预算变更、预借票据、经费调账、经费结转等业务申请审批，各类经费结算单据生成和打印，推送财务系统实现业务协同。经费业务协同具体内容，需要根据学校科研和财务实际情况进一步分析确定。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可设置各类项目“预算</w:t>
      </w:r>
      <w:r w:rsidRPr="00EC11D8">
        <w:rPr>
          <w:rFonts w:hint="eastAsia"/>
          <w:sz w:val="24"/>
        </w:rPr>
        <w:t>-</w:t>
      </w:r>
      <w:r w:rsidRPr="00EC11D8">
        <w:rPr>
          <w:rFonts w:hint="eastAsia"/>
          <w:sz w:val="24"/>
        </w:rPr>
        <w:t>报销”科目对照表，将财务报销明细信息自动对应到项目预算科目中，以跟踪项目预算执行率；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经费执行统计，可从项目、</w:t>
      </w:r>
      <w:r w:rsidR="00BB5D13">
        <w:rPr>
          <w:rFonts w:hint="eastAsia"/>
          <w:sz w:val="24"/>
        </w:rPr>
        <w:t>学部院系</w:t>
      </w:r>
      <w:r w:rsidRPr="00EC11D8">
        <w:rPr>
          <w:rFonts w:hint="eastAsia"/>
          <w:sz w:val="24"/>
        </w:rPr>
        <w:t>、年度等角度，统计科研经费执行率；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经费执行预警，可设置项目经费执行预警触发条件和信息模板，系统可动态向项目负责人推送相关预警信息；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经费工作量分割，可分割项目经费工作量至项目成员，用于项目成员工作量考核；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项目绩效分割，可分割项目绩效经费至项目成员，经科研管理人员审批后进行绩效发放。</w:t>
      </w:r>
    </w:p>
    <w:p w:rsidR="00BB5D13" w:rsidRPr="00BB5D13" w:rsidRDefault="00BB5D13" w:rsidP="00BB5D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="00EC11D8" w:rsidRPr="00BB5D13">
        <w:rPr>
          <w:rFonts w:hint="eastAsia"/>
          <w:sz w:val="24"/>
        </w:rPr>
        <w:t>数据处理</w:t>
      </w:r>
    </w:p>
    <w:p w:rsidR="00EC11D8" w:rsidRP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制定科研经费历史数据处理策略，对已结题项目和在研项目科研经费历史数据进行处理，需针对不同类型项目特点对科研经费历史数据进行差异化处理。</w:t>
      </w:r>
    </w:p>
    <w:p w:rsidR="00EC11D8" w:rsidRDefault="00EC11D8" w:rsidP="00EC11D8">
      <w:pPr>
        <w:spacing w:line="360" w:lineRule="auto"/>
        <w:ind w:firstLineChars="200" w:firstLine="480"/>
        <w:rPr>
          <w:sz w:val="24"/>
        </w:rPr>
      </w:pPr>
      <w:r w:rsidRPr="00EC11D8">
        <w:rPr>
          <w:rFonts w:hint="eastAsia"/>
          <w:sz w:val="24"/>
        </w:rPr>
        <w:t>提供数据清洗协同，提供系统运转过程中异常数据处理和数据纠偏。</w:t>
      </w:r>
    </w:p>
    <w:p w:rsidR="00361F76" w:rsidRPr="00361F76" w:rsidRDefault="002F77E9" w:rsidP="00361F76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（</w:t>
      </w:r>
      <w:r>
        <w:rPr>
          <w:rFonts w:hint="eastAsia"/>
          <w:sz w:val="24"/>
        </w:rPr>
        <w:t>五</w:t>
      </w:r>
      <w:r w:rsidRPr="002F77E9">
        <w:rPr>
          <w:rFonts w:hint="eastAsia"/>
          <w:sz w:val="24"/>
        </w:rPr>
        <w:t>）</w:t>
      </w:r>
      <w:r w:rsidR="00361F76" w:rsidRPr="00361F76">
        <w:rPr>
          <w:rFonts w:hint="eastAsia"/>
          <w:sz w:val="24"/>
        </w:rPr>
        <w:t>系统集成</w:t>
      </w:r>
    </w:p>
    <w:p w:rsidR="002F77E9" w:rsidRPr="002F77E9" w:rsidRDefault="002F77E9" w:rsidP="002F77E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Pr="002F77E9">
        <w:rPr>
          <w:rFonts w:hint="eastAsia"/>
          <w:sz w:val="24"/>
        </w:rPr>
        <w:t xml:space="preserve">. </w:t>
      </w:r>
      <w:r w:rsidRPr="002F77E9">
        <w:rPr>
          <w:rFonts w:hint="eastAsia"/>
          <w:sz w:val="24"/>
        </w:rPr>
        <w:t>统一身份认证</w:t>
      </w:r>
    </w:p>
    <w:p w:rsidR="002F77E9" w:rsidRDefault="002F77E9" w:rsidP="002F77E9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实现登录认证源的对接</w:t>
      </w:r>
      <w:r w:rsidRPr="002F77E9">
        <w:rPr>
          <w:rFonts w:hint="eastAsia"/>
          <w:sz w:val="24"/>
        </w:rPr>
        <w:t>/</w:t>
      </w:r>
      <w:r w:rsidRPr="002F77E9">
        <w:rPr>
          <w:rFonts w:hint="eastAsia"/>
          <w:sz w:val="24"/>
        </w:rPr>
        <w:t>单点登录集成。</w:t>
      </w:r>
    </w:p>
    <w:p w:rsidR="002F77E9" w:rsidRPr="002F77E9" w:rsidRDefault="002F77E9" w:rsidP="002F77E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Pr="002F77E9">
        <w:rPr>
          <w:rFonts w:hint="eastAsia"/>
          <w:sz w:val="24"/>
        </w:rPr>
        <w:t xml:space="preserve">. </w:t>
      </w:r>
      <w:r w:rsidRPr="002F77E9">
        <w:rPr>
          <w:rFonts w:hint="eastAsia"/>
          <w:sz w:val="24"/>
        </w:rPr>
        <w:t>人事系统对接</w:t>
      </w:r>
    </w:p>
    <w:p w:rsidR="002F77E9" w:rsidRDefault="002F77E9" w:rsidP="00361F76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实现人员基本信息同步。</w:t>
      </w:r>
    </w:p>
    <w:p w:rsidR="002F77E9" w:rsidRPr="002F77E9" w:rsidRDefault="002F77E9" w:rsidP="002F77E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2F77E9">
        <w:rPr>
          <w:rFonts w:hint="eastAsia"/>
          <w:sz w:val="24"/>
        </w:rPr>
        <w:t xml:space="preserve">. </w:t>
      </w:r>
      <w:r w:rsidRPr="002F77E9">
        <w:rPr>
          <w:rFonts w:hint="eastAsia"/>
          <w:sz w:val="24"/>
        </w:rPr>
        <w:t>短信、邮件对接</w:t>
      </w:r>
    </w:p>
    <w:p w:rsidR="00B43C07" w:rsidRDefault="002F77E9" w:rsidP="00361F76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短信、邮件平台对接，实现信息推送、提醒。</w:t>
      </w:r>
    </w:p>
    <w:p w:rsidR="00A46CA3" w:rsidRDefault="00A46CA3" w:rsidP="00361F76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（</w:t>
      </w:r>
      <w:r>
        <w:rPr>
          <w:rFonts w:hint="eastAsia"/>
          <w:sz w:val="24"/>
        </w:rPr>
        <w:t>六</w:t>
      </w:r>
      <w:r w:rsidRPr="002F77E9">
        <w:rPr>
          <w:rFonts w:hint="eastAsia"/>
          <w:sz w:val="24"/>
        </w:rPr>
        <w:t>）</w:t>
      </w:r>
      <w:r w:rsidRPr="00A46CA3">
        <w:rPr>
          <w:rFonts w:hint="eastAsia"/>
          <w:sz w:val="24"/>
        </w:rPr>
        <w:t>网上大厅</w:t>
      </w:r>
    </w:p>
    <w:p w:rsidR="00A46CA3" w:rsidRDefault="00A46CA3" w:rsidP="00A46C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Pr="00A46CA3">
        <w:rPr>
          <w:rFonts w:hint="eastAsia"/>
          <w:sz w:val="24"/>
        </w:rPr>
        <w:t>科研服务点</w:t>
      </w:r>
    </w:p>
    <w:p w:rsidR="00A46CA3" w:rsidRPr="00A46CA3" w:rsidRDefault="00A46CA3" w:rsidP="00A46CA3">
      <w:pPr>
        <w:spacing w:line="360" w:lineRule="auto"/>
        <w:ind w:firstLineChars="200" w:firstLine="480"/>
        <w:rPr>
          <w:sz w:val="24"/>
        </w:rPr>
      </w:pPr>
      <w:r w:rsidRPr="00A46CA3">
        <w:rPr>
          <w:rFonts w:hint="eastAsia"/>
          <w:sz w:val="24"/>
        </w:rPr>
        <w:t>秉承“最多跑一次”、“最多录一次”的理念，全面梳理科研业务，规范业务流程，规范界面展示，规范业务提醒，搭建科研网上服务大厅，包括服务办理、业务跟踪、通知公告、个人中心四部分。</w:t>
      </w:r>
    </w:p>
    <w:p w:rsidR="00A46CA3" w:rsidRPr="00A46CA3" w:rsidRDefault="00A46CA3" w:rsidP="00A46CA3">
      <w:pPr>
        <w:spacing w:line="360" w:lineRule="auto"/>
        <w:ind w:firstLineChars="200" w:firstLine="480"/>
        <w:rPr>
          <w:sz w:val="24"/>
        </w:rPr>
      </w:pPr>
      <w:r w:rsidRPr="00A46CA3">
        <w:rPr>
          <w:rFonts w:hint="eastAsia"/>
          <w:sz w:val="24"/>
        </w:rPr>
        <w:t>服务办理</w:t>
      </w:r>
      <w:r w:rsidR="00FF0CD8" w:rsidRPr="00EC11D8">
        <w:rPr>
          <w:rFonts w:hint="eastAsia"/>
          <w:sz w:val="24"/>
        </w:rPr>
        <w:t>：</w:t>
      </w:r>
      <w:r w:rsidRPr="00A46CA3">
        <w:rPr>
          <w:rFonts w:hint="eastAsia"/>
          <w:sz w:val="24"/>
        </w:rPr>
        <w:t>提供所有科研服务办理的入口</w:t>
      </w:r>
      <w:r w:rsidRPr="00A46CA3">
        <w:rPr>
          <w:rFonts w:hint="eastAsia"/>
          <w:sz w:val="24"/>
        </w:rPr>
        <w:t>/</w:t>
      </w:r>
      <w:r w:rsidRPr="00A46CA3">
        <w:rPr>
          <w:rFonts w:hint="eastAsia"/>
          <w:sz w:val="24"/>
        </w:rPr>
        <w:t>服务点，服务点按照项目、经费、</w:t>
      </w:r>
      <w:r w:rsidRPr="00A46CA3">
        <w:rPr>
          <w:rFonts w:hint="eastAsia"/>
          <w:sz w:val="24"/>
        </w:rPr>
        <w:lastRenderedPageBreak/>
        <w:t>成果、综合等类别进行梳理和构建，针对每项服务点，形成服务说明、服务流程、服务办理事项、服务所需文档模板、服务办理人员、办理咨询电话。在服务大厅实现科研业务办理的统一入口，针对每个服务点实现业务的“一站式”式办理。</w:t>
      </w:r>
    </w:p>
    <w:p w:rsidR="00A46CA3" w:rsidRPr="00A46CA3" w:rsidRDefault="00A46CA3" w:rsidP="00A46CA3">
      <w:pPr>
        <w:spacing w:line="360" w:lineRule="auto"/>
        <w:ind w:firstLineChars="200" w:firstLine="480"/>
        <w:rPr>
          <w:sz w:val="24"/>
        </w:rPr>
      </w:pPr>
      <w:r w:rsidRPr="00A46CA3">
        <w:rPr>
          <w:rFonts w:hint="eastAsia"/>
          <w:sz w:val="24"/>
        </w:rPr>
        <w:t>按照学校科研管理改革和个人服务提升要求，拟建科研服务点初步分析如下：校内项目申报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入账办理申请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经费外拨申请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经费外协申请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项目变更申请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 xml:space="preserve">　项目绩效分割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项目结项申请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经费结转申请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各类成果登记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专利申请</w:t>
      </w:r>
      <w:r w:rsidR="00FF0CD8" w:rsidRPr="00A46CA3">
        <w:rPr>
          <w:rFonts w:hint="eastAsia"/>
          <w:sz w:val="24"/>
        </w:rPr>
        <w:t>、</w:t>
      </w:r>
      <w:r w:rsidRPr="00A46CA3">
        <w:rPr>
          <w:rFonts w:hint="eastAsia"/>
          <w:sz w:val="24"/>
        </w:rPr>
        <w:t>论文补录</w:t>
      </w:r>
      <w:r w:rsidR="00FF0CD8">
        <w:rPr>
          <w:rFonts w:hint="eastAsia"/>
          <w:sz w:val="24"/>
        </w:rPr>
        <w:t>等</w:t>
      </w:r>
      <w:r w:rsidR="00FF0CD8" w:rsidRPr="00A46CA3">
        <w:rPr>
          <w:rFonts w:hint="eastAsia"/>
          <w:sz w:val="24"/>
        </w:rPr>
        <w:t>。</w:t>
      </w:r>
    </w:p>
    <w:p w:rsidR="00FF0CD8" w:rsidRDefault="00FF0CD8" w:rsidP="00A46C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A46CA3" w:rsidRPr="00A46CA3">
        <w:rPr>
          <w:rFonts w:hint="eastAsia"/>
          <w:sz w:val="24"/>
        </w:rPr>
        <w:t>业务跟踪</w:t>
      </w:r>
    </w:p>
    <w:p w:rsidR="00A46CA3" w:rsidRPr="00A46CA3" w:rsidRDefault="00A46CA3" w:rsidP="00A46CA3">
      <w:pPr>
        <w:spacing w:line="360" w:lineRule="auto"/>
        <w:ind w:firstLineChars="200" w:firstLine="480"/>
        <w:rPr>
          <w:sz w:val="24"/>
        </w:rPr>
      </w:pPr>
      <w:r w:rsidRPr="00A46CA3">
        <w:rPr>
          <w:rFonts w:hint="eastAsia"/>
          <w:sz w:val="24"/>
        </w:rPr>
        <w:t>可对办理中业务的跟踪展示，可对办理中的业务进行查看、催办，办理完成对办理人进行信息提醒。提供服务反馈通道，每个办理人可对业务的办理效果进行信息反馈评价，督促服务人员及服务平台持续优化服务，优化效率。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="00A46CA3" w:rsidRPr="00FF0CD8">
        <w:rPr>
          <w:rFonts w:hint="eastAsia"/>
          <w:sz w:val="24"/>
        </w:rPr>
        <w:t>通知公告</w:t>
      </w:r>
    </w:p>
    <w:p w:rsidR="00A46CA3" w:rsidRPr="00A46CA3" w:rsidRDefault="00A46CA3" w:rsidP="00A46CA3">
      <w:pPr>
        <w:spacing w:line="360" w:lineRule="auto"/>
        <w:ind w:firstLineChars="200" w:firstLine="480"/>
        <w:rPr>
          <w:sz w:val="24"/>
        </w:rPr>
      </w:pPr>
      <w:r w:rsidRPr="00A46CA3">
        <w:rPr>
          <w:rFonts w:hint="eastAsia"/>
          <w:sz w:val="24"/>
        </w:rPr>
        <w:t>可将国家政策、学校政策、科研资讯等动态信息有效向科研人员推送展示，不仅在平台上可查，重点信息可通过短信、邮件、微信等方式直接推送至个人终端。</w:t>
      </w:r>
    </w:p>
    <w:p w:rsidR="00FF0CD8" w:rsidRDefault="00FF0CD8" w:rsidP="00A46C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 w:rsidR="00A46CA3" w:rsidRPr="00A46CA3">
        <w:rPr>
          <w:rFonts w:hint="eastAsia"/>
          <w:sz w:val="24"/>
        </w:rPr>
        <w:t>个人中心</w:t>
      </w:r>
    </w:p>
    <w:p w:rsidR="00A46CA3" w:rsidRDefault="00A46CA3" w:rsidP="00A46CA3">
      <w:pPr>
        <w:spacing w:line="360" w:lineRule="auto"/>
        <w:ind w:firstLineChars="200" w:firstLine="480"/>
        <w:rPr>
          <w:sz w:val="24"/>
        </w:rPr>
      </w:pPr>
      <w:r w:rsidRPr="00A46CA3">
        <w:rPr>
          <w:rFonts w:hint="eastAsia"/>
          <w:sz w:val="24"/>
        </w:rPr>
        <w:t>可对个人科研数据进行全面展示，包括个人的科研项目、经费、成果、奖励等数据，个人科研统计数据，科研业务审核、变更记录可快捷查询。</w:t>
      </w:r>
    </w:p>
    <w:p w:rsid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（</w:t>
      </w:r>
      <w:r>
        <w:rPr>
          <w:rFonts w:hint="eastAsia"/>
          <w:sz w:val="24"/>
        </w:rPr>
        <w:t>七</w:t>
      </w:r>
      <w:r w:rsidRPr="002F77E9">
        <w:rPr>
          <w:rFonts w:hint="eastAsia"/>
          <w:sz w:val="24"/>
        </w:rPr>
        <w:t>）</w:t>
      </w:r>
      <w:r w:rsidRPr="00FF0CD8">
        <w:rPr>
          <w:rFonts w:hint="eastAsia"/>
          <w:sz w:val="24"/>
        </w:rPr>
        <w:t>成果管理</w:t>
      </w:r>
    </w:p>
    <w:p w:rsidR="00FF0CD8" w:rsidRDefault="00FF0CD8" w:rsidP="00FF0C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Pr="00FF0CD8">
        <w:rPr>
          <w:rFonts w:hint="eastAsia"/>
          <w:sz w:val="24"/>
        </w:rPr>
        <w:t>科研成果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论文登记审批：支持</w:t>
      </w:r>
      <w:r w:rsidRPr="00FF0CD8">
        <w:rPr>
          <w:rFonts w:hint="eastAsia"/>
          <w:sz w:val="24"/>
        </w:rPr>
        <w:t>Excel</w:t>
      </w:r>
      <w:r w:rsidRPr="00FF0CD8">
        <w:rPr>
          <w:rFonts w:hint="eastAsia"/>
          <w:sz w:val="24"/>
        </w:rPr>
        <w:t>批量导入、网上登记、论文认领、论文自助检索；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论文库：论文查询、</w:t>
      </w:r>
      <w:r w:rsidRPr="00FF0CD8">
        <w:rPr>
          <w:rFonts w:hint="eastAsia"/>
          <w:sz w:val="24"/>
        </w:rPr>
        <w:t>Excel</w:t>
      </w:r>
      <w:r w:rsidRPr="00FF0CD8">
        <w:rPr>
          <w:rFonts w:hint="eastAsia"/>
          <w:sz w:val="24"/>
        </w:rPr>
        <w:t>导出以及基本统计分析功能；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期刊源和刊物级别管理：支持期刊源创建及管理，支持刊物级别设定，并与论文库论文数据进行匹配；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论文奖励：论文奖励批次创建及统计表导出。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著作、研究报告、咨询报告、鉴定成果、艺术作品等成果信息采集、审批、查询、导入导出以及统计分析。</w:t>
      </w:r>
    </w:p>
    <w:p w:rsidR="00FF0CD8" w:rsidRDefault="00FF0CD8" w:rsidP="00FF0C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Pr="00FF0CD8">
        <w:rPr>
          <w:rFonts w:hint="eastAsia"/>
          <w:sz w:val="24"/>
        </w:rPr>
        <w:t>知识产权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专利登记审批：在线登记，在线转交专利代理公司代理和维护专利信息；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lastRenderedPageBreak/>
        <w:t>常用代理公司资质登记及其账号管理；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专利库：专利查询、</w:t>
      </w:r>
      <w:r w:rsidRPr="00FF0CD8">
        <w:rPr>
          <w:rFonts w:hint="eastAsia"/>
          <w:sz w:val="24"/>
        </w:rPr>
        <w:t>Excel</w:t>
      </w:r>
      <w:r w:rsidRPr="00FF0CD8">
        <w:rPr>
          <w:rFonts w:hint="eastAsia"/>
          <w:sz w:val="24"/>
        </w:rPr>
        <w:t>导出以及基本统计分析功能；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专利维护：专利登记、代理维护（代理公司）、年费预警；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著作权、标准、药证等知识产权信息采集、审批、查询、导入导出以及统计分析。</w:t>
      </w:r>
    </w:p>
    <w:p w:rsidR="00FF0CD8" w:rsidRDefault="00FF0CD8" w:rsidP="00FF0C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Pr="00FF0CD8">
        <w:rPr>
          <w:rFonts w:hint="eastAsia"/>
          <w:sz w:val="24"/>
        </w:rPr>
        <w:t>获奖成果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获奖登记：国家级、省部级等获奖情况登记管理。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学术交流</w:t>
      </w:r>
      <w:r w:rsidR="00C94E21" w:rsidRPr="00FF0CD8">
        <w:rPr>
          <w:rFonts w:hint="eastAsia"/>
          <w:sz w:val="24"/>
        </w:rPr>
        <w:t>：</w:t>
      </w:r>
      <w:r w:rsidRPr="00FF0CD8">
        <w:rPr>
          <w:rFonts w:hint="eastAsia"/>
          <w:sz w:val="24"/>
        </w:rPr>
        <w:t>主办会议、学术讲座、</w:t>
      </w:r>
      <w:r w:rsidR="00C94E21">
        <w:rPr>
          <w:rFonts w:hint="eastAsia"/>
          <w:sz w:val="24"/>
        </w:rPr>
        <w:t>学术任职</w:t>
      </w:r>
      <w:r w:rsidRPr="00FF0CD8">
        <w:rPr>
          <w:rFonts w:hint="eastAsia"/>
          <w:sz w:val="24"/>
        </w:rPr>
        <w:t>、合作研究等学术交流活动登记管理。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论文网推</w:t>
      </w:r>
      <w:r w:rsidR="00C94E21" w:rsidRPr="00FF0CD8">
        <w:rPr>
          <w:rFonts w:hint="eastAsia"/>
          <w:sz w:val="24"/>
        </w:rPr>
        <w:t>：</w:t>
      </w:r>
      <w:r w:rsidRPr="00FF0CD8">
        <w:rPr>
          <w:rFonts w:hint="eastAsia"/>
          <w:sz w:val="24"/>
        </w:rPr>
        <w:t>与权威论文收录数据库（</w:t>
      </w:r>
      <w:r w:rsidR="00C94E21">
        <w:rPr>
          <w:rFonts w:hint="eastAsia"/>
          <w:sz w:val="24"/>
        </w:rPr>
        <w:t>Web</w:t>
      </w:r>
      <w:r w:rsidR="00C94E21">
        <w:rPr>
          <w:sz w:val="24"/>
        </w:rPr>
        <w:t xml:space="preserve"> of Sciences</w:t>
      </w:r>
      <w:r w:rsidRPr="00FF0CD8">
        <w:rPr>
          <w:rFonts w:hint="eastAsia"/>
          <w:sz w:val="24"/>
        </w:rPr>
        <w:t>、</w:t>
      </w:r>
      <w:r w:rsidRPr="00FF0CD8">
        <w:rPr>
          <w:rFonts w:hint="eastAsia"/>
          <w:sz w:val="24"/>
        </w:rPr>
        <w:t>EI</w:t>
      </w:r>
      <w:r w:rsidR="00C94E21">
        <w:rPr>
          <w:sz w:val="24"/>
        </w:rPr>
        <w:t xml:space="preserve"> Village</w:t>
      </w:r>
      <w:r w:rsidRPr="00FF0CD8">
        <w:rPr>
          <w:rFonts w:hint="eastAsia"/>
          <w:sz w:val="24"/>
        </w:rPr>
        <w:t>、</w:t>
      </w:r>
      <w:r w:rsidR="00C94E21">
        <w:rPr>
          <w:rFonts w:hint="eastAsia"/>
          <w:sz w:val="24"/>
        </w:rPr>
        <w:t>C</w:t>
      </w:r>
      <w:r w:rsidR="00C94E21">
        <w:rPr>
          <w:sz w:val="24"/>
        </w:rPr>
        <w:t>NKI</w:t>
      </w:r>
      <w:r w:rsidR="00C94E21">
        <w:rPr>
          <w:rFonts w:hint="eastAsia"/>
          <w:sz w:val="24"/>
        </w:rPr>
        <w:t>等</w:t>
      </w:r>
      <w:r w:rsidRPr="00FF0CD8">
        <w:rPr>
          <w:rFonts w:hint="eastAsia"/>
          <w:sz w:val="24"/>
        </w:rPr>
        <w:t>）对接，实现教师论文成果数据的智能抓取、匹配、推送和教师认领。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作者</w:t>
      </w:r>
      <w:r w:rsidRPr="00FF0CD8">
        <w:rPr>
          <w:rFonts w:hint="eastAsia"/>
          <w:sz w:val="24"/>
        </w:rPr>
        <w:t>/</w:t>
      </w:r>
      <w:r w:rsidRPr="00FF0CD8">
        <w:rPr>
          <w:rFonts w:hint="eastAsia"/>
          <w:sz w:val="24"/>
        </w:rPr>
        <w:t>机构中英对照：建立网络论文库检索精确</w:t>
      </w:r>
      <w:r w:rsidRPr="00FF0CD8">
        <w:rPr>
          <w:rFonts w:hint="eastAsia"/>
          <w:sz w:val="24"/>
        </w:rPr>
        <w:t>/</w:t>
      </w:r>
      <w:r w:rsidRPr="00FF0CD8">
        <w:rPr>
          <w:rFonts w:hint="eastAsia"/>
          <w:sz w:val="24"/>
        </w:rPr>
        <w:t>模糊匹配机制，实现</w:t>
      </w:r>
      <w:r w:rsidR="00C94E21">
        <w:rPr>
          <w:rFonts w:hint="eastAsia"/>
          <w:sz w:val="24"/>
        </w:rPr>
        <w:t>我</w:t>
      </w:r>
      <w:r w:rsidRPr="00FF0CD8">
        <w:rPr>
          <w:rFonts w:hint="eastAsia"/>
          <w:sz w:val="24"/>
        </w:rPr>
        <w:t>校论文检索和作者姓名匹配；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论文推送认领：将网络获取的论文题录数据与</w:t>
      </w:r>
      <w:r w:rsidR="00C94E21">
        <w:rPr>
          <w:rFonts w:hint="eastAsia"/>
          <w:sz w:val="24"/>
        </w:rPr>
        <w:t>我</w:t>
      </w:r>
      <w:r w:rsidR="00C94E21" w:rsidRPr="00FF0CD8">
        <w:rPr>
          <w:rFonts w:hint="eastAsia"/>
          <w:sz w:val="24"/>
        </w:rPr>
        <w:t>校</w:t>
      </w:r>
      <w:r w:rsidRPr="00FF0CD8">
        <w:rPr>
          <w:rFonts w:hint="eastAsia"/>
          <w:sz w:val="24"/>
        </w:rPr>
        <w:t>作者姓名（中英文）进行自动匹配，将论文信息直接推送到作者本人，作者登录平台直接认领，重名情况重复认领由管理员审批。</w:t>
      </w:r>
    </w:p>
    <w:p w:rsid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（</w:t>
      </w:r>
      <w:r>
        <w:rPr>
          <w:rFonts w:hint="eastAsia"/>
          <w:sz w:val="24"/>
        </w:rPr>
        <w:t>八</w:t>
      </w:r>
      <w:r w:rsidRPr="002F77E9">
        <w:rPr>
          <w:rFonts w:hint="eastAsia"/>
          <w:sz w:val="24"/>
        </w:rPr>
        <w:t>）</w:t>
      </w:r>
      <w:r w:rsidRPr="00C94E21">
        <w:rPr>
          <w:rFonts w:hint="eastAsia"/>
          <w:sz w:val="24"/>
        </w:rPr>
        <w:t>科研统计</w:t>
      </w:r>
    </w:p>
    <w:p w:rsidR="00996E9A" w:rsidRDefault="00996E9A" w:rsidP="00C94E2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C94E21" w:rsidRPr="00C94E21">
        <w:rPr>
          <w:rFonts w:hint="eastAsia"/>
          <w:sz w:val="24"/>
        </w:rPr>
        <w:t>数据汇编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科研项目、经费、成果、人员、机构等数据跨表查询、筛选、聚合和汇编，快速生成各类科研基础数据报表，服务于我校科研数据统计分析、评估评价、图形报表以及决策支持需求。</w:t>
      </w:r>
    </w:p>
    <w:p w:rsidR="00996E9A" w:rsidRDefault="00996E9A" w:rsidP="00C94E2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C94E21" w:rsidRPr="00C94E21">
        <w:rPr>
          <w:rFonts w:hint="eastAsia"/>
          <w:sz w:val="24"/>
        </w:rPr>
        <w:t>教育部统计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基于教育部年度科研统计要求，开发相应接口程序，实现统计数据检查、校验、报表生成和导出，可直接将导出的数据导入至教育部统计系统，实现学校科研日常管理和教育部年度科研统计数据的无缝对接。</w:t>
      </w:r>
    </w:p>
    <w:p w:rsidR="00996E9A" w:rsidRDefault="00996E9A" w:rsidP="00C94E2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="00C94E21" w:rsidRPr="00C94E21">
        <w:rPr>
          <w:rFonts w:hint="eastAsia"/>
          <w:sz w:val="24"/>
        </w:rPr>
        <w:t>考核奖励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考核对象选定：以</w:t>
      </w:r>
      <w:r w:rsidR="00996E9A">
        <w:rPr>
          <w:rFonts w:hint="eastAsia"/>
          <w:sz w:val="24"/>
        </w:rPr>
        <w:t>学部院系</w:t>
      </w:r>
      <w:r w:rsidRPr="00C94E21">
        <w:rPr>
          <w:rFonts w:hint="eastAsia"/>
          <w:sz w:val="24"/>
        </w:rPr>
        <w:t>或者科研个人两个角度进行考核，支持被考核人员</w:t>
      </w:r>
      <w:r w:rsidRPr="00C94E21">
        <w:rPr>
          <w:rFonts w:hint="eastAsia"/>
          <w:sz w:val="24"/>
        </w:rPr>
        <w:t>Excel</w:t>
      </w:r>
      <w:r w:rsidRPr="00C94E21">
        <w:rPr>
          <w:rFonts w:hint="eastAsia"/>
          <w:sz w:val="24"/>
        </w:rPr>
        <w:t>清单导入；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考核范围选定：可选定项目类别、经费类别、成果类别及其相应的时间段区</w:t>
      </w:r>
      <w:r w:rsidRPr="00C94E21">
        <w:rPr>
          <w:rFonts w:hint="eastAsia"/>
          <w:sz w:val="24"/>
        </w:rPr>
        <w:lastRenderedPageBreak/>
        <w:t>间作为考核范围；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计分细则制定：可制定各类考核项计分细则，包括基准分值、权重分值和分摊方式；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考核方案发布：选定考核对象、范围及计分细则形成考核方案，创建考核批次，网上发布；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考核结果导出：考核结果统计分析及报表导出。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方案定制：奖励方案、奖励细则、岗位标准以及分摊方案设计；</w:t>
      </w:r>
    </w:p>
    <w:p w:rsid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绩效发放：绩效发放登记审批及发放表输出打印。</w:t>
      </w:r>
    </w:p>
    <w:p w:rsid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（</w:t>
      </w:r>
      <w:r>
        <w:rPr>
          <w:rFonts w:hint="eastAsia"/>
          <w:sz w:val="24"/>
        </w:rPr>
        <w:t>九</w:t>
      </w:r>
      <w:r w:rsidRPr="002F77E9">
        <w:rPr>
          <w:rFonts w:hint="eastAsia"/>
          <w:sz w:val="24"/>
        </w:rPr>
        <w:t>）</w:t>
      </w:r>
      <w:r w:rsidRPr="00C94E21">
        <w:rPr>
          <w:rFonts w:hint="eastAsia"/>
          <w:sz w:val="24"/>
        </w:rPr>
        <w:t>基础资源</w:t>
      </w:r>
    </w:p>
    <w:p w:rsidR="00C94E21" w:rsidRDefault="00C94E21" w:rsidP="00C94E2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Pr="00C94E21">
        <w:rPr>
          <w:rFonts w:hint="eastAsia"/>
          <w:sz w:val="24"/>
        </w:rPr>
        <w:t>科研队伍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科研人员库：科研人员基本信息（与人事系统同步）、科研信息管理及维护，查询、统计及导出；生成个人科研详情概览，汇总个人科研项目、经费、成果等数据，可自定义配置展示数据项，可进行个人科研详情表导出或者打印。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专家库：专家分组管理，专家遴选，专家账号管理及维护；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组织结构：科研组织结构树创建及维护。</w:t>
      </w:r>
    </w:p>
    <w:p w:rsidR="00996E9A" w:rsidRDefault="00996E9A" w:rsidP="00C94E2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C94E21" w:rsidRPr="00C94E21">
        <w:rPr>
          <w:rFonts w:hint="eastAsia"/>
          <w:sz w:val="24"/>
        </w:rPr>
        <w:t>科研平台</w:t>
      </w:r>
    </w:p>
    <w:p w:rsidR="00C94E21" w:rsidRP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科研平台信息登记管理，包括平台基本信息、</w:t>
      </w:r>
      <w:r w:rsidR="00996E9A" w:rsidRPr="00996E9A">
        <w:rPr>
          <w:rFonts w:hint="eastAsia"/>
          <w:sz w:val="24"/>
        </w:rPr>
        <w:t>平台人员</w:t>
      </w:r>
      <w:r w:rsidR="00996E9A">
        <w:rPr>
          <w:rFonts w:hint="eastAsia"/>
          <w:sz w:val="24"/>
        </w:rPr>
        <w:t>管理</w:t>
      </w:r>
      <w:r w:rsidR="00996E9A" w:rsidRPr="00C94E21">
        <w:rPr>
          <w:rFonts w:hint="eastAsia"/>
          <w:sz w:val="24"/>
        </w:rPr>
        <w:t>、</w:t>
      </w:r>
      <w:r w:rsidRPr="00C94E21">
        <w:rPr>
          <w:rFonts w:hint="eastAsia"/>
          <w:sz w:val="24"/>
        </w:rPr>
        <w:t>规章制度、仪器设备、开放交流以及平台年报等。</w:t>
      </w:r>
    </w:p>
    <w:p w:rsidR="00C94E21" w:rsidRDefault="00C94E21" w:rsidP="00C94E21">
      <w:pPr>
        <w:spacing w:line="360" w:lineRule="auto"/>
        <w:ind w:firstLineChars="200" w:firstLine="480"/>
        <w:rPr>
          <w:sz w:val="24"/>
        </w:rPr>
      </w:pPr>
      <w:r w:rsidRPr="00C94E21">
        <w:rPr>
          <w:rFonts w:hint="eastAsia"/>
          <w:sz w:val="24"/>
        </w:rPr>
        <w:t>科研平台数据统计，包括平台人员、项目、经费、成果等信息。</w:t>
      </w:r>
    </w:p>
    <w:p w:rsidR="00C94E21" w:rsidRDefault="00C94E21" w:rsidP="00FF0CD8">
      <w:pPr>
        <w:spacing w:line="360" w:lineRule="auto"/>
        <w:ind w:firstLineChars="200" w:firstLine="480"/>
        <w:rPr>
          <w:sz w:val="24"/>
        </w:rPr>
      </w:pPr>
      <w:r w:rsidRPr="002F77E9">
        <w:rPr>
          <w:rFonts w:hint="eastAsia"/>
          <w:sz w:val="24"/>
        </w:rPr>
        <w:t>（</w:t>
      </w:r>
      <w:r>
        <w:rPr>
          <w:rFonts w:hint="eastAsia"/>
          <w:sz w:val="24"/>
        </w:rPr>
        <w:t>十</w:t>
      </w:r>
      <w:r w:rsidRPr="002F77E9">
        <w:rPr>
          <w:rFonts w:hint="eastAsia"/>
          <w:sz w:val="24"/>
        </w:rPr>
        <w:t>）</w:t>
      </w:r>
      <w:r w:rsidR="00FF0CD8" w:rsidRPr="00FF0CD8">
        <w:rPr>
          <w:rFonts w:hint="eastAsia"/>
          <w:sz w:val="24"/>
        </w:rPr>
        <w:t>微信科研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接入学校微信公众号，借助微信，实现科研动态信息（通知公告、待办事项、项目申报、经费入账、绩效发放、执行预警等）推送到个人以及移动查阅等功能，提升科研服务体验。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推送业务办理进展情况，如项目立项登记审核结果；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推送业务提醒，如经费认领通知、项目申报通知；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提供科研项目、经费、成果信息的自主交互查询；</w:t>
      </w:r>
    </w:p>
    <w:p w:rsidR="00FF0CD8" w:rsidRPr="00FF0CD8" w:rsidRDefault="00FF0CD8" w:rsidP="00FF0CD8">
      <w:pPr>
        <w:spacing w:line="360" w:lineRule="auto"/>
        <w:ind w:firstLineChars="200" w:firstLine="480"/>
        <w:rPr>
          <w:sz w:val="24"/>
        </w:rPr>
      </w:pPr>
      <w:r w:rsidRPr="00FF0CD8">
        <w:rPr>
          <w:rFonts w:hint="eastAsia"/>
          <w:sz w:val="24"/>
        </w:rPr>
        <w:t>整合系统中科研动态信息，及时推送最新科研动态和通知公告；</w:t>
      </w:r>
    </w:p>
    <w:p w:rsidR="002F77E9" w:rsidRPr="00FF0CD8" w:rsidRDefault="00C94E21" w:rsidP="00361F7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个人</w:t>
      </w:r>
      <w:r w:rsidR="00FF0CD8" w:rsidRPr="00FF0CD8">
        <w:rPr>
          <w:rFonts w:hint="eastAsia"/>
          <w:sz w:val="24"/>
        </w:rPr>
        <w:t>科研系统账号与微信公众号绑定，采用手机短信绑定和账号绑定。</w:t>
      </w:r>
    </w:p>
    <w:sectPr w:rsidR="002F77E9" w:rsidRPr="00FF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C42" w:rsidRDefault="00050C42" w:rsidP="00916BC2">
      <w:r>
        <w:separator/>
      </w:r>
    </w:p>
  </w:endnote>
  <w:endnote w:type="continuationSeparator" w:id="0">
    <w:p w:rsidR="00050C42" w:rsidRDefault="00050C42" w:rsidP="0091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C42" w:rsidRDefault="00050C42" w:rsidP="00916BC2">
      <w:r>
        <w:separator/>
      </w:r>
    </w:p>
  </w:footnote>
  <w:footnote w:type="continuationSeparator" w:id="0">
    <w:p w:rsidR="00050C42" w:rsidRDefault="00050C42" w:rsidP="0091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CB2"/>
    <w:multiLevelType w:val="hybridMultilevel"/>
    <w:tmpl w:val="CAA6FD26"/>
    <w:lvl w:ilvl="0" w:tplc="6AE8E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C5725"/>
    <w:multiLevelType w:val="hybridMultilevel"/>
    <w:tmpl w:val="DBB8A4AA"/>
    <w:lvl w:ilvl="0" w:tplc="7758D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F58A6"/>
    <w:multiLevelType w:val="hybridMultilevel"/>
    <w:tmpl w:val="C160275C"/>
    <w:lvl w:ilvl="0" w:tplc="7F8237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7E27E9"/>
    <w:multiLevelType w:val="hybridMultilevel"/>
    <w:tmpl w:val="940C28B6"/>
    <w:lvl w:ilvl="0" w:tplc="3A1819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EC4D3C"/>
    <w:multiLevelType w:val="hybridMultilevel"/>
    <w:tmpl w:val="0770B9F0"/>
    <w:lvl w:ilvl="0" w:tplc="F2B0E2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255A8E"/>
    <w:multiLevelType w:val="singleLevel"/>
    <w:tmpl w:val="59255A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407913"/>
    <w:multiLevelType w:val="hybridMultilevel"/>
    <w:tmpl w:val="DE1C53B8"/>
    <w:lvl w:ilvl="0" w:tplc="95B841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4E568AF"/>
    <w:multiLevelType w:val="hybridMultilevel"/>
    <w:tmpl w:val="7CECF65A"/>
    <w:lvl w:ilvl="0" w:tplc="2EE0D0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2FD29E3"/>
    <w:multiLevelType w:val="hybridMultilevel"/>
    <w:tmpl w:val="DBB8A4AA"/>
    <w:lvl w:ilvl="0" w:tplc="7758D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7D"/>
    <w:rsid w:val="00050C42"/>
    <w:rsid w:val="000635CE"/>
    <w:rsid w:val="000A33D8"/>
    <w:rsid w:val="000B155A"/>
    <w:rsid w:val="000B7438"/>
    <w:rsid w:val="000D4D2C"/>
    <w:rsid w:val="001025D0"/>
    <w:rsid w:val="0013413A"/>
    <w:rsid w:val="001813D7"/>
    <w:rsid w:val="00193931"/>
    <w:rsid w:val="001A6A39"/>
    <w:rsid w:val="001A6E12"/>
    <w:rsid w:val="001B09DB"/>
    <w:rsid w:val="001C38D0"/>
    <w:rsid w:val="001D42F2"/>
    <w:rsid w:val="00207ED5"/>
    <w:rsid w:val="002F77E9"/>
    <w:rsid w:val="00361F76"/>
    <w:rsid w:val="003C4AE8"/>
    <w:rsid w:val="004074E2"/>
    <w:rsid w:val="00425232"/>
    <w:rsid w:val="00437865"/>
    <w:rsid w:val="00464D48"/>
    <w:rsid w:val="004B3DAE"/>
    <w:rsid w:val="005015F3"/>
    <w:rsid w:val="00512AE3"/>
    <w:rsid w:val="005562F5"/>
    <w:rsid w:val="005762B0"/>
    <w:rsid w:val="005C035E"/>
    <w:rsid w:val="005E2AC6"/>
    <w:rsid w:val="005E3753"/>
    <w:rsid w:val="006447FC"/>
    <w:rsid w:val="00683417"/>
    <w:rsid w:val="0069741F"/>
    <w:rsid w:val="00731F6E"/>
    <w:rsid w:val="007439ED"/>
    <w:rsid w:val="00764E2C"/>
    <w:rsid w:val="007B2606"/>
    <w:rsid w:val="007E4974"/>
    <w:rsid w:val="00815588"/>
    <w:rsid w:val="008543BC"/>
    <w:rsid w:val="00863381"/>
    <w:rsid w:val="0089523F"/>
    <w:rsid w:val="00916BC2"/>
    <w:rsid w:val="00941933"/>
    <w:rsid w:val="00991E29"/>
    <w:rsid w:val="00996E9A"/>
    <w:rsid w:val="009E1DB5"/>
    <w:rsid w:val="00A057C2"/>
    <w:rsid w:val="00A46CA3"/>
    <w:rsid w:val="00A572A6"/>
    <w:rsid w:val="00A76363"/>
    <w:rsid w:val="00B4047D"/>
    <w:rsid w:val="00B43C07"/>
    <w:rsid w:val="00B45B44"/>
    <w:rsid w:val="00B7159F"/>
    <w:rsid w:val="00B928C0"/>
    <w:rsid w:val="00BA3AAC"/>
    <w:rsid w:val="00BB42FA"/>
    <w:rsid w:val="00BB5D13"/>
    <w:rsid w:val="00BE18AC"/>
    <w:rsid w:val="00C60EBA"/>
    <w:rsid w:val="00C94E21"/>
    <w:rsid w:val="00C97330"/>
    <w:rsid w:val="00CB3A3B"/>
    <w:rsid w:val="00CD46D7"/>
    <w:rsid w:val="00DB1305"/>
    <w:rsid w:val="00DD3AB6"/>
    <w:rsid w:val="00DD74C7"/>
    <w:rsid w:val="00E06043"/>
    <w:rsid w:val="00E14AB5"/>
    <w:rsid w:val="00E3704F"/>
    <w:rsid w:val="00E731D8"/>
    <w:rsid w:val="00E842BF"/>
    <w:rsid w:val="00EC11D8"/>
    <w:rsid w:val="00EC43F7"/>
    <w:rsid w:val="00ED3472"/>
    <w:rsid w:val="00ED3762"/>
    <w:rsid w:val="00F042EF"/>
    <w:rsid w:val="00F44C57"/>
    <w:rsid w:val="00F612AA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160E8-2107-4779-A2C0-43D67F14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3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863381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qFormat/>
    <w:rsid w:val="0086338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7ED5"/>
    <w:pPr>
      <w:ind w:firstLineChars="200" w:firstLine="420"/>
    </w:pPr>
  </w:style>
  <w:style w:type="table" w:styleId="a4">
    <w:name w:val="Table Grid"/>
    <w:basedOn w:val="a1"/>
    <w:uiPriority w:val="39"/>
    <w:rsid w:val="0013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1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6BC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6B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田 晓刚</cp:lastModifiedBy>
  <cp:revision>2</cp:revision>
  <dcterms:created xsi:type="dcterms:W3CDTF">2019-12-25T12:16:00Z</dcterms:created>
  <dcterms:modified xsi:type="dcterms:W3CDTF">2019-12-25T12:16:00Z</dcterms:modified>
</cp:coreProperties>
</file>