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48A" w:rsidRDefault="000A574C">
      <w:pPr>
        <w:adjustRightInd w:val="0"/>
        <w:spacing w:line="560" w:lineRule="atLeast"/>
        <w:contextualSpacing/>
        <w:jc w:val="left"/>
        <w:rPr>
          <w:rFonts w:ascii="黑体" w:eastAsia="黑体" w:hAnsi="黑体" w:cs="宋体"/>
          <w:sz w:val="32"/>
          <w:szCs w:val="32"/>
        </w:rPr>
      </w:pPr>
      <w:r>
        <w:rPr>
          <w:rFonts w:ascii="黑体" w:eastAsia="黑体" w:hAnsi="黑体" w:cs="宋体" w:hint="eastAsia"/>
          <w:sz w:val="32"/>
          <w:szCs w:val="32"/>
        </w:rPr>
        <w:t>附件1</w:t>
      </w:r>
    </w:p>
    <w:p w:rsidR="008B048A" w:rsidRDefault="008B048A">
      <w:pPr>
        <w:adjustRightInd w:val="0"/>
        <w:spacing w:line="560" w:lineRule="atLeast"/>
        <w:contextualSpacing/>
        <w:jc w:val="center"/>
        <w:rPr>
          <w:rFonts w:ascii="方正小标宋简体" w:eastAsia="方正小标宋简体" w:hAnsi="宋体" w:cs="宋体"/>
          <w:sz w:val="36"/>
          <w:szCs w:val="36"/>
        </w:rPr>
      </w:pPr>
    </w:p>
    <w:p w:rsidR="008B048A" w:rsidRDefault="000A574C">
      <w:pPr>
        <w:adjustRightInd w:val="0"/>
        <w:spacing w:line="600" w:lineRule="exact"/>
        <w:contextualSpacing/>
        <w:jc w:val="center"/>
        <w:rPr>
          <w:rFonts w:ascii="方正小标宋简体" w:eastAsia="方正小标宋简体" w:hAnsi="宋体" w:cs="宋体"/>
          <w:sz w:val="44"/>
          <w:szCs w:val="44"/>
        </w:rPr>
      </w:pPr>
      <w:r>
        <w:rPr>
          <w:rFonts w:ascii="方正小标宋简体" w:eastAsia="方正小标宋简体" w:hAnsi="宋体" w:cs="宋体" w:hint="eastAsia"/>
          <w:sz w:val="44"/>
          <w:szCs w:val="44"/>
        </w:rPr>
        <w:t>北京市建筑施工企业安全生产管理人员</w:t>
      </w:r>
    </w:p>
    <w:p w:rsidR="008B048A" w:rsidRDefault="000A574C">
      <w:pPr>
        <w:adjustRightInd w:val="0"/>
        <w:spacing w:line="600" w:lineRule="exact"/>
        <w:contextualSpacing/>
        <w:jc w:val="center"/>
        <w:rPr>
          <w:rFonts w:ascii="方正小标宋简体" w:eastAsia="方正小标宋简体" w:hAnsi="宋体" w:cs="宋体"/>
          <w:sz w:val="44"/>
          <w:szCs w:val="44"/>
          <w:shd w:val="clear" w:color="auto" w:fill="FFFFFF"/>
        </w:rPr>
      </w:pPr>
      <w:r>
        <w:rPr>
          <w:rFonts w:ascii="方正小标宋简体" w:eastAsia="方正小标宋简体" w:hAnsi="宋体" w:hint="eastAsia"/>
          <w:sz w:val="44"/>
          <w:szCs w:val="44"/>
        </w:rPr>
        <w:t>网络在线安全生产考核</w:t>
      </w:r>
      <w:r>
        <w:rPr>
          <w:rFonts w:ascii="方正小标宋简体" w:eastAsia="方正小标宋简体" w:hAnsi="宋体" w:cs="宋体" w:hint="eastAsia"/>
          <w:sz w:val="44"/>
          <w:szCs w:val="44"/>
        </w:rPr>
        <w:t>相关要求</w:t>
      </w:r>
    </w:p>
    <w:p w:rsidR="008B048A" w:rsidRDefault="008B048A">
      <w:pPr>
        <w:adjustRightInd w:val="0"/>
        <w:spacing w:line="560" w:lineRule="atLeast"/>
        <w:contextualSpacing/>
        <w:jc w:val="left"/>
        <w:rPr>
          <w:rFonts w:ascii="黑体" w:eastAsia="黑体" w:hAnsi="黑体" w:cs="宋体"/>
          <w:sz w:val="32"/>
          <w:szCs w:val="32"/>
        </w:rPr>
      </w:pPr>
    </w:p>
    <w:p w:rsidR="008B048A" w:rsidRDefault="000A574C">
      <w:pPr>
        <w:adjustRightInd w:val="0"/>
        <w:spacing w:line="560" w:lineRule="atLeast"/>
        <w:contextualSpacing/>
        <w:rPr>
          <w:rFonts w:ascii="黑体" w:eastAsia="黑体" w:hAnsi="黑体" w:cs="宋体"/>
          <w:sz w:val="32"/>
          <w:szCs w:val="32"/>
        </w:rPr>
      </w:pPr>
      <w:r>
        <w:rPr>
          <w:rFonts w:ascii="黑体" w:eastAsia="黑体" w:hAnsi="黑体" w:cs="宋体" w:hint="eastAsia"/>
          <w:sz w:val="32"/>
          <w:szCs w:val="32"/>
        </w:rPr>
        <w:t xml:space="preserve"> </w:t>
      </w:r>
      <w:r>
        <w:rPr>
          <w:rFonts w:ascii="黑体" w:eastAsia="黑体" w:hAnsi="黑体" w:cs="宋体"/>
          <w:sz w:val="32"/>
          <w:szCs w:val="32"/>
        </w:rPr>
        <w:t xml:space="preserve">   </w:t>
      </w:r>
      <w:r>
        <w:rPr>
          <w:rFonts w:ascii="黑体" w:eastAsia="黑体" w:hAnsi="黑体" w:cs="宋体" w:hint="eastAsia"/>
          <w:sz w:val="32"/>
          <w:szCs w:val="32"/>
        </w:rPr>
        <w:t>一、考核设备要求</w:t>
      </w:r>
    </w:p>
    <w:p w:rsidR="008B048A" w:rsidRDefault="000A574C">
      <w:pPr>
        <w:adjustRightInd w:val="0"/>
        <w:spacing w:line="560" w:lineRule="atLeast"/>
        <w:contextualSpacing/>
        <w:rPr>
          <w:rFonts w:ascii="楷体_GB2312" w:eastAsia="楷体_GB2312" w:hAnsi="楷体" w:cs="宋体"/>
          <w:sz w:val="32"/>
          <w:szCs w:val="32"/>
          <w:shd w:val="clear" w:color="auto" w:fill="FFFFFF"/>
        </w:rPr>
      </w:pPr>
      <w:r>
        <w:rPr>
          <w:rFonts w:ascii="楷体_GB2312" w:eastAsia="楷体_GB2312" w:hAnsi="楷体" w:cs="宋体" w:hint="eastAsia"/>
          <w:sz w:val="32"/>
          <w:szCs w:val="32"/>
        </w:rPr>
        <w:t xml:space="preserve">   </w:t>
      </w:r>
      <w:r>
        <w:rPr>
          <w:rFonts w:ascii="楷体_GB2312" w:eastAsia="楷体_GB2312" w:hAnsi="楷体" w:cs="宋体" w:hint="eastAsia"/>
          <w:sz w:val="32"/>
          <w:szCs w:val="32"/>
          <w:shd w:val="clear" w:color="auto" w:fill="FFFFFF"/>
        </w:rPr>
        <w:t>（一）电脑（自带麦克风和摄像头的笔记本电脑）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1.操作系统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（1）Windows系统：Windows</w:t>
      </w:r>
      <w:r>
        <w:rPr>
          <w:rFonts w:ascii="仿宋_GB2312" w:eastAsia="仿宋_GB2312" w:hAnsi="宋体" w:cs="宋体"/>
          <w:sz w:val="32"/>
          <w:szCs w:val="32"/>
          <w:shd w:val="clear" w:color="auto" w:fill="FFFFFF"/>
        </w:rPr>
        <w:t xml:space="preserve">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10及以上版本；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（2）苹果Mac OS系统：Mac OS 10.13以上版本。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2.硬件要求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（1）中央处理器CPU：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①Windows系统：i5 4200U、i3 6100U等同级别或以上；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②苹果Mac OS系统：</w:t>
      </w:r>
      <w:proofErr w:type="spellStart"/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macbook</w:t>
      </w:r>
      <w:proofErr w:type="spellEnd"/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air 2015、</w:t>
      </w:r>
      <w:proofErr w:type="spellStart"/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macbook</w:t>
      </w:r>
      <w:proofErr w:type="spellEnd"/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pro 2013或以上。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（2）内存：8GB以上，剩余空间4GB以上；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（3）硬盘：系统磁盘剩余空间10GB以上；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（4）浏览器：谷歌（chrome）浏览器90以上版本；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（5）摄像头：130</w:t>
      </w:r>
      <w:proofErr w:type="gramStart"/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万像</w:t>
      </w:r>
      <w:proofErr w:type="gramEnd"/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素以上，拍摄成像清晰；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（6）麦克风：清晰可通话，无杂音、电流音等情况；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（7）显示屏幕分辨率：1440*900以上；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  <w:lang w:eastAsia="zh-Hans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（</w:t>
      </w:r>
      <w:r>
        <w:rPr>
          <w:rFonts w:ascii="仿宋_GB2312" w:eastAsia="仿宋_GB2312" w:hAnsi="宋体" w:cs="宋体"/>
          <w:sz w:val="32"/>
          <w:szCs w:val="32"/>
          <w:shd w:val="clear" w:color="auto" w:fill="FFFFFF"/>
        </w:rPr>
        <w:t>8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）网络要求：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  <w:lang w:eastAsia="zh-Hans"/>
        </w:rPr>
        <w:t>实际下载速度5M/</w:t>
      </w:r>
      <w:r>
        <w:rPr>
          <w:rFonts w:ascii="仿宋_GB2312" w:eastAsia="仿宋_GB2312" w:hAnsi="宋体" w:cs="宋体"/>
          <w:sz w:val="32"/>
          <w:szCs w:val="32"/>
          <w:shd w:val="clear" w:color="auto" w:fill="FFFFFF"/>
          <w:lang w:eastAsia="zh-Hans"/>
        </w:rPr>
        <w:t>S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  <w:lang w:eastAsia="zh-Hans"/>
        </w:rPr>
        <w:t>以上。</w:t>
      </w:r>
    </w:p>
    <w:p w:rsidR="008B048A" w:rsidRDefault="000A574C">
      <w:pPr>
        <w:adjustRightInd w:val="0"/>
        <w:spacing w:line="560" w:lineRule="atLeast"/>
        <w:contextualSpacing/>
        <w:rPr>
          <w:rFonts w:ascii="楷体_GB2312" w:eastAsia="楷体_GB2312" w:hAnsi="楷体" w:cs="宋体"/>
          <w:sz w:val="32"/>
          <w:szCs w:val="32"/>
          <w:shd w:val="clear" w:color="auto" w:fill="FFFFFF"/>
        </w:rPr>
      </w:pPr>
      <w:r>
        <w:rPr>
          <w:rFonts w:ascii="楷体_GB2312" w:eastAsia="楷体_GB2312" w:hAnsi="楷体" w:cs="宋体" w:hint="eastAsia"/>
          <w:sz w:val="32"/>
          <w:szCs w:val="32"/>
        </w:rPr>
        <w:lastRenderedPageBreak/>
        <w:t xml:space="preserve">  </w:t>
      </w:r>
      <w:r>
        <w:rPr>
          <w:rFonts w:ascii="楷体_GB2312" w:eastAsia="楷体_GB2312" w:hAnsi="楷体" w:cs="宋体" w:hint="eastAsia"/>
          <w:sz w:val="32"/>
          <w:szCs w:val="32"/>
          <w:shd w:val="clear" w:color="auto" w:fill="FFFFFF"/>
        </w:rPr>
        <w:t xml:space="preserve"> （二）手机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</w:t>
      </w:r>
      <w:r>
        <w:rPr>
          <w:rFonts w:ascii="仿宋_GB2312" w:eastAsia="仿宋_GB2312" w:hAnsi="宋体" w:cs="宋体"/>
          <w:sz w:val="32"/>
          <w:szCs w:val="32"/>
          <w:shd w:val="clear" w:color="auto" w:fill="FFFFFF"/>
        </w:rPr>
        <w:t>1.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机型：</w:t>
      </w:r>
    </w:p>
    <w:p w:rsidR="008B048A" w:rsidRDefault="000A574C">
      <w:pPr>
        <w:adjustRightInd w:val="0"/>
        <w:spacing w:line="560" w:lineRule="atLeast"/>
        <w:ind w:firstLine="640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（1）</w:t>
      </w:r>
      <w:proofErr w:type="gramStart"/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安卓</w:t>
      </w:r>
      <w:proofErr w:type="gramEnd"/>
      <w:r>
        <w:rPr>
          <w:rFonts w:ascii="仿宋_GB2312" w:eastAsia="仿宋_GB2312" w:hAnsi="宋体" w:cs="宋体"/>
          <w:sz w:val="32"/>
          <w:szCs w:val="32"/>
          <w:shd w:val="clear" w:color="auto" w:fill="FFFFFF"/>
        </w:rPr>
        <w:t>Android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系统：运行内存6GB以上；</w:t>
      </w:r>
    </w:p>
    <w:p w:rsidR="008B048A" w:rsidRDefault="000A574C">
      <w:pPr>
        <w:adjustRightInd w:val="0"/>
        <w:spacing w:line="560" w:lineRule="atLeast"/>
        <w:ind w:firstLine="640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（2）华为鸿蒙系统：运行内存6GB以上；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（3）苹果</w:t>
      </w:r>
      <w:proofErr w:type="spellStart"/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ios</w:t>
      </w:r>
      <w:proofErr w:type="spellEnd"/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系统：iphone6S或以上。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</w:t>
      </w:r>
      <w:r>
        <w:rPr>
          <w:rFonts w:ascii="仿宋_GB2312" w:eastAsia="仿宋_GB2312" w:hAnsi="宋体" w:cs="宋体"/>
          <w:sz w:val="32"/>
          <w:szCs w:val="32"/>
          <w:shd w:val="clear" w:color="auto" w:fill="FFFFFF"/>
        </w:rPr>
        <w:t>2.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摄像头：拍摄成像清晰。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宋体" w:cs="宋体"/>
          <w:sz w:val="32"/>
          <w:szCs w:val="32"/>
          <w:shd w:val="clear" w:color="auto" w:fill="FFFFFF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 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 xml:space="preserve"> </w:t>
      </w:r>
      <w:r>
        <w:rPr>
          <w:rFonts w:ascii="仿宋_GB2312" w:eastAsia="仿宋_GB2312" w:hAnsi="宋体" w:cs="宋体"/>
          <w:sz w:val="32"/>
          <w:szCs w:val="32"/>
          <w:shd w:val="clear" w:color="auto" w:fill="FFFFFF"/>
        </w:rPr>
        <w:t>3</w:t>
      </w:r>
      <w:r>
        <w:rPr>
          <w:rFonts w:ascii="仿宋_GB2312" w:eastAsia="仿宋_GB2312" w:hAnsi="宋体" w:cs="宋体" w:hint="eastAsia"/>
          <w:sz w:val="32"/>
          <w:szCs w:val="32"/>
          <w:shd w:val="clear" w:color="auto" w:fill="FFFFFF"/>
        </w:rPr>
        <w:t>.麦克风：清晰可通话，无杂音、电流音等情况。</w:t>
      </w:r>
    </w:p>
    <w:p w:rsidR="008B048A" w:rsidRDefault="000A574C">
      <w:pPr>
        <w:adjustRightInd w:val="0"/>
        <w:spacing w:line="560" w:lineRule="atLeast"/>
        <w:contextualSpacing/>
        <w:rPr>
          <w:rFonts w:ascii="黑体" w:eastAsia="黑体" w:hAnsi="黑体" w:cs="黑体"/>
          <w:color w:val="000000" w:themeColor="text1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 xml:space="preserve">    </w:t>
      </w:r>
      <w:r>
        <w:rPr>
          <w:rFonts w:ascii="黑体" w:eastAsia="黑体" w:hAnsi="黑体" w:cs="黑体" w:hint="eastAsia"/>
          <w:color w:val="000000" w:themeColor="text1"/>
          <w:sz w:val="32"/>
          <w:szCs w:val="32"/>
          <w:lang w:eastAsia="zh-Hans"/>
        </w:rPr>
        <w:t>二</w:t>
      </w:r>
      <w:r>
        <w:rPr>
          <w:rFonts w:ascii="黑体" w:eastAsia="黑体" w:hAnsi="黑体" w:cs="黑体" w:hint="eastAsia"/>
          <w:color w:val="000000" w:themeColor="text1"/>
          <w:sz w:val="32"/>
          <w:szCs w:val="32"/>
        </w:rPr>
        <w:t>、考场要求</w:t>
      </w:r>
    </w:p>
    <w:p w:rsidR="008B048A" w:rsidRDefault="000A574C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</w:rPr>
        <w:t>（一）考核场地必须设置在独立</w:t>
      </w:r>
      <w:r>
        <w:rPr>
          <w:rFonts w:ascii="宋体" w:hAnsi="宋体" w:hint="eastAsia"/>
          <w:sz w:val="24"/>
        </w:rPr>
        <w:t>、</w:t>
      </w:r>
      <w:r>
        <w:rPr>
          <w:rFonts w:ascii="仿宋_GB2312" w:eastAsia="仿宋_GB2312" w:hAnsi="宋体" w:cs="宋体" w:hint="eastAsia"/>
          <w:sz w:val="32"/>
          <w:szCs w:val="32"/>
        </w:rPr>
        <w:t>光线明亮、环境安静的室内房间。</w:t>
      </w:r>
      <w:r>
        <w:rPr>
          <w:rFonts w:ascii="仿宋_GB2312" w:eastAsia="仿宋_GB2312" w:hAnsi="宋体" w:hint="eastAsia"/>
          <w:sz w:val="32"/>
          <w:szCs w:val="32"/>
        </w:rPr>
        <w:t>不得在公共教室、图书馆、咖啡馆、敞开式办公区、交通工具内等公共场所设置考核场地。</w:t>
      </w:r>
    </w:p>
    <w:p w:rsidR="008B048A" w:rsidRDefault="000A574C">
      <w:pPr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</w:rPr>
        <w:t>（二）考核场地内应按要求放置考核所用的电脑和手机。电脑放置在考生正前方的桌子上，摄像头正面对准考生本人，保证其面部、耳部及上半身</w:t>
      </w:r>
      <w:r>
        <w:rPr>
          <w:rFonts w:ascii="仿宋_GB2312" w:eastAsia="仿宋_GB2312" w:hAnsi="宋体" w:cs="宋体"/>
          <w:sz w:val="32"/>
          <w:szCs w:val="32"/>
        </w:rPr>
        <w:t>完整清晰的处于</w:t>
      </w:r>
      <w:r>
        <w:rPr>
          <w:rFonts w:ascii="仿宋_GB2312" w:eastAsia="仿宋_GB2312" w:hAnsi="宋体" w:cs="宋体" w:hint="eastAsia"/>
          <w:sz w:val="32"/>
          <w:szCs w:val="32"/>
        </w:rPr>
        <w:t>电脑</w:t>
      </w:r>
      <w:r>
        <w:rPr>
          <w:rFonts w:ascii="仿宋_GB2312" w:eastAsia="仿宋_GB2312" w:hAnsi="宋体" w:cs="宋体"/>
          <w:sz w:val="32"/>
          <w:szCs w:val="32"/>
        </w:rPr>
        <w:t>监控视频</w:t>
      </w:r>
      <w:r>
        <w:rPr>
          <w:rFonts w:ascii="仿宋_GB2312" w:eastAsia="仿宋_GB2312" w:hAnsi="宋体" w:cs="宋体" w:hint="eastAsia"/>
          <w:sz w:val="32"/>
          <w:szCs w:val="32"/>
        </w:rPr>
        <w:t>范围</w:t>
      </w:r>
      <w:r>
        <w:rPr>
          <w:rFonts w:ascii="仿宋_GB2312" w:eastAsia="仿宋_GB2312" w:hAnsi="宋体" w:cs="宋体"/>
          <w:sz w:val="32"/>
          <w:szCs w:val="32"/>
        </w:rPr>
        <w:t>内</w:t>
      </w:r>
      <w:r>
        <w:rPr>
          <w:rFonts w:ascii="仿宋_GB2312" w:eastAsia="仿宋_GB2312" w:hAnsi="宋体" w:cs="宋体" w:hint="eastAsia"/>
          <w:sz w:val="32"/>
          <w:szCs w:val="32"/>
        </w:rPr>
        <w:t>；</w:t>
      </w:r>
      <w:r>
        <w:rPr>
          <w:rFonts w:ascii="仿宋_GB2312" w:eastAsia="仿宋_GB2312" w:hAnsi="宋体" w:cs="宋体" w:hint="eastAsia"/>
          <w:color w:val="000000" w:themeColor="text1"/>
          <w:sz w:val="32"/>
          <w:szCs w:val="32"/>
          <w:shd w:val="clear" w:color="auto" w:fill="FFFFFF"/>
        </w:rPr>
        <w:t>手机放置在考生座位左侧或右侧1.5～2米处的稳定的固定位置，高度与考生头部齐平，保证其头部、双手及电脑屏幕</w:t>
      </w:r>
      <w:r>
        <w:rPr>
          <w:rFonts w:ascii="仿宋_GB2312" w:eastAsia="仿宋_GB2312" w:hAnsi="宋体" w:cs="宋体"/>
          <w:sz w:val="32"/>
          <w:szCs w:val="32"/>
        </w:rPr>
        <w:t>完整清晰的处于</w:t>
      </w:r>
      <w:r>
        <w:rPr>
          <w:rFonts w:ascii="仿宋_GB2312" w:eastAsia="仿宋_GB2312" w:hAnsi="宋体" w:cs="宋体" w:hint="eastAsia"/>
          <w:sz w:val="32"/>
          <w:szCs w:val="32"/>
        </w:rPr>
        <w:t>手机</w:t>
      </w:r>
      <w:r>
        <w:rPr>
          <w:rFonts w:ascii="仿宋_GB2312" w:eastAsia="仿宋_GB2312" w:hAnsi="宋体" w:cs="宋体"/>
          <w:sz w:val="32"/>
          <w:szCs w:val="32"/>
        </w:rPr>
        <w:t>监控视频</w:t>
      </w:r>
      <w:r>
        <w:rPr>
          <w:rFonts w:ascii="仿宋_GB2312" w:eastAsia="仿宋_GB2312" w:hAnsi="宋体" w:cs="宋体" w:hint="eastAsia"/>
          <w:sz w:val="32"/>
          <w:szCs w:val="32"/>
        </w:rPr>
        <w:t>范围</w:t>
      </w:r>
      <w:r>
        <w:rPr>
          <w:rFonts w:ascii="仿宋_GB2312" w:eastAsia="仿宋_GB2312" w:hAnsi="宋体" w:cs="宋体"/>
          <w:sz w:val="32"/>
          <w:szCs w:val="32"/>
        </w:rPr>
        <w:t>内</w:t>
      </w:r>
      <w:r>
        <w:rPr>
          <w:rFonts w:ascii="仿宋_GB2312" w:eastAsia="仿宋_GB2312" w:hAnsi="宋体" w:cs="宋体" w:hint="eastAsia"/>
          <w:sz w:val="32"/>
          <w:szCs w:val="32"/>
        </w:rPr>
        <w:t>；电脑和手机的摄像头</w:t>
      </w:r>
      <w:r>
        <w:rPr>
          <w:rFonts w:ascii="仿宋_GB2312" w:eastAsia="仿宋_GB2312" w:hAnsi="宋体" w:cs="宋体" w:hint="eastAsia"/>
          <w:color w:val="000000" w:themeColor="text1"/>
          <w:sz w:val="32"/>
          <w:szCs w:val="32"/>
          <w:shd w:val="clear" w:color="auto" w:fill="FFFFFF"/>
        </w:rPr>
        <w:t>前方无遮挡物，</w:t>
      </w:r>
      <w:r>
        <w:rPr>
          <w:rFonts w:ascii="仿宋_GB2312" w:eastAsia="仿宋_GB2312" w:hAnsi="宋体" w:cs="宋体" w:hint="eastAsia"/>
          <w:sz w:val="32"/>
          <w:szCs w:val="32"/>
        </w:rPr>
        <w:t>不处于逆光、微光环境。</w:t>
      </w:r>
    </w:p>
    <w:p w:rsidR="008B048A" w:rsidRDefault="000A574C">
      <w:pPr>
        <w:rPr>
          <w:rFonts w:ascii="仿宋_GB2312" w:eastAsia="仿宋_GB2312" w:hAnsi="宋体" w:cs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</w:rPr>
        <w:t>（三）考核场地确保供电稳定、网络环境通畅。</w:t>
      </w:r>
    </w:p>
    <w:p w:rsidR="008B048A" w:rsidRDefault="000A574C">
      <w:pPr>
        <w:pStyle w:val="1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</w:rPr>
        <w:t>（四）考生座位</w:t>
      </w:r>
      <w:r>
        <w:rPr>
          <w:rFonts w:ascii="仿宋_GB2312" w:eastAsia="仿宋_GB2312" w:hAnsi="宋体" w:cs="宋体"/>
          <w:sz w:val="32"/>
          <w:szCs w:val="32"/>
        </w:rPr>
        <w:t>2</w:t>
      </w:r>
      <w:r>
        <w:rPr>
          <w:rFonts w:ascii="仿宋_GB2312" w:eastAsia="仿宋_GB2312" w:hAnsi="宋体" w:cs="宋体" w:hint="eastAsia"/>
          <w:sz w:val="32"/>
          <w:szCs w:val="32"/>
        </w:rPr>
        <w:t>米范围内除准考证、身份证件（</w:t>
      </w:r>
      <w:r>
        <w:rPr>
          <w:rFonts w:ascii="仿宋_GB2312" w:eastAsia="仿宋_GB2312" w:hAnsi="仿宋_GB2312" w:cs="仿宋_GB2312" w:hint="eastAsia"/>
          <w:sz w:val="32"/>
          <w:szCs w:val="32"/>
          <w:lang w:bidi="ar"/>
        </w:rPr>
        <w:t>居民身份证、驾驶证、护照、暂住证、公安机关出具的身份证明、社保卡</w:t>
      </w:r>
      <w:r>
        <w:rPr>
          <w:rFonts w:ascii="仿宋_GB2312" w:eastAsia="仿宋_GB2312" w:hAnsi="仿宋_GB2312" w:cs="仿宋_GB2312" w:hint="eastAsia"/>
          <w:sz w:val="32"/>
          <w:szCs w:val="32"/>
        </w:rPr>
        <w:t>）</w:t>
      </w:r>
      <w:r>
        <w:rPr>
          <w:rFonts w:ascii="仿宋_GB2312" w:eastAsia="仿宋_GB2312" w:hAnsi="宋体" w:cs="宋体" w:hint="eastAsia"/>
          <w:sz w:val="32"/>
          <w:szCs w:val="32"/>
        </w:rPr>
        <w:t>外，禁止摆放任何</w:t>
      </w:r>
      <w:r>
        <w:rPr>
          <w:rFonts w:ascii="仿宋_GB2312" w:eastAsia="仿宋_GB2312" w:hAnsi="宋体" w:hint="eastAsia"/>
          <w:sz w:val="32"/>
          <w:szCs w:val="32"/>
        </w:rPr>
        <w:t>书包、书籍、复习资料等物品，禁止摆放</w:t>
      </w:r>
      <w:proofErr w:type="gramStart"/>
      <w:r>
        <w:rPr>
          <w:rFonts w:ascii="仿宋_GB2312" w:eastAsia="仿宋_GB2312" w:hAnsi="宋体" w:cs="宋体" w:hint="eastAsia"/>
          <w:sz w:val="32"/>
          <w:szCs w:val="32"/>
        </w:rPr>
        <w:t>非考</w:t>
      </w:r>
      <w:r>
        <w:rPr>
          <w:rFonts w:ascii="仿宋_GB2312" w:eastAsia="仿宋_GB2312" w:hAnsi="宋体" w:cs="宋体" w:hint="eastAsia"/>
          <w:sz w:val="32"/>
          <w:szCs w:val="32"/>
        </w:rPr>
        <w:lastRenderedPageBreak/>
        <w:t>核</w:t>
      </w:r>
      <w:proofErr w:type="gramEnd"/>
      <w:r>
        <w:rPr>
          <w:rFonts w:ascii="仿宋_GB2312" w:eastAsia="仿宋_GB2312" w:hAnsi="宋体" w:cs="宋体" w:hint="eastAsia"/>
          <w:sz w:val="32"/>
          <w:szCs w:val="32"/>
        </w:rPr>
        <w:t>所用的（台式、笔记本、平板）</w:t>
      </w:r>
      <w:r>
        <w:rPr>
          <w:rFonts w:ascii="仿宋_GB2312" w:eastAsia="仿宋_GB2312" w:hAnsi="宋体" w:hint="eastAsia"/>
          <w:sz w:val="32"/>
          <w:szCs w:val="32"/>
        </w:rPr>
        <w:t>电脑、手机等具有发送或接收信息功能的电子通讯、存储、录放设备。</w:t>
      </w:r>
    </w:p>
    <w:p w:rsidR="008B048A" w:rsidRDefault="000A574C">
      <w:pPr>
        <w:pStyle w:val="1"/>
        <w:rPr>
          <w:rFonts w:ascii="黑体" w:eastAsia="黑体" w:hAnsi="黑体"/>
        </w:rPr>
      </w:pPr>
      <w:r>
        <w:rPr>
          <w:rFonts w:ascii="黑体" w:eastAsia="黑体" w:hAnsi="黑体" w:hint="eastAsia"/>
          <w:sz w:val="32"/>
          <w:szCs w:val="32"/>
        </w:rPr>
        <w:t xml:space="preserve"> </w:t>
      </w:r>
      <w:r>
        <w:rPr>
          <w:rFonts w:ascii="黑体" w:eastAsia="黑体" w:hAnsi="黑体"/>
          <w:sz w:val="32"/>
          <w:szCs w:val="32"/>
        </w:rPr>
        <w:t xml:space="preserve">   </w:t>
      </w:r>
      <w:r>
        <w:rPr>
          <w:rFonts w:ascii="黑体" w:eastAsia="黑体" w:hAnsi="黑体" w:hint="eastAsia"/>
          <w:sz w:val="32"/>
          <w:szCs w:val="32"/>
        </w:rPr>
        <w:t>三、模拟测试要求</w:t>
      </w:r>
    </w:p>
    <w:p w:rsidR="008B048A" w:rsidRDefault="000A574C">
      <w:pPr>
        <w:pStyle w:val="a6"/>
        <w:spacing w:line="480" w:lineRule="auto"/>
        <w:rPr>
          <w:rFonts w:eastAsia="仿宋_GB2312"/>
          <w:sz w:val="32"/>
          <w:szCs w:val="32"/>
        </w:rPr>
      </w:pPr>
      <w:bookmarkStart w:id="0" w:name="_Hlk136721209"/>
      <w:bookmarkEnd w:id="0"/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</w:rPr>
        <w:t>（一）</w:t>
      </w:r>
      <w:r>
        <w:rPr>
          <w:rFonts w:eastAsia="仿宋_GB2312" w:hint="eastAsia"/>
          <w:sz w:val="32"/>
          <w:szCs w:val="32"/>
        </w:rPr>
        <w:t>参加网络在线考核的考生本人，必须在规定时间内参加模拟测试。</w:t>
      </w:r>
      <w:r>
        <w:rPr>
          <w:rFonts w:ascii="仿宋_GB2312" w:eastAsia="仿宋_GB2312" w:hAnsi="Arial" w:cs="Arial" w:hint="eastAsia"/>
          <w:sz w:val="32"/>
          <w:szCs w:val="32"/>
          <w:shd w:val="clear" w:color="auto" w:fill="FFFFFF"/>
        </w:rPr>
        <w:t>逾期未按要求参加模拟测试或不满足网络在线考核相关要求的，视为</w:t>
      </w:r>
      <w:r w:rsidR="00FA79CD">
        <w:rPr>
          <w:rFonts w:ascii="仿宋_GB2312" w:eastAsia="仿宋_GB2312" w:hAnsi="Arial" w:cs="Arial" w:hint="eastAsia"/>
          <w:sz w:val="32"/>
          <w:szCs w:val="32"/>
          <w:shd w:val="clear" w:color="auto" w:fill="FFFFFF"/>
        </w:rPr>
        <w:t>考生</w:t>
      </w:r>
      <w:r>
        <w:rPr>
          <w:rFonts w:ascii="仿宋_GB2312" w:eastAsia="仿宋_GB2312" w:hAnsi="Arial" w:cs="Arial" w:hint="eastAsia"/>
          <w:sz w:val="32"/>
          <w:szCs w:val="32"/>
          <w:shd w:val="clear" w:color="auto" w:fill="FFFFFF"/>
        </w:rPr>
        <w:t>自动</w:t>
      </w:r>
      <w:r>
        <w:rPr>
          <w:rStyle w:val="a7"/>
          <w:rFonts w:ascii="仿宋_GB2312" w:eastAsia="仿宋_GB2312" w:hAnsi="Arial" w:cs="Arial" w:hint="eastAsia"/>
          <w:i w:val="0"/>
          <w:iCs w:val="0"/>
          <w:sz w:val="32"/>
          <w:szCs w:val="32"/>
          <w:shd w:val="clear" w:color="auto" w:fill="FFFFFF"/>
        </w:rPr>
        <w:t>放弃当次</w:t>
      </w:r>
      <w:r w:rsidR="00FA79CD">
        <w:rPr>
          <w:rStyle w:val="a7"/>
          <w:rFonts w:ascii="仿宋_GB2312" w:eastAsia="仿宋_GB2312" w:hAnsi="Arial" w:cs="Arial" w:hint="eastAsia"/>
          <w:i w:val="0"/>
          <w:iCs w:val="0"/>
          <w:sz w:val="32"/>
          <w:szCs w:val="32"/>
          <w:shd w:val="clear" w:color="auto" w:fill="FFFFFF"/>
        </w:rPr>
        <w:t>考核</w:t>
      </w:r>
      <w:bookmarkStart w:id="1" w:name="_GoBack"/>
      <w:bookmarkEnd w:id="1"/>
      <w:r>
        <w:rPr>
          <w:rFonts w:ascii="仿宋_GB2312" w:eastAsia="仿宋_GB2312" w:hint="eastAsia"/>
          <w:sz w:val="32"/>
          <w:szCs w:val="32"/>
        </w:rPr>
        <w:t>资格。</w:t>
      </w:r>
    </w:p>
    <w:p w:rsidR="000B0274" w:rsidRPr="000B0274" w:rsidRDefault="000A574C" w:rsidP="000B0274">
      <w:pPr>
        <w:adjustRightInd w:val="0"/>
        <w:spacing w:line="560" w:lineRule="atLeast"/>
        <w:contextualSpacing/>
        <w:rPr>
          <w:rFonts w:ascii="仿宋_GB2312" w:eastAsia="仿宋_GB2312"/>
          <w:sz w:val="32"/>
          <w:szCs w:val="32"/>
        </w:rPr>
      </w:pPr>
      <w:bookmarkStart w:id="2" w:name="_Hlk136720417"/>
      <w:bookmarkEnd w:id="2"/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</w:rPr>
        <w:t>（二）考生按照《北京市建筑施工企业安全生产管理人员</w:t>
      </w:r>
      <w:r>
        <w:rPr>
          <w:rFonts w:ascii="仿宋_GB2312" w:eastAsia="仿宋_GB2312" w:hAnsi="宋体" w:hint="eastAsia"/>
          <w:sz w:val="32"/>
          <w:szCs w:val="32"/>
        </w:rPr>
        <w:t>网络在线安全生产考核系统操作手册</w:t>
      </w:r>
      <w:r>
        <w:rPr>
          <w:rFonts w:ascii="仿宋_GB2312" w:eastAsia="仿宋_GB2312" w:hAnsi="宋体" w:cs="宋体" w:hint="eastAsia"/>
          <w:sz w:val="32"/>
          <w:szCs w:val="32"/>
        </w:rPr>
        <w:t>》的有关要求</w:t>
      </w:r>
      <w:r>
        <w:rPr>
          <w:rFonts w:eastAsia="仿宋_GB2312" w:hint="eastAsia"/>
          <w:sz w:val="32"/>
          <w:szCs w:val="32"/>
        </w:rPr>
        <w:t>完成模拟测试</w:t>
      </w:r>
      <w:r w:rsidR="000B0274">
        <w:rPr>
          <w:rFonts w:eastAsia="仿宋_GB2312" w:hint="eastAsia"/>
          <w:sz w:val="32"/>
          <w:szCs w:val="32"/>
        </w:rPr>
        <w:t>。</w:t>
      </w:r>
      <w:r w:rsidR="000B0274" w:rsidRPr="000B0274">
        <w:rPr>
          <w:rFonts w:ascii="仿宋_GB2312" w:eastAsia="仿宋_GB2312" w:hint="eastAsia"/>
          <w:sz w:val="32"/>
          <w:szCs w:val="32"/>
        </w:rPr>
        <w:t>考生应登录考核系统客户端（账号为考生18位身份证号，密码为考生18身份证号后6位），按网络在线考核相关要求完成设备摆放及调试，进行模拟测试题作答后点击提交试卷方为完成模拟测试。</w:t>
      </w:r>
    </w:p>
    <w:p w:rsidR="008B048A" w:rsidRDefault="000A574C">
      <w:pPr>
        <w:adjustRightInd w:val="0"/>
        <w:spacing w:line="560" w:lineRule="atLeast"/>
        <w:contextualSpacing/>
        <w:rPr>
          <w:rFonts w:eastAsia="仿宋_GB2312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sz w:val="32"/>
          <w:szCs w:val="32"/>
        </w:rPr>
        <w:t>（三）</w:t>
      </w:r>
      <w:r>
        <w:rPr>
          <w:rFonts w:eastAsia="仿宋_GB2312" w:hint="eastAsia"/>
          <w:sz w:val="32"/>
          <w:szCs w:val="32"/>
        </w:rPr>
        <w:t>模拟测试与正式考核的操作流程一致，模拟测试正常完成的无需进行多次测试，考核当日使用测试成功的设备准时参加考核即可。</w:t>
      </w:r>
    </w:p>
    <w:p w:rsidR="008B048A" w:rsidRDefault="000A574C">
      <w:pPr>
        <w:pStyle w:val="a6"/>
        <w:spacing w:line="480" w:lineRule="auto"/>
        <w:rPr>
          <w:rFonts w:ascii="仿宋_GB2312" w:eastAsia="仿宋_GB2312" w:hAnsi="微软雅黑" w:cs="宋体"/>
          <w:color w:val="FF0000"/>
          <w:kern w:val="0"/>
          <w:sz w:val="32"/>
          <w:szCs w:val="32"/>
        </w:rPr>
      </w:pPr>
      <w:r>
        <w:rPr>
          <w:rFonts w:ascii="仿宋_GB2312" w:eastAsia="仿宋_GB2312" w:hAnsi="宋体" w:cs="宋体" w:hint="eastAsia"/>
          <w:sz w:val="32"/>
          <w:szCs w:val="32"/>
        </w:rPr>
        <w:t xml:space="preserve"> </w:t>
      </w:r>
      <w:r>
        <w:rPr>
          <w:rFonts w:ascii="仿宋_GB2312" w:eastAsia="仿宋_GB2312" w:hAnsi="宋体" w:cs="宋体"/>
          <w:sz w:val="32"/>
          <w:szCs w:val="32"/>
        </w:rPr>
        <w:t xml:space="preserve">  </w:t>
      </w:r>
      <w:r>
        <w:rPr>
          <w:rFonts w:ascii="仿宋_GB2312" w:eastAsia="仿宋_GB2312" w:hAnsi="宋体" w:cs="宋体" w:hint="eastAsia"/>
          <w:color w:val="000000" w:themeColor="text1"/>
          <w:sz w:val="32"/>
          <w:szCs w:val="32"/>
        </w:rPr>
        <w:t>（四）</w:t>
      </w:r>
      <w:r>
        <w:rPr>
          <w:rFonts w:eastAsia="仿宋_GB2312" w:hint="eastAsia"/>
          <w:color w:val="000000" w:themeColor="text1"/>
          <w:sz w:val="32"/>
          <w:szCs w:val="32"/>
        </w:rPr>
        <w:t>如</w:t>
      </w:r>
      <w:proofErr w:type="gramStart"/>
      <w:r>
        <w:rPr>
          <w:rFonts w:eastAsia="仿宋_GB2312" w:hint="eastAsia"/>
          <w:color w:val="000000" w:themeColor="text1"/>
          <w:sz w:val="32"/>
          <w:szCs w:val="32"/>
        </w:rPr>
        <w:t>遇系统</w:t>
      </w:r>
      <w:proofErr w:type="gramEnd"/>
      <w:r>
        <w:rPr>
          <w:rFonts w:eastAsia="仿宋_GB2312" w:hint="eastAsia"/>
          <w:color w:val="000000" w:themeColor="text1"/>
          <w:sz w:val="32"/>
          <w:szCs w:val="32"/>
        </w:rPr>
        <w:t>或设备调试问题无法正常完成模拟测试的，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  <w:lang w:eastAsia="zh-Hans"/>
        </w:rPr>
        <w:t>考生应及时联系系统客服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</w:rPr>
        <w:t>（联系电话：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  <w:lang w:eastAsia="zh-Hans"/>
        </w:rPr>
        <w:t>4008703877，咨询时间：模拟测试期间每日早</w:t>
      </w:r>
      <w:r>
        <w:rPr>
          <w:rFonts w:ascii="仿宋_GB2312" w:eastAsia="仿宋_GB2312" w:hAnsi="微软雅黑" w:cs="宋体"/>
          <w:color w:val="000000" w:themeColor="text1"/>
          <w:kern w:val="0"/>
          <w:sz w:val="32"/>
          <w:szCs w:val="32"/>
          <w:lang w:eastAsia="zh-Hans"/>
        </w:rPr>
        <w:t>9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  <w:lang w:eastAsia="zh-Hans"/>
        </w:rPr>
        <w:t>:</w:t>
      </w:r>
      <w:r>
        <w:rPr>
          <w:rFonts w:ascii="仿宋_GB2312" w:eastAsia="仿宋_GB2312" w:hAnsi="微软雅黑" w:cs="宋体"/>
          <w:color w:val="000000" w:themeColor="text1"/>
          <w:kern w:val="0"/>
          <w:sz w:val="32"/>
          <w:szCs w:val="32"/>
          <w:lang w:eastAsia="zh-Hans"/>
        </w:rPr>
        <w:t>00-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  <w:lang w:eastAsia="zh-Hans"/>
        </w:rPr>
        <w:t>晚</w:t>
      </w:r>
      <w:r>
        <w:rPr>
          <w:rFonts w:ascii="仿宋_GB2312" w:eastAsia="仿宋_GB2312" w:hAnsi="微软雅黑" w:cs="宋体"/>
          <w:color w:val="000000" w:themeColor="text1"/>
          <w:kern w:val="0"/>
          <w:sz w:val="32"/>
          <w:szCs w:val="32"/>
          <w:lang w:eastAsia="zh-Hans"/>
        </w:rPr>
        <w:t>17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  <w:lang w:eastAsia="zh-Hans"/>
        </w:rPr>
        <w:t>:</w:t>
      </w:r>
      <w:r>
        <w:rPr>
          <w:rFonts w:ascii="仿宋_GB2312" w:eastAsia="仿宋_GB2312" w:hAnsi="微软雅黑" w:cs="宋体"/>
          <w:color w:val="000000" w:themeColor="text1"/>
          <w:kern w:val="0"/>
          <w:sz w:val="32"/>
          <w:szCs w:val="32"/>
          <w:lang w:eastAsia="zh-Hans"/>
        </w:rPr>
        <w:t>00）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  <w:lang w:eastAsia="zh-Hans"/>
        </w:rPr>
        <w:t>。</w:t>
      </w:r>
    </w:p>
    <w:p w:rsidR="008B048A" w:rsidRDefault="000A574C">
      <w:pPr>
        <w:adjustRightInd w:val="0"/>
        <w:spacing w:line="560" w:lineRule="atLeast"/>
        <w:contextualSpacing/>
        <w:rPr>
          <w:rFonts w:ascii="黑体" w:eastAsia="黑体" w:hAnsi="黑体" w:cs="黑体"/>
          <w:kern w:val="0"/>
          <w:sz w:val="32"/>
          <w:szCs w:val="32"/>
        </w:rPr>
      </w:pPr>
      <w:r>
        <w:rPr>
          <w:rFonts w:ascii="黑体" w:eastAsia="黑体" w:hAnsi="黑体" w:cs="黑体" w:hint="eastAsia"/>
          <w:kern w:val="0"/>
          <w:sz w:val="32"/>
          <w:szCs w:val="32"/>
        </w:rPr>
        <w:t xml:space="preserve">    四、考核期间要求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微软雅黑" w:cs="宋体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kern w:val="0"/>
          <w:sz w:val="32"/>
          <w:szCs w:val="32"/>
        </w:rPr>
        <w:t xml:space="preserve">   （一）考生应提前半小时布置考核场地，并登录考核系统客户端进行设备调试。设备调试及放置方式不满足网络在线考核相关要求的，监考人员有权不允许其参加正式考核。考生因上述原</w:t>
      </w:r>
      <w:r>
        <w:rPr>
          <w:rFonts w:ascii="仿宋_GB2312" w:eastAsia="仿宋_GB2312" w:hAnsi="微软雅黑" w:cs="宋体" w:hint="eastAsia"/>
          <w:kern w:val="0"/>
          <w:sz w:val="32"/>
          <w:szCs w:val="32"/>
        </w:rPr>
        <w:lastRenderedPageBreak/>
        <w:t>因无法正常进行考核的，由考生自行承担相关责任，考核时间不作延长。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微软雅黑" w:cs="宋体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kern w:val="0"/>
          <w:sz w:val="32"/>
          <w:szCs w:val="32"/>
        </w:rPr>
        <w:t xml:space="preserve">    1.考核所用电脑应保证操作系统安全稳定，考核系统客户</w:t>
      </w:r>
      <w:proofErr w:type="gramStart"/>
      <w:r>
        <w:rPr>
          <w:rFonts w:ascii="仿宋_GB2312" w:eastAsia="仿宋_GB2312" w:hAnsi="微软雅黑" w:cs="宋体" w:hint="eastAsia"/>
          <w:kern w:val="0"/>
          <w:sz w:val="32"/>
          <w:szCs w:val="32"/>
        </w:rPr>
        <w:t>端正常</w:t>
      </w:r>
      <w:proofErr w:type="gramEnd"/>
      <w:r>
        <w:rPr>
          <w:rFonts w:ascii="仿宋_GB2312" w:eastAsia="仿宋_GB2312" w:hAnsi="微软雅黑" w:cs="宋体" w:hint="eastAsia"/>
          <w:kern w:val="0"/>
          <w:sz w:val="32"/>
          <w:szCs w:val="32"/>
        </w:rPr>
        <w:t>使用；考核所用手机应保持电量充足，安装最新版微信，</w:t>
      </w:r>
      <w:proofErr w:type="gramStart"/>
      <w:r>
        <w:rPr>
          <w:rFonts w:ascii="仿宋_GB2312" w:eastAsia="仿宋_GB2312" w:hAnsi="微软雅黑" w:cs="宋体" w:hint="eastAsia"/>
          <w:kern w:val="0"/>
          <w:sz w:val="32"/>
          <w:szCs w:val="32"/>
        </w:rPr>
        <w:t>微信权限</w:t>
      </w:r>
      <w:proofErr w:type="gramEnd"/>
      <w:r>
        <w:rPr>
          <w:rFonts w:ascii="仿宋_GB2312" w:eastAsia="仿宋_GB2312" w:hAnsi="微软雅黑" w:cs="宋体" w:hint="eastAsia"/>
          <w:kern w:val="0"/>
          <w:sz w:val="32"/>
          <w:szCs w:val="32"/>
        </w:rPr>
        <w:t>打开小程序和麦克风权限，小程序权限打开摄像头和麦克风权限。考生在作答过程中，务必确保电脑的扬声器正常工作且调至最大音量，因扬声器静音或连接耳机等情况导致监考人员无法联系到考生的，由考生自行承担相关责任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微软雅黑" w:cs="宋体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kern w:val="0"/>
          <w:sz w:val="32"/>
          <w:szCs w:val="32"/>
        </w:rPr>
        <w:t xml:space="preserve">    2.考核所用电脑和手机均关闭录屏、音乐、闹钟、</w:t>
      </w:r>
      <w:proofErr w:type="gramStart"/>
      <w:r>
        <w:rPr>
          <w:rFonts w:ascii="仿宋_GB2312" w:eastAsia="仿宋_GB2312" w:hAnsi="微软雅黑" w:cs="宋体" w:hint="eastAsia"/>
          <w:kern w:val="0"/>
          <w:sz w:val="32"/>
          <w:szCs w:val="32"/>
        </w:rPr>
        <w:t>信息弹窗等</w:t>
      </w:r>
      <w:proofErr w:type="gramEnd"/>
      <w:r>
        <w:rPr>
          <w:rFonts w:ascii="仿宋_GB2312" w:eastAsia="仿宋_GB2312" w:hAnsi="微软雅黑" w:cs="宋体" w:hint="eastAsia"/>
          <w:kern w:val="0"/>
          <w:sz w:val="32"/>
          <w:szCs w:val="32"/>
        </w:rPr>
        <w:t>可能影响正常考核的应用程序，提前做好永不休眠、锁屏及拒接电话、语音通话等设置（建议打开手机飞行模式关闭移动网络，使用无线局域网WLAN）。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微软雅黑" w:cs="宋体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kern w:val="0"/>
          <w:sz w:val="32"/>
          <w:szCs w:val="32"/>
        </w:rPr>
        <w:t xml:space="preserve">   （二）考生凭本准考证和本人身份证件（居民身份证、驾驶证、护照、暂住证、公安机关出具的身份证明、社保卡）进入参加考核，“两证”不齐或不符者不得参加考核。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微软雅黑" w:cs="宋体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kern w:val="0"/>
          <w:sz w:val="32"/>
          <w:szCs w:val="32"/>
        </w:rPr>
        <w:t xml:space="preserve">   （三）考核开考信号发出后，考生点击试题答案选项独立作答，作答完毕后在规定交卷时间内提交试卷。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微软雅黑" w:cs="宋体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kern w:val="0"/>
          <w:sz w:val="32"/>
          <w:szCs w:val="32"/>
        </w:rPr>
        <w:t xml:space="preserve">   （四）考生不得有扶额头、挡眼睛、摸鼻、捂嘴、撑下颌、戴口罩等遮挡面部的行为。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微软雅黑" w:cs="宋体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kern w:val="0"/>
          <w:sz w:val="32"/>
          <w:szCs w:val="32"/>
        </w:rPr>
        <w:t xml:space="preserve">   （五）考生应保持安静，不得自读试题、交谈、喧哗，不得上下左右转头、左顾右盼、打手势，不得离开座位、离开监控视频范围、上卫生间，不得吸烟、进食，不得传、接试题及答案。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微软雅黑" w:cs="宋体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kern w:val="0"/>
          <w:sz w:val="32"/>
          <w:szCs w:val="32"/>
        </w:rPr>
        <w:lastRenderedPageBreak/>
        <w:t xml:space="preserve">   （六）考生不得翻看查阅任何书籍、复习资料等。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微软雅黑" w:cs="宋体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kern w:val="0"/>
          <w:sz w:val="32"/>
          <w:szCs w:val="32"/>
        </w:rPr>
        <w:t xml:space="preserve">   （七）考生不得使用</w:t>
      </w:r>
      <w:proofErr w:type="gramStart"/>
      <w:r>
        <w:rPr>
          <w:rFonts w:ascii="仿宋_GB2312" w:eastAsia="仿宋_GB2312" w:hAnsi="微软雅黑" w:cs="宋体" w:hint="eastAsia"/>
          <w:kern w:val="0"/>
          <w:sz w:val="32"/>
          <w:szCs w:val="32"/>
        </w:rPr>
        <w:t>非考核</w:t>
      </w:r>
      <w:proofErr w:type="gramEnd"/>
      <w:r>
        <w:rPr>
          <w:rFonts w:ascii="仿宋_GB2312" w:eastAsia="仿宋_GB2312" w:hAnsi="微软雅黑" w:cs="宋体" w:hint="eastAsia"/>
          <w:kern w:val="0"/>
          <w:sz w:val="32"/>
          <w:szCs w:val="32"/>
        </w:rPr>
        <w:t>所用的（台式、笔记本、平板）电脑、手机。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微软雅黑" w:cs="宋体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kern w:val="0"/>
          <w:sz w:val="32"/>
          <w:szCs w:val="32"/>
        </w:rPr>
        <w:t xml:space="preserve">   （八）考生不得佩戴耳饰及耳机、智能手表（手环）等具有发送或接收信息功能的电子通讯、存储、录放设备。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微软雅黑" w:cs="宋体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kern w:val="0"/>
          <w:sz w:val="32"/>
          <w:szCs w:val="32"/>
        </w:rPr>
        <w:t xml:space="preserve">   （九）考生应进入电脑全屏模式进行作答，</w:t>
      </w:r>
      <w:proofErr w:type="gramStart"/>
      <w:r>
        <w:rPr>
          <w:rFonts w:ascii="仿宋_GB2312" w:eastAsia="仿宋_GB2312" w:hAnsi="微软雅黑" w:cs="宋体" w:hint="eastAsia"/>
          <w:kern w:val="0"/>
          <w:sz w:val="32"/>
          <w:szCs w:val="32"/>
        </w:rPr>
        <w:t>广告弹窗应</w:t>
      </w:r>
      <w:proofErr w:type="gramEnd"/>
      <w:r>
        <w:rPr>
          <w:rFonts w:ascii="仿宋_GB2312" w:eastAsia="仿宋_GB2312" w:hAnsi="微软雅黑" w:cs="宋体" w:hint="eastAsia"/>
          <w:kern w:val="0"/>
          <w:sz w:val="32"/>
          <w:szCs w:val="32"/>
        </w:rPr>
        <w:t>在5秒内进行关闭，不得在考核所用电脑中运行微信、</w:t>
      </w:r>
      <w:proofErr w:type="gramStart"/>
      <w:r>
        <w:rPr>
          <w:rFonts w:ascii="仿宋_GB2312" w:eastAsia="仿宋_GB2312" w:hAnsi="微软雅黑" w:cs="宋体" w:hint="eastAsia"/>
          <w:kern w:val="0"/>
          <w:sz w:val="32"/>
          <w:szCs w:val="32"/>
        </w:rPr>
        <w:t>腾讯</w:t>
      </w:r>
      <w:proofErr w:type="gramEnd"/>
      <w:r>
        <w:rPr>
          <w:rFonts w:ascii="仿宋_GB2312" w:eastAsia="仿宋_GB2312" w:hAnsi="微软雅黑" w:cs="宋体" w:hint="eastAsia"/>
          <w:kern w:val="0"/>
          <w:sz w:val="32"/>
          <w:szCs w:val="32"/>
        </w:rPr>
        <w:t>QQ等可能影响正常考核的应用程序，不得电脑切屏或退出全屏模式作答。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微软雅黑" w:cs="宋体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kern w:val="0"/>
          <w:sz w:val="32"/>
          <w:szCs w:val="32"/>
        </w:rPr>
        <w:t xml:space="preserve">   （十）考生不得允许他人进入考核场地。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微软雅黑" w:cs="宋体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kern w:val="0"/>
          <w:sz w:val="32"/>
          <w:szCs w:val="32"/>
        </w:rPr>
        <w:t xml:space="preserve">   （十一）考生应尊重监考人员，服从正常管理及监督检查，不得无理取闹，不得争吵、辱骂、威胁、报复监考人员。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微软雅黑" w:cs="宋体"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hAnsi="微软雅黑" w:cs="宋体" w:hint="eastAsia"/>
          <w:kern w:val="0"/>
          <w:sz w:val="32"/>
          <w:szCs w:val="32"/>
        </w:rPr>
        <w:t xml:space="preserve">   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</w:rPr>
        <w:t>（十二）考生因临时性设备故障、系统更新、停电、网络通讯不畅等问题影响考核正常进行的，应当立即向监考人员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  <w:lang w:eastAsia="zh-Hans"/>
        </w:rPr>
        <w:t>或系统客服（联系电话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</w:rPr>
        <w:t>：4008703877）进行反映。未经监考人员或系统客</w:t>
      </w:r>
      <w:proofErr w:type="gramStart"/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</w:rPr>
        <w:t>服允许不得强行重</w:t>
      </w:r>
      <w:proofErr w:type="gramEnd"/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</w:rPr>
        <w:t>启电脑、手机或重新登录考核系统客户端</w:t>
      </w:r>
      <w:r>
        <w:rPr>
          <w:rFonts w:ascii="仿宋_GB2312" w:eastAsia="仿宋_GB2312" w:hAnsi="微软雅黑" w:cs="宋体"/>
          <w:color w:val="000000" w:themeColor="text1"/>
          <w:kern w:val="0"/>
          <w:sz w:val="32"/>
          <w:szCs w:val="32"/>
        </w:rPr>
        <w:t>，由此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  <w:lang w:eastAsia="zh-Hans"/>
        </w:rPr>
        <w:t>导致考核无法正常进行的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</w:rPr>
        <w:t>，由考生自行承担相关责任，考核时间不作延长。</w:t>
      </w:r>
    </w:p>
    <w:p w:rsidR="008B048A" w:rsidRDefault="000A574C">
      <w:pPr>
        <w:adjustRightInd w:val="0"/>
        <w:spacing w:line="560" w:lineRule="atLeast"/>
        <w:ind w:firstLineChars="150" w:firstLine="480"/>
        <w:contextualSpacing/>
        <w:rPr>
          <w:rFonts w:ascii="仿宋_GB2312" w:eastAsia="仿宋_GB2312" w:hAnsi="微软雅黑" w:cs="宋体"/>
          <w:color w:val="FF0000"/>
          <w:kern w:val="0"/>
          <w:sz w:val="32"/>
          <w:szCs w:val="32"/>
          <w:lang w:eastAsia="zh-Hans"/>
        </w:rPr>
      </w:pPr>
      <w:r>
        <w:rPr>
          <w:rFonts w:ascii="仿宋_GB2312" w:eastAsia="仿宋_GB2312" w:hAnsi="微软雅黑" w:cs="宋体"/>
          <w:color w:val="000000" w:themeColor="text1"/>
          <w:kern w:val="0"/>
          <w:sz w:val="32"/>
          <w:szCs w:val="32"/>
        </w:rPr>
        <w:t>（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  <w:lang w:eastAsia="zh-Hans"/>
        </w:rPr>
        <w:t>十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</w:rPr>
        <w:t>三</w:t>
      </w:r>
      <w:r>
        <w:rPr>
          <w:rFonts w:ascii="仿宋_GB2312" w:eastAsia="仿宋_GB2312" w:hAnsi="微软雅黑" w:cs="宋体"/>
          <w:color w:val="000000" w:themeColor="text1"/>
          <w:kern w:val="0"/>
          <w:sz w:val="32"/>
          <w:szCs w:val="32"/>
          <w:lang w:eastAsia="zh-Hans"/>
        </w:rPr>
        <w:t>）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  <w:lang w:eastAsia="zh-Hans"/>
        </w:rPr>
        <w:t>考生在作答过程中，未经监考人员允许擅自调整手机监控机位的</w:t>
      </w:r>
      <w:r>
        <w:rPr>
          <w:rFonts w:ascii="仿宋_GB2312" w:eastAsia="仿宋_GB2312" w:hAnsi="微软雅黑" w:cs="宋体"/>
          <w:color w:val="000000" w:themeColor="text1"/>
          <w:kern w:val="0"/>
          <w:sz w:val="32"/>
          <w:szCs w:val="32"/>
          <w:lang w:eastAsia="zh-Hans"/>
        </w:rPr>
        <w:t>，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  <w:lang w:eastAsia="zh-Hans"/>
        </w:rPr>
        <w:t>监考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</w:rPr>
        <w:t>人员</w:t>
      </w:r>
      <w:r>
        <w:rPr>
          <w:rFonts w:ascii="仿宋_GB2312" w:eastAsia="仿宋_GB2312" w:hAnsi="微软雅黑" w:cs="宋体" w:hint="eastAsia"/>
          <w:color w:val="000000" w:themeColor="text1"/>
          <w:kern w:val="0"/>
          <w:sz w:val="32"/>
          <w:szCs w:val="32"/>
          <w:lang w:eastAsia="zh-Hans"/>
        </w:rPr>
        <w:t>将进行强制处理措施</w:t>
      </w:r>
      <w:r>
        <w:rPr>
          <w:rFonts w:ascii="仿宋_GB2312" w:eastAsia="仿宋_GB2312" w:hAnsi="微软雅黑" w:cs="宋体"/>
          <w:color w:val="000000" w:themeColor="text1"/>
          <w:kern w:val="0"/>
          <w:sz w:val="32"/>
          <w:szCs w:val="32"/>
          <w:lang w:eastAsia="zh-Hans"/>
        </w:rPr>
        <w:t>。</w:t>
      </w:r>
    </w:p>
    <w:p w:rsidR="008B048A" w:rsidRDefault="000A574C">
      <w:pPr>
        <w:adjustRightInd w:val="0"/>
        <w:spacing w:line="560" w:lineRule="atLeast"/>
        <w:contextualSpacing/>
        <w:rPr>
          <w:rFonts w:ascii="黑体" w:eastAsia="黑体" w:hAnsi="黑体" w:cs="宋体"/>
          <w:sz w:val="32"/>
          <w:szCs w:val="32"/>
          <w:lang w:eastAsia="zh-Hans"/>
        </w:rPr>
      </w:pPr>
      <w:r>
        <w:rPr>
          <w:rFonts w:ascii="黑体" w:eastAsia="黑体" w:hAnsi="黑体" w:hint="eastAsia"/>
          <w:sz w:val="32"/>
          <w:szCs w:val="32"/>
        </w:rPr>
        <w:t xml:space="preserve">   </w:t>
      </w:r>
      <w:r>
        <w:rPr>
          <w:rFonts w:ascii="黑体" w:eastAsia="黑体" w:hAnsi="黑体"/>
          <w:sz w:val="32"/>
          <w:szCs w:val="32"/>
        </w:rPr>
        <w:t xml:space="preserve"> </w:t>
      </w:r>
      <w:r>
        <w:rPr>
          <w:rFonts w:ascii="黑体" w:eastAsia="黑体" w:hAnsi="黑体" w:hint="eastAsia"/>
          <w:sz w:val="32"/>
          <w:szCs w:val="32"/>
        </w:rPr>
        <w:t>五</w:t>
      </w:r>
      <w:r>
        <w:rPr>
          <w:rFonts w:ascii="黑体" w:eastAsia="黑体" w:hAnsi="黑体" w:cs="宋体" w:hint="eastAsia"/>
          <w:sz w:val="32"/>
          <w:szCs w:val="32"/>
        </w:rPr>
        <w:t>、</w:t>
      </w:r>
      <w:r>
        <w:rPr>
          <w:rFonts w:ascii="黑体" w:eastAsia="黑体" w:hAnsi="黑体" w:cs="宋体" w:hint="eastAsia"/>
          <w:sz w:val="32"/>
          <w:szCs w:val="32"/>
          <w:lang w:eastAsia="zh-Hans"/>
        </w:rPr>
        <w:t>违纪</w:t>
      </w:r>
      <w:r>
        <w:rPr>
          <w:rFonts w:ascii="黑体" w:eastAsia="黑体" w:hAnsi="黑体" w:cs="宋体" w:hint="eastAsia"/>
          <w:color w:val="404040"/>
          <w:kern w:val="0"/>
          <w:sz w:val="32"/>
          <w:szCs w:val="32"/>
        </w:rPr>
        <w:t>违规</w:t>
      </w:r>
      <w:r>
        <w:rPr>
          <w:rFonts w:ascii="黑体" w:eastAsia="黑体" w:hAnsi="黑体" w:cs="宋体" w:hint="eastAsia"/>
          <w:sz w:val="32"/>
          <w:szCs w:val="32"/>
          <w:lang w:eastAsia="zh-Hans"/>
        </w:rPr>
        <w:t>行为处理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   </w:t>
      </w:r>
      <w:r>
        <w:rPr>
          <w:rFonts w:ascii="仿宋_GB2312" w:eastAsia="仿宋_GB2312" w:hAnsi="黑体"/>
          <w:sz w:val="32"/>
          <w:szCs w:val="32"/>
        </w:rPr>
        <w:t xml:space="preserve"> </w:t>
      </w:r>
      <w:r>
        <w:rPr>
          <w:rFonts w:ascii="仿宋_GB2312" w:eastAsia="仿宋_GB2312" w:hAnsi="宋体" w:cs="宋体" w:hint="eastAsia"/>
          <w:sz w:val="32"/>
          <w:szCs w:val="32"/>
        </w:rPr>
        <w:t>考生</w:t>
      </w:r>
      <w:r>
        <w:rPr>
          <w:rFonts w:ascii="仿宋_GB2312" w:eastAsia="仿宋_GB2312" w:hint="eastAsia"/>
          <w:sz w:val="32"/>
          <w:szCs w:val="32"/>
        </w:rPr>
        <w:t>违背考核公平、公正原则，</w:t>
      </w:r>
      <w:r>
        <w:rPr>
          <w:rFonts w:ascii="仿宋_GB2312" w:eastAsia="仿宋_GB2312" w:hAnsi="宋体" w:cs="宋体" w:hint="eastAsia"/>
          <w:sz w:val="32"/>
          <w:szCs w:val="32"/>
        </w:rPr>
        <w:t>在考核期间</w:t>
      </w:r>
      <w:r>
        <w:rPr>
          <w:rFonts w:ascii="仿宋_GB2312" w:eastAsia="仿宋_GB2312" w:hAnsi="微软雅黑" w:cs="宋体" w:hint="eastAsia"/>
          <w:kern w:val="0"/>
          <w:sz w:val="32"/>
          <w:szCs w:val="32"/>
        </w:rPr>
        <w:t>有下列严重违纪违规行为之一的，给予其当次考核成绩无效的处理，</w:t>
      </w:r>
      <w:r>
        <w:rPr>
          <w:rFonts w:ascii="仿宋_GB2312" w:eastAsia="仿宋_GB2312" w:hAnsi="微软雅黑" w:hint="eastAsia"/>
          <w:sz w:val="32"/>
          <w:szCs w:val="32"/>
          <w:shd w:val="clear" w:color="auto" w:fill="FFFFFF"/>
        </w:rPr>
        <w:t>并将其违纪</w:t>
      </w:r>
      <w:r>
        <w:rPr>
          <w:rFonts w:ascii="仿宋_GB2312" w:eastAsia="仿宋_GB2312" w:hAnsi="微软雅黑" w:hint="eastAsia"/>
          <w:sz w:val="32"/>
          <w:szCs w:val="32"/>
          <w:shd w:val="clear" w:color="auto" w:fill="FFFFFF"/>
        </w:rPr>
        <w:lastRenderedPageBreak/>
        <w:t>违规行为记入北京市住房和城乡建设领域人员资格管理信息系统，</w:t>
      </w:r>
      <w:r>
        <w:rPr>
          <w:rFonts w:ascii="仿宋_GB2312" w:eastAsia="仿宋_GB2312" w:hAnsi="宋体" w:cs="宋体" w:hint="eastAsia"/>
          <w:sz w:val="32"/>
          <w:szCs w:val="32"/>
        </w:rPr>
        <w:t>自发生违规违纪行为之日起，一年内不得参加北京市建筑</w:t>
      </w:r>
      <w:r>
        <w:rPr>
          <w:rFonts w:ascii="仿宋_GB2312" w:eastAsia="仿宋_GB2312" w:hAnsi="黑体" w:hint="eastAsia"/>
          <w:sz w:val="32"/>
          <w:szCs w:val="32"/>
        </w:rPr>
        <w:t>施工企业安全生产管理人员安全生产考核：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    （一）让他人代替自己参加考核的；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    （二）持伪造、变造证件参加考核的；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    （三）遮挡面部或考核所用电脑、手机摄像头的；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    （四）翻看查阅任何书籍、复习资料的；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    （五）使用</w:t>
      </w:r>
      <w:proofErr w:type="gramStart"/>
      <w:r>
        <w:rPr>
          <w:rFonts w:ascii="仿宋_GB2312" w:eastAsia="仿宋_GB2312" w:hAnsi="黑体" w:hint="eastAsia"/>
          <w:sz w:val="32"/>
          <w:szCs w:val="32"/>
        </w:rPr>
        <w:t>非考核</w:t>
      </w:r>
      <w:proofErr w:type="gramEnd"/>
      <w:r>
        <w:rPr>
          <w:rFonts w:ascii="仿宋_GB2312" w:eastAsia="仿宋_GB2312" w:hAnsi="黑体" w:hint="eastAsia"/>
          <w:sz w:val="32"/>
          <w:szCs w:val="32"/>
        </w:rPr>
        <w:t>所用的（台式、笔记本、平板）电脑、手机的；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    （六）佩戴耳饰及耳机、智能手表（手环）等具有发送或接收信息功能的电子通讯、存储、录放设备的；</w:t>
      </w:r>
    </w:p>
    <w:p w:rsidR="008B048A" w:rsidRDefault="000A574C">
      <w:pPr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    （七）使用电脑切屏或退出全屏模式作答的；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    （八）未经监考人员或系统客</w:t>
      </w:r>
      <w:proofErr w:type="gramStart"/>
      <w:r>
        <w:rPr>
          <w:rFonts w:ascii="仿宋_GB2312" w:eastAsia="仿宋_GB2312" w:hAnsi="黑体" w:hint="eastAsia"/>
          <w:sz w:val="32"/>
          <w:szCs w:val="32"/>
        </w:rPr>
        <w:t>服允许</w:t>
      </w:r>
      <w:proofErr w:type="gramEnd"/>
      <w:r>
        <w:rPr>
          <w:rFonts w:ascii="仿宋_GB2312" w:eastAsia="仿宋_GB2312" w:hAnsi="黑体" w:hint="eastAsia"/>
          <w:sz w:val="32"/>
          <w:szCs w:val="32"/>
        </w:rPr>
        <w:t>擅自调整手机监控机位或</w:t>
      </w:r>
      <w:proofErr w:type="gramStart"/>
      <w:r>
        <w:rPr>
          <w:rFonts w:ascii="仿宋_GB2312" w:eastAsia="仿宋_GB2312" w:hAnsi="黑体" w:hint="eastAsia"/>
          <w:sz w:val="32"/>
          <w:szCs w:val="32"/>
        </w:rPr>
        <w:t>强行重</w:t>
      </w:r>
      <w:proofErr w:type="gramEnd"/>
      <w:r>
        <w:rPr>
          <w:rFonts w:ascii="仿宋_GB2312" w:eastAsia="仿宋_GB2312" w:hAnsi="黑体" w:hint="eastAsia"/>
          <w:sz w:val="32"/>
          <w:szCs w:val="32"/>
        </w:rPr>
        <w:t>启电脑、手机或重新登录考核系统客户端的；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    （九）以自读试题、交谈、打手势、电子通讯等方式传、接试题及答案，进行串通作弊的；</w:t>
      </w:r>
    </w:p>
    <w:p w:rsidR="008B048A" w:rsidRDefault="000A574C">
      <w:pPr>
        <w:adjustRightInd w:val="0"/>
        <w:spacing w:line="560" w:lineRule="atLeast"/>
        <w:contextualSpacing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 xml:space="preserve">    （十）离开考核座位或监控视频范围的（含上卫生间）；</w:t>
      </w:r>
    </w:p>
    <w:p w:rsidR="008B048A" w:rsidRDefault="000A574C">
      <w:pPr>
        <w:pStyle w:val="1"/>
        <w:rPr>
          <w:rFonts w:ascii="仿宋_GB2312" w:eastAsia="仿宋_GB2312" w:hAnsi="黑体" w:cstheme="minorBidi"/>
          <w:sz w:val="32"/>
          <w:szCs w:val="32"/>
        </w:rPr>
      </w:pPr>
      <w:r>
        <w:rPr>
          <w:rFonts w:ascii="仿宋_GB2312" w:eastAsia="仿宋_GB2312" w:hAnsi="黑体" w:cstheme="minorBidi" w:hint="eastAsia"/>
          <w:sz w:val="32"/>
          <w:szCs w:val="32"/>
        </w:rPr>
        <w:t xml:space="preserve">    （十一）参与有组织作弊的；</w:t>
      </w:r>
    </w:p>
    <w:p w:rsidR="008B048A" w:rsidRDefault="000A574C">
      <w:pPr>
        <w:pStyle w:val="1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cstheme="minorBidi" w:hint="eastAsia"/>
          <w:sz w:val="32"/>
          <w:szCs w:val="32"/>
        </w:rPr>
        <w:t xml:space="preserve">    （十二）不服从监考人员的正常管理及监督检查，无理取闹，进行争吵、辱骂、威胁的。</w:t>
      </w:r>
    </w:p>
    <w:sectPr w:rsidR="008B048A">
      <w:footerReference w:type="default" r:id="rId8"/>
      <w:pgSz w:w="11906" w:h="16838"/>
      <w:pgMar w:top="1440" w:right="1474" w:bottom="1440" w:left="1588" w:header="851" w:footer="992" w:gutter="0"/>
      <w:pgNumType w:fmt="numberInDash" w:start="4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7045" w:rsidRDefault="00B37045">
      <w:r>
        <w:separator/>
      </w:r>
    </w:p>
  </w:endnote>
  <w:endnote w:type="continuationSeparator" w:id="0">
    <w:p w:rsidR="00B37045" w:rsidRDefault="00B37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altName w:val="黑体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48A" w:rsidRDefault="000A574C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B048A" w:rsidRDefault="000A574C">
                          <w:pPr>
                            <w:pStyle w:val="a4"/>
                            <w:rPr>
                              <w:rFonts w:ascii="楷体_GB2312" w:eastAsia="楷体_GB2312" w:hAnsi="楷体_GB2312" w:cs="楷体_GB2312"/>
                              <w:color w:val="0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楷体_GB2312" w:eastAsia="楷体_GB2312" w:hAnsi="楷体_GB2312" w:cs="楷体_GB2312" w:hint="eastAsia"/>
                              <w:color w:val="00000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楷体_GB2312" w:eastAsia="楷体_GB2312" w:hAnsi="楷体_GB2312" w:cs="楷体_GB2312" w:hint="eastAsia"/>
                              <w:color w:val="000000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楷体_GB2312" w:eastAsia="楷体_GB2312" w:hAnsi="楷体_GB2312" w:cs="楷体_GB2312" w:hint="eastAsia"/>
                              <w:color w:val="000000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FA79CD">
                            <w:rPr>
                              <w:rFonts w:ascii="楷体_GB2312" w:eastAsia="楷体_GB2312" w:hAnsi="楷体_GB2312" w:cs="楷体_GB2312"/>
                              <w:noProof/>
                              <w:color w:val="000000"/>
                              <w:sz w:val="28"/>
                              <w:szCs w:val="28"/>
                            </w:rPr>
                            <w:t>- 7 -</w:t>
                          </w:r>
                          <w:r>
                            <w:rPr>
                              <w:rFonts w:ascii="楷体_GB2312" w:eastAsia="楷体_GB2312" w:hAnsi="楷体_GB2312" w:cs="楷体_GB2312" w:hint="eastAsia"/>
                              <w:color w:val="00000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l98XAIAAP8E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" filled="f" stroked="f" strokeweight=".5pt">
              <v:textbox style="mso-fit-shape-to-text:t" inset="0,0,0,0">
                <w:txbxContent>
                  <w:p w:rsidR="008B048A" w:rsidRDefault="000A574C">
                    <w:pPr>
                      <w:pStyle w:val="a4"/>
                      <w:rPr>
                        <w:rFonts w:ascii="楷体_GB2312" w:eastAsia="楷体_GB2312" w:hAnsi="楷体_GB2312" w:cs="楷体_GB2312"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rFonts w:ascii="楷体_GB2312" w:eastAsia="楷体_GB2312" w:hAnsi="楷体_GB2312" w:cs="楷体_GB2312" w:hint="eastAsia"/>
                        <w:color w:val="00000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楷体_GB2312" w:eastAsia="楷体_GB2312" w:hAnsi="楷体_GB2312" w:cs="楷体_GB2312" w:hint="eastAsia"/>
                        <w:color w:val="000000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楷体_GB2312" w:eastAsia="楷体_GB2312" w:hAnsi="楷体_GB2312" w:cs="楷体_GB2312" w:hint="eastAsia"/>
                        <w:color w:val="000000"/>
                        <w:sz w:val="28"/>
                        <w:szCs w:val="28"/>
                      </w:rPr>
                      <w:fldChar w:fldCharType="separate"/>
                    </w:r>
                    <w:r w:rsidR="00FA79CD">
                      <w:rPr>
                        <w:rFonts w:ascii="楷体_GB2312" w:eastAsia="楷体_GB2312" w:hAnsi="楷体_GB2312" w:cs="楷体_GB2312"/>
                        <w:noProof/>
                        <w:color w:val="000000"/>
                        <w:sz w:val="28"/>
                        <w:szCs w:val="28"/>
                      </w:rPr>
                      <w:t>- 7 -</w:t>
                    </w:r>
                    <w:r>
                      <w:rPr>
                        <w:rFonts w:ascii="楷体_GB2312" w:eastAsia="楷体_GB2312" w:hAnsi="楷体_GB2312" w:cs="楷体_GB2312" w:hint="eastAsia"/>
                        <w:color w:val="00000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7045" w:rsidRDefault="00B37045">
      <w:r>
        <w:separator/>
      </w:r>
    </w:p>
  </w:footnote>
  <w:footnote w:type="continuationSeparator" w:id="0">
    <w:p w:rsidR="00B37045" w:rsidRDefault="00B370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FC9CA6"/>
    <w:rsid w:val="74FC9CA6"/>
    <w:rsid w:val="BD7738A6"/>
    <w:rsid w:val="EF3DF0C8"/>
    <w:rsid w:val="F8FF09C8"/>
    <w:rsid w:val="FBF5C56D"/>
    <w:rsid w:val="FEBF7EED"/>
    <w:rsid w:val="FEDE639F"/>
    <w:rsid w:val="FFF7C672"/>
    <w:rsid w:val="00036B5E"/>
    <w:rsid w:val="000806EF"/>
    <w:rsid w:val="00082572"/>
    <w:rsid w:val="0008389E"/>
    <w:rsid w:val="000A574C"/>
    <w:rsid w:val="000B0274"/>
    <w:rsid w:val="000B25E0"/>
    <w:rsid w:val="000F09B4"/>
    <w:rsid w:val="00142836"/>
    <w:rsid w:val="00146C15"/>
    <w:rsid w:val="00150F9A"/>
    <w:rsid w:val="001947A7"/>
    <w:rsid w:val="001D4A10"/>
    <w:rsid w:val="00243C92"/>
    <w:rsid w:val="002A1D98"/>
    <w:rsid w:val="002E1ADD"/>
    <w:rsid w:val="0032237E"/>
    <w:rsid w:val="003300AE"/>
    <w:rsid w:val="003636EB"/>
    <w:rsid w:val="00375537"/>
    <w:rsid w:val="003B5E59"/>
    <w:rsid w:val="003C2583"/>
    <w:rsid w:val="003F24ED"/>
    <w:rsid w:val="0042375F"/>
    <w:rsid w:val="00452C5B"/>
    <w:rsid w:val="004E507F"/>
    <w:rsid w:val="0052252A"/>
    <w:rsid w:val="0055207F"/>
    <w:rsid w:val="00615A59"/>
    <w:rsid w:val="00635595"/>
    <w:rsid w:val="00667413"/>
    <w:rsid w:val="00681EC4"/>
    <w:rsid w:val="006C08C2"/>
    <w:rsid w:val="006D6D45"/>
    <w:rsid w:val="00811976"/>
    <w:rsid w:val="00820FF0"/>
    <w:rsid w:val="008B048A"/>
    <w:rsid w:val="008C35BB"/>
    <w:rsid w:val="008D2776"/>
    <w:rsid w:val="008E597E"/>
    <w:rsid w:val="009378C3"/>
    <w:rsid w:val="0096611D"/>
    <w:rsid w:val="009A4CEB"/>
    <w:rsid w:val="009A6B49"/>
    <w:rsid w:val="009C0EED"/>
    <w:rsid w:val="009D7C3D"/>
    <w:rsid w:val="00A17017"/>
    <w:rsid w:val="00A57750"/>
    <w:rsid w:val="00AF51B1"/>
    <w:rsid w:val="00AF7699"/>
    <w:rsid w:val="00B01B0D"/>
    <w:rsid w:val="00B37045"/>
    <w:rsid w:val="00B71C83"/>
    <w:rsid w:val="00B75423"/>
    <w:rsid w:val="00BA4E42"/>
    <w:rsid w:val="00BC62FF"/>
    <w:rsid w:val="00BE31A9"/>
    <w:rsid w:val="00C016F5"/>
    <w:rsid w:val="00C422C4"/>
    <w:rsid w:val="00C657CD"/>
    <w:rsid w:val="00CA2D80"/>
    <w:rsid w:val="00CB04BC"/>
    <w:rsid w:val="00CB3B2B"/>
    <w:rsid w:val="00DC19B0"/>
    <w:rsid w:val="00E96A34"/>
    <w:rsid w:val="00F10D51"/>
    <w:rsid w:val="00F20F41"/>
    <w:rsid w:val="00FA79CD"/>
    <w:rsid w:val="00FB52F5"/>
    <w:rsid w:val="00FC40EC"/>
    <w:rsid w:val="06044FAC"/>
    <w:rsid w:val="06ED23A8"/>
    <w:rsid w:val="140F0E45"/>
    <w:rsid w:val="1B88612F"/>
    <w:rsid w:val="37DBBF02"/>
    <w:rsid w:val="476EF89A"/>
    <w:rsid w:val="494215A4"/>
    <w:rsid w:val="4E07226D"/>
    <w:rsid w:val="4E080B7A"/>
    <w:rsid w:val="4FC63028"/>
    <w:rsid w:val="505955D2"/>
    <w:rsid w:val="568F08A8"/>
    <w:rsid w:val="57BE8EE2"/>
    <w:rsid w:val="57D4362F"/>
    <w:rsid w:val="5FC7B1A4"/>
    <w:rsid w:val="5FD7E22E"/>
    <w:rsid w:val="64BE9905"/>
    <w:rsid w:val="66C814F3"/>
    <w:rsid w:val="66FA40BE"/>
    <w:rsid w:val="6B76BD61"/>
    <w:rsid w:val="74FC9CA6"/>
    <w:rsid w:val="7597EE23"/>
    <w:rsid w:val="7AF21D4C"/>
    <w:rsid w:val="7B5F41D1"/>
    <w:rsid w:val="7D1DBC5E"/>
    <w:rsid w:val="7D991B93"/>
    <w:rsid w:val="7FBF7EB5"/>
    <w:rsid w:val="7FDF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link w:val="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qFormat/>
    <w:rPr>
      <w:sz w:val="24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customStyle="1" w:styleId="Char0">
    <w:name w:val="页眉 Char"/>
    <w:basedOn w:val="a0"/>
    <w:link w:val="a5"/>
    <w:qFormat/>
    <w:rPr>
      <w:kern w:val="2"/>
      <w:sz w:val="18"/>
      <w:szCs w:val="18"/>
    </w:rPr>
  </w:style>
  <w:style w:type="character" w:customStyle="1" w:styleId="Char">
    <w:name w:val="页脚 Char"/>
    <w:basedOn w:val="a0"/>
    <w:link w:val="a4"/>
    <w:qFormat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1">
    <w:name w:val="正文1"/>
    <w:qFormat/>
    <w:pPr>
      <w:jc w:val="both"/>
    </w:pPr>
    <w:rPr>
      <w:kern w:val="2"/>
      <w:sz w:val="21"/>
      <w:szCs w:val="21"/>
    </w:rPr>
  </w:style>
  <w:style w:type="paragraph" w:customStyle="1" w:styleId="2">
    <w:name w:val="列出段落2"/>
    <w:basedOn w:val="a"/>
    <w:qFormat/>
    <w:pPr>
      <w:ind w:firstLineChars="200" w:firstLine="420"/>
    </w:pPr>
    <w:rPr>
      <w:rFonts w:ascii="Calibri" w:eastAsia="宋体" w:hAnsi="Calibri" w:cs="Calibri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link w:val="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qFormat/>
    <w:rPr>
      <w:sz w:val="24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customStyle="1" w:styleId="Char0">
    <w:name w:val="页眉 Char"/>
    <w:basedOn w:val="a0"/>
    <w:link w:val="a5"/>
    <w:qFormat/>
    <w:rPr>
      <w:kern w:val="2"/>
      <w:sz w:val="18"/>
      <w:szCs w:val="18"/>
    </w:rPr>
  </w:style>
  <w:style w:type="character" w:customStyle="1" w:styleId="Char">
    <w:name w:val="页脚 Char"/>
    <w:basedOn w:val="a0"/>
    <w:link w:val="a4"/>
    <w:qFormat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1">
    <w:name w:val="正文1"/>
    <w:qFormat/>
    <w:pPr>
      <w:jc w:val="both"/>
    </w:pPr>
    <w:rPr>
      <w:kern w:val="2"/>
      <w:sz w:val="21"/>
      <w:szCs w:val="21"/>
    </w:rPr>
  </w:style>
  <w:style w:type="paragraph" w:customStyle="1" w:styleId="2">
    <w:name w:val="列出段落2"/>
    <w:basedOn w:val="a"/>
    <w:qFormat/>
    <w:pPr>
      <w:ind w:firstLineChars="200" w:firstLine="420"/>
    </w:pPr>
    <w:rPr>
      <w:rFonts w:ascii="Calibri" w:eastAsia="宋体" w:hAnsi="Calibri" w:cs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464</Words>
  <Characters>2649</Characters>
  <Application>Microsoft Office Word</Application>
  <DocSecurity>0</DocSecurity>
  <Lines>22</Lines>
  <Paragraphs>6</Paragraphs>
  <ScaleCrop>false</ScaleCrop>
  <Company>P R C</Company>
  <LinksUpToDate>false</LinksUpToDate>
  <CharactersWithSpaces>3107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砥砺前行</dc:creator>
  <cp:lastModifiedBy>Windows User</cp:lastModifiedBy>
  <cp:revision>4</cp:revision>
  <cp:lastPrinted>2023-08-09T23:57:00Z</cp:lastPrinted>
  <dcterms:created xsi:type="dcterms:W3CDTF">2023-09-18T08:19:00Z</dcterms:created>
  <dcterms:modified xsi:type="dcterms:W3CDTF">2023-09-18T08:21:00Z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2052-11.8.2.10290</vt:lpwstr>
  </property>
  <property fmtid="{D5CDD505-2E9C-101B-9397-08002B2CF9AE}" pid="3" name="ICV">
    <vt:lpwstr>0785276F185A4CBAA3872EE675226E6D_13</vt:lpwstr>
  </property>
</Properties>
</file>