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D01998" w14:textId="77777777" w:rsidR="00F7222C" w:rsidRDefault="00F7222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95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5"/>
        <w:gridCol w:w="4190"/>
        <w:gridCol w:w="1170"/>
        <w:gridCol w:w="4080"/>
      </w:tblGrid>
      <w:tr w:rsidR="00F7222C" w14:paraId="2AD53E41" w14:textId="77777777">
        <w:trPr>
          <w:trHeight w:val="1800"/>
        </w:trPr>
        <w:tc>
          <w:tcPr>
            <w:tcW w:w="10495" w:type="dxa"/>
            <w:gridSpan w:val="4"/>
          </w:tcPr>
          <w:p w14:paraId="0E72A74D" w14:textId="77777777" w:rsidR="00F7222C" w:rsidRDefault="00E325D2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Lesson Plan</w:t>
            </w:r>
          </w:p>
          <w:p w14:paraId="5F88E899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Term:                                    Week: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  <w:p w14:paraId="22501531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Time/length: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 hour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Subject</w:t>
            </w:r>
            <w:r>
              <w:rPr>
                <w:rFonts w:ascii="Times New Roman" w:eastAsia="Times New Roman" w:hAnsi="Times New Roman" w:cs="Times New Roman"/>
              </w:rPr>
              <w:t>: Digital Technologies 5/6</w:t>
            </w:r>
          </w:p>
          <w:p w14:paraId="7549C9F2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Topic/focus:</w:t>
            </w:r>
            <w:r>
              <w:rPr>
                <w:rFonts w:ascii="Times New Roman" w:eastAsia="Times New Roman" w:hAnsi="Times New Roman" w:cs="Times New Roman"/>
              </w:rPr>
              <w:t xml:space="preserve"> Machine Learning - How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Neural Network Weights work in classification</w:t>
            </w:r>
          </w:p>
        </w:tc>
      </w:tr>
      <w:tr w:rsidR="00F7222C" w14:paraId="1BCBE107" w14:textId="77777777">
        <w:trPr>
          <w:trHeight w:val="420"/>
        </w:trPr>
        <w:tc>
          <w:tcPr>
            <w:tcW w:w="10495" w:type="dxa"/>
            <w:gridSpan w:val="4"/>
          </w:tcPr>
          <w:p w14:paraId="51C20879" w14:textId="77777777" w:rsidR="00F7222C" w:rsidRDefault="00E325D2">
            <w:pPr>
              <w:spacing w:before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Resources and equipment</w:t>
            </w:r>
          </w:p>
        </w:tc>
      </w:tr>
      <w:tr w:rsidR="00F7222C" w14:paraId="64B13B97" w14:textId="77777777">
        <w:trPr>
          <w:trHeight w:val="420"/>
        </w:trPr>
        <w:tc>
          <w:tcPr>
            <w:tcW w:w="10495" w:type="dxa"/>
            <w:gridSpan w:val="4"/>
          </w:tcPr>
          <w:p w14:paraId="77847F90" w14:textId="77777777" w:rsidR="00F7222C" w:rsidRDefault="00E325D2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Slides (+ projection device)</w:t>
            </w:r>
          </w:p>
          <w:p w14:paraId="311EB618" w14:textId="77777777" w:rsidR="00F7222C" w:rsidRDefault="00E325D2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Neuron City Game Boards + Instructions</w:t>
            </w:r>
          </w:p>
          <w:p w14:paraId="023C7716" w14:textId="77777777" w:rsidR="00F7222C" w:rsidRDefault="00E325D2">
            <w:pPr>
              <w:spacing w:before="6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Dice</w:t>
            </w:r>
          </w:p>
        </w:tc>
      </w:tr>
      <w:tr w:rsidR="00F7222C" w14:paraId="2ACE5875" w14:textId="77777777">
        <w:trPr>
          <w:trHeight w:val="420"/>
        </w:trPr>
        <w:tc>
          <w:tcPr>
            <w:tcW w:w="10495" w:type="dxa"/>
            <w:gridSpan w:val="4"/>
          </w:tcPr>
          <w:p w14:paraId="7E47FD53" w14:textId="77777777" w:rsidR="00F7222C" w:rsidRDefault="00E325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Outcomes</w:t>
            </w:r>
          </w:p>
        </w:tc>
      </w:tr>
      <w:tr w:rsidR="00F7222C" w14:paraId="7647F32F" w14:textId="77777777">
        <w:trPr>
          <w:trHeight w:val="420"/>
        </w:trPr>
        <w:tc>
          <w:tcPr>
            <w:tcW w:w="10495" w:type="dxa"/>
            <w:gridSpan w:val="4"/>
          </w:tcPr>
          <w:p w14:paraId="49244B5B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Content descriptors/curriculum outcomes</w:t>
            </w:r>
          </w:p>
          <w:p w14:paraId="106BCD82" w14:textId="77777777" w:rsidR="00F7222C" w:rsidRDefault="00E325D2">
            <w:pPr>
              <w:numPr>
                <w:ilvl w:val="0"/>
                <w:numId w:val="3"/>
              </w:numPr>
              <w:spacing w:before="60"/>
              <w:rPr>
                <w:rFonts w:ascii="Times New Roman" w:eastAsia="Times New Roman" w:hAnsi="Times New Roman" w:cs="Times New Roman"/>
                <w:b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ACTDIP017 - Define problems in terms of data and functional requirements drawing on previously solved problems</w:t>
              </w:r>
            </w:hyperlink>
          </w:p>
          <w:p w14:paraId="12B7B9D7" w14:textId="77777777" w:rsidR="00F7222C" w:rsidRDefault="00E325D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ACTDIP019 - Design, modify and follow simple algorithms involving sequences of steps, branching, and iteration (repetition)</w:t>
              </w:r>
            </w:hyperlink>
          </w:p>
          <w:p w14:paraId="2D6116C4" w14:textId="77777777" w:rsidR="00F7222C" w:rsidRDefault="00E325D2">
            <w:pPr>
              <w:numPr>
                <w:ilvl w:val="0"/>
                <w:numId w:val="3"/>
              </w:numPr>
              <w:spacing w:after="60"/>
              <w:rPr>
                <w:rFonts w:ascii="Times New Roman" w:eastAsia="Times New Roman" w:hAnsi="Times New Roman" w:cs="Times New Roman"/>
                <w:b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ACTDIK015 - Examine how whole numbers are used to represent all data in digital systems</w:t>
              </w:r>
            </w:hyperlink>
          </w:p>
          <w:p w14:paraId="00B336B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Cross Curriculum Priorities in Literacy (Sciences and Digital Technologies) and Numeracy (Estimating and calculating with whole numbers, Statistical reasoning, Computational Thinking)</w:t>
            </w:r>
          </w:p>
        </w:tc>
      </w:tr>
      <w:tr w:rsidR="00F7222C" w14:paraId="23E3DA29" w14:textId="77777777">
        <w:trPr>
          <w:trHeight w:val="360"/>
        </w:trPr>
        <w:tc>
          <w:tcPr>
            <w:tcW w:w="5245" w:type="dxa"/>
            <w:gridSpan w:val="2"/>
          </w:tcPr>
          <w:p w14:paraId="41493BF3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Lesson outcomes</w:t>
            </w:r>
          </w:p>
        </w:tc>
        <w:tc>
          <w:tcPr>
            <w:tcW w:w="5250" w:type="dxa"/>
            <w:gridSpan w:val="2"/>
          </w:tcPr>
          <w:p w14:paraId="318DB19E" w14:textId="77777777" w:rsidR="00F7222C" w:rsidRDefault="00E325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of lesson outcomes</w:t>
            </w:r>
          </w:p>
        </w:tc>
      </w:tr>
      <w:tr w:rsidR="00F7222C" w14:paraId="249C9E68" w14:textId="77777777">
        <w:trPr>
          <w:trHeight w:val="1480"/>
        </w:trPr>
        <w:tc>
          <w:tcPr>
            <w:tcW w:w="5245" w:type="dxa"/>
            <w:gridSpan w:val="2"/>
          </w:tcPr>
          <w:p w14:paraId="77350F9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Students will:</w:t>
            </w:r>
          </w:p>
          <w:p w14:paraId="49A4E721" w14:textId="77777777" w:rsidR="00F7222C" w:rsidRDefault="00E325D2">
            <w:pPr>
              <w:numPr>
                <w:ilvl w:val="0"/>
                <w:numId w:val="4"/>
              </w:num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Investiga</w:t>
            </w:r>
            <w:r>
              <w:rPr>
                <w:rFonts w:ascii="Times New Roman" w:eastAsia="Times New Roman" w:hAnsi="Times New Roman" w:cs="Times New Roman"/>
              </w:rPr>
              <w:t>te and understand systems that learn - including biological and machine based on neural network models</w:t>
            </w:r>
          </w:p>
        </w:tc>
        <w:tc>
          <w:tcPr>
            <w:tcW w:w="5250" w:type="dxa"/>
            <w:gridSpan w:val="2"/>
          </w:tcPr>
          <w:p w14:paraId="5643C8C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Observation of discussions</w:t>
            </w:r>
          </w:p>
          <w:p w14:paraId="017B95A7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 Completion of Game</w:t>
            </w:r>
          </w:p>
          <w:p w14:paraId="7D28E31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reflections </w:t>
            </w:r>
          </w:p>
        </w:tc>
      </w:tr>
      <w:tr w:rsidR="00F7222C" w14:paraId="6E014CE6" w14:textId="77777777">
        <w:tc>
          <w:tcPr>
            <w:tcW w:w="10495" w:type="dxa"/>
            <w:gridSpan w:val="4"/>
          </w:tcPr>
          <w:p w14:paraId="2775D1E0" w14:textId="77777777" w:rsidR="00F7222C" w:rsidRDefault="00E325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Procedure</w:t>
            </w:r>
          </w:p>
        </w:tc>
      </w:tr>
      <w:tr w:rsidR="00F7222C" w14:paraId="6CBFDD40" w14:textId="77777777">
        <w:tc>
          <w:tcPr>
            <w:tcW w:w="1055" w:type="dxa"/>
          </w:tcPr>
          <w:p w14:paraId="42EFFB2E" w14:textId="77777777" w:rsidR="00F7222C" w:rsidRDefault="00E325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Time</w:t>
            </w:r>
          </w:p>
        </w:tc>
        <w:tc>
          <w:tcPr>
            <w:tcW w:w="5360" w:type="dxa"/>
            <w:gridSpan w:val="2"/>
          </w:tcPr>
          <w:p w14:paraId="0B83F5A5" w14:textId="77777777" w:rsidR="00F7222C" w:rsidRDefault="00E325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Steps</w:t>
            </w:r>
          </w:p>
        </w:tc>
        <w:tc>
          <w:tcPr>
            <w:tcW w:w="4080" w:type="dxa"/>
          </w:tcPr>
          <w:p w14:paraId="60737DE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Key questions/Resources</w:t>
            </w:r>
          </w:p>
          <w:p w14:paraId="49B2D5C6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Provision for extension/special support</w:t>
            </w:r>
          </w:p>
        </w:tc>
      </w:tr>
      <w:tr w:rsidR="00F7222C" w14:paraId="0DBF253D" w14:textId="77777777">
        <w:tc>
          <w:tcPr>
            <w:tcW w:w="1055" w:type="dxa"/>
          </w:tcPr>
          <w:p w14:paraId="1797D5AA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min</w:t>
            </w:r>
          </w:p>
        </w:tc>
        <w:tc>
          <w:tcPr>
            <w:tcW w:w="5360" w:type="dxa"/>
            <w:gridSpan w:val="2"/>
          </w:tcPr>
          <w:p w14:paraId="36ECA683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Getting focussed </w:t>
            </w:r>
          </w:p>
          <w:p w14:paraId="2FBCBB92" w14:textId="77777777" w:rsidR="00F7222C" w:rsidRDefault="00E325D2">
            <w:pPr>
              <w:rPr>
                <w:rFonts w:ascii="Cambria" w:eastAsia="Cambria" w:hAnsi="Cambria" w:cs="Cambria"/>
              </w:rPr>
            </w:pPr>
            <w:r>
              <w:t>Mark Roll; Projector setup;</w:t>
            </w:r>
          </w:p>
          <w:p w14:paraId="76748A8E" w14:textId="77777777" w:rsidR="00F7222C" w:rsidRDefault="00F7222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80" w:type="dxa"/>
          </w:tcPr>
          <w:p w14:paraId="6FF46477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Projector</w:t>
            </w:r>
          </w:p>
        </w:tc>
      </w:tr>
      <w:tr w:rsidR="00F7222C" w14:paraId="2D86235C" w14:textId="77777777">
        <w:tc>
          <w:tcPr>
            <w:tcW w:w="1055" w:type="dxa"/>
          </w:tcPr>
          <w:p w14:paraId="7904604F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 min</w:t>
            </w:r>
          </w:p>
        </w:tc>
        <w:tc>
          <w:tcPr>
            <w:tcW w:w="5360" w:type="dxa"/>
            <w:gridSpan w:val="2"/>
          </w:tcPr>
          <w:p w14:paraId="37EFBE0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Overview</w:t>
            </w:r>
          </w:p>
          <w:p w14:paraId="0359A17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are going to look at Machine Learning (how computers learn things) - and how animals (including humans) learn.</w:t>
            </w:r>
          </w:p>
          <w:p w14:paraId="2093BE9A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 should understand at the end of the lesson:</w:t>
            </w:r>
          </w:p>
          <w:p w14:paraId="5F03DD28" w14:textId="77777777" w:rsidR="00F7222C" w:rsidRDefault="00E325D2">
            <w:pPr>
              <w:numPr>
                <w:ilvl w:val="0"/>
                <w:numId w:val="2"/>
              </w:numPr>
              <w:spacing w:before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neurons work</w:t>
            </w:r>
          </w:p>
          <w:p w14:paraId="32481EC0" w14:textId="77777777" w:rsidR="00F7222C" w:rsidRDefault="00E325D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learning is possible through neural activity</w:t>
            </w:r>
          </w:p>
          <w:p w14:paraId="13D06FB7" w14:textId="77777777" w:rsidR="00F7222C" w:rsidRDefault="00E325D2">
            <w:pPr>
              <w:numPr>
                <w:ilvl w:val="0"/>
                <w:numId w:val="2"/>
              </w:numPr>
              <w:spacing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neurons can help us make decisions</w:t>
            </w:r>
          </w:p>
        </w:tc>
        <w:tc>
          <w:tcPr>
            <w:tcW w:w="4080" w:type="dxa"/>
          </w:tcPr>
          <w:p w14:paraId="3E5A694A" w14:textId="77777777" w:rsidR="00F7222C" w:rsidRDefault="00F7222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  <w:tr w:rsidR="00F7222C" w14:paraId="456F136C" w14:textId="77777777">
        <w:tc>
          <w:tcPr>
            <w:tcW w:w="1055" w:type="dxa"/>
          </w:tcPr>
          <w:p w14:paraId="0E075458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min</w:t>
            </w:r>
          </w:p>
        </w:tc>
        <w:tc>
          <w:tcPr>
            <w:tcW w:w="5360" w:type="dxa"/>
            <w:gridSpan w:val="2"/>
          </w:tcPr>
          <w:p w14:paraId="4A3B783A" w14:textId="77777777" w:rsidR="00F7222C" w:rsidRDefault="00E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  <w:t>What is Learning?</w:t>
            </w:r>
          </w:p>
          <w:p w14:paraId="6680351D" w14:textId="77777777" w:rsidR="00F7222C" w:rsidRDefault="00E325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Classroom discussion on learning</w:t>
            </w:r>
          </w:p>
          <w:p w14:paraId="5F8296E3" w14:textId="77777777" w:rsidR="00F7222C" w:rsidRDefault="00E325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Invite students to contribute their ideas and understanding of how they learn and what is happening.</w:t>
            </w:r>
          </w:p>
        </w:tc>
        <w:tc>
          <w:tcPr>
            <w:tcW w:w="4080" w:type="dxa"/>
          </w:tcPr>
          <w:p w14:paraId="2FE37E3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Unpack student understanding(s) of what learning is. What is involved - focus on biological learning.</w:t>
            </w:r>
          </w:p>
        </w:tc>
      </w:tr>
      <w:tr w:rsidR="00F7222C" w14:paraId="22DC5BEA" w14:textId="77777777">
        <w:tc>
          <w:tcPr>
            <w:tcW w:w="1055" w:type="dxa"/>
          </w:tcPr>
          <w:p w14:paraId="5148FC96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3 min</w:t>
            </w:r>
          </w:p>
        </w:tc>
        <w:tc>
          <w:tcPr>
            <w:tcW w:w="5360" w:type="dxa"/>
            <w:gridSpan w:val="2"/>
          </w:tcPr>
          <w:p w14:paraId="780EE4F9" w14:textId="77777777" w:rsidR="00F7222C" w:rsidRDefault="00E32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Videos</w:t>
            </w:r>
            <w:r>
              <w:rPr>
                <w:rFonts w:ascii="Times New Roman" w:eastAsia="Times New Roman" w:hAnsi="Times New Roman" w:cs="Times New Roman"/>
              </w:rPr>
              <w:t xml:space="preserve"> to explain neurons and how our brains work</w:t>
            </w:r>
          </w:p>
          <w:p w14:paraId="6E732688" w14:textId="77777777" w:rsidR="00F7222C" w:rsidRDefault="00F72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80" w:type="dxa"/>
          </w:tcPr>
          <w:p w14:paraId="529A15D5" w14:textId="77777777" w:rsidR="00F7222C" w:rsidRDefault="00E325D2">
            <w:pPr>
              <w:spacing w:after="6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 minute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neuroscience</w:t>
            </w:r>
          </w:p>
          <w:p w14:paraId="7C4471E7" w14:textId="77777777" w:rsidR="00F7222C" w:rsidRDefault="00E325D2">
            <w:pPr>
              <w:spacing w:after="60"/>
              <w:rPr>
                <w:rFonts w:ascii="Times New Roman" w:eastAsia="Times New Roman" w:hAnsi="Times New Roman" w:cs="Times New Roman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https://www.youtube.com/watch?v=6qS83wD29PY&amp;vl=en</w:t>
              </w:r>
            </w:hyperlink>
          </w:p>
          <w:p w14:paraId="68D2AFD7" w14:textId="77777777" w:rsidR="00F7222C" w:rsidRDefault="00E325D2">
            <w:pPr>
              <w:spacing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3D visualisation of neural activity</w:t>
            </w:r>
          </w:p>
          <w:p w14:paraId="75B0ADEF" w14:textId="77777777" w:rsidR="00F7222C" w:rsidRDefault="00E325D2">
            <w:pPr>
              <w:spacing w:after="60"/>
              <w:rPr>
                <w:rFonts w:ascii="Times New Roman" w:eastAsia="Times New Roman" w:hAnsi="Times New Roman" w:cs="Times New Roman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https://www.youtube.com/watch?v=8Dotiqbtvoo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0D9A12" w14:textId="77777777" w:rsidR="00F7222C" w:rsidRDefault="00F7222C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222C" w14:paraId="3A5A194B" w14:textId="77777777">
        <w:tc>
          <w:tcPr>
            <w:tcW w:w="1055" w:type="dxa"/>
          </w:tcPr>
          <w:p w14:paraId="7ABEDC66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 min</w:t>
            </w:r>
          </w:p>
        </w:tc>
        <w:tc>
          <w:tcPr>
            <w:tcW w:w="5360" w:type="dxa"/>
            <w:gridSpan w:val="2"/>
          </w:tcPr>
          <w:p w14:paraId="071A1E5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Presentation + Q&amp;A</w:t>
            </w:r>
          </w:p>
          <w:p w14:paraId="100A5E4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What do neurons have to do with learning?</w:t>
            </w:r>
          </w:p>
          <w:p w14:paraId="78D0650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is about the change of the strength of connections</w:t>
            </w:r>
          </w:p>
          <w:p w14:paraId="6DC061BB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Paths that are important get strengthened</w:t>
            </w:r>
          </w:p>
          <w:p w14:paraId="087238F3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 important paths become less used and thus less important to the system</w:t>
            </w:r>
          </w:p>
          <w:p w14:paraId="20FF790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strength of connections changes over time</w:t>
            </w:r>
          </w:p>
        </w:tc>
        <w:tc>
          <w:tcPr>
            <w:tcW w:w="4080" w:type="dxa"/>
          </w:tcPr>
          <w:p w14:paraId="03D3B919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14:paraId="6C70B199" w14:textId="77777777" w:rsidR="00F7222C" w:rsidRDefault="00F7222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  <w:tr w:rsidR="00F7222C" w14:paraId="023CF8D3" w14:textId="77777777">
        <w:tc>
          <w:tcPr>
            <w:tcW w:w="1055" w:type="dxa"/>
          </w:tcPr>
          <w:p w14:paraId="2D891C80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 min</w:t>
            </w:r>
          </w:p>
        </w:tc>
        <w:tc>
          <w:tcPr>
            <w:tcW w:w="5360" w:type="dxa"/>
            <w:gridSpan w:val="2"/>
          </w:tcPr>
          <w:p w14:paraId="00173491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Presentation + Q&amp;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  <w:p w14:paraId="15485EE4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How does this work with Machine Learning?</w:t>
            </w:r>
          </w:p>
          <w:p w14:paraId="146D1DDC" w14:textId="77777777" w:rsidR="00F7222C" w:rsidRDefault="00F7222C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80" w:type="dxa"/>
          </w:tcPr>
          <w:p w14:paraId="391F3790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Slides</w:t>
            </w:r>
          </w:p>
          <w:p w14:paraId="7DA37142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Artificial Neural Networks:  One key type of ML is based on ANN.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This mimics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(to some extent) the function of neurons.</w:t>
            </w:r>
          </w:p>
        </w:tc>
      </w:tr>
      <w:tr w:rsidR="00F7222C" w14:paraId="1D4C84F2" w14:textId="77777777">
        <w:tc>
          <w:tcPr>
            <w:tcW w:w="1055" w:type="dxa"/>
          </w:tcPr>
          <w:p w14:paraId="78227643" w14:textId="77777777" w:rsidR="00F7222C" w:rsidRDefault="00E325D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 min</w:t>
            </w:r>
          </w:p>
        </w:tc>
        <w:tc>
          <w:tcPr>
            <w:tcW w:w="5360" w:type="dxa"/>
            <w:gridSpan w:val="2"/>
          </w:tcPr>
          <w:p w14:paraId="5D1FF0B6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Game Introduction + Play Game</w:t>
            </w:r>
          </w:p>
          <w:p w14:paraId="2D625727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 play the classification game using dice</w:t>
            </w:r>
          </w:p>
          <w:p w14:paraId="30B62F43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 play GAME A (first side) only</w:t>
            </w:r>
          </w:p>
          <w:p w14:paraId="583FEAB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Demonstrate one game turn.</w:t>
            </w:r>
          </w:p>
          <w:p w14:paraId="271D46DA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If they get a repeat - roll again. </w:t>
            </w:r>
          </w:p>
        </w:tc>
        <w:tc>
          <w:tcPr>
            <w:tcW w:w="4080" w:type="dxa"/>
          </w:tcPr>
          <w:p w14:paraId="2933EC2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Game boards + Instructions</w:t>
            </w:r>
          </w:p>
          <w:p w14:paraId="47F6FDD7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student calculations and understanding</w:t>
            </w:r>
          </w:p>
          <w:p w14:paraId="6974F5F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Extension: What happens with a 5?</w:t>
            </w:r>
          </w:p>
          <w:p w14:paraId="470E301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happens if you change a weighting? </w:t>
            </w:r>
          </w:p>
          <w:p w14:paraId="0658F21A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would be the easiest way to make numbers 7 and below "sad" and numbers above "happy"?</w:t>
            </w:r>
          </w:p>
        </w:tc>
      </w:tr>
      <w:tr w:rsidR="00F7222C" w14:paraId="581A9470" w14:textId="77777777">
        <w:tc>
          <w:tcPr>
            <w:tcW w:w="1055" w:type="dxa"/>
          </w:tcPr>
          <w:p w14:paraId="1B9505EB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 min</w:t>
            </w:r>
          </w:p>
        </w:tc>
        <w:tc>
          <w:tcPr>
            <w:tcW w:w="5360" w:type="dxa"/>
            <w:gridSpan w:val="2"/>
          </w:tcPr>
          <w:p w14:paraId="3F10BF38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Check progress - what did students fin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d?</w:t>
            </w:r>
          </w:p>
          <w:p w14:paraId="00849FB0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Q&amp;A about which numbers were classified which way</w:t>
            </w:r>
          </w:p>
        </w:tc>
        <w:tc>
          <w:tcPr>
            <w:tcW w:w="4080" w:type="dxa"/>
          </w:tcPr>
          <w:p w14:paraId="7AEEDC54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 all numbers classified</w:t>
            </w:r>
          </w:p>
          <w:p w14:paraId="388787F7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numbers are happy, which are sad? Why?</w:t>
            </w:r>
          </w:p>
          <w:p w14:paraId="4277E114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did these numbers get here?</w:t>
            </w:r>
          </w:p>
          <w:p w14:paraId="0C0287A6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surprises?</w:t>
            </w:r>
          </w:p>
        </w:tc>
      </w:tr>
      <w:tr w:rsidR="00F7222C" w14:paraId="276BC313" w14:textId="77777777">
        <w:tc>
          <w:tcPr>
            <w:tcW w:w="1055" w:type="dxa"/>
          </w:tcPr>
          <w:p w14:paraId="0EBD822E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 min</w:t>
            </w:r>
          </w:p>
        </w:tc>
        <w:tc>
          <w:tcPr>
            <w:tcW w:w="5360" w:type="dxa"/>
            <w:gridSpan w:val="2"/>
          </w:tcPr>
          <w:p w14:paraId="1737CAF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Play alternate game</w:t>
            </w:r>
          </w:p>
        </w:tc>
        <w:tc>
          <w:tcPr>
            <w:tcW w:w="4080" w:type="dxa"/>
          </w:tcPr>
          <w:p w14:paraId="52735986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Classification of odd and even numbers - same network - </w:t>
            </w:r>
            <w:r>
              <w:rPr>
                <w:rFonts w:ascii="Times New Roman" w:eastAsia="Times New Roman" w:hAnsi="Times New Roman" w:cs="Times New Roman"/>
              </w:rPr>
              <w:t>different weights.</w:t>
            </w:r>
          </w:p>
          <w:p w14:paraId="2E3E4F0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Extension:  Make your own network for classifying different outcomes. </w:t>
            </w:r>
          </w:p>
        </w:tc>
      </w:tr>
      <w:tr w:rsidR="00F7222C" w14:paraId="4D27E947" w14:textId="77777777">
        <w:tc>
          <w:tcPr>
            <w:tcW w:w="1055" w:type="dxa"/>
          </w:tcPr>
          <w:p w14:paraId="6C277476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 min</w:t>
            </w:r>
          </w:p>
        </w:tc>
        <w:tc>
          <w:tcPr>
            <w:tcW w:w="5360" w:type="dxa"/>
            <w:gridSpan w:val="2"/>
          </w:tcPr>
          <w:p w14:paraId="40ABB46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Wrap Up Discussion</w:t>
            </w:r>
          </w:p>
          <w:p w14:paraId="16358042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Same network -different classification</w:t>
            </w:r>
          </w:p>
          <w:p w14:paraId="1D862278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strengths of connection create a different "learned" system </w:t>
            </w:r>
          </w:p>
        </w:tc>
        <w:tc>
          <w:tcPr>
            <w:tcW w:w="4080" w:type="dxa"/>
          </w:tcPr>
          <w:p w14:paraId="3DE51BCD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Same network - different weights.</w:t>
            </w:r>
          </w:p>
          <w:p w14:paraId="196868E2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Changing weights changes the learned outcome</w:t>
            </w:r>
          </w:p>
          <w:p w14:paraId="558C5EAC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do we change the weights?</w:t>
            </w:r>
          </w:p>
          <w:p w14:paraId="0518CBA6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this how we learn?</w:t>
            </w:r>
          </w:p>
          <w:p w14:paraId="234946A5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 we have more than 2 end points? Do we need the middl</w:t>
            </w:r>
            <w:r>
              <w:rPr>
                <w:rFonts w:ascii="Times New Roman" w:eastAsia="Times New Roman" w:hAnsi="Times New Roman" w:cs="Times New Roman"/>
              </w:rPr>
              <w:t>e layer?</w:t>
            </w:r>
          </w:p>
        </w:tc>
      </w:tr>
      <w:tr w:rsidR="00F7222C" w14:paraId="1C422152" w14:textId="77777777">
        <w:tc>
          <w:tcPr>
            <w:tcW w:w="1055" w:type="dxa"/>
          </w:tcPr>
          <w:p w14:paraId="0F2D319F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 min</w:t>
            </w:r>
          </w:p>
        </w:tc>
        <w:tc>
          <w:tcPr>
            <w:tcW w:w="5360" w:type="dxa"/>
            <w:gridSpan w:val="2"/>
          </w:tcPr>
          <w:p w14:paraId="53D558A8" w14:textId="77777777" w:rsidR="00F7222C" w:rsidRDefault="00E325D2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Collect boards + instructions</w:t>
            </w:r>
          </w:p>
        </w:tc>
        <w:tc>
          <w:tcPr>
            <w:tcW w:w="4080" w:type="dxa"/>
          </w:tcPr>
          <w:p w14:paraId="3AB71234" w14:textId="77777777" w:rsidR="00F7222C" w:rsidRDefault="00F7222C">
            <w:pPr>
              <w:spacing w:before="60" w:after="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00504C2" w14:textId="77777777" w:rsidR="00F7222C" w:rsidRDefault="00F7222C">
      <w:pPr>
        <w:rPr>
          <w:rFonts w:ascii="Times New Roman" w:eastAsia="Times New Roman" w:hAnsi="Times New Roman" w:cs="Times New Roman"/>
        </w:rPr>
      </w:pPr>
    </w:p>
    <w:sectPr w:rsidR="00F722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568" w:right="1800" w:bottom="284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6A5A" w14:textId="77777777" w:rsidR="00E325D2" w:rsidRDefault="00E325D2" w:rsidP="000F5366">
      <w:r>
        <w:separator/>
      </w:r>
    </w:p>
  </w:endnote>
  <w:endnote w:type="continuationSeparator" w:id="0">
    <w:p w14:paraId="02484BB3" w14:textId="77777777" w:rsidR="00E325D2" w:rsidRDefault="00E325D2" w:rsidP="000F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A5B8" w14:textId="77777777" w:rsidR="000F5366" w:rsidRDefault="000F5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CD35" w14:textId="77777777" w:rsidR="000F5366" w:rsidRDefault="000F5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1369" w14:textId="77777777" w:rsidR="000F5366" w:rsidRDefault="000F5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041D" w14:textId="77777777" w:rsidR="00E325D2" w:rsidRDefault="00E325D2" w:rsidP="000F5366">
      <w:r>
        <w:separator/>
      </w:r>
    </w:p>
  </w:footnote>
  <w:footnote w:type="continuationSeparator" w:id="0">
    <w:p w14:paraId="50E5A07E" w14:textId="77777777" w:rsidR="00E325D2" w:rsidRDefault="00E325D2" w:rsidP="000F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54575" w14:textId="77777777" w:rsidR="000F5366" w:rsidRDefault="000F5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02B0" w14:textId="77777777" w:rsidR="000F5366" w:rsidRDefault="000F5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E893C" w14:textId="77777777" w:rsidR="000F5366" w:rsidRDefault="000F5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267"/>
    <w:multiLevelType w:val="multilevel"/>
    <w:tmpl w:val="E0582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9F338E"/>
    <w:multiLevelType w:val="multilevel"/>
    <w:tmpl w:val="203C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F1112B"/>
    <w:multiLevelType w:val="multilevel"/>
    <w:tmpl w:val="851E6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6F5A89"/>
    <w:multiLevelType w:val="multilevel"/>
    <w:tmpl w:val="03DEA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2C"/>
    <w:rsid w:val="000F5366"/>
    <w:rsid w:val="00470B13"/>
    <w:rsid w:val="00E325D2"/>
    <w:rsid w:val="00F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A93C2"/>
  <w15:docId w15:val="{907E42E7-C7B7-D841-9C0C-D424FF6C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AU" w:eastAsia="en-US" w:bidi="km-K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40" w:after="40"/>
      <w:jc w:val="center"/>
      <w:outlineLvl w:val="0"/>
    </w:pPr>
    <w:rPr>
      <w:rFonts w:ascii="Arial" w:eastAsia="Arial" w:hAnsi="Arial" w:cs="Arial"/>
      <w:b/>
      <w:color w:val="00000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366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0F5366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0F5366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0F5366"/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traliancurriculum.edu.au/f-10-curriculum/technologies/digital-technologies/?year=12983&amp;year=12984&amp;year=12985&amp;strand=Digital+Technologies+Knowledge+and+Understanding&amp;strand=Digital+Technologies+Processes+and+Production+Skills&amp;capability=ignore&amp;capability=Literacy&amp;capability=Numeracy&amp;capability=Information+and+Communication+Technology+%28ICT%29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traliancurriculum.edu.au/f-10-curriculum/technologies/digital-technologies/?year=12983&amp;year=12984&amp;year=12985&amp;strand=Digital+Technologies+Knowledge+and+Understanding&amp;strand=Digital+Technologies+Processes+and+Production+Skills&amp;capability=ignore&amp;capability=Literacy&amp;capability=Numeracy&amp;capability=Information+and+Communication+Technology+%28ICT%29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8Dotiqbtvo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6qS83wD29PY&amp;vl=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ustraliancurriculum.edu.au/f-10-curriculum/technologies/digital-technologies/?year=12983&amp;year=12984&amp;year=12985&amp;strand=Digital+Technologies+Knowledge+and+Understanding&amp;strand=Digital+Technologies+Processes+and+Production+Skills&amp;capability=ignore&amp;capability=Literacy&amp;capability=Numeracy&amp;capability=Information+and+Communication+Technology+%28ICT%29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Phillipps</cp:lastModifiedBy>
  <cp:revision>2</cp:revision>
  <dcterms:created xsi:type="dcterms:W3CDTF">2019-06-13T04:40:00Z</dcterms:created>
  <dcterms:modified xsi:type="dcterms:W3CDTF">2019-06-13T04:40:00Z</dcterms:modified>
</cp:coreProperties>
</file>