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 1: Digital Assets - Program of Learning (Web Dev)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http://www.bsss.act.edu.au/__data/assets/word_doc/0004/454261/Digital_Technologies_A-T-M-V_20-24.docx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below are </w:t>
      </w: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 on a possible sequence to deliver using the Digital Technology Course of the BSSS Technology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of the topics covered should be dependant on the skills/background of the teacher and students and are </w:t>
      </w:r>
      <w:r w:rsidDel="00000000" w:rsidR="00000000" w:rsidRPr="00000000">
        <w:rPr>
          <w:b w:val="1"/>
          <w:rtl w:val="0"/>
        </w:rPr>
        <w:t xml:space="preserve">suggestions </w:t>
      </w:r>
      <w:r w:rsidDel="00000000" w:rsidR="00000000" w:rsidRPr="00000000">
        <w:rPr>
          <w:rtl w:val="0"/>
        </w:rPr>
        <w:t xml:space="preserve">of experiences and skills the students could be exposed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not expected to be delivered at significant depth unless the teacher/students are willing to do 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Web Design PoL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725"/>
        <w:gridCol w:w="4230"/>
        <w:gridCol w:w="4170"/>
        <w:gridCol w:w="2580"/>
        <w:gridCol w:w="1665"/>
        <w:tblGridChange w:id="0">
          <w:tblGrid>
            <w:gridCol w:w="570"/>
            <w:gridCol w:w="1725"/>
            <w:gridCol w:w="4230"/>
            <w:gridCol w:w="4170"/>
            <w:gridCol w:w="258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Fundamental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Possibilities Classroom Activities / Assessment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Curriculum Links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History &amp; Website Structure and Processes (i.e. how does the internet work)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is the Web?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is the Internet?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have been the changes in web design over time?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How have they affected the use and accessing of data on the web?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Is the Design Process?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16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Steps involved in the design process.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16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assets are needed to develop a comprehensive web site?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Review the internet white paper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Look at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http://www.archive.org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way back machine</w:t>
              </w:r>
            </w:hyperlink>
            <w:r w:rsidDel="00000000" w:rsidR="00000000" w:rsidRPr="00000000">
              <w:rPr>
                <w:rtl w:val="0"/>
              </w:rPr>
              <w:t xml:space="preserve">, and compare sites from early 90’s to modern day.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Comparison can be used to introduce the W3C and the role they’ve played in standardisation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Comparisons can be used to identify changes over time and technological improvements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Compare the changes in Hardware and Software over time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Make notes in the general design process/Design Cycle. Steps involved depend on tasks that are performed.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Assessment Task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2"/>
              </w:numPr>
              <w:spacing w:after="16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Journal/Logbook: Ongoing notes, Page designs, algorithms, code snippets, ERD diagrams, database files, reflections on the work, sources of data, tutorials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White Paper: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https://web.stanford.edu/class/msande91si/www-spr04/readings/week1/InternetWhitepaper.htm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W3C Standards: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https://www.w3.org/standards/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2f.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5d.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spacing w:line="240" w:lineRule="auto"/>
              <w:ind w:left="40" w:right="113"/>
              <w:rPr/>
            </w:pPr>
            <w:r w:rsidDel="00000000" w:rsidR="00000000" w:rsidRPr="00000000">
              <w:rPr>
                <w:rtl w:val="0"/>
              </w:rPr>
              <w:t xml:space="preserve">Creating Web Page Assets Part 1 - HTML &amp; CSS Development and learning about the W3C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is a Web Page?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How can we create a web page?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are the assets required to build a web page/website?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is meant by accessibility?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is the difference in a web page’s content and a web page’s presentation?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are decisions need to be made when creating a web page Content demands vs presentation demands)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and Presentation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Separation of content vs presentation vs interactivity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HTML Basics such 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Head vs 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Metadata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Text representation like &lt;p&gt; and &lt;h1&gt;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Forms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Images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3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There’s lots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CSS Basics to style all of the above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Examine the school’s style guide for their web pages/document production.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W3C Standards and Accessibility guidelines for all of the above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Can make heavy use of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W3Schools</w:t>
              </w:r>
            </w:hyperlink>
            <w:r w:rsidDel="00000000" w:rsidR="00000000" w:rsidRPr="00000000">
              <w:rPr>
                <w:rtl w:val="0"/>
              </w:rPr>
              <w:t xml:space="preserve"> for tutorials for all of the above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Possible Assessment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Portfolio of web pages to show effective (not simple) use of the above assets to create a single web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spacing w:after="16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The above could also be included in the student’s ongoing portfolio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&amp; CSS Tutorials (Free)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https://www.w3schools.com/html/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https://www.w3schools.com/css/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&amp; CSS Tutorials ($30/student/year for all of Grok’s content, free for teachers)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https://groklearning.com/course/intro-html-css-1/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 Standards and website checker: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1c.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2c.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2f.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5c.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5d.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left="0" w:right="113" w:firstLine="0"/>
              <w:rPr/>
            </w:pPr>
            <w:r w:rsidDel="00000000" w:rsidR="00000000" w:rsidRPr="00000000">
              <w:rPr>
                <w:rtl w:val="0"/>
              </w:rPr>
              <w:t xml:space="preserve">Creating Web Page Assets Part 2 – Adding Interactivity through programming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1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How can a web page be “programmed”?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1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is JavaScript?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1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How can a JavaScript program be created and used in a web page?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1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is the DOM?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1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are decisions need to be made when creating a web page Interactivity demands vs Content demands vs presentation demands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1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What are the benefits and disadvantages of using JavaScript in a web page?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Theory (JavaScript)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Data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14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Integer, Character,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Control Structures: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14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If Statements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14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For Loops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1"/>
                <w:numId w:val="14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While Loops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Data Structures: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14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Arrays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14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4"/>
              </w:numPr>
              <w:spacing w:line="240" w:lineRule="auto"/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Checking of Data on a web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Creating/editing HTML elements: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14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Creating a JavaScript Cookie to store user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Use DOM Model to alter/update a web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4"/>
              </w:numPr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Discuss the social issues of JavaScript, data collection and data retention. – Creation of Cookies and their use by the web host/designer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Possible Assessment Task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after="16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Create a single or multi-page (2  - 3) web site that shows effective use of HTML, CSS and JavaScript assets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 Tutorials (Free)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https://www.w3schools.com/js/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 Tutorials ($30/student/year for all of Grok’s content, free for teachers):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https://groklearning.com/course/intro-js-1/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1c.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2c.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2f.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3b.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5c.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5d.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left="0" w:right="113" w:firstLine="0"/>
              <w:rPr/>
            </w:pPr>
            <w:r w:rsidDel="00000000" w:rsidR="00000000" w:rsidRPr="00000000">
              <w:rPr>
                <w:rtl w:val="0"/>
              </w:rPr>
              <w:t xml:space="preserve">Creating Web Page Assets Part 3 – Databases and Web Page Design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9"/>
              </w:numPr>
              <w:spacing w:line="240" w:lineRule="auto"/>
              <w:ind w:left="425.19685039370046" w:hanging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How do we store data in an easily accessible way?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9"/>
              </w:numPr>
              <w:spacing w:line="240" w:lineRule="auto"/>
              <w:ind w:left="850.393700787401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9"/>
              </w:numPr>
              <w:spacing w:line="240" w:lineRule="auto"/>
              <w:ind w:left="850.393700787401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Spreadsheets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9"/>
              </w:numPr>
              <w:spacing w:line="240" w:lineRule="auto"/>
              <w:ind w:left="425.19685039370046" w:hanging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What is a database?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9"/>
              </w:numPr>
              <w:spacing w:line="240" w:lineRule="auto"/>
              <w:ind w:left="425.19685039370046" w:hanging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How are they used in web sites?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spacing w:line="240" w:lineRule="auto"/>
              <w:ind w:left="425.19685039370046" w:hanging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Where is the data stored?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spacing w:line="240" w:lineRule="auto"/>
              <w:ind w:left="425.19685039370046" w:hanging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What is an RDBMS?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9"/>
              </w:numPr>
              <w:spacing w:line="240" w:lineRule="auto"/>
              <w:ind w:left="425.19685039370046" w:hanging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What are relationships in a RDB?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9"/>
              </w:numPr>
              <w:spacing w:line="240" w:lineRule="auto"/>
              <w:ind w:left="425.19685039370046" w:hanging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How do we obtain data from a database or RDB effectively?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9"/>
              </w:numPr>
              <w:spacing w:after="160" w:line="240" w:lineRule="auto"/>
              <w:ind w:left="425.19685039370046" w:hanging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How can we integrate the data into a Web page?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Relational Database (RDB)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RDB vs Spreadsheet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Role in Website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Data Validation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Design of RDB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SQL Overview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4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Queries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4"/>
              </w:numPr>
              <w:spacing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Database creation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4"/>
              </w:numPr>
              <w:spacing w:after="160" w:line="240" w:lineRule="auto"/>
              <w:ind w:left="850.393700787400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Data update/editing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Possible Assessment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Create a RDB of 3 – 5 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Develop an ERD for this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Enter data for between 30 – 40 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Query using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Tutorials (Free)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https://www.w3schools.com/sql/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Tutorials ($30/student/year for all of Grok’s content, free for teachers):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https://groklearning.com/course/intro-sql-1/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1c.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2c.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2f.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3b.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5c.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5d.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ind w:left="164"/>
              <w:rPr/>
            </w:pPr>
            <w:r w:rsidDel="00000000" w:rsidR="00000000" w:rsidRPr="00000000">
              <w:rPr>
                <w:rtl w:val="0"/>
              </w:rPr>
              <w:t xml:space="preserve">Catch Up Weeks/ Final Assessments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ind w:left="447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2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Assessment Task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5"/>
              </w:numPr>
              <w:spacing w:after="160" w:line="240" w:lineRule="auto"/>
              <w:ind w:left="425.1968503937013" w:hanging="360"/>
              <w:rPr>
                <w:u w:val="no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End of unit Theory Test, Set of Prac. Exercises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html/default.asp" TargetMode="External"/><Relationship Id="rId10" Type="http://schemas.openxmlformats.org/officeDocument/2006/relationships/hyperlink" Target="https://www.w3.org/standards/" TargetMode="External"/><Relationship Id="rId13" Type="http://schemas.openxmlformats.org/officeDocument/2006/relationships/hyperlink" Target="https://www.w3schools.com/css/" TargetMode="External"/><Relationship Id="rId12" Type="http://schemas.openxmlformats.org/officeDocument/2006/relationships/hyperlink" Target="https://www.w3schools.com/htm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stanford.edu/class/msande91si/www-spr04/readings/week1/InternetWhitepaper.htm" TargetMode="External"/><Relationship Id="rId15" Type="http://schemas.openxmlformats.org/officeDocument/2006/relationships/hyperlink" Target="https://www.w3.org/" TargetMode="External"/><Relationship Id="rId14" Type="http://schemas.openxmlformats.org/officeDocument/2006/relationships/hyperlink" Target="https://groklearning.com/course/intro-html-css-1/" TargetMode="External"/><Relationship Id="rId17" Type="http://schemas.openxmlformats.org/officeDocument/2006/relationships/hyperlink" Target="https://groklearning.com/course/intro-js-1/" TargetMode="External"/><Relationship Id="rId16" Type="http://schemas.openxmlformats.org/officeDocument/2006/relationships/hyperlink" Target="https://www.w3schools.com/j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roklearning.com/course/intro-sql-1/" TargetMode="External"/><Relationship Id="rId6" Type="http://schemas.openxmlformats.org/officeDocument/2006/relationships/hyperlink" Target="http://www.bsss.act.edu.au/__data/assets/word_doc/0004/454261/Digital_Technologies_A-T-M-V_20-24.docx" TargetMode="External"/><Relationship Id="rId18" Type="http://schemas.openxmlformats.org/officeDocument/2006/relationships/hyperlink" Target="https://www.w3schools.com/sql/" TargetMode="External"/><Relationship Id="rId7" Type="http://schemas.openxmlformats.org/officeDocument/2006/relationships/hyperlink" Target="http://www.archive.org" TargetMode="External"/><Relationship Id="rId8" Type="http://schemas.openxmlformats.org/officeDocument/2006/relationships/hyperlink" Target="https://archive.org/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