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B5E20"/>
          <w:sz w:val="80"/>
          <w:szCs w:val="80"/>
        </w:rPr>
        <w:t xml:space="preserve">AGRILINK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388E3C"/>
          <w:sz w:val="26"/>
          <w:szCs w:val="26"/>
        </w:rPr>
        <w:t xml:space="preserve">Agricultural Marketplace &amp; Agreement Enforcement System</w:t>
      </w:r>
    </w:p>
    <w:p>
      <w:pPr>
        <w:pBdr>
          <w:bottom w:val="single" w:color="2E7D32" w:sz="6" w:space="1"/>
        </w:pBdr>
        <w:spacing w:after="200" w:before="80"/>
        <w:jc w:val="center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Project Documentation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C++ Object-Oriented System Design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1.0  |  2025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Project Overview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AgriLink is a dual-platform (mobile and web) agricultural marketplace system that directly connects farmers, buyers, and administrators. It eliminates the exploitation that comes with traditional middlemen by providing a transparent, structured, and monitored channel for agricultural trade — where every negotiation, agreement, and violation is recorded and enforced within the platform.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Enable farmers to list, manage, and price their agricultural products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Allow buyers to browse, cart, and negotiate directly with farmers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Provide a secure in-platform messaging and negotiation system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Enforce agreements digitally with violation tracking and penalty systems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Schedule and confirm pickup/meeting times within the platform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Flag, warn, suspend, or ban users who violate platform rules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Escalate severe violations to legal authorities where necessary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1.2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Individual agricultural producer listing goods for sale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Individual Buyer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private person purchasing farm produce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Institutional Buyer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Schools, hospitals, or government bodies buying in bulk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Reseller / Seller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trader who buys from farmers to resell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Platform moderator managing violations and disputes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1.3 Platform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Available on both Mobile (iOS &amp; Android) and Web browser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negotiations, messages, agreements, and violations happen inside the platform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external apps or third-party messaging tools are used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Background &amp; Problem Statement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Traditional agricultural markets suffer from severe information asymmetry. Farmers often sell produce at exploitatively low prices because they lack visibility into current market rates. Buyers — schools, institutions, and individuals — struggle to find reliable suppliers. Middlemen extract value from both sides without adding proportional benefit.</w:t>
      </w:r>
    </w:p>
    <w:p>
      <w:pPr>
        <w:spacing w:after="60" w:before="0"/>
      </w:pPr>
      <w:r>
        <w:t xml:space="preserve"/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AgriLink solves this by creating a verified, real-time marketplace where: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Farmers post listings with price, quantity, and proof of availability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Buyers browse, negotiate, and confirm deals — all within the platform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Agreements are digitally formalised and legally enforceable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Violations are reported, investigated, and penalised systematically</w:t>
      </w:r>
    </w:p>
    <w:p>
      <w:pPr>
        <w:spacing w:after="60" w:before="0"/>
      </w:pPr>
      <w:r>
        <w:t xml:space="preserve"/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The core value of AgriLink is trust. Every action — listing, offer, counter-offer, confirmation, and collection — is logged and timestamped, transforming the platform into a legally defensible record system.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Anatomy of a Transaction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Every trade in AgriLink follows a defined lifecycle. Each step is triggered by a user action, and the platform logs every transition for audit and enforcement purposes.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Farmer creates a Product listing — name, quantity, unit price, and proof of availability.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Buyer browses active listings, marks products of interest, and adds them to a Cart.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Buyer initiates an in-platform Negotiation session with the Farmer.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Either party sets the opening price — this prevents pricing bias or discrimination.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A 20-minute negotiation timer begins. Free users must agree within this window; members may take longer.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Counter-offers are exchanged via in-platform messages. All messages are logged and timestamped.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Once price, quantity, and pickup location are agreed, the platform generates a binding Agreement.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Both parties set and confirm the meeting date and time inside the platform.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Both parties receive a Notification reminder before the agreed collection time.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Goods are exchanged and payment is made at the agreed location and time.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Either party may report a Violation if the agreement terms are not honoured.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The Admin subsystem reviews the violation and applies penalties accordingly.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C++ Design — Object-Oriented Programming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The entire AgriLink backend is built in C++ using the four pillars of Object-Oriented Programming (OOP). These pillars are not used for the sake of it — each one addresses a genuine, specific need in the system.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4.1 The Four OOP Pillars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88E3C"/>
          <w:sz w:val="22"/>
          <w:szCs w:val="22"/>
        </w:rPr>
        <w:t xml:space="preserve">Pillar 1: Encapsulation — "Protect Your Data"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Sensitive data is declared private and accessed only through controlled public methods (getters and setters). This prevents tampering with critical information.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Agreed prices in Agreement are private — neither party can change them after confirmation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passwords, phone numbers, and IDs are protected from direct external access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Violation records and flag counts are hidden from public access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Agreement terms are locked once both parties confirm — isLocked = true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88E3C"/>
          <w:sz w:val="22"/>
          <w:szCs w:val="22"/>
        </w:rPr>
        <w:t xml:space="preserve">Pillar 2: Inheritance — "Don't Repeat Yourself"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Farmer, Buyer, and Admin all inherit shared attributes from a base User class. Common data is written once and reused across all roles.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(base class): name, phone, email, flagCount, isBanned, hasMembership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Farmer (child): extends User + adds productList, farmLocation, verificationStatus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Buyer (child): extends User + adds cart, buyerType, negotiationHistory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(child): extends User + adds accessLevel, violationQueue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88E3C"/>
          <w:sz w:val="22"/>
          <w:szCs w:val="22"/>
        </w:rPr>
        <w:t xml:space="preserve">Pillar 3: Polymorphism — "Same Action, Different Behaviour"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The same function name behaves differently depending on which object is calling it. This is achieved through virtual functions in the User base class.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sendNotification() → Farmer gets 'Buyer added your product to cart'; Buyer gets 'Offer accepted'; Admin gets 'Violation report awaiting review'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generateReport() → Farmer gets a product performance summary; Buyer gets a purchase history; Admin gets a platform compliance report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applyPenalty() → consequences differ based on who violated and the severity level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88E3C"/>
          <w:sz w:val="22"/>
          <w:szCs w:val="22"/>
        </w:rPr>
        <w:t xml:space="preserve">Pillar 4: Abstraction — "Hide the Complexity"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Complex internal logic is hidden behind simple, clean public interfaces. Users interact with straightforward actions without needing to understand what happens behind the scenes.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listProduct() → hides database write, market-price validation, and notification dispatch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makeOffer() → hides timer enforcement, membership check, offer validation, and history logging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reportViolation() → hides flag evaluation, penalty calculation, and legal escalation logic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 Classes, Objects &amp; Attributes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Every real-world entity in AgriLink is represented as a class. Each specific instance — a particular farmer, a specific product, an active negotiation — is an object of that class.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5.1 Core Class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Represents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Attributes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Abstract base class for all users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name, phone, email, flagCount, isBanned, hasMembership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registered agricultural producer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productList, farmLocation, verificationStatus, activeNegotiation*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Any buyer type on the platform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cart, buyerType, negotiationHistory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Platform moderator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accessLevel, violationQueue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 agricultural listing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name, price, quantity, unit, proofAvailable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Negotiation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live price negotiation session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farmer*, buyer*, offerHistory, messages, elapsedSeconds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Agreement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confirmed and locked deal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agreedPrice, agreedQuantity, meetingDate, meetingTime, pickupLocation, isLocked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Violation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reported breach of agreement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reporterID, violatorID, type, severity, evidence*, timestamp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 alert sent to a user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recipientID, message, timestamp, isRead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Message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 in-platform chat message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senderID, receiverID, content, timestamp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5.2 Class Definitions with Attributes &amp; Methods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D0E8D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«class»   User  (Abstract Base Class)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name         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phone        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email        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userID       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flagCount     : int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isBanned      : bool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hasMembership : bool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sendNotification()          [virtual]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generateReport()            [virtual]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flagUser(reason : string)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exchangePhone(userID : string)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checkFlagStatus()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User — Base class inherited by Farmer, Buyer, and Admin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D0E8D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«class»   Farmer  :  public User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productList       : vector&lt;Product&gt;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farmLocation     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verificationStatus: bool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activeNegotiation : Negotiation*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listProduct(name, price, qty)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removeProduct(id : int)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updateQuantity(id, qty : int)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checkMarketPrice(product : string)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confirmAgreement()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sendNotification()   [override]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Farmer — Inherits from User; manages product listings and negotiations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D0E8D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«class»   Buyer  :  public User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cart              : vector&lt;Product*&gt;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buyerType         : enum  { INDIVIDUAL, SCHOOL, INSTITUTION, RESELLER }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negotiationHistory: vector&lt;Negotiation&gt;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addToCart(productID : int)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removeFromCart(productID : int)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initiateNegotiation(farmer : Farmer*)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makeOffer(price : double)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confirmAgreement()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sendNotification()   [override]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reportViolation(type : ViolationType)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Buyer — Inherits from User; browses, carts, negotiates, and confirms deals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D0E8D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«class»   Admin  :  public User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accessLevel    : int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violationQueue : queue&lt;Violation&gt;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reviewViolation(v : Violation&amp;)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applyPenalty(userID : string, severity : Severity)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banUser(userID : string)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reportToAuthorities(userID : string)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sendNotification()   [override]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generateReport()     [override]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Admin — Inherits from User; manages violations and platform compliance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D0E8D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«class»   Negotiation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farmer          : Farmer*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buyer           : Buyer*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offerHistory    : stack&lt;double&gt;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messages        : vector&lt;Message&gt;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elapsedSeconds  : int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isActive        : bool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agreementReached: bool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makeOffer(price : double)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acceptOffer()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rejectOffer()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setMeetingTime(date : string, time : string)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- validateOffer()    [private — hidden from users]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- checkTimer()       [private — hidden from users]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- logOffer()         [private — hidden from users]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Negotiation — Manages the live bargaining session between Farmer and Buyer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D0E8D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«class»   Agreement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farmerID       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buyerID        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agreedPrice     : double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agreedQuantity  : int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pickupLocation 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meetingDate    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meetingTime    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farmerConfirmed : bool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buyerConfirmed  : bool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isLocked        : bool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confirmByFarmer()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confirmByBuyer()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lockAgreement()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sendReminder()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getAgreedPrice() : double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Agreement — A binding, locked contract generated after successful negotiation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D0E8D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«class»   Violation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reporterID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violatorID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type       : enum ViolationType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severity   : enum Severity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evidence   : Agreement*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timestamp 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1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 status     : string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E8F5E9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submitReport()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getSeverity() : Severity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2E7D32" w:sz="3"/>
              <w:bottom w:val="single" w:color="BBBBBB" w:sz="1"/>
              <w:right w:val="single" w:color="2E7D32" w:sz="3"/>
            </w:tcBorders>
            <w:shd w:fill="FAFFF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1A5276"/>
                <w:sz w:val="18"/>
                <w:szCs w:val="18"/>
              </w:rPr>
              <w:t xml:space="preserve">+ attachEvidence(a : Agreement*)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Violation — Records a reported breach and links it to the Agreement as evidence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 Class Interaction Model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The table below shows how classes relate and collaborate with each other at runtime. These relationships define the structure of the system.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 → Farmer / Buyer / Admin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Inheritance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Farmer, Buyer, and Admin derive from User via public inheritance, sharing common attributes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 → Product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 owns a vector&lt;Product&gt;; products cannot exist without a Farmer listing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Buyer → Product*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Association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Buyer cart holds pointers to Farmer-owned Products — no ownership is transferred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Negotiation → Farmer*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Dependency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Negotiation holds a pointer to the Farmer for the duration of the session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Negotiation → Buyer*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Dependency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Negotiation holds a pointer to the Buyer for the duration of the session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Agreement → Negotiation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Realisation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Agreement is produced by a successfully completed Negotiation session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Violation → Agreement*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Association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Violation holds a pointer to the breached Agreement as its evidence record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 → Violation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Aggregation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 maintains a queue&lt;Violation&gt; for review; does not own the Violation objects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Notification → User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Dependency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Notification is addressed to a User by recipientID and dispatched via the queue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 Data Structures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Beyond OOP, AgriLink uses C++ Standard Library data structures to manage collections of data efficiently. Each structure was chosen based on how the data is accessed and used.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Structure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vector&lt;Product&gt;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Farmer's product listings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Products are added and removed at any time — vector grows and shrinks dynamically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vector&lt;Product*&gt;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Buyer's cart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Cart holds pointers to Farmer-owned products; avoids copying data unnecessarily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vector&lt;Negotiation&gt;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Buyer's negotiation history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Grows over time; needs indexed access for reviewing past negotiations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vector&lt;Message&gt;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In-platform chat log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 messages in a session must be preserved in order for audit purposes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stack&lt;double&gt;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Negotiation price history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Most recent offer is always the relevant one; stack gives O(1) top access and natural rollback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queue&lt;Violation&gt;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 violation review queue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Violations must be reviewed in the order they were reported — FIFO fairness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queue&lt;Notification&gt;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Notification delivery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Alerts must be delivered chronologically — FIFO order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string[ ]  (array)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 category list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Fixed, known set of categories — array is the right tool for static data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double[ ]  (array)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Market reference prices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Fixed benchmark prices updated externally — O(1) array access is ideal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 Functions, Loops, Control Statements &amp; Pointers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8.1 Key System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listProduct(name, price, qty)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 a new agricultural product listing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removeProduct(productID)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Remove an existing listing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updateQuantity(productID, qty)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 available stock quantity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checkMarketPrice(product)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 / System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 current market reference price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addToCart(productID)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Add a product to the buyer's cart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initiateNegotiation(farmer*)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a new negotiation session with a farmer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makeOffer(price)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Negotiation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Submit a price offer during negotiation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acceptOffer()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Negotiation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Accept the current standing offer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rejectOffer()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Negotiation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Reject the offer and prompt a counter-offer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setMeetingTime(date, time)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Negotiation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Set the agreed pickup date and time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confirmAgreement()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 / Buyer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Lock in the final agreed deal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sendReminder()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Agreement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Send reminder notification before meeting time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sendNotification()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 (virtual)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Notify user of platform events — behaviour varies by role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reportViolation(type)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Buyer / Farmer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Report a breach of the confirmed agreement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reviewViolation(v)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Evaluate a reported violation and apply penalty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flagUser(reason)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Flag a user for misconduct or insufficient data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reportToAuthorities(userID)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Escalate a severe case to legal authorities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exchangePhone(userID)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Share phone number within the platform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8.2 Loops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loop — Iterate through all products in a Farmer's productList to display available listings to a browsing Buyer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while loop — Keep the Negotiation session active while elapsedSeconds &lt; 1200 (20 minutes) and agreementReached == false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for-each loop — Scan all items in the Buyer's cart before generating a final order summary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do-while loop — Prompt for a valid offer price, repeating until a positive, non-zero value is entered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8.3 Control Statements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/ else — Check hasMembership before permitting negotiation beyond the 20-minute free-tier limit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/ else if / else — Determine whether the violating party is the Farmer, Buyer, or both, and route to the correct penalty branch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switch (BuyerType) — Apply different pricing or rate logic for INDIVIDUAL, SCHOOL, INSTITUTION, or RESELLER buyer types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switch (Severity) — Dispatch WARNING, SUSPENSION, BAN, or LEGAL action based on the user's cumulative flagCount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8.4 Pointers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Farmer* and Buyer* are passed into Negotiation by pointer — avoids object copying and allows direct state changes on the original objects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Negotiation* activeNegotiation in Farmer — tracks the current session without duplicating negotiation data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Agreement* in Violation — links the breach report to the exact contract it alleges was violated, preserving the evidentiary chain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Product* in Buyer::cart — allows the cart to reference Farmer-owned products without transferring ownership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 User Workflows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9.1 Farmer Workflow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Register and verify identity on the platform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Add product listings: name, price, quantity, unit, and proof of availability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Check current market prices for reference before setting listing price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Receive notification when a Buyer adds a product to their cart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Enter in-platform negotiation chat with the Buyer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Negotiate price, quantity, and pickup/delivery details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Agree on a meeting date, time, and location — set inside the platform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Confirm the agreement — deal is locked by the system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Deliver goods or meet the Buyer at the agreed time and place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Report a Violation if the Buyer does not honour the agreement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9.2 Buyer Workflow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Register on the platform (as Individual, School, Institution, or Reseller)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Browse product listings and mark products of interest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Add desired products to cart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Enter the in-platform negotiation chat with the Farmer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Negotiate price, quantity, and pickup location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Either party sets the opening price — no bias or discrimination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Negotiation is limited to 20 minutes for free users; membership required beyond that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Agree on meeting date, time, and location — confirmed inside the platform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Confirm the agreement — deal is locked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Collect goods and make payment at the agreed time and location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Arial" w:cs="Arial" w:eastAsia="Arial" w:hAnsi="Arial"/>
          <w:sz w:val="20"/>
          <w:szCs w:val="20"/>
        </w:rPr>
        <w:t xml:space="preserve">Report a Violation if the Farmer does not deliver as agreed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10. Violations &amp; Enforcement Framework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10.1 Violation Types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Any departure from a confirmed Agreement constitutes a potential violation. The system recognises the following types:</w:t>
      </w:r>
    </w:p>
    <w:p>
      <w:pPr>
        <w:spacing w:after="60" w:before="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Violation Type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Party Responsible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Late Pickup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Buyer arrives after the agreed time without prior notice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Payment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Buyer collects goods but fails to make payment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 Goods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 delivers fewer goods than the agreed quantity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Show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Either party fails to appear at the agreed location and time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Either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Bad Review Abuse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Malicious or demonstrably false negative review submitted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Either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Insufficient Data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 provides false or incomplete profile or listing information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Either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Damage to Goods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Goods damaged during handling attributable to one party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Either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Agreement Breach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Any other deviation from the confirmed agreement terms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Either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10.2 Penalty Escalation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Penalties are graduated based on the user's cumulative flag count and the severity of the violation:</w:t>
      </w:r>
    </w:p>
    <w:p>
      <w:pPr>
        <w:spacing w:after="6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0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 Count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Sanction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1st Flag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Notification issued; violation logged permanently against the user's record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2nd Flag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SUSPENSION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Account suspended for a fixed period (default: 7 days)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3rd Flag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Account permanently deactivated; user removed from the platform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Severe / Any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LEGAL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Evidence packet compiled from platform logs; case referred to relevant legal authorities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10.3 User Marking Criteria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A user is flagged (flagCount incremented) if they: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Fail to provide sufficient or truthful registration information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List products without verifiable proof of availability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Provide materially false pricing, quantity, or location information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Fail to respond within the negotiation time window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Repeatedly cancel confirmed agreements without valid reason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Accumulate multiple violation reports from different counterparties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11. Membership &amp; Notification System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11.1 Membership Tiers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20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User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 (Paid)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Negotiation time limit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 minutes per session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Concurrent negotiations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at a time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Multiple simultaneously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 listings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 to 5 products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Search visibility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Standard listing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Featured / Priority listing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Phone number exchange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After agreement is confirmed only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During negotiation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Violation appeals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Basic process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Full appeal process with admin support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11.2 Notification Triggers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Notifications are queued as Notification objects and dispatched in FIFO order. Key triggers include: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Farmer: product listing is live and visible to buyers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Farmer: a Buyer has added their product to a cart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Both parties: a new offer or counter-offer has been received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Both parties: the Agreement has been confirmed and locked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Both parties: reminder sent before the agreed meeting time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Both parties: outcome of a reported Violation has been determined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Backend Core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C++ (OOP)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Business logic, negotiation engine, agreement enforcement, violation management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cpp-httplib / Crow (C++)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Expose REST APIs consumed by mobile and web frontends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MySQL / PostgreSQL via C++ connector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Persistent storage for users, products, negotiations, agreements, violations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Mobile App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Flutter / React Native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Cross-platform mobile interface (iOS &amp; Android)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Web Platform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React.js / Vue.js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Browser-based user interface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Real-time Chat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WebSockets (C++ backend)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In-platform negotiation messaging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Firebase (push) / Twilio (SMS)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Real-time alerts and reminders to users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JWT Tokens + C++ auth layer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Secure login, session management, role verification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Firebase Storage / AWS S3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Proof-of-product image uploads from farmers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13. Legal &amp; Compliance Framework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AgriLink takes legal accountability seriously. All negotiations and agreements are logged inside the platform, creating a complete audit trail that can be used as evidence in dispute resolution.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13.1 Platform Responsibilities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conversations, offers, and confirmations are stored with timestamps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Confirmed agreements are treated as binding digital contracts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Evidence of violations is preserved and accessible to administrators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Severe violations are escalated to relevant legal authorities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Compensation disputes are resolved according to applicable law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13.2 User Responsibilities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Users must provide accurate and truthful information at registration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Farmers must verify and prove product availability before listing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Buyers must ensure payment readiness before confirming an agreement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Both parties must honour the agreed meeting time, quantity, and price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Phone numbers shared within the platform must not be misused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14. Complete C++ Concept Summary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sz w:val="20"/>
          <w:szCs w:val="20"/>
        </w:rPr>
        <w:t xml:space="preserve">The following table summarises every C++ concept used in AgriLink and its specific purpose in the system: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C++ Concept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 to in AgriLink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Classes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User, Farmer, Buyer, Admin, Product, Negotiation, Agreement, Violation, Notification, Message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Objects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Every specific farmer, buyer, product, negotiation session, and agreement instance at runtime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Inheritance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Farmer, Buyer, and Admin all inherit common attributes and methods from the base User class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Polymorphism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sendNotification(), generateReport(), and applyPenalty() behave differently per user role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Abstraction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makeOffer(), confirmAgreement(), and reportViolation() hide complex internal logic from callers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Encapsulation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Agreed prices, flag counts, ban status, and agreement lock state are all private with getters/setters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Vectors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Dynamic lists of products (Farmer), cart items (Buyer), messages (Negotiation), negotiation history (Buyer)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Queues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Incoming violation reports (Admin) and notifications dispatched in FIFO order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Stacks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Full price offer history in Negotiation — most recent offer always on top, supports rollback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Arrays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Fixed list of product categories and reference market prices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Functions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Every user action: listProduct, addToCart, makeOffer, confirmAgreement, reportViolation, flagUser, etc.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Loops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Browsing product listings, running the negotiation timer, scanning cart items before checkout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Control Statements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Membership check, penalty routing, buyer type handling, violation severity branching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Pointers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Farmer* and Buyer* in Negotiation; Agreement* in Violation; Product* in Buyer cart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2E7D32" w:sz="4" w:space="1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AgriLink — Connecting Farmers &amp; Buyers. Fairly. Transparently. Accountably.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 of Project Documentation  |  Version 1.0  |  2025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3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3" w:space="4"/>
      </w:pBdr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AgriLink — Agricultural Marketplace &amp; Agreement Enforcement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B5E2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88E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2026-05-12T11:27:55.623Z</dcterms:created>
  <dcterms:modified xsi:type="dcterms:W3CDTF">2026-05-12T11:27:55.636Z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