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02">
      <w:pPr>
        <w:spacing w:after="240" w:before="240" w:lineRule="auto"/>
        <w:jc w:val="center"/>
        <w:rPr>
          <w:b w:val="1"/>
          <w:sz w:val="44"/>
          <w:szCs w:val="44"/>
        </w:rPr>
      </w:pPr>
      <w:r w:rsidDel="00000000" w:rsidR="00000000" w:rsidRPr="00000000">
        <w:rPr>
          <w:b w:val="1"/>
          <w:sz w:val="44"/>
          <w:szCs w:val="44"/>
          <w:rtl w:val="0"/>
        </w:rPr>
        <w:t xml:space="preserve">Design Of Composite Bridge</w:t>
      </w:r>
    </w:p>
    <w:p w:rsidR="00000000" w:rsidDel="00000000" w:rsidP="00000000" w:rsidRDefault="00000000" w:rsidRPr="00000000" w14:paraId="00000003">
      <w:pPr>
        <w:spacing w:after="240" w:before="240" w:lineRule="auto"/>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04">
      <w:pPr>
        <w:spacing w:after="240" w:before="240" w:lineRule="auto"/>
        <w:jc w:val="cente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Project-1 (CE57003) report submitted to</w:t>
      </w:r>
    </w:p>
    <w:p w:rsidR="00000000" w:rsidDel="00000000" w:rsidP="00000000" w:rsidRDefault="00000000" w:rsidRPr="00000000" w14:paraId="00000005">
      <w:pPr>
        <w:spacing w:after="240" w:before="240" w:lineRule="auto"/>
        <w:jc w:val="center"/>
        <w:rPr>
          <w:sz w:val="24"/>
          <w:szCs w:val="24"/>
        </w:rPr>
      </w:pPr>
      <w:r w:rsidDel="00000000" w:rsidR="00000000" w:rsidRPr="00000000">
        <w:rPr>
          <w:sz w:val="24"/>
          <w:szCs w:val="24"/>
          <w:rtl w:val="0"/>
        </w:rPr>
        <w:t xml:space="preserve">Indian Institute of Technology, Kharagpur</w:t>
      </w:r>
    </w:p>
    <w:p w:rsidR="00000000" w:rsidDel="00000000" w:rsidP="00000000" w:rsidRDefault="00000000" w:rsidRPr="00000000" w14:paraId="00000006">
      <w:pPr>
        <w:spacing w:after="240" w:before="240" w:lineRule="auto"/>
        <w:jc w:val="center"/>
        <w:rPr>
          <w:sz w:val="24"/>
          <w:szCs w:val="24"/>
        </w:rPr>
      </w:pPr>
      <w:r w:rsidDel="00000000" w:rsidR="00000000" w:rsidRPr="00000000">
        <w:rPr>
          <w:sz w:val="24"/>
          <w:szCs w:val="24"/>
          <w:rtl w:val="0"/>
        </w:rPr>
        <w:t xml:space="preserve">In partial fulfillment for the award of </w:t>
      </w:r>
    </w:p>
    <w:p w:rsidR="00000000" w:rsidDel="00000000" w:rsidP="00000000" w:rsidRDefault="00000000" w:rsidRPr="00000000" w14:paraId="00000007">
      <w:pPr>
        <w:spacing w:after="240" w:before="240" w:lineRule="auto"/>
        <w:jc w:val="center"/>
        <w:rPr>
          <w:sz w:val="24"/>
          <w:szCs w:val="24"/>
        </w:rPr>
      </w:pPr>
      <w:r w:rsidDel="00000000" w:rsidR="00000000" w:rsidRPr="00000000">
        <w:rPr>
          <w:sz w:val="24"/>
          <w:szCs w:val="24"/>
          <w:rtl w:val="0"/>
        </w:rPr>
        <w:t xml:space="preserve">Master of Technology (Hons)</w:t>
      </w:r>
    </w:p>
    <w:p w:rsidR="00000000" w:rsidDel="00000000" w:rsidP="00000000" w:rsidRDefault="00000000" w:rsidRPr="00000000" w14:paraId="00000008">
      <w:pPr>
        <w:spacing w:after="240" w:before="240" w:lineRule="auto"/>
        <w:jc w:val="center"/>
        <w:rPr>
          <w:sz w:val="24"/>
          <w:szCs w:val="24"/>
        </w:rPr>
      </w:pPr>
      <w:r w:rsidDel="00000000" w:rsidR="00000000" w:rsidRPr="00000000">
        <w:rPr>
          <w:sz w:val="24"/>
          <w:szCs w:val="24"/>
          <w:rtl w:val="0"/>
        </w:rPr>
        <w:t xml:space="preserve">In Civil (Structural) Engineering</w:t>
      </w:r>
      <w:r w:rsidDel="00000000" w:rsidR="00000000" w:rsidRPr="00000000">
        <w:rPr>
          <w:rtl w:val="0"/>
        </w:rPr>
      </w:r>
    </w:p>
    <w:p w:rsidR="00000000" w:rsidDel="00000000" w:rsidP="00000000" w:rsidRDefault="00000000" w:rsidRPr="00000000" w14:paraId="00000009">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0A">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0B">
      <w:pPr>
        <w:spacing w:before="200" w:lineRule="auto"/>
        <w:ind w:left="1260" w:right="1720" w:firstLine="180"/>
        <w:jc w:val="center"/>
        <w:rPr>
          <w:sz w:val="40"/>
          <w:szCs w:val="40"/>
        </w:rPr>
      </w:pPr>
      <w:r w:rsidDel="00000000" w:rsidR="00000000" w:rsidRPr="00000000">
        <w:rPr>
          <w:sz w:val="40"/>
          <w:szCs w:val="40"/>
          <w:rtl w:val="0"/>
        </w:rPr>
        <w:t xml:space="preserve">by</w:t>
      </w:r>
    </w:p>
    <w:p w:rsidR="00000000" w:rsidDel="00000000" w:rsidP="00000000" w:rsidRDefault="00000000" w:rsidRPr="00000000" w14:paraId="0000000C">
      <w:pPr>
        <w:spacing w:after="240" w:lineRule="auto"/>
        <w:jc w:val="center"/>
        <w:rPr>
          <w:b w:val="1"/>
          <w:sz w:val="34"/>
          <w:szCs w:val="34"/>
        </w:rPr>
      </w:pPr>
      <w:r w:rsidDel="00000000" w:rsidR="00000000" w:rsidRPr="00000000">
        <w:rPr>
          <w:sz w:val="37"/>
          <w:szCs w:val="37"/>
          <w:rtl w:val="0"/>
        </w:rPr>
        <w:t xml:space="preserve"> </w:t>
      </w:r>
      <w:r w:rsidDel="00000000" w:rsidR="00000000" w:rsidRPr="00000000">
        <w:rPr>
          <w:b w:val="1"/>
          <w:sz w:val="34"/>
          <w:szCs w:val="34"/>
          <w:rtl w:val="0"/>
        </w:rPr>
        <w:t xml:space="preserve">G.V.S.Sri Ram</w:t>
      </w:r>
    </w:p>
    <w:p w:rsidR="00000000" w:rsidDel="00000000" w:rsidP="00000000" w:rsidRDefault="00000000" w:rsidRPr="00000000" w14:paraId="0000000D">
      <w:pPr>
        <w:spacing w:after="240" w:lineRule="auto"/>
        <w:jc w:val="center"/>
        <w:rPr>
          <w:b w:val="1"/>
          <w:sz w:val="34"/>
          <w:szCs w:val="34"/>
        </w:rPr>
      </w:pPr>
      <w:r w:rsidDel="00000000" w:rsidR="00000000" w:rsidRPr="00000000">
        <w:rPr>
          <w:b w:val="1"/>
          <w:sz w:val="34"/>
          <w:szCs w:val="34"/>
          <w:rtl w:val="0"/>
        </w:rPr>
        <w:t xml:space="preserve">(15CE31015)</w:t>
      </w:r>
    </w:p>
    <w:p w:rsidR="00000000" w:rsidDel="00000000" w:rsidP="00000000" w:rsidRDefault="00000000" w:rsidRPr="00000000" w14:paraId="0000000E">
      <w:pPr>
        <w:spacing w:after="240" w:before="240" w:lineRule="auto"/>
        <w:rPr>
          <w:b w:val="1"/>
          <w:sz w:val="34"/>
          <w:szCs w:val="34"/>
        </w:rPr>
      </w:pPr>
      <w:r w:rsidDel="00000000" w:rsidR="00000000" w:rsidRPr="00000000">
        <w:rPr>
          <w:b w:val="1"/>
          <w:sz w:val="34"/>
          <w:szCs w:val="34"/>
          <w:rtl w:val="0"/>
        </w:rPr>
        <w:t xml:space="preserve"> </w:t>
      </w:r>
    </w:p>
    <w:p w:rsidR="00000000" w:rsidDel="00000000" w:rsidP="00000000" w:rsidRDefault="00000000" w:rsidRPr="00000000" w14:paraId="0000000F">
      <w:pPr>
        <w:spacing w:after="240" w:lineRule="auto"/>
        <w:jc w:val="center"/>
        <w:rPr>
          <w:b w:val="1"/>
          <w:sz w:val="24"/>
          <w:szCs w:val="24"/>
        </w:rPr>
      </w:pPr>
      <w:r w:rsidDel="00000000" w:rsidR="00000000" w:rsidRPr="00000000">
        <w:rPr>
          <w:b w:val="1"/>
          <w:sz w:val="24"/>
          <w:szCs w:val="24"/>
          <w:rtl w:val="0"/>
        </w:rPr>
        <w:t xml:space="preserve"> Under the Supervision of</w:t>
      </w:r>
    </w:p>
    <w:p w:rsidR="00000000" w:rsidDel="00000000" w:rsidP="00000000" w:rsidRDefault="00000000" w:rsidRPr="00000000" w14:paraId="00000010">
      <w:pPr>
        <w:spacing w:after="240" w:lineRule="auto"/>
        <w:jc w:val="center"/>
        <w:rPr>
          <w:b w:val="1"/>
          <w:sz w:val="28"/>
          <w:szCs w:val="28"/>
        </w:rPr>
      </w:pPr>
      <w:r w:rsidDel="00000000" w:rsidR="00000000" w:rsidRPr="00000000">
        <w:rPr>
          <w:b w:val="1"/>
          <w:sz w:val="28"/>
          <w:szCs w:val="28"/>
          <w:rtl w:val="0"/>
        </w:rPr>
        <w:t xml:space="preserve">Prof. Nirjhar Dhang</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keepNext w:val="0"/>
        <w:keepLines w:val="0"/>
        <w:spacing w:before="480" w:line="240" w:lineRule="auto"/>
        <w:ind w:left="0" w:firstLine="0"/>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Department of Civil Engineering </w:t>
      </w:r>
    </w:p>
    <w:p w:rsidR="00000000" w:rsidDel="00000000" w:rsidP="00000000" w:rsidRDefault="00000000" w:rsidRPr="00000000" w14:paraId="00000013">
      <w:pPr>
        <w:keepNext w:val="0"/>
        <w:keepLines w:val="0"/>
        <w:spacing w:before="48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Indian Institute of Technology, Kharagpur</w:t>
      </w:r>
    </w:p>
    <w:p w:rsidR="00000000" w:rsidDel="00000000" w:rsidP="00000000" w:rsidRDefault="00000000" w:rsidRPr="00000000" w14:paraId="00000014">
      <w:pPr>
        <w:spacing w:after="200" w:before="2" w:line="276" w:lineRule="auto"/>
        <w:ind w:left="1983" w:right="1718" w:hanging="543.0000000000001"/>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Autumn Semester, 2019-20</w:t>
      </w:r>
    </w:p>
    <w:p w:rsidR="00000000" w:rsidDel="00000000" w:rsidP="00000000" w:rsidRDefault="00000000" w:rsidRPr="00000000" w14:paraId="00000015">
      <w:pPr>
        <w:widowControl w:val="0"/>
        <w:spacing w:line="240" w:lineRule="auto"/>
        <w:ind w:left="3957"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0"/>
          <w:szCs w:val="20"/>
        </w:rPr>
        <w:drawing>
          <wp:inline distB="0" distT="0" distL="0" distR="0">
            <wp:extent cx="1257124" cy="1357883"/>
            <wp:effectExtent b="0" l="0" r="0" t="0"/>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257124" cy="135788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00" w:before="47" w:line="278.00000000000006" w:lineRule="auto"/>
        <w:ind w:left="0" w:right="0" w:hanging="379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DECLARATION</w:t>
      </w:r>
    </w:p>
    <w:p w:rsidR="00000000" w:rsidDel="00000000" w:rsidP="00000000" w:rsidRDefault="00000000" w:rsidRPr="00000000" w14:paraId="00000017">
      <w:pPr>
        <w:widowControl w:val="0"/>
        <w:spacing w:before="8" w:line="240" w:lineRule="auto"/>
        <w:rPr>
          <w:rFonts w:ascii="Times New Roman" w:cs="Times New Roman" w:eastAsia="Times New Roman" w:hAnsi="Times New Roman"/>
          <w:b w:val="1"/>
          <w:sz w:val="39"/>
          <w:szCs w:val="39"/>
        </w:rPr>
      </w:pPr>
      <w:r w:rsidDel="00000000" w:rsidR="00000000" w:rsidRPr="00000000">
        <w:rPr>
          <w:rtl w:val="0"/>
        </w:rPr>
      </w:r>
    </w:p>
    <w:p w:rsidR="00000000" w:rsidDel="00000000" w:rsidP="00000000" w:rsidRDefault="00000000" w:rsidRPr="00000000" w14:paraId="00000018">
      <w:pPr>
        <w:widowControl w:val="0"/>
        <w:spacing w:line="240" w:lineRule="auto"/>
        <w:ind w:left="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certify that</w:t>
      </w:r>
    </w:p>
    <w:p w:rsidR="00000000" w:rsidDel="00000000" w:rsidP="00000000" w:rsidRDefault="00000000" w:rsidRPr="00000000" w14:paraId="00000019">
      <w:pPr>
        <w:widowControl w:val="0"/>
        <w:spacing w:before="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numPr>
          <w:ilvl w:val="0"/>
          <w:numId w:val="2"/>
        </w:numPr>
        <w:tabs>
          <w:tab w:val="left" w:pos="599"/>
        </w:tabs>
        <w:spacing w:line="240" w:lineRule="auto"/>
        <w:ind w:left="598" w:hanging="339"/>
        <w:jc w:val="both"/>
      </w:pPr>
      <w:r w:rsidDel="00000000" w:rsidR="00000000" w:rsidRPr="00000000">
        <w:rPr>
          <w:rFonts w:ascii="Times New Roman" w:cs="Times New Roman" w:eastAsia="Times New Roman" w:hAnsi="Times New Roman"/>
          <w:sz w:val="24"/>
          <w:szCs w:val="24"/>
          <w:rtl w:val="0"/>
        </w:rPr>
        <w:t xml:space="preserve">The work contained in this report has been done by me under the guidance of my supervisor.</w:t>
      </w:r>
    </w:p>
    <w:p w:rsidR="00000000" w:rsidDel="00000000" w:rsidP="00000000" w:rsidRDefault="00000000" w:rsidRPr="00000000" w14:paraId="0000001B">
      <w:pPr>
        <w:widowControl w:val="0"/>
        <w:spacing w:before="1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widowControl w:val="0"/>
        <w:numPr>
          <w:ilvl w:val="0"/>
          <w:numId w:val="2"/>
        </w:numPr>
        <w:tabs>
          <w:tab w:val="left" w:pos="614"/>
        </w:tabs>
        <w:spacing w:line="240" w:lineRule="auto"/>
        <w:ind w:left="613" w:hanging="354"/>
        <w:jc w:val="both"/>
      </w:pPr>
      <w:r w:rsidDel="00000000" w:rsidR="00000000" w:rsidRPr="00000000">
        <w:rPr>
          <w:rFonts w:ascii="Times New Roman" w:cs="Times New Roman" w:eastAsia="Times New Roman" w:hAnsi="Times New Roman"/>
          <w:sz w:val="24"/>
          <w:szCs w:val="24"/>
          <w:rtl w:val="0"/>
        </w:rPr>
        <w:t xml:space="preserve">The work has not been submitted to any other Institute for any degree or diploma.</w:t>
      </w:r>
    </w:p>
    <w:p w:rsidR="00000000" w:rsidDel="00000000" w:rsidP="00000000" w:rsidRDefault="00000000" w:rsidRPr="00000000" w14:paraId="0000001D">
      <w:pPr>
        <w:widowControl w:val="0"/>
        <w:spacing w:before="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widowControl w:val="0"/>
        <w:numPr>
          <w:ilvl w:val="0"/>
          <w:numId w:val="2"/>
        </w:numPr>
        <w:tabs>
          <w:tab w:val="left" w:pos="611"/>
        </w:tabs>
        <w:spacing w:line="276" w:lineRule="auto"/>
        <w:ind w:left="260" w:right="1443" w:firstLine="0"/>
        <w:jc w:val="both"/>
      </w:pPr>
      <w:r w:rsidDel="00000000" w:rsidR="00000000" w:rsidRPr="00000000">
        <w:rPr>
          <w:rFonts w:ascii="Times New Roman" w:cs="Times New Roman" w:eastAsia="Times New Roman" w:hAnsi="Times New Roman"/>
          <w:sz w:val="24"/>
          <w:szCs w:val="24"/>
          <w:rtl w:val="0"/>
        </w:rPr>
        <w:t xml:space="preserve">I have conformed to the norms and guidelines given in the Ethical Code of Conduct of the Institute.</w:t>
      </w:r>
    </w:p>
    <w:p w:rsidR="00000000" w:rsidDel="00000000" w:rsidP="00000000" w:rsidRDefault="00000000" w:rsidRPr="00000000" w14:paraId="0000001F">
      <w:pPr>
        <w:widowControl w:val="0"/>
        <w:numPr>
          <w:ilvl w:val="0"/>
          <w:numId w:val="2"/>
        </w:numPr>
        <w:tabs>
          <w:tab w:val="left" w:pos="659"/>
        </w:tabs>
        <w:spacing w:before="201" w:line="276" w:lineRule="auto"/>
        <w:ind w:left="260" w:right="1437" w:firstLine="0"/>
        <w:jc w:val="both"/>
      </w:pPr>
      <w:r w:rsidDel="00000000" w:rsidR="00000000" w:rsidRPr="00000000">
        <w:rPr>
          <w:rFonts w:ascii="Times New Roman" w:cs="Times New Roman" w:eastAsia="Times New Roman" w:hAnsi="Times New Roman"/>
          <w:sz w:val="24"/>
          <w:szCs w:val="24"/>
          <w:rtl w:val="0"/>
        </w:rPr>
        <w:t xml:space="preserve">Whenever I have used materials (data, theoretical analysis, figures, and text) from other sources, I have given due credit to them by citing them in the text of the thesis and giving their details in the references. Further, I have taken permission from the copyright owners of the sources, whenever necessary.</w:t>
      </w:r>
    </w:p>
    <w:p w:rsidR="00000000" w:rsidDel="00000000" w:rsidP="00000000" w:rsidRDefault="00000000" w:rsidRPr="00000000" w14:paraId="0000002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widowControl w:val="0"/>
        <w:spacing w:before="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tabs>
          <w:tab w:val="left" w:pos="7595"/>
        </w:tabs>
        <w:spacing w:after="200" w:line="276" w:lineRule="auto"/>
        <w:ind w:left="2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14-11-2019</w:t>
        <w:tab/>
        <w:t xml:space="preserve"> G.V.S. Sri Ram</w:t>
      </w:r>
    </w:p>
    <w:p w:rsidR="00000000" w:rsidDel="00000000" w:rsidP="00000000" w:rsidRDefault="00000000" w:rsidRPr="00000000" w14:paraId="00000027">
      <w:pPr>
        <w:keepNext w:val="0"/>
        <w:keepLines w:val="0"/>
        <w:spacing w:before="480" w:line="240" w:lineRule="auto"/>
        <w:ind w:left="0" w:firstLine="0"/>
        <w:jc w:val="center"/>
        <w:rPr/>
      </w:pPr>
      <w:r w:rsidDel="00000000" w:rsidR="00000000" w:rsidRPr="00000000">
        <w:rPr>
          <w:rFonts w:ascii="Times New Roman" w:cs="Times New Roman" w:eastAsia="Times New Roman" w:hAnsi="Times New Roman"/>
          <w:b w:val="1"/>
          <w:sz w:val="24"/>
          <w:szCs w:val="24"/>
          <w:rtl w:val="0"/>
        </w:rPr>
        <w:t xml:space="preserve">Place</w:t>
      </w:r>
      <w:r w:rsidDel="00000000" w:rsidR="00000000" w:rsidRPr="00000000">
        <w:rPr>
          <w:rFonts w:ascii="Times New Roman" w:cs="Times New Roman" w:eastAsia="Times New Roman" w:hAnsi="Times New Roman"/>
          <w:sz w:val="24"/>
          <w:szCs w:val="24"/>
          <w:rtl w:val="0"/>
        </w:rPr>
        <w:t xml:space="preserve">: Kharagpur</w:t>
        <w:tab/>
        <w:tab/>
        <w:tab/>
        <w:tab/>
        <w:tab/>
        <w:tab/>
        <w:tab/>
        <w:tab/>
        <w:tab/>
        <w:t xml:space="preserve">(15CE31015)</w:t>
      </w:r>
      <w:r w:rsidDel="00000000" w:rsidR="00000000" w:rsidRPr="00000000">
        <w:br w:type="page"/>
      </w:r>
      <w:r w:rsidDel="00000000" w:rsidR="00000000" w:rsidRPr="00000000">
        <w:rPr>
          <w:rtl w:val="0"/>
        </w:rPr>
      </w:r>
    </w:p>
    <w:p w:rsidR="00000000" w:rsidDel="00000000" w:rsidP="00000000" w:rsidRDefault="00000000" w:rsidRPr="00000000" w14:paraId="00000028">
      <w:pPr>
        <w:keepNext w:val="0"/>
        <w:keepLines w:val="0"/>
        <w:spacing w:before="480" w:line="240" w:lineRule="auto"/>
        <w:ind w:left="0" w:firstLine="0"/>
        <w:jc w:val="center"/>
        <w:rPr>
          <w:b w:val="1"/>
          <w:sz w:val="36"/>
          <w:szCs w:val="36"/>
        </w:rPr>
      </w:pPr>
      <w:r w:rsidDel="00000000" w:rsidR="00000000" w:rsidRPr="00000000">
        <w:rPr>
          <w:b w:val="1"/>
          <w:sz w:val="36"/>
          <w:szCs w:val="36"/>
          <w:rtl w:val="0"/>
        </w:rPr>
        <w:t xml:space="preserve">DEPARTMENT OF CIVIL ENGINEERING</w:t>
      </w:r>
    </w:p>
    <w:p w:rsidR="00000000" w:rsidDel="00000000" w:rsidP="00000000" w:rsidRDefault="00000000" w:rsidRPr="00000000" w14:paraId="00000029">
      <w:pPr>
        <w:keepNext w:val="0"/>
        <w:keepLines w:val="0"/>
        <w:spacing w:before="480" w:line="240" w:lineRule="auto"/>
        <w:ind w:left="0" w:firstLine="0"/>
        <w:jc w:val="center"/>
        <w:rPr>
          <w:b w:val="1"/>
          <w:sz w:val="36"/>
          <w:szCs w:val="36"/>
        </w:rPr>
      </w:pPr>
      <w:r w:rsidDel="00000000" w:rsidR="00000000" w:rsidRPr="00000000">
        <w:rPr>
          <w:b w:val="1"/>
          <w:sz w:val="36"/>
          <w:szCs w:val="36"/>
          <w:rtl w:val="0"/>
        </w:rPr>
        <w:t xml:space="preserve">INDIAN INSTITUTE OF TECHNOLOGY, KHARAGPUR</w:t>
      </w:r>
    </w:p>
    <w:p w:rsidR="00000000" w:rsidDel="00000000" w:rsidP="00000000" w:rsidRDefault="00000000" w:rsidRPr="00000000" w14:paraId="0000002A">
      <w:pPr>
        <w:keepNext w:val="0"/>
        <w:keepLines w:val="0"/>
        <w:spacing w:before="480" w:line="240" w:lineRule="auto"/>
        <w:ind w:left="0" w:firstLine="0"/>
        <w:jc w:val="center"/>
        <w:rPr>
          <w:b w:val="1"/>
          <w:sz w:val="36"/>
          <w:szCs w:val="36"/>
        </w:rPr>
      </w:pPr>
      <w:r w:rsidDel="00000000" w:rsidR="00000000" w:rsidRPr="00000000">
        <w:rPr>
          <w:b w:val="1"/>
          <w:sz w:val="36"/>
          <w:szCs w:val="36"/>
          <w:rtl w:val="0"/>
        </w:rPr>
        <w:t xml:space="preserve">KHARAGPUR-721302, INDIA</w:t>
      </w:r>
    </w:p>
    <w:p w:rsidR="00000000" w:rsidDel="00000000" w:rsidP="00000000" w:rsidRDefault="00000000" w:rsidRPr="00000000" w14:paraId="0000002B">
      <w:pPr>
        <w:keepNext w:val="0"/>
        <w:keepLines w:val="0"/>
        <w:spacing w:before="480" w:lineRule="auto"/>
        <w:ind w:left="2340" w:firstLine="0"/>
        <w:rPr/>
      </w:pPr>
      <w:r w:rsidDel="00000000" w:rsidR="00000000" w:rsidRPr="00000000">
        <w:rPr>
          <w:rtl w:val="0"/>
        </w:rPr>
      </w:r>
    </w:p>
    <w:p w:rsidR="00000000" w:rsidDel="00000000" w:rsidP="00000000" w:rsidRDefault="00000000" w:rsidRPr="00000000" w14:paraId="0000002C">
      <w:pPr>
        <w:keepNext w:val="0"/>
        <w:keepLines w:val="0"/>
        <w:spacing w:before="480" w:lineRule="auto"/>
        <w:ind w:left="0" w:firstLine="0"/>
        <w:jc w:val="center"/>
        <w:rPr>
          <w:b w:val="1"/>
          <w:sz w:val="32"/>
          <w:szCs w:val="32"/>
        </w:rPr>
      </w:pPr>
      <w:r w:rsidDel="00000000" w:rsidR="00000000" w:rsidRPr="00000000">
        <w:rPr>
          <w:b w:val="1"/>
          <w:sz w:val="32"/>
          <w:szCs w:val="32"/>
          <w:rtl w:val="0"/>
        </w:rPr>
        <w:t xml:space="preserve">CERTIFICATE</w:t>
      </w:r>
    </w:p>
    <w:p w:rsidR="00000000" w:rsidDel="00000000" w:rsidP="00000000" w:rsidRDefault="00000000" w:rsidRPr="00000000" w14:paraId="0000002D">
      <w:pPr>
        <w:keepNext w:val="0"/>
        <w:keepLines w:val="0"/>
        <w:spacing w:before="480" w:lineRule="auto"/>
        <w:ind w:left="234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2243138</wp:posOffset>
            </wp:positionH>
            <wp:positionV relativeFrom="paragraph">
              <wp:posOffset>295275</wp:posOffset>
            </wp:positionV>
            <wp:extent cx="1461648" cy="1548193"/>
            <wp:effectExtent b="0" l="0" r="0" t="0"/>
            <wp:wrapTopAndBottom distB="0" distT="0"/>
            <wp:docPr id="8"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1461648" cy="1548193"/>
                    </a:xfrm>
                    <a:prstGeom prst="rect"/>
                    <a:ln/>
                  </pic:spPr>
                </pic:pic>
              </a:graphicData>
            </a:graphic>
          </wp:anchor>
        </w:drawing>
      </w:r>
    </w:p>
    <w:p w:rsidR="00000000" w:rsidDel="00000000" w:rsidP="00000000" w:rsidRDefault="00000000" w:rsidRPr="00000000" w14:paraId="0000002E">
      <w:pPr>
        <w:keepNext w:val="0"/>
        <w:keepLines w:val="0"/>
        <w:spacing w:before="480" w:lineRule="auto"/>
        <w:ind w:left="90" w:firstLine="0"/>
        <w:rPr/>
      </w:pPr>
      <w:r w:rsidDel="00000000" w:rsidR="00000000" w:rsidRPr="00000000">
        <w:rPr>
          <w:rtl w:val="0"/>
        </w:rPr>
        <w:t xml:space="preserve">This is to certify that the project report entitled “</w:t>
      </w:r>
      <w:r w:rsidDel="00000000" w:rsidR="00000000" w:rsidRPr="00000000">
        <w:rPr>
          <w:b w:val="1"/>
          <w:rtl w:val="0"/>
        </w:rPr>
        <w:t xml:space="preserve">Design of Composite Bridge</w:t>
      </w:r>
      <w:r w:rsidDel="00000000" w:rsidR="00000000" w:rsidRPr="00000000">
        <w:rPr>
          <w:rtl w:val="0"/>
        </w:rPr>
        <w:t xml:space="preserve">” submitted by </w:t>
      </w:r>
      <w:r w:rsidDel="00000000" w:rsidR="00000000" w:rsidRPr="00000000">
        <w:rPr>
          <w:b w:val="1"/>
          <w:rtl w:val="0"/>
        </w:rPr>
        <w:t xml:space="preserve">G.V.S. Sri Ram</w:t>
      </w:r>
      <w:r w:rsidDel="00000000" w:rsidR="00000000" w:rsidRPr="00000000">
        <w:rPr>
          <w:rtl w:val="0"/>
        </w:rPr>
        <w:t xml:space="preserve"> </w:t>
      </w:r>
      <w:r w:rsidDel="00000000" w:rsidR="00000000" w:rsidRPr="00000000">
        <w:rPr>
          <w:b w:val="1"/>
          <w:rtl w:val="0"/>
        </w:rPr>
        <w:t xml:space="preserve">(15CE31015)</w:t>
      </w:r>
      <w:r w:rsidDel="00000000" w:rsidR="00000000" w:rsidRPr="00000000">
        <w:rPr>
          <w:rtl w:val="0"/>
        </w:rPr>
        <w:t xml:space="preserve"> to Indian Institute of Technology, Kharagpur towards partial fulfillment of requirements for the award of degree of Masters of Technology in Civil Engineering is a record of bonafide work carried out by him under my supervision and guidance during Autumn Semester 2019-20.</w:t>
      </w:r>
    </w:p>
    <w:p w:rsidR="00000000" w:rsidDel="00000000" w:rsidP="00000000" w:rsidRDefault="00000000" w:rsidRPr="00000000" w14:paraId="0000002F">
      <w:pPr>
        <w:keepNext w:val="0"/>
        <w:keepLines w:val="0"/>
        <w:spacing w:before="480" w:lineRule="auto"/>
        <w:ind w:left="2340" w:firstLine="0"/>
        <w:rPr/>
      </w:pPr>
      <w:r w:rsidDel="00000000" w:rsidR="00000000" w:rsidRPr="00000000">
        <w:rPr>
          <w:rtl w:val="0"/>
        </w:rPr>
      </w:r>
    </w:p>
    <w:p w:rsidR="00000000" w:rsidDel="00000000" w:rsidP="00000000" w:rsidRDefault="00000000" w:rsidRPr="00000000" w14:paraId="00000030">
      <w:pPr>
        <w:keepNext w:val="0"/>
        <w:keepLines w:val="0"/>
        <w:spacing w:before="480" w:line="240" w:lineRule="auto"/>
        <w:ind w:left="2340" w:hanging="2340"/>
        <w:rPr/>
      </w:pPr>
      <w:r w:rsidDel="00000000" w:rsidR="00000000" w:rsidRPr="00000000">
        <w:rPr>
          <w:rtl w:val="0"/>
        </w:rPr>
      </w:r>
    </w:p>
    <w:p w:rsidR="00000000" w:rsidDel="00000000" w:rsidP="00000000" w:rsidRDefault="00000000" w:rsidRPr="00000000" w14:paraId="00000031">
      <w:pPr>
        <w:keepNext w:val="0"/>
        <w:keepLines w:val="0"/>
        <w:spacing w:before="0" w:lineRule="auto"/>
        <w:ind w:left="2340" w:hanging="2340"/>
        <w:rPr/>
      </w:pPr>
      <w:r w:rsidDel="00000000" w:rsidR="00000000" w:rsidRPr="00000000">
        <w:rPr>
          <w:rtl w:val="0"/>
        </w:rPr>
        <w:t xml:space="preserve">Date: 14-11-2019</w:t>
        <w:tab/>
        <w:tab/>
        <w:tab/>
        <w:tab/>
        <w:tab/>
        <w:tab/>
        <w:tab/>
        <w:tab/>
        <w:t xml:space="preserve">Prof. Nirjhar Dhang</w:t>
      </w:r>
    </w:p>
    <w:p w:rsidR="00000000" w:rsidDel="00000000" w:rsidP="00000000" w:rsidRDefault="00000000" w:rsidRPr="00000000" w14:paraId="00000032">
      <w:pPr>
        <w:keepNext w:val="0"/>
        <w:keepLines w:val="0"/>
        <w:spacing w:before="0" w:lineRule="auto"/>
        <w:ind w:left="2340" w:hanging="2340"/>
        <w:rPr/>
      </w:pPr>
      <w:r w:rsidDel="00000000" w:rsidR="00000000" w:rsidRPr="00000000">
        <w:rPr>
          <w:rtl w:val="0"/>
        </w:rPr>
        <w:t xml:space="preserve">Place: Kharagpur</w:t>
        <w:tab/>
        <w:tab/>
        <w:tab/>
        <w:tab/>
        <w:tab/>
        <w:t xml:space="preserve">    </w:t>
        <w:tab/>
        <w:t xml:space="preserve">Department of Civil Engineering</w:t>
      </w:r>
    </w:p>
    <w:p w:rsidR="00000000" w:rsidDel="00000000" w:rsidP="00000000" w:rsidRDefault="00000000" w:rsidRPr="00000000" w14:paraId="00000033">
      <w:pPr>
        <w:keepNext w:val="0"/>
        <w:keepLines w:val="0"/>
        <w:spacing w:before="0" w:lineRule="auto"/>
        <w:ind w:left="5040" w:firstLine="0"/>
        <w:rPr/>
      </w:pPr>
      <w:r w:rsidDel="00000000" w:rsidR="00000000" w:rsidRPr="00000000">
        <w:rPr>
          <w:rtl w:val="0"/>
        </w:rPr>
        <w:t xml:space="preserve">Indian Institute of Technology Kharagpur</w:t>
      </w:r>
    </w:p>
    <w:p w:rsidR="00000000" w:rsidDel="00000000" w:rsidP="00000000" w:rsidRDefault="00000000" w:rsidRPr="00000000" w14:paraId="00000034">
      <w:pPr>
        <w:pStyle w:val="Heading1"/>
        <w:keepNext w:val="0"/>
        <w:keepLines w:val="0"/>
        <w:spacing w:before="480" w:lineRule="auto"/>
        <w:ind w:left="2340" w:firstLine="0"/>
        <w:rPr>
          <w:b w:val="1"/>
          <w:sz w:val="46"/>
          <w:szCs w:val="46"/>
        </w:rPr>
      </w:pPr>
      <w:bookmarkStart w:colFirst="0" w:colLast="0" w:name="_p8yo524ikg27" w:id="0"/>
      <w:bookmarkEnd w:id="0"/>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keepNext w:val="0"/>
        <w:keepLines w:val="0"/>
        <w:spacing w:before="480" w:lineRule="auto"/>
        <w:ind w:left="90" w:firstLine="0"/>
        <w:jc w:val="center"/>
        <w:rPr>
          <w:b w:val="1"/>
          <w:sz w:val="46"/>
          <w:szCs w:val="46"/>
        </w:rPr>
      </w:pPr>
      <w:bookmarkStart w:colFirst="0" w:colLast="0" w:name="_am5qxr7fsi5w" w:id="1"/>
      <w:bookmarkEnd w:id="1"/>
      <w:r w:rsidDel="00000000" w:rsidR="00000000" w:rsidRPr="00000000">
        <w:rPr>
          <w:b w:val="1"/>
          <w:sz w:val="46"/>
          <w:szCs w:val="46"/>
          <w:rtl w:val="0"/>
        </w:rPr>
        <w:t xml:space="preserve">ACKNOWLEDGMENT</w:t>
      </w:r>
    </w:p>
    <w:p w:rsidR="00000000" w:rsidDel="00000000" w:rsidP="00000000" w:rsidRDefault="00000000" w:rsidRPr="00000000" w14:paraId="00000036">
      <w:pPr>
        <w:spacing w:after="240" w:before="240" w:lineRule="auto"/>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37">
      <w:pPr>
        <w:spacing w:after="240" w:lineRule="auto"/>
        <w:rPr>
          <w:b w:val="1"/>
          <w:sz w:val="41"/>
          <w:szCs w:val="41"/>
        </w:rPr>
      </w:pPr>
      <w:r w:rsidDel="00000000" w:rsidR="00000000" w:rsidRPr="00000000">
        <w:rPr>
          <w:b w:val="1"/>
          <w:sz w:val="41"/>
          <w:szCs w:val="41"/>
          <w:rtl w:val="0"/>
        </w:rPr>
        <w:t xml:space="preserve"> </w:t>
      </w:r>
    </w:p>
    <w:p w:rsidR="00000000" w:rsidDel="00000000" w:rsidP="00000000" w:rsidRDefault="00000000" w:rsidRPr="00000000" w14:paraId="00000038">
      <w:pPr>
        <w:spacing w:line="276" w:lineRule="auto"/>
        <w:ind w:left="260" w:right="0" w:firstLine="0"/>
        <w:jc w:val="both"/>
        <w:rPr/>
      </w:pPr>
      <w:r w:rsidDel="00000000" w:rsidR="00000000" w:rsidRPr="00000000">
        <w:rPr>
          <w:rtl w:val="0"/>
        </w:rPr>
        <w:t xml:space="preserve">I would like to express my sincere gratitude and heartfelt thanks to my supervisor Prof.Nirjhar Dhang for his guidance and gracious support throughout my project work. It was a pleasure to work under his guidance. His valuable suggestions and co-operation throughout the session helped me to overcome the difficulties. It is due to his effort that the project work has been completed on time.</w:t>
      </w:r>
    </w:p>
    <w:p w:rsidR="00000000" w:rsidDel="00000000" w:rsidP="00000000" w:rsidRDefault="00000000" w:rsidRPr="00000000" w14:paraId="00000039">
      <w:pPr>
        <w:spacing w:before="200" w:line="276" w:lineRule="auto"/>
        <w:ind w:left="260" w:right="1440" w:firstLine="0"/>
        <w:jc w:val="both"/>
        <w:rPr/>
      </w:pPr>
      <w:r w:rsidDel="00000000" w:rsidR="00000000" w:rsidRPr="00000000">
        <w:rPr>
          <w:rtl w:val="0"/>
        </w:rPr>
        <w:t xml:space="preserve">I am thankful to all faculty members, who were always approachable all the time for any help and suggestion throughout my entire course. I am thankful to the Civil Engineering Department, IIT Kharagpur for providing me all the facilities needed for the completion of my project.</w:t>
      </w:r>
    </w:p>
    <w:p w:rsidR="00000000" w:rsidDel="00000000" w:rsidP="00000000" w:rsidRDefault="00000000" w:rsidRPr="00000000" w14:paraId="0000003A">
      <w:pPr>
        <w:spacing w:before="40" w:lineRule="auto"/>
        <w:ind w:left="260" w:firstLine="0"/>
        <w:rPr/>
      </w:pPr>
      <w:r w:rsidDel="00000000" w:rsidR="00000000" w:rsidRPr="00000000">
        <w:rPr>
          <w:rtl w:val="0"/>
        </w:rPr>
        <w:t xml:space="preserve">.</w:t>
      </w:r>
    </w:p>
    <w:p w:rsidR="00000000" w:rsidDel="00000000" w:rsidP="00000000" w:rsidRDefault="00000000" w:rsidRPr="00000000" w14:paraId="0000003B">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3C">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3D">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3E">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3F">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40">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41">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42">
      <w:pPr>
        <w:spacing w:before="220" w:lineRule="auto"/>
        <w:ind w:left="260" w:firstLine="0"/>
        <w:rPr>
          <w:b w:val="1"/>
          <w:sz w:val="21"/>
          <w:szCs w:val="21"/>
        </w:rPr>
      </w:pPr>
      <w:r w:rsidDel="00000000" w:rsidR="00000000" w:rsidRPr="00000000">
        <w:rPr>
          <w:b w:val="1"/>
          <w:sz w:val="24"/>
          <w:szCs w:val="24"/>
          <w:rtl w:val="0"/>
        </w:rPr>
        <w:t xml:space="preserve">Date </w:t>
      </w:r>
      <w:r w:rsidDel="00000000" w:rsidR="00000000" w:rsidRPr="00000000">
        <w:rPr>
          <w:sz w:val="24"/>
          <w:szCs w:val="24"/>
          <w:rtl w:val="0"/>
        </w:rPr>
        <w:t xml:space="preserve">: 17-10-2019         </w:t>
        <w:tab/>
        <w:tab/>
        <w:tab/>
        <w:tab/>
        <w:tab/>
        <w:tab/>
        <w:tab/>
        <w:t xml:space="preserve">G.V.S.Sri Ram</w:t>
      </w:r>
      <w:r w:rsidDel="00000000" w:rsidR="00000000" w:rsidRPr="00000000">
        <w:rPr>
          <w:rtl w:val="0"/>
        </w:rPr>
      </w:r>
    </w:p>
    <w:p w:rsidR="00000000" w:rsidDel="00000000" w:rsidP="00000000" w:rsidRDefault="00000000" w:rsidRPr="00000000" w14:paraId="00000043">
      <w:pPr>
        <w:spacing w:after="240" w:before="240" w:lineRule="auto"/>
        <w:ind w:left="260" w:firstLine="0"/>
        <w:rPr>
          <w:b w:val="1"/>
          <w:sz w:val="24"/>
          <w:szCs w:val="24"/>
        </w:rPr>
      </w:pPr>
      <w:r w:rsidDel="00000000" w:rsidR="00000000" w:rsidRPr="00000000">
        <w:rPr>
          <w:b w:val="1"/>
          <w:sz w:val="24"/>
          <w:szCs w:val="24"/>
          <w:rtl w:val="0"/>
        </w:rPr>
        <w:t xml:space="preserve">Place </w:t>
      </w:r>
      <w:r w:rsidDel="00000000" w:rsidR="00000000" w:rsidRPr="00000000">
        <w:rPr>
          <w:sz w:val="24"/>
          <w:szCs w:val="24"/>
          <w:rtl w:val="0"/>
        </w:rPr>
        <w:t xml:space="preserve">: Kharagpur          </w:t>
        <w:tab/>
        <w:tab/>
        <w:tab/>
        <w:tab/>
        <w:tab/>
        <w:tab/>
        <w:tab/>
        <w:t xml:space="preserve">15CE31015</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pStyle w:val="Heading2"/>
        <w:keepNext w:val="0"/>
        <w:keepLines w:val="0"/>
        <w:spacing w:after="0" w:before="60" w:lineRule="auto"/>
        <w:ind w:left="540" w:right="1000" w:firstLine="0"/>
        <w:jc w:val="center"/>
        <w:rPr>
          <w:b w:val="1"/>
          <w:sz w:val="34"/>
          <w:szCs w:val="34"/>
        </w:rPr>
      </w:pPr>
      <w:bookmarkStart w:colFirst="0" w:colLast="0" w:name="_ow54nxd92767" w:id="2"/>
      <w:bookmarkEnd w:id="2"/>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keepNext w:val="0"/>
        <w:keepLines w:val="0"/>
        <w:spacing w:after="0" w:before="60" w:lineRule="auto"/>
        <w:ind w:left="540" w:right="1000" w:firstLine="180"/>
        <w:jc w:val="center"/>
        <w:rPr>
          <w:b w:val="1"/>
          <w:sz w:val="20"/>
          <w:szCs w:val="20"/>
        </w:rPr>
      </w:pPr>
      <w:bookmarkStart w:colFirst="0" w:colLast="0" w:name="_8bnur5r67u53" w:id="3"/>
      <w:bookmarkEnd w:id="3"/>
      <w:r w:rsidDel="00000000" w:rsidR="00000000" w:rsidRPr="00000000">
        <w:rPr>
          <w:b w:val="1"/>
          <w:sz w:val="34"/>
          <w:szCs w:val="34"/>
          <w:rtl w:val="0"/>
        </w:rPr>
        <w:t xml:space="preserve">TABLE OF CONTENTS</w:t>
      </w:r>
      <w:r w:rsidDel="00000000" w:rsidR="00000000" w:rsidRPr="00000000">
        <w:rPr>
          <w:b w:val="1"/>
          <w:sz w:val="20"/>
          <w:szCs w:val="20"/>
          <w:rtl w:val="0"/>
        </w:rPr>
        <w:t xml:space="preserve"> </w:t>
      </w:r>
    </w:p>
    <w:p w:rsidR="00000000" w:rsidDel="00000000" w:rsidP="00000000" w:rsidRDefault="00000000" w:rsidRPr="00000000" w14:paraId="00000047">
      <w:pPr>
        <w:spacing w:after="240" w:before="240"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48">
      <w:pPr>
        <w:spacing w:after="240" w:before="240"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49">
      <w:pPr>
        <w:spacing w:after="240" w:before="240"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4A">
      <w:pPr>
        <w:spacing w:after="240" w:lineRule="auto"/>
        <w:rPr>
          <w:b w:val="1"/>
          <w:sz w:val="11"/>
          <w:szCs w:val="11"/>
        </w:rPr>
      </w:pPr>
      <w:r w:rsidDel="00000000" w:rsidR="00000000" w:rsidRPr="00000000">
        <w:rPr>
          <w:b w:val="1"/>
          <w:sz w:val="11"/>
          <w:szCs w:val="11"/>
          <w:rtl w:val="0"/>
        </w:rPr>
        <w:t xml:space="preserve"> </w:t>
      </w:r>
    </w:p>
    <w:tbl>
      <w:tblPr>
        <w:tblStyle w:val="Table1"/>
        <w:tblW w:w="93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0"/>
        <w:gridCol w:w="4910"/>
        <w:gridCol w:w="3050"/>
        <w:tblGridChange w:id="0">
          <w:tblGrid>
            <w:gridCol w:w="1340"/>
            <w:gridCol w:w="4910"/>
            <w:gridCol w:w="3050"/>
          </w:tblGrid>
        </w:tblGridChange>
      </w:tblGrid>
      <w:tr>
        <w:trPr>
          <w:trHeight w:val="9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ind w:left="260" w:firstLine="0"/>
              <w:rPr>
                <w:sz w:val="28"/>
                <w:szCs w:val="28"/>
              </w:rPr>
            </w:pPr>
            <w:r w:rsidDel="00000000" w:rsidR="00000000" w:rsidRPr="00000000">
              <w:rPr>
                <w:sz w:val="28"/>
                <w:szCs w:val="28"/>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ind w:left="260" w:firstLine="0"/>
              <w:rPr>
                <w:sz w:val="28"/>
                <w:szCs w:val="28"/>
              </w:rPr>
            </w:pPr>
            <w:r w:rsidDel="00000000" w:rsidR="00000000" w:rsidRPr="00000000">
              <w:rPr>
                <w:sz w:val="28"/>
                <w:szCs w:val="28"/>
                <w:rtl w:val="0"/>
              </w:rPr>
              <w:t xml:space="preserve">Introduction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ind w:left="260" w:firstLine="0"/>
              <w:rPr>
                <w:sz w:val="28"/>
                <w:szCs w:val="28"/>
              </w:rPr>
            </w:pPr>
            <w:r w:rsidDel="00000000" w:rsidR="00000000" w:rsidRPr="00000000">
              <w:rPr>
                <w:sz w:val="28"/>
                <w:szCs w:val="28"/>
                <w:rtl w:val="0"/>
              </w:rPr>
              <w:t xml:space="preserve">6</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Rule="auto"/>
              <w:ind w:left="260" w:firstLine="0"/>
              <w:rPr>
                <w:sz w:val="28"/>
                <w:szCs w:val="28"/>
              </w:rPr>
            </w:pPr>
            <w:r w:rsidDel="00000000" w:rsidR="00000000" w:rsidRPr="00000000">
              <w:rPr>
                <w:sz w:val="28"/>
                <w:szCs w:val="28"/>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ind w:left="260" w:firstLine="0"/>
              <w:rPr>
                <w:sz w:val="28"/>
                <w:szCs w:val="28"/>
              </w:rPr>
            </w:pPr>
            <w:r w:rsidDel="00000000" w:rsidR="00000000" w:rsidRPr="00000000">
              <w:rPr>
                <w:sz w:val="28"/>
                <w:szCs w:val="28"/>
                <w:rtl w:val="0"/>
              </w:rPr>
              <w:t xml:space="preserve">Objective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ind w:left="260" w:firstLine="0"/>
              <w:rPr>
                <w:sz w:val="28"/>
                <w:szCs w:val="28"/>
              </w:rPr>
            </w:pPr>
            <w:r w:rsidDel="00000000" w:rsidR="00000000" w:rsidRPr="00000000">
              <w:rPr>
                <w:sz w:val="28"/>
                <w:szCs w:val="28"/>
                <w:rtl w:val="0"/>
              </w:rPr>
              <w:t xml:space="preserve">7</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240" w:before="240" w:lineRule="auto"/>
              <w:ind w:left="260" w:firstLine="0"/>
              <w:rPr>
                <w:sz w:val="28"/>
                <w:szCs w:val="28"/>
              </w:rPr>
            </w:pPr>
            <w:r w:rsidDel="00000000" w:rsidR="00000000" w:rsidRPr="00000000">
              <w:rPr>
                <w:sz w:val="28"/>
                <w:szCs w:val="28"/>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240" w:before="240" w:lineRule="auto"/>
              <w:ind w:left="260" w:firstLine="0"/>
              <w:rPr>
                <w:sz w:val="28"/>
                <w:szCs w:val="28"/>
              </w:rPr>
            </w:pPr>
            <w:r w:rsidDel="00000000" w:rsidR="00000000" w:rsidRPr="00000000">
              <w:rPr>
                <w:sz w:val="28"/>
                <w:szCs w:val="28"/>
                <w:rtl w:val="0"/>
              </w:rPr>
              <w:t xml:space="preserve">Scope of work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240" w:before="240" w:lineRule="auto"/>
              <w:ind w:left="260" w:firstLine="0"/>
              <w:rPr>
                <w:sz w:val="28"/>
                <w:szCs w:val="28"/>
              </w:rPr>
            </w:pPr>
            <w:r w:rsidDel="00000000" w:rsidR="00000000" w:rsidRPr="00000000">
              <w:rPr>
                <w:sz w:val="28"/>
                <w:szCs w:val="28"/>
                <w:rtl w:val="0"/>
              </w:rPr>
              <w:t xml:space="preserve">7</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240" w:before="240" w:lineRule="auto"/>
              <w:ind w:left="260" w:firstLine="0"/>
              <w:rPr>
                <w:sz w:val="28"/>
                <w:szCs w:val="28"/>
              </w:rPr>
            </w:pPr>
            <w:r w:rsidDel="00000000" w:rsidR="00000000" w:rsidRPr="00000000">
              <w:rPr>
                <w:sz w:val="28"/>
                <w:szCs w:val="28"/>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240" w:before="240" w:lineRule="auto"/>
              <w:ind w:left="260" w:firstLine="0"/>
              <w:rPr>
                <w:sz w:val="28"/>
                <w:szCs w:val="28"/>
              </w:rPr>
            </w:pPr>
            <w:r w:rsidDel="00000000" w:rsidR="00000000" w:rsidRPr="00000000">
              <w:rPr>
                <w:sz w:val="28"/>
                <w:szCs w:val="28"/>
                <w:rtl w:val="0"/>
              </w:rPr>
              <w:t xml:space="preserve">Literature Survey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after="240" w:before="240" w:lineRule="auto"/>
              <w:ind w:left="260" w:firstLine="0"/>
              <w:rPr>
                <w:sz w:val="28"/>
                <w:szCs w:val="28"/>
              </w:rPr>
            </w:pPr>
            <w:r w:rsidDel="00000000" w:rsidR="00000000" w:rsidRPr="00000000">
              <w:rPr>
                <w:sz w:val="28"/>
                <w:szCs w:val="28"/>
                <w:rtl w:val="0"/>
              </w:rPr>
              <w:t xml:space="preserve">8-10</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after="240" w:before="240" w:lineRule="auto"/>
              <w:ind w:left="260" w:firstLine="0"/>
              <w:rPr>
                <w:sz w:val="28"/>
                <w:szCs w:val="28"/>
              </w:rPr>
            </w:pPr>
            <w:r w:rsidDel="00000000" w:rsidR="00000000" w:rsidRPr="00000000">
              <w:rPr>
                <w:sz w:val="28"/>
                <w:szCs w:val="28"/>
                <w:rtl w:val="0"/>
              </w:rPr>
              <w:t xml:space="preserve">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ind w:left="260" w:firstLine="0"/>
              <w:rPr>
                <w:sz w:val="28"/>
                <w:szCs w:val="28"/>
              </w:rPr>
            </w:pPr>
            <w:r w:rsidDel="00000000" w:rsidR="00000000" w:rsidRPr="00000000">
              <w:rPr>
                <w:sz w:val="28"/>
                <w:szCs w:val="28"/>
                <w:rtl w:val="0"/>
              </w:rPr>
              <w:t xml:space="preserve">Theoretical Formulation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ind w:left="260" w:firstLine="0"/>
              <w:rPr>
                <w:sz w:val="28"/>
                <w:szCs w:val="28"/>
              </w:rPr>
            </w:pPr>
            <w:r w:rsidDel="00000000" w:rsidR="00000000" w:rsidRPr="00000000">
              <w:rPr>
                <w:sz w:val="28"/>
                <w:szCs w:val="28"/>
                <w:rtl w:val="0"/>
              </w:rPr>
              <w:t xml:space="preserve">12-14</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after="240" w:before="240" w:lineRule="auto"/>
              <w:ind w:left="260" w:firstLine="0"/>
              <w:rPr>
                <w:sz w:val="28"/>
                <w:szCs w:val="28"/>
              </w:rPr>
            </w:pPr>
            <w:r w:rsidDel="00000000" w:rsidR="00000000" w:rsidRPr="00000000">
              <w:rPr>
                <w:sz w:val="28"/>
                <w:szCs w:val="28"/>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ind w:left="260" w:firstLine="0"/>
              <w:rPr>
                <w:sz w:val="28"/>
                <w:szCs w:val="28"/>
              </w:rPr>
            </w:pPr>
            <w:r w:rsidDel="00000000" w:rsidR="00000000" w:rsidRPr="00000000">
              <w:rPr>
                <w:sz w:val="28"/>
                <w:szCs w:val="28"/>
                <w:rtl w:val="0"/>
              </w:rPr>
              <w:t xml:space="preserve">Design of Composite Bridge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ind w:left="260" w:firstLine="0"/>
              <w:rPr>
                <w:sz w:val="28"/>
                <w:szCs w:val="28"/>
              </w:rPr>
            </w:pPr>
            <w:r w:rsidDel="00000000" w:rsidR="00000000" w:rsidRPr="00000000">
              <w:rPr>
                <w:sz w:val="28"/>
                <w:szCs w:val="28"/>
                <w:rtl w:val="0"/>
              </w:rPr>
              <w:t xml:space="preserve">15-20</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ind w:left="260" w:firstLine="0"/>
              <w:rPr>
                <w:sz w:val="28"/>
                <w:szCs w:val="28"/>
              </w:rPr>
            </w:pPr>
            <w:r w:rsidDel="00000000" w:rsidR="00000000" w:rsidRPr="00000000">
              <w:rPr>
                <w:sz w:val="28"/>
                <w:szCs w:val="28"/>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before="40" w:lineRule="auto"/>
              <w:ind w:left="260" w:firstLine="0"/>
              <w:rPr>
                <w:sz w:val="28"/>
                <w:szCs w:val="28"/>
              </w:rPr>
            </w:pPr>
            <w:r w:rsidDel="00000000" w:rsidR="00000000" w:rsidRPr="00000000">
              <w:rPr>
                <w:sz w:val="28"/>
                <w:szCs w:val="28"/>
                <w:rtl w:val="0"/>
              </w:rPr>
              <w:t xml:space="preserve">Conclusions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ind w:left="260" w:firstLine="0"/>
              <w:rPr>
                <w:sz w:val="28"/>
                <w:szCs w:val="28"/>
              </w:rPr>
            </w:pPr>
            <w:r w:rsidDel="00000000" w:rsidR="00000000" w:rsidRPr="00000000">
              <w:rPr>
                <w:sz w:val="28"/>
                <w:szCs w:val="28"/>
                <w:rtl w:val="0"/>
              </w:rPr>
              <w:t xml:space="preserve">21</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ind w:left="260" w:firstLine="0"/>
              <w:rPr>
                <w:sz w:val="28"/>
                <w:szCs w:val="28"/>
              </w:rPr>
            </w:pPr>
            <w:r w:rsidDel="00000000" w:rsidR="00000000" w:rsidRPr="00000000">
              <w:rPr>
                <w:sz w:val="28"/>
                <w:szCs w:val="28"/>
                <w:rtl w:val="0"/>
              </w:rPr>
              <w:t xml:space="preserve">6.0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before="40" w:lineRule="auto"/>
              <w:ind w:left="260" w:firstLine="0"/>
              <w:rPr>
                <w:sz w:val="28"/>
                <w:szCs w:val="28"/>
              </w:rPr>
            </w:pPr>
            <w:r w:rsidDel="00000000" w:rsidR="00000000" w:rsidRPr="00000000">
              <w:rPr>
                <w:sz w:val="28"/>
                <w:szCs w:val="28"/>
                <w:rtl w:val="0"/>
              </w:rPr>
              <w:t xml:space="preserve">Works to be carried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ind w:left="260" w:firstLine="0"/>
              <w:rPr>
                <w:sz w:val="28"/>
                <w:szCs w:val="28"/>
              </w:rPr>
            </w:pPr>
            <w:r w:rsidDel="00000000" w:rsidR="00000000" w:rsidRPr="00000000">
              <w:rPr>
                <w:sz w:val="28"/>
                <w:szCs w:val="28"/>
                <w:rtl w:val="0"/>
              </w:rPr>
              <w:t xml:space="preserve">22</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ind w:left="260" w:firstLine="0"/>
              <w:rPr>
                <w:sz w:val="28"/>
                <w:szCs w:val="28"/>
              </w:rPr>
            </w:pPr>
            <w:r w:rsidDel="00000000" w:rsidR="00000000" w:rsidRPr="00000000">
              <w:rPr>
                <w:sz w:val="28"/>
                <w:szCs w:val="28"/>
                <w:rtl w:val="0"/>
              </w:rPr>
              <w:t xml:space="preserve">7.0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before="40" w:lineRule="auto"/>
              <w:ind w:left="260" w:firstLine="0"/>
              <w:rPr>
                <w:sz w:val="28"/>
                <w:szCs w:val="28"/>
              </w:rPr>
            </w:pPr>
            <w:r w:rsidDel="00000000" w:rsidR="00000000" w:rsidRPr="00000000">
              <w:rPr>
                <w:sz w:val="28"/>
                <w:szCs w:val="28"/>
                <w:rtl w:val="0"/>
              </w:rPr>
              <w:t xml:space="preserve">References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ind w:left="260" w:firstLine="0"/>
              <w:rPr>
                <w:sz w:val="28"/>
                <w:szCs w:val="28"/>
              </w:rPr>
            </w:pPr>
            <w:r w:rsidDel="00000000" w:rsidR="00000000" w:rsidRPr="00000000">
              <w:rPr>
                <w:sz w:val="28"/>
                <w:szCs w:val="28"/>
                <w:rtl w:val="0"/>
              </w:rPr>
              <w:t xml:space="preserve">22-24</w:t>
            </w:r>
          </w:p>
        </w:tc>
      </w:tr>
    </w:tbl>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after="240" w:lineRule="auto"/>
        <w:rPr>
          <w:b w:val="1"/>
        </w:rPr>
      </w:pPr>
      <w:r w:rsidDel="00000000" w:rsidR="00000000" w:rsidRPr="00000000">
        <w:rPr>
          <w:b w:val="1"/>
          <w:rtl w:val="0"/>
        </w:rPr>
        <w:t xml:space="preserve"> </w:t>
      </w:r>
    </w:p>
    <w:p w:rsidR="00000000" w:rsidDel="00000000" w:rsidP="00000000" w:rsidRDefault="00000000" w:rsidRPr="00000000" w14:paraId="00000068">
      <w:pPr>
        <w:spacing w:after="240" w:before="80" w:lineRule="auto"/>
        <w:ind w:left="72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2"/>
        <w:spacing w:after="240" w:before="80" w:lineRule="auto"/>
        <w:ind w:left="720"/>
        <w:jc w:val="center"/>
        <w:rPr>
          <w:b w:val="1"/>
          <w:sz w:val="36"/>
          <w:szCs w:val="36"/>
        </w:rPr>
      </w:pPr>
      <w:bookmarkStart w:colFirst="0" w:colLast="0" w:name="_u1fthjjm4thp" w:id="4"/>
      <w:bookmarkEnd w:id="4"/>
      <w:r w:rsidDel="00000000" w:rsidR="00000000" w:rsidRPr="00000000">
        <w:rPr>
          <w:b w:val="1"/>
          <w:sz w:val="36"/>
          <w:szCs w:val="36"/>
          <w:rtl w:val="0"/>
        </w:rPr>
        <w:t xml:space="preserve">1.0.</w:t>
      </w:r>
      <w:r w:rsidDel="00000000" w:rsidR="00000000" w:rsidRPr="00000000">
        <w:rPr>
          <w:sz w:val="14"/>
          <w:szCs w:val="14"/>
          <w:rtl w:val="0"/>
        </w:rPr>
        <w:t xml:space="preserve">        </w:t>
      </w:r>
      <w:r w:rsidDel="00000000" w:rsidR="00000000" w:rsidRPr="00000000">
        <w:rPr>
          <w:b w:val="1"/>
          <w:sz w:val="36"/>
          <w:szCs w:val="36"/>
          <w:rtl w:val="0"/>
        </w:rPr>
        <w:t xml:space="preserve">Introduction</w:t>
      </w:r>
    </w:p>
    <w:p w:rsidR="00000000" w:rsidDel="00000000" w:rsidP="00000000" w:rsidRDefault="00000000" w:rsidRPr="00000000" w14:paraId="0000006A">
      <w:pPr>
        <w:spacing w:after="240" w:lineRule="auto"/>
        <w:rPr>
          <w:b w:val="1"/>
          <w:sz w:val="42"/>
          <w:szCs w:val="42"/>
        </w:rPr>
      </w:pPr>
      <w:r w:rsidDel="00000000" w:rsidR="00000000" w:rsidRPr="00000000">
        <w:rPr>
          <w:b w:val="1"/>
          <w:sz w:val="42"/>
          <w:szCs w:val="42"/>
          <w:rtl w:val="0"/>
        </w:rPr>
        <w:t xml:space="preserve"> </w:t>
      </w:r>
    </w:p>
    <w:p w:rsidR="00000000" w:rsidDel="00000000" w:rsidP="00000000" w:rsidRDefault="00000000" w:rsidRPr="00000000" w14:paraId="0000006B">
      <w:pPr>
        <w:spacing w:after="240" w:before="240" w:lineRule="auto"/>
        <w:rPr>
          <w:sz w:val="24"/>
          <w:szCs w:val="24"/>
        </w:rPr>
      </w:pPr>
      <w:r w:rsidDel="00000000" w:rsidR="00000000" w:rsidRPr="00000000">
        <w:rPr>
          <w:sz w:val="24"/>
          <w:szCs w:val="24"/>
          <w:rtl w:val="0"/>
        </w:rPr>
        <w:t xml:space="preserve">Bridges are important components of the transportation system. For in-service bridges, the reduction of resistance caused by the deterioration of materials and the increase of traffic intensity due to the economic growth has raised serious concerns over their safety.</w:t>
      </w:r>
    </w:p>
    <w:p w:rsidR="00000000" w:rsidDel="00000000" w:rsidP="00000000" w:rsidRDefault="00000000" w:rsidRPr="00000000" w14:paraId="0000006C">
      <w:pPr>
        <w:spacing w:after="240" w:before="240" w:lineRule="auto"/>
        <w:rPr>
          <w:sz w:val="24"/>
          <w:szCs w:val="24"/>
        </w:rPr>
      </w:pPr>
      <w:r w:rsidDel="00000000" w:rsidR="00000000" w:rsidRPr="00000000">
        <w:rPr>
          <w:sz w:val="24"/>
          <w:szCs w:val="24"/>
          <w:rtl w:val="0"/>
        </w:rPr>
        <w:t xml:space="preserve">Bridge condition assessment through structural health monitoring (SHM) can provide real-time information on the performance and health condition of bridges, allowing bridge owners to make well-informed decisions for bridge maintenance and management. In the past decades, numerous studies have been conducted on the condition assessment of bridges, and different assessment strategies were proposed (Aktan et al. 1997; Xia et al. 2008; Ni et al. 2012; Ma et al. 2014; Xia et al. 2017). A bridge can be considered safe if it has the capacity to withstand the expected loading during its design life. Therefore, in order to evaluate the safety condition of existing bridges during their remaining life, a statistic-based method is needed to predict the extreme traffic load effects (LEs) of bridges based on the monitoring data.</w:t>
      </w:r>
    </w:p>
    <w:p w:rsidR="00000000" w:rsidDel="00000000" w:rsidP="00000000" w:rsidRDefault="00000000" w:rsidRPr="00000000" w14:paraId="0000006D">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6E">
      <w:pPr>
        <w:pStyle w:val="Heading3"/>
        <w:keepNext w:val="0"/>
        <w:keepLines w:val="0"/>
        <w:spacing w:after="0" w:before="200" w:lineRule="auto"/>
        <w:ind w:left="0" w:firstLine="0"/>
        <w:rPr>
          <w:b w:val="1"/>
          <w:sz w:val="30"/>
          <w:szCs w:val="30"/>
        </w:rPr>
      </w:pPr>
      <w:bookmarkStart w:colFirst="0" w:colLast="0" w:name="_pcvx9491ppgu" w:id="5"/>
      <w:bookmarkEnd w:id="5"/>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3"/>
        <w:keepNext w:val="0"/>
        <w:keepLines w:val="0"/>
        <w:spacing w:after="0" w:before="200" w:lineRule="auto"/>
        <w:ind w:left="0" w:firstLine="0"/>
        <w:jc w:val="center"/>
        <w:rPr>
          <w:b w:val="1"/>
          <w:sz w:val="34"/>
          <w:szCs w:val="34"/>
        </w:rPr>
      </w:pPr>
      <w:bookmarkStart w:colFirst="0" w:colLast="0" w:name="_hcs18iw0k9ez" w:id="6"/>
      <w:bookmarkEnd w:id="6"/>
      <w:r w:rsidDel="00000000" w:rsidR="00000000" w:rsidRPr="00000000">
        <w:rPr>
          <w:b w:val="1"/>
          <w:sz w:val="30"/>
          <w:szCs w:val="30"/>
          <w:rtl w:val="0"/>
        </w:rPr>
        <w:t xml:space="preserve">1.1.</w:t>
      </w:r>
      <w:r w:rsidDel="00000000" w:rsidR="00000000" w:rsidRPr="00000000">
        <w:rPr>
          <w:sz w:val="14"/>
          <w:szCs w:val="14"/>
          <w:rtl w:val="0"/>
        </w:rPr>
        <w:t xml:space="preserve">  </w:t>
      </w:r>
      <w:r w:rsidDel="00000000" w:rsidR="00000000" w:rsidRPr="00000000">
        <w:rPr>
          <w:b w:val="1"/>
          <w:sz w:val="34"/>
          <w:szCs w:val="34"/>
          <w:rtl w:val="0"/>
        </w:rPr>
        <w:t xml:space="preserve">Objective</w:t>
      </w:r>
    </w:p>
    <w:p w:rsidR="00000000" w:rsidDel="00000000" w:rsidP="00000000" w:rsidRDefault="00000000" w:rsidRPr="00000000" w14:paraId="00000070">
      <w:pPr>
        <w:spacing w:after="240" w:lineRule="auto"/>
        <w:rPr>
          <w:sz w:val="24"/>
          <w:szCs w:val="24"/>
        </w:rPr>
      </w:pPr>
      <w:r w:rsidDel="00000000" w:rsidR="00000000" w:rsidRPr="00000000">
        <w:rPr>
          <w:rtl w:val="0"/>
        </w:rPr>
      </w:r>
    </w:p>
    <w:p w:rsidR="00000000" w:rsidDel="00000000" w:rsidP="00000000" w:rsidRDefault="00000000" w:rsidRPr="00000000" w14:paraId="00000071">
      <w:pPr>
        <w:spacing w:after="240" w:lineRule="auto"/>
        <w:rPr>
          <w:b w:val="1"/>
          <w:sz w:val="34"/>
          <w:szCs w:val="34"/>
        </w:rPr>
      </w:pPr>
      <w:r w:rsidDel="00000000" w:rsidR="00000000" w:rsidRPr="00000000">
        <w:rPr>
          <w:sz w:val="24"/>
          <w:szCs w:val="24"/>
          <w:rtl w:val="0"/>
        </w:rPr>
        <w:t xml:space="preserve">The main objective is to design steel girders for the various spans and model the composite bridge using these steel girders</w:t>
      </w:r>
      <w:r w:rsidDel="00000000" w:rsidR="00000000" w:rsidRPr="00000000">
        <w:rPr>
          <w:rtl w:val="0"/>
        </w:rPr>
      </w:r>
    </w:p>
    <w:p w:rsidR="00000000" w:rsidDel="00000000" w:rsidP="00000000" w:rsidRDefault="00000000" w:rsidRPr="00000000" w14:paraId="00000072">
      <w:pPr>
        <w:pStyle w:val="Heading3"/>
        <w:keepNext w:val="0"/>
        <w:keepLines w:val="0"/>
        <w:spacing w:after="0" w:lineRule="auto"/>
        <w:jc w:val="center"/>
        <w:rPr>
          <w:b w:val="1"/>
          <w:sz w:val="34"/>
          <w:szCs w:val="34"/>
        </w:rPr>
      </w:pPr>
      <w:bookmarkStart w:colFirst="0" w:colLast="0" w:name="_szkc3fmd4l3w" w:id="7"/>
      <w:bookmarkEnd w:id="7"/>
      <w:r w:rsidDel="00000000" w:rsidR="00000000" w:rsidRPr="00000000">
        <w:rPr>
          <w:b w:val="1"/>
          <w:sz w:val="34"/>
          <w:szCs w:val="34"/>
          <w:rtl w:val="0"/>
        </w:rPr>
        <w:t xml:space="preserve">1.2.</w:t>
      </w:r>
      <w:r w:rsidDel="00000000" w:rsidR="00000000" w:rsidRPr="00000000">
        <w:rPr>
          <w:sz w:val="14"/>
          <w:szCs w:val="14"/>
          <w:rtl w:val="0"/>
        </w:rPr>
        <w:t xml:space="preserve">    </w:t>
      </w:r>
      <w:r w:rsidDel="00000000" w:rsidR="00000000" w:rsidRPr="00000000">
        <w:rPr>
          <w:b w:val="1"/>
          <w:sz w:val="34"/>
          <w:szCs w:val="34"/>
          <w:rtl w:val="0"/>
        </w:rPr>
        <w:t xml:space="preserve">Scope of work</w:t>
      </w:r>
    </w:p>
    <w:p w:rsidR="00000000" w:rsidDel="00000000" w:rsidP="00000000" w:rsidRDefault="00000000" w:rsidRPr="00000000" w14:paraId="00000073">
      <w:pPr>
        <w:spacing w:before="260" w:lineRule="auto"/>
        <w:rPr/>
      </w:pPr>
      <w:r w:rsidDel="00000000" w:rsidR="00000000" w:rsidRPr="00000000">
        <w:rPr>
          <w:rtl w:val="0"/>
        </w:rPr>
        <w:t xml:space="preserve">Part I</w:t>
      </w:r>
    </w:p>
    <w:p w:rsidR="00000000" w:rsidDel="00000000" w:rsidP="00000000" w:rsidRDefault="00000000" w:rsidRPr="00000000" w14:paraId="00000074">
      <w:pPr>
        <w:spacing w:after="240" w:before="240" w:lineRule="auto"/>
        <w:rPr>
          <w:sz w:val="24"/>
          <w:szCs w:val="24"/>
        </w:rPr>
      </w:pP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Design of different steel girders for spans of 10,20,30, etc.</w:t>
      </w:r>
    </w:p>
    <w:p w:rsidR="00000000" w:rsidDel="00000000" w:rsidP="00000000" w:rsidRDefault="00000000" w:rsidRPr="00000000" w14:paraId="00000075">
      <w:pPr>
        <w:spacing w:after="240" w:before="240" w:lineRule="auto"/>
        <w:rPr>
          <w:sz w:val="24"/>
          <w:szCs w:val="24"/>
        </w:rPr>
      </w:pP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Design plate girders for larger depths</w:t>
      </w:r>
    </w:p>
    <w:p w:rsidR="00000000" w:rsidDel="00000000" w:rsidP="00000000" w:rsidRDefault="00000000" w:rsidRPr="00000000" w14:paraId="00000076">
      <w:pPr>
        <w:spacing w:before="240" w:lineRule="auto"/>
        <w:rPr/>
      </w:pPr>
      <w:r w:rsidDel="00000000" w:rsidR="00000000" w:rsidRPr="00000000">
        <w:rPr>
          <w:rtl w:val="0"/>
        </w:rPr>
        <w:t xml:space="preserve">Part II</w:t>
      </w:r>
    </w:p>
    <w:p w:rsidR="00000000" w:rsidDel="00000000" w:rsidP="00000000" w:rsidRDefault="00000000" w:rsidRPr="00000000" w14:paraId="00000077">
      <w:pPr>
        <w:spacing w:after="240" w:before="240" w:lineRule="auto"/>
        <w:rPr>
          <w:sz w:val="24"/>
          <w:szCs w:val="24"/>
        </w:rPr>
      </w:pP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Model the bridge in Abaqus software by assigning suitable steel girder for suitable span using Python programming</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Style w:val="Heading1"/>
        <w:keepNext w:val="0"/>
        <w:keepLines w:val="0"/>
        <w:spacing w:after="0" w:before="240" w:lineRule="auto"/>
        <w:rPr>
          <w:b w:val="1"/>
          <w:sz w:val="46"/>
          <w:szCs w:val="46"/>
        </w:rPr>
      </w:pPr>
      <w:bookmarkStart w:colFirst="0" w:colLast="0" w:name="_xpxjf33dyahd" w:id="8"/>
      <w:bookmarkEnd w:id="8"/>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2"/>
        <w:keepNext w:val="0"/>
        <w:keepLines w:val="0"/>
        <w:spacing w:after="0" w:before="240" w:lineRule="auto"/>
        <w:jc w:val="center"/>
        <w:rPr/>
      </w:pPr>
      <w:bookmarkStart w:colFirst="0" w:colLast="0" w:name="_s0fxchq8t9x" w:id="9"/>
      <w:bookmarkEnd w:id="9"/>
      <w:r w:rsidDel="00000000" w:rsidR="00000000" w:rsidRPr="00000000">
        <w:rPr>
          <w:rtl w:val="0"/>
        </w:rPr>
        <w:t xml:space="preserve">2.0. Literature survey</w:t>
      </w:r>
    </w:p>
    <w:p w:rsidR="00000000" w:rsidDel="00000000" w:rsidP="00000000" w:rsidRDefault="00000000" w:rsidRPr="00000000" w14:paraId="0000007B">
      <w:pPr>
        <w:pStyle w:val="Heading5"/>
        <w:rPr>
          <w:b w:val="1"/>
          <w:sz w:val="26"/>
          <w:szCs w:val="26"/>
        </w:rPr>
      </w:pPr>
      <w:bookmarkStart w:colFirst="0" w:colLast="0" w:name="_p96uwunhl9cn" w:id="10"/>
      <w:bookmarkEnd w:id="10"/>
      <w:r w:rsidDel="00000000" w:rsidR="00000000" w:rsidRPr="00000000">
        <w:rPr>
          <w:b w:val="1"/>
          <w:sz w:val="26"/>
          <w:szCs w:val="26"/>
          <w:rtl w:val="0"/>
        </w:rPr>
        <w:t xml:space="preserve">Prediction of Extreme Traffic Load Effects of Bridges Using Bayesian Method and Application to Bridge Condition Assessment</w:t>
      </w:r>
    </w:p>
    <w:p w:rsidR="00000000" w:rsidDel="00000000" w:rsidP="00000000" w:rsidRDefault="00000000" w:rsidRPr="00000000" w14:paraId="0000007C">
      <w:pPr>
        <w:keepNext w:val="0"/>
        <w:keepLines w:val="0"/>
        <w:spacing w:after="40" w:before="340" w:lineRule="auto"/>
        <w:rPr/>
      </w:pPr>
      <w:r w:rsidDel="00000000" w:rsidR="00000000" w:rsidRPr="00000000">
        <w:rPr>
          <w:b w:val="1"/>
          <w:rtl w:val="0"/>
        </w:rPr>
        <w:t xml:space="preserve">Yang Yui</w:t>
      </w:r>
      <w:r w:rsidDel="00000000" w:rsidR="00000000" w:rsidRPr="00000000">
        <w:rPr>
          <w:rtl w:val="0"/>
        </w:rPr>
        <w:t xml:space="preserve">:</w:t>
      </w:r>
    </w:p>
    <w:p w:rsidR="00000000" w:rsidDel="00000000" w:rsidP="00000000" w:rsidRDefault="00000000" w:rsidRPr="00000000" w14:paraId="0000007D">
      <w:pPr>
        <w:spacing w:after="240" w:lineRule="auto"/>
        <w:rPr>
          <w:b w:val="1"/>
        </w:rPr>
      </w:pP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07E">
      <w:pPr>
        <w:spacing w:after="240" w:before="240" w:lineRule="auto"/>
        <w:rPr>
          <w:b w:val="1"/>
          <w:sz w:val="26"/>
          <w:szCs w:val="26"/>
        </w:rPr>
      </w:pPr>
      <w:r w:rsidDel="00000000" w:rsidR="00000000" w:rsidRPr="00000000">
        <w:rPr>
          <w:sz w:val="24"/>
          <w:szCs w:val="24"/>
          <w:rtl w:val="0"/>
        </w:rPr>
        <w:t xml:space="preserve">In this study, they had introduced the Bayesian method for the prediction of extreme traffic LEs of bridges to improve the reliability of the prediction. The detailed estimation procedures were presented. The Bayesian method provides a systematic framework of uncertainty quantifications for extreme value analysis. Compared with the conventional method, the Bayesian method can quantify the uncertainties of parameters in terms of posterior distributions and incorporate the uncertainties into the prediction through the posterior predictive distribution. The prediction results are intended for the application of bridge condition assessment for which a framework was proposed to evaluate the bridge condition at two different levels</w:t>
      </w:r>
      <w:r w:rsidDel="00000000" w:rsidR="00000000" w:rsidRPr="00000000">
        <w:rPr>
          <w:rtl w:val="0"/>
        </w:rPr>
      </w:r>
    </w:p>
    <w:p w:rsidR="00000000" w:rsidDel="00000000" w:rsidP="00000000" w:rsidRDefault="00000000" w:rsidRPr="00000000" w14:paraId="0000007F">
      <w:pPr>
        <w:spacing w:after="240" w:before="240" w:lineRule="auto"/>
        <w:rPr>
          <w:sz w:val="26"/>
          <w:szCs w:val="26"/>
        </w:rPr>
      </w:pPr>
      <w:r w:rsidDel="00000000" w:rsidR="00000000" w:rsidRPr="00000000">
        <w:rPr>
          <w:rtl w:val="0"/>
        </w:rPr>
      </w:r>
    </w:p>
    <w:p w:rsidR="00000000" w:rsidDel="00000000" w:rsidP="00000000" w:rsidRDefault="00000000" w:rsidRPr="00000000" w14:paraId="00000080">
      <w:pPr>
        <w:pStyle w:val="Heading5"/>
        <w:spacing w:after="240" w:before="240" w:lineRule="auto"/>
        <w:rPr>
          <w:b w:val="1"/>
          <w:sz w:val="26"/>
          <w:szCs w:val="26"/>
        </w:rPr>
      </w:pPr>
      <w:bookmarkStart w:colFirst="0" w:colLast="0" w:name="_hwoxvq1e6gpr" w:id="11"/>
      <w:bookmarkEnd w:id="11"/>
      <w:r w:rsidDel="00000000" w:rsidR="00000000" w:rsidRPr="00000000">
        <w:rPr>
          <w:b w:val="1"/>
          <w:sz w:val="26"/>
          <w:szCs w:val="26"/>
          <w:rtl w:val="0"/>
        </w:rPr>
        <w:t xml:space="preserve">Characteristics of a bridge condition assessment method based on state representation methodology (SRM) and damage detection sensitivity</w:t>
      </w:r>
    </w:p>
    <w:p w:rsidR="00000000" w:rsidDel="00000000" w:rsidP="00000000" w:rsidRDefault="00000000" w:rsidRPr="00000000" w14:paraId="00000081">
      <w:pPr>
        <w:keepNext w:val="0"/>
        <w:keepLines w:val="0"/>
        <w:spacing w:after="40" w:before="200" w:lineRule="auto"/>
        <w:rPr>
          <w:b w:val="1"/>
        </w:rPr>
      </w:pPr>
      <w:r w:rsidDel="00000000" w:rsidR="00000000" w:rsidRPr="00000000">
        <w:rPr>
          <w:b w:val="1"/>
          <w:rtl w:val="0"/>
        </w:rPr>
        <w:t xml:space="preserve">Akito Yabe:</w:t>
      </w:r>
    </w:p>
    <w:p w:rsidR="00000000" w:rsidDel="00000000" w:rsidP="00000000" w:rsidRDefault="00000000" w:rsidRPr="00000000" w14:paraId="00000082">
      <w:pPr>
        <w:spacing w:after="240" w:before="240" w:lineRule="auto"/>
        <w:rPr/>
      </w:pPr>
      <w:r w:rsidDel="00000000" w:rsidR="00000000" w:rsidRPr="00000000">
        <w:rPr>
          <w:rtl w:val="0"/>
        </w:rPr>
        <w:t xml:space="preserve"> </w:t>
      </w:r>
    </w:p>
    <w:p w:rsidR="00000000" w:rsidDel="00000000" w:rsidP="00000000" w:rsidRDefault="00000000" w:rsidRPr="00000000" w14:paraId="00000083">
      <w:pPr>
        <w:spacing w:after="240" w:before="240" w:lineRule="auto"/>
        <w:rPr>
          <w:sz w:val="24"/>
          <w:szCs w:val="24"/>
        </w:rPr>
      </w:pPr>
      <w:r w:rsidDel="00000000" w:rsidR="00000000" w:rsidRPr="00000000">
        <w:rPr>
          <w:sz w:val="24"/>
          <w:szCs w:val="24"/>
          <w:rtl w:val="0"/>
        </w:rPr>
        <w:t xml:space="preserve">In this study, a new method for damage detection (performance evaluation) from a large amount of continually collected measurement data by applying the State Representation Methodology (SRM) was proposed, and a number of time-frequency analysis methods necessary for the implementation of the proposed method were compared and discussed. As part of the study, the SRM scale parameter, which can affect damage detection accuracy, was also evaluated experimentally</w:t>
      </w:r>
    </w:p>
    <w:p w:rsidR="00000000" w:rsidDel="00000000" w:rsidP="00000000" w:rsidRDefault="00000000" w:rsidRPr="00000000" w14:paraId="0000008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5">
      <w:pPr>
        <w:pStyle w:val="Heading5"/>
        <w:spacing w:after="240" w:before="240" w:lineRule="auto"/>
        <w:rPr>
          <w:b w:val="1"/>
          <w:sz w:val="26"/>
          <w:szCs w:val="26"/>
        </w:rPr>
      </w:pPr>
      <w:bookmarkStart w:colFirst="0" w:colLast="0" w:name="_wlr6l6smbyxt" w:id="12"/>
      <w:bookmarkEnd w:id="12"/>
      <w:r w:rsidDel="00000000" w:rsidR="00000000" w:rsidRPr="00000000">
        <w:rPr>
          <w:rtl w:val="0"/>
        </w:rPr>
      </w:r>
    </w:p>
    <w:p w:rsidR="00000000" w:rsidDel="00000000" w:rsidP="00000000" w:rsidRDefault="00000000" w:rsidRPr="00000000" w14:paraId="00000086">
      <w:pPr>
        <w:pStyle w:val="Heading5"/>
        <w:spacing w:after="240" w:before="240" w:lineRule="auto"/>
        <w:rPr>
          <w:b w:val="1"/>
          <w:sz w:val="26"/>
          <w:szCs w:val="26"/>
        </w:rPr>
      </w:pPr>
      <w:bookmarkStart w:colFirst="0" w:colLast="0" w:name="_dj7wkapy6fbe" w:id="13"/>
      <w:bookmarkEnd w:id="13"/>
      <w:r w:rsidDel="00000000" w:rsidR="00000000" w:rsidRPr="00000000">
        <w:rPr>
          <w:rtl w:val="0"/>
        </w:rPr>
      </w:r>
    </w:p>
    <w:p w:rsidR="00000000" w:rsidDel="00000000" w:rsidP="00000000" w:rsidRDefault="00000000" w:rsidRPr="00000000" w14:paraId="00000087">
      <w:pPr>
        <w:pStyle w:val="Heading5"/>
        <w:spacing w:after="240" w:before="240" w:lineRule="auto"/>
        <w:rPr>
          <w:b w:val="1"/>
          <w:sz w:val="26"/>
          <w:szCs w:val="26"/>
        </w:rPr>
      </w:pPr>
      <w:bookmarkStart w:colFirst="0" w:colLast="0" w:name="_dggc4vb1e2ax" w:id="14"/>
      <w:bookmarkEnd w:id="14"/>
      <w:r w:rsidDel="00000000" w:rsidR="00000000" w:rsidRPr="00000000">
        <w:rPr>
          <w:b w:val="1"/>
          <w:sz w:val="26"/>
          <w:szCs w:val="26"/>
          <w:rtl w:val="0"/>
        </w:rPr>
        <w:t xml:space="preserve">Structural Health Monitoring of I-10 Twin Span Bridge – Part I: Analysis of Lateral Load Test</w:t>
      </w:r>
    </w:p>
    <w:p w:rsidR="00000000" w:rsidDel="00000000" w:rsidP="00000000" w:rsidRDefault="00000000" w:rsidRPr="00000000" w14:paraId="00000088">
      <w:pPr>
        <w:spacing w:after="240" w:before="240" w:lineRule="auto"/>
        <w:rPr>
          <w:b w:val="1"/>
        </w:rPr>
      </w:pPr>
      <w:r w:rsidDel="00000000" w:rsidR="00000000" w:rsidRPr="00000000">
        <w:rPr>
          <w:b w:val="1"/>
          <w:rtl w:val="0"/>
        </w:rPr>
        <w:t xml:space="preserve">Murad Y. Abu-Farsakh:</w:t>
      </w:r>
    </w:p>
    <w:p w:rsidR="00000000" w:rsidDel="00000000" w:rsidP="00000000" w:rsidRDefault="00000000" w:rsidRPr="00000000" w14:paraId="00000089">
      <w:pPr>
        <w:spacing w:after="240" w:before="240" w:lineRule="auto"/>
        <w:rPr>
          <w:sz w:val="24"/>
          <w:szCs w:val="24"/>
        </w:rPr>
      </w:pPr>
      <w:r w:rsidDel="00000000" w:rsidR="00000000" w:rsidRPr="00000000">
        <w:rPr>
          <w:sz w:val="24"/>
          <w:szCs w:val="24"/>
          <w:rtl w:val="0"/>
        </w:rPr>
        <w:t xml:space="preserve">An SHM (structural health monitoring) system was successfully installed at the M19 eastbound pier of the new I-10 Twin Span Bridge over Lake Pontchartrain. The system consisted of instrumenting both the substructure and the superstructures of the bridge. The SHM system will be used for long-term health monitoring of the bridge during selected events such as storm surge, extreme wind, and vessel impact. </w:t>
      </w:r>
    </w:p>
    <w:p w:rsidR="00000000" w:rsidDel="00000000" w:rsidP="00000000" w:rsidRDefault="00000000" w:rsidRPr="00000000" w14:paraId="0000008A">
      <w:pPr>
        <w:spacing w:after="240" w:before="240" w:lineRule="auto"/>
        <w:rPr>
          <w:sz w:val="24"/>
          <w:szCs w:val="24"/>
        </w:rPr>
      </w:pPr>
      <w:r w:rsidDel="00000000" w:rsidR="00000000" w:rsidRPr="00000000">
        <w:rPr>
          <w:sz w:val="24"/>
          <w:szCs w:val="24"/>
          <w:rtl w:val="0"/>
        </w:rPr>
        <w:t xml:space="preserve">A high-order-polynomial curve fitting method was selected to best-fit the measured rotation profiles by IPI. From the fitted rotation profiles, bending moments, shear forces, and soil reactions were derived using the classical beam theory. P-y curves were obtained from the derived soil reaction profiles and deflection profiles. The back-calculation results were verified with the measurement data from IPI and strain gauges. FB-MultiPier was used for the analysis of pier behaviors in the design of the I-10 Bridge. </w:t>
      </w:r>
    </w:p>
    <w:p w:rsidR="00000000" w:rsidDel="00000000" w:rsidP="00000000" w:rsidRDefault="00000000" w:rsidRPr="00000000" w14:paraId="0000008B">
      <w:pPr>
        <w:spacing w:after="240" w:before="240" w:lineRule="auto"/>
        <w:rPr>
          <w:sz w:val="24"/>
          <w:szCs w:val="24"/>
        </w:rPr>
      </w:pPr>
      <w:r w:rsidDel="00000000" w:rsidR="00000000" w:rsidRPr="00000000">
        <w:rPr>
          <w:sz w:val="24"/>
          <w:szCs w:val="24"/>
          <w:rtl w:val="0"/>
        </w:rPr>
        <w:t xml:space="preserve">Therefore, it was selected to simulate the pier response during the lateral load test and verify its performance with measured data and results from the back-calculation. A sensitivity analysis of the input parameters for FB-MultiPier was first conducted to help make decisions on selecting design parameters. Based on the analysis of the simulation results, a select set of inputs was presented as a reference for the design of a similar battered pile group in the future.</w:t>
      </w:r>
    </w:p>
    <w:p w:rsidR="00000000" w:rsidDel="00000000" w:rsidP="00000000" w:rsidRDefault="00000000" w:rsidRPr="00000000" w14:paraId="0000008C">
      <w:pPr>
        <w:spacing w:after="240" w:before="240" w:lineRule="auto"/>
        <w:rPr>
          <w:sz w:val="24"/>
          <w:szCs w:val="24"/>
        </w:rPr>
      </w:pPr>
      <w:r w:rsidDel="00000000" w:rsidR="00000000" w:rsidRPr="00000000">
        <w:rPr>
          <w:rtl w:val="0"/>
        </w:rPr>
      </w:r>
    </w:p>
    <w:p w:rsidR="00000000" w:rsidDel="00000000" w:rsidP="00000000" w:rsidRDefault="00000000" w:rsidRPr="00000000" w14:paraId="0000008D">
      <w:pPr>
        <w:pStyle w:val="Heading5"/>
        <w:spacing w:after="240" w:before="240" w:lineRule="auto"/>
        <w:rPr>
          <w:b w:val="1"/>
          <w:sz w:val="26"/>
          <w:szCs w:val="26"/>
        </w:rPr>
      </w:pPr>
      <w:bookmarkStart w:colFirst="0" w:colLast="0" w:name="_gx4pwyw250o7" w:id="15"/>
      <w:bookmarkEnd w:id="15"/>
      <w:r w:rsidDel="00000000" w:rsidR="00000000" w:rsidRPr="00000000">
        <w:rPr>
          <w:b w:val="1"/>
          <w:sz w:val="26"/>
          <w:szCs w:val="26"/>
          <w:rtl w:val="0"/>
        </w:rPr>
        <w:t xml:space="preserve">Learn the Abaqus script in one hour</w:t>
      </w:r>
    </w:p>
    <w:p w:rsidR="00000000" w:rsidDel="00000000" w:rsidP="00000000" w:rsidRDefault="00000000" w:rsidRPr="00000000" w14:paraId="0000008E">
      <w:pPr>
        <w:spacing w:after="240" w:before="240" w:lineRule="auto"/>
        <w:rPr>
          <w:b w:val="1"/>
        </w:rPr>
      </w:pPr>
      <w:r w:rsidDel="00000000" w:rsidR="00000000" w:rsidRPr="00000000">
        <w:rPr>
          <w:b w:val="1"/>
          <w:rtl w:val="0"/>
        </w:rPr>
        <w:t xml:space="preserve">J.T.B. Overvelde:</w:t>
      </w:r>
    </w:p>
    <w:p w:rsidR="00000000" w:rsidDel="00000000" w:rsidP="00000000" w:rsidRDefault="00000000" w:rsidRPr="00000000" w14:paraId="0000008F">
      <w:pPr>
        <w:spacing w:after="240" w:before="240" w:lineRule="auto"/>
        <w:rPr>
          <w:sz w:val="24"/>
          <w:szCs w:val="24"/>
        </w:rPr>
      </w:pPr>
      <w:r w:rsidDel="00000000" w:rsidR="00000000" w:rsidRPr="00000000">
        <w:rPr>
          <w:sz w:val="24"/>
          <w:szCs w:val="24"/>
          <w:rtl w:val="0"/>
        </w:rPr>
        <w:t xml:space="preserve">This particular article deals with creating Abaqus script for modeling database and output database. It explains the syntax and command for each of the actions to be done in Abaqus software using Python. </w:t>
      </w:r>
    </w:p>
    <w:p w:rsidR="00000000" w:rsidDel="00000000" w:rsidP="00000000" w:rsidRDefault="00000000" w:rsidRPr="00000000" w14:paraId="00000090">
      <w:pPr>
        <w:spacing w:after="240" w:before="240" w:lineRule="auto"/>
        <w:rPr>
          <w:sz w:val="24"/>
          <w:szCs w:val="24"/>
        </w:rPr>
      </w:pPr>
      <w:r w:rsidDel="00000000" w:rsidR="00000000" w:rsidRPr="00000000">
        <w:rPr>
          <w:sz w:val="24"/>
          <w:szCs w:val="24"/>
          <w:rtl w:val="0"/>
        </w:rPr>
        <w:t xml:space="preserve">This manual is not meant to be a complete Abaqus script manual. It is an introduction to Abaqus script from a practical viewpoint and it tries to explain an easy, fast way to start scripting. The manual tries to show the author’s viewpoint on the power and simplicity of scripting.</w:t>
      </w:r>
    </w:p>
    <w:p w:rsidR="00000000" w:rsidDel="00000000" w:rsidP="00000000" w:rsidRDefault="00000000" w:rsidRPr="00000000" w14:paraId="00000091">
      <w:pPr>
        <w:pStyle w:val="Heading5"/>
        <w:spacing w:after="240" w:before="240" w:lineRule="auto"/>
        <w:rPr>
          <w:b w:val="1"/>
          <w:sz w:val="26"/>
          <w:szCs w:val="26"/>
        </w:rPr>
      </w:pPr>
      <w:bookmarkStart w:colFirst="0" w:colLast="0" w:name="_3hfnaj40szwo" w:id="16"/>
      <w:bookmarkEnd w:id="16"/>
      <w:r w:rsidDel="00000000" w:rsidR="00000000" w:rsidRPr="00000000">
        <w:rPr>
          <w:b w:val="1"/>
          <w:sz w:val="26"/>
          <w:szCs w:val="26"/>
          <w:rtl w:val="0"/>
        </w:rPr>
        <w:t xml:space="preserve">Abaqus Scripting User’s Manual</w:t>
      </w:r>
    </w:p>
    <w:p w:rsidR="00000000" w:rsidDel="00000000" w:rsidP="00000000" w:rsidRDefault="00000000" w:rsidRPr="00000000" w14:paraId="00000092">
      <w:pPr>
        <w:rPr>
          <w:b w:val="1"/>
        </w:rPr>
      </w:pPr>
      <w:r w:rsidDel="00000000" w:rsidR="00000000" w:rsidRPr="00000000">
        <w:rPr>
          <w:b w:val="1"/>
          <w:rtl w:val="0"/>
        </w:rPr>
        <w:t xml:space="preserve">Simulia:</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sz w:val="24"/>
          <w:szCs w:val="24"/>
          <w:rtl w:val="0"/>
        </w:rPr>
        <w:t xml:space="preserve">This document gives us full knowledge of Abaqus scripting. It was released by Simulia, the makers of Abaqus. The Abaqus Scripting Interface is an application programming interface (API) to the models and data used by Abaqus. The Abaqus Scripting Interface is an extension of the Python object-oriented programming language; Abaqus Scripting Interface scripts are Python scripts.</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tl w:val="0"/>
        </w:rPr>
        <w:t xml:space="preserve">We can get a brief idea about the following:</w:t>
      </w:r>
    </w:p>
    <w:p w:rsidR="00000000" w:rsidDel="00000000" w:rsidP="00000000" w:rsidRDefault="00000000" w:rsidRPr="00000000" w14:paraId="00000097">
      <w:pPr>
        <w:numPr>
          <w:ilvl w:val="0"/>
          <w:numId w:val="1"/>
        </w:numPr>
        <w:ind w:left="720" w:hanging="360"/>
        <w:rPr>
          <w:sz w:val="24"/>
          <w:szCs w:val="24"/>
          <w:u w:val="none"/>
        </w:rPr>
      </w:pPr>
      <w:r w:rsidDel="00000000" w:rsidR="00000000" w:rsidRPr="00000000">
        <w:rPr>
          <w:sz w:val="24"/>
          <w:szCs w:val="24"/>
          <w:rtl w:val="0"/>
        </w:rPr>
        <w:t xml:space="preserve">Create and modify the components of an Abaqus model, such as parts, materials, loads, and steps. </w:t>
      </w:r>
    </w:p>
    <w:p w:rsidR="00000000" w:rsidDel="00000000" w:rsidP="00000000" w:rsidRDefault="00000000" w:rsidRPr="00000000" w14:paraId="00000098">
      <w:pPr>
        <w:numPr>
          <w:ilvl w:val="0"/>
          <w:numId w:val="1"/>
        </w:numPr>
        <w:ind w:left="720" w:hanging="360"/>
        <w:rPr>
          <w:sz w:val="24"/>
          <w:szCs w:val="24"/>
          <w:u w:val="none"/>
        </w:rPr>
      </w:pPr>
      <w:r w:rsidDel="00000000" w:rsidR="00000000" w:rsidRPr="00000000">
        <w:rPr>
          <w:sz w:val="24"/>
          <w:szCs w:val="24"/>
          <w:rtl w:val="0"/>
        </w:rPr>
        <w:t xml:space="preserve">Create, modify, and submit Abaqus analysis jobs. </w:t>
      </w:r>
    </w:p>
    <w:p w:rsidR="00000000" w:rsidDel="00000000" w:rsidP="00000000" w:rsidRDefault="00000000" w:rsidRPr="00000000" w14:paraId="00000099">
      <w:pPr>
        <w:numPr>
          <w:ilvl w:val="0"/>
          <w:numId w:val="1"/>
        </w:numPr>
        <w:ind w:left="720" w:hanging="360"/>
        <w:rPr>
          <w:sz w:val="24"/>
          <w:szCs w:val="24"/>
          <w:u w:val="none"/>
        </w:rPr>
      </w:pPr>
      <w:r w:rsidDel="00000000" w:rsidR="00000000" w:rsidRPr="00000000">
        <w:rPr>
          <w:sz w:val="24"/>
          <w:szCs w:val="24"/>
          <w:rtl w:val="0"/>
        </w:rPr>
        <w:t xml:space="preserve">Read from and write to an Abaqus output database. </w:t>
      </w:r>
    </w:p>
    <w:p w:rsidR="00000000" w:rsidDel="00000000" w:rsidP="00000000" w:rsidRDefault="00000000" w:rsidRPr="00000000" w14:paraId="0000009A">
      <w:pPr>
        <w:numPr>
          <w:ilvl w:val="0"/>
          <w:numId w:val="1"/>
        </w:numPr>
        <w:ind w:left="720" w:hanging="360"/>
        <w:rPr>
          <w:sz w:val="24"/>
          <w:szCs w:val="24"/>
          <w:u w:val="none"/>
        </w:rPr>
      </w:pPr>
      <w:r w:rsidDel="00000000" w:rsidR="00000000" w:rsidRPr="00000000">
        <w:rPr>
          <w:sz w:val="24"/>
          <w:szCs w:val="24"/>
          <w:rtl w:val="0"/>
        </w:rPr>
        <w:t xml:space="preserve">View the results of an analysis</w:t>
      </w:r>
    </w:p>
    <w:p w:rsidR="00000000" w:rsidDel="00000000" w:rsidP="00000000" w:rsidRDefault="00000000" w:rsidRPr="00000000" w14:paraId="0000009B">
      <w:pPr>
        <w:ind w:left="0" w:firstLine="0"/>
        <w:rPr>
          <w:sz w:val="24"/>
          <w:szCs w:val="24"/>
        </w:rPr>
      </w:pPr>
      <w:r w:rsidDel="00000000" w:rsidR="00000000" w:rsidRPr="00000000">
        <w:rPr>
          <w:rtl w:val="0"/>
        </w:rPr>
      </w:r>
    </w:p>
    <w:p w:rsidR="00000000" w:rsidDel="00000000" w:rsidP="00000000" w:rsidRDefault="00000000" w:rsidRPr="00000000" w14:paraId="0000009C">
      <w:pPr>
        <w:pStyle w:val="Heading5"/>
        <w:rPr>
          <w:b w:val="1"/>
          <w:sz w:val="26"/>
          <w:szCs w:val="26"/>
        </w:rPr>
      </w:pPr>
      <w:bookmarkStart w:colFirst="0" w:colLast="0" w:name="_bab6g38bxjo1" w:id="17"/>
      <w:bookmarkEnd w:id="17"/>
      <w:r w:rsidDel="00000000" w:rsidR="00000000" w:rsidRPr="00000000">
        <w:rPr>
          <w:b w:val="1"/>
          <w:sz w:val="26"/>
          <w:szCs w:val="26"/>
          <w:rtl w:val="0"/>
        </w:rPr>
        <w:t xml:space="preserve">Condition assessment and retrofit of a historic steel-truss railway bridge</w:t>
      </w:r>
    </w:p>
    <w:p w:rsidR="00000000" w:rsidDel="00000000" w:rsidP="00000000" w:rsidRDefault="00000000" w:rsidRPr="00000000" w14:paraId="0000009D">
      <w:pPr>
        <w:rPr>
          <w:b w:val="1"/>
        </w:rPr>
      </w:pPr>
      <w:r w:rsidDel="00000000" w:rsidR="00000000" w:rsidRPr="00000000">
        <w:rPr>
          <w:b w:val="1"/>
          <w:rtl w:val="0"/>
        </w:rPr>
        <w:t xml:space="preserve">Constantine C. Spyrakos:</w:t>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tl w:val="0"/>
        </w:rPr>
        <w:t xml:space="preserve">In this particular study, the analysis and design calculations for the new train types specified by the owner showed that the main truss system can carry the new loads, while strengthening is required only in the transverse secondary beams. A thorough inspection and in situ measurements showed that the original drawings have been accurately followed and are in full agreement with the existing geometry and dimensions of the bridge. The systematic and periodic inspection and maintenance are primarily attributed to the relatively good condition of the bridge. </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A procedure to minimize interruption of traffic during strengthening works on the bridge must be developed since the transverse secondary beams that need strengthening are directly connected to the rail tracks. It concluded that the bridge can safely fulfill the design requirements and future needs of the GRO, provided that the suggested strengthening is materialized</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pStyle w:val="Heading5"/>
        <w:spacing w:after="240" w:before="240" w:lineRule="auto"/>
        <w:rPr>
          <w:sz w:val="24"/>
          <w:szCs w:val="24"/>
        </w:rPr>
      </w:pPr>
      <w:bookmarkStart w:colFirst="0" w:colLast="0" w:name="_l467o96xmxsg" w:id="18"/>
      <w:bookmarkEnd w:id="18"/>
      <w:r w:rsidDel="00000000" w:rsidR="00000000" w:rsidRPr="00000000">
        <w:rPr>
          <w:rtl w:val="0"/>
        </w:rPr>
      </w:r>
    </w:p>
    <w:p w:rsidR="00000000" w:rsidDel="00000000" w:rsidP="00000000" w:rsidRDefault="00000000" w:rsidRPr="00000000" w14:paraId="000000A5">
      <w:pPr>
        <w:pStyle w:val="Heading5"/>
        <w:spacing w:after="240" w:before="240" w:lineRule="auto"/>
        <w:rPr>
          <w:sz w:val="24"/>
          <w:szCs w:val="24"/>
        </w:rPr>
      </w:pPr>
      <w:bookmarkStart w:colFirst="0" w:colLast="0" w:name="_dge0hd9jl2bs" w:id="19"/>
      <w:bookmarkEnd w:id="19"/>
      <w:r w:rsidDel="00000000" w:rsidR="00000000" w:rsidRPr="00000000">
        <w:rPr>
          <w:sz w:val="24"/>
          <w:szCs w:val="24"/>
          <w:rtl w:val="0"/>
        </w:rPr>
        <w:t xml:space="preserve">Condition Assessment of Shear Connectors in Slab-Girder Bridges via Vibration Measurements</w:t>
      </w:r>
    </w:p>
    <w:p w:rsidR="00000000" w:rsidDel="00000000" w:rsidP="00000000" w:rsidRDefault="00000000" w:rsidRPr="00000000" w14:paraId="000000A6">
      <w:pPr>
        <w:pStyle w:val="Heading5"/>
        <w:spacing w:after="240" w:before="240" w:lineRule="auto"/>
        <w:rPr>
          <w:b w:val="1"/>
        </w:rPr>
      </w:pPr>
      <w:bookmarkStart w:colFirst="0" w:colLast="0" w:name="_mg2m4677pkvt" w:id="20"/>
      <w:bookmarkEnd w:id="20"/>
      <w:r w:rsidDel="00000000" w:rsidR="00000000" w:rsidRPr="00000000">
        <w:rPr>
          <w:b w:val="1"/>
          <w:sz w:val="21"/>
          <w:szCs w:val="21"/>
          <w:highlight w:val="white"/>
          <w:rtl w:val="0"/>
        </w:rPr>
        <w:t xml:space="preserve">Yong Xia</w:t>
      </w:r>
      <w:r w:rsidDel="00000000" w:rsidR="00000000" w:rsidRPr="00000000">
        <w:rPr>
          <w:b w:val="1"/>
          <w:color w:val="333333"/>
          <w:sz w:val="21"/>
          <w:szCs w:val="21"/>
          <w:highlight w:val="white"/>
          <w:rtl w:val="0"/>
        </w:rPr>
        <w:t xml:space="preserve">, Hong Hao</w:t>
      </w:r>
      <w:r w:rsidDel="00000000" w:rsidR="00000000" w:rsidRPr="00000000">
        <w:rPr>
          <w:b w:val="1"/>
          <w:rtl w:val="0"/>
        </w:rPr>
        <w:t xml:space="preserve">:</w:t>
      </w:r>
    </w:p>
    <w:p w:rsidR="00000000" w:rsidDel="00000000" w:rsidP="00000000" w:rsidRDefault="00000000" w:rsidRPr="00000000" w14:paraId="000000A7">
      <w:pPr>
        <w:pStyle w:val="Heading5"/>
        <w:spacing w:after="240" w:before="240" w:lineRule="auto"/>
        <w:rPr>
          <w:color w:val="000000"/>
          <w:sz w:val="24"/>
          <w:szCs w:val="24"/>
        </w:rPr>
      </w:pPr>
      <w:bookmarkStart w:colFirst="0" w:colLast="0" w:name="_g9pwa2w80g9g" w:id="21"/>
      <w:bookmarkEnd w:id="21"/>
      <w:r w:rsidDel="00000000" w:rsidR="00000000" w:rsidRPr="00000000">
        <w:rPr>
          <w:color w:val="000000"/>
          <w:sz w:val="24"/>
          <w:szCs w:val="24"/>
          <w:rtl w:val="0"/>
        </w:rPr>
        <w:t xml:space="preserve">The author has studied the condition assessment of shear connectors using two methods</w:t>
      </w:r>
      <w:r w:rsidDel="00000000" w:rsidR="00000000" w:rsidRPr="00000000">
        <w:rPr>
          <w:rtl w:val="0"/>
        </w:rPr>
        <w:t xml:space="preserve">. </w:t>
      </w:r>
      <w:r w:rsidDel="00000000" w:rsidR="00000000" w:rsidRPr="00000000">
        <w:rPr>
          <w:color w:val="000000"/>
          <w:sz w:val="24"/>
          <w:szCs w:val="24"/>
          <w:rtl w:val="0"/>
        </w:rPr>
        <w:t xml:space="preserve">The model updating approach indicated that the condition of the girders and bearings is good but that the entire slab has some degree of deterioration, and these findings were supported by visual observation. Using a new damage index method, which compares the response of the slab and girders, the condition of the shear connectors was also evaluated. Combining the results obtained by the two approaches, it was concluded that most of the shear connectors in the first two spans are in fair condition, but those in the third span are not good.</w:t>
      </w:r>
      <w:r w:rsidDel="00000000" w:rsidR="00000000" w:rsidRPr="00000000">
        <w:rPr>
          <w:rtl w:val="0"/>
        </w:rPr>
      </w:r>
    </w:p>
    <w:p w:rsidR="00000000" w:rsidDel="00000000" w:rsidP="00000000" w:rsidRDefault="00000000" w:rsidRPr="00000000" w14:paraId="000000A8">
      <w:pPr>
        <w:pStyle w:val="Heading2"/>
        <w:spacing w:after="240" w:before="240" w:lineRule="auto"/>
        <w:jc w:val="center"/>
        <w:rPr/>
      </w:pPr>
      <w:bookmarkStart w:colFirst="0" w:colLast="0" w:name="_l07ojsd3a7q9" w:id="22"/>
      <w:bookmarkEnd w:id="22"/>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2"/>
        <w:spacing w:after="240" w:before="240" w:lineRule="auto"/>
        <w:jc w:val="center"/>
        <w:rPr/>
      </w:pPr>
      <w:bookmarkStart w:colFirst="0" w:colLast="0" w:name="_pbnkjfbetrau" w:id="23"/>
      <w:bookmarkEnd w:id="23"/>
      <w:r w:rsidDel="00000000" w:rsidR="00000000" w:rsidRPr="00000000">
        <w:rPr>
          <w:rtl w:val="0"/>
        </w:rPr>
        <w:t xml:space="preserve">3.0 Theoretical Formulation</w:t>
      </w:r>
      <w:r w:rsidDel="00000000" w:rsidR="00000000" w:rsidRPr="00000000">
        <w:rPr>
          <w:rtl w:val="0"/>
        </w:rPr>
      </w:r>
    </w:p>
    <w:p w:rsidR="00000000" w:rsidDel="00000000" w:rsidP="00000000" w:rsidRDefault="00000000" w:rsidRPr="00000000" w14:paraId="000000AA">
      <w:pPr>
        <w:pStyle w:val="Heading3"/>
        <w:spacing w:after="240" w:before="240" w:lineRule="auto"/>
        <w:rPr>
          <w:b w:val="1"/>
        </w:rPr>
      </w:pPr>
      <w:bookmarkStart w:colFirst="0" w:colLast="0" w:name="_rq9jcm4gw41f" w:id="24"/>
      <w:bookmarkEnd w:id="24"/>
      <w:r w:rsidDel="00000000" w:rsidR="00000000" w:rsidRPr="00000000">
        <w:rPr>
          <w:b w:val="1"/>
          <w:rtl w:val="0"/>
        </w:rPr>
        <w:t xml:space="preserve">The methodology adopted for the design of Plate Girders:</w:t>
      </w:r>
    </w:p>
    <w:p w:rsidR="00000000" w:rsidDel="00000000" w:rsidP="00000000" w:rsidRDefault="00000000" w:rsidRPr="00000000" w14:paraId="000000AB">
      <w:pPr>
        <w:rPr>
          <w:sz w:val="24"/>
          <w:szCs w:val="24"/>
        </w:rPr>
      </w:pPr>
      <w:r w:rsidDel="00000000" w:rsidR="00000000" w:rsidRPr="00000000">
        <w:rPr>
          <w:sz w:val="24"/>
          <w:szCs w:val="24"/>
          <w:rtl w:val="0"/>
        </w:rPr>
        <w:t xml:space="preserve">There are two basic assumptions in this method.</w:t>
      </w:r>
      <w:r w:rsidDel="00000000" w:rsidR="00000000" w:rsidRPr="00000000">
        <w:rPr>
          <w:rtl w:val="0"/>
        </w:rPr>
      </w:r>
    </w:p>
    <w:p w:rsidR="00000000" w:rsidDel="00000000" w:rsidP="00000000" w:rsidRDefault="00000000" w:rsidRPr="00000000" w14:paraId="000000AC">
      <w:pPr>
        <w:spacing w:after="240" w:before="240" w:lineRule="auto"/>
        <w:rPr>
          <w:sz w:val="24"/>
          <w:szCs w:val="24"/>
        </w:rPr>
      </w:pPr>
      <w:r w:rsidDel="00000000" w:rsidR="00000000" w:rsidRPr="00000000">
        <w:rPr>
          <w:sz w:val="24"/>
          <w:szCs w:val="24"/>
          <w:rtl w:val="0"/>
        </w:rPr>
        <w:t xml:space="preserve">Assumption-1: Bending moment will be resisted by the flanges </w:t>
      </w:r>
    </w:p>
    <w:p w:rsidR="00000000" w:rsidDel="00000000" w:rsidP="00000000" w:rsidRDefault="00000000" w:rsidRPr="00000000" w14:paraId="000000AD">
      <w:pPr>
        <w:spacing w:after="240" w:before="240" w:lineRule="auto"/>
        <w:rPr>
          <w:sz w:val="24"/>
          <w:szCs w:val="24"/>
        </w:rPr>
      </w:pPr>
      <w:r w:rsidDel="00000000" w:rsidR="00000000" w:rsidRPr="00000000">
        <w:rPr>
          <w:sz w:val="24"/>
          <w:szCs w:val="24"/>
          <w:rtl w:val="0"/>
        </w:rPr>
        <w:t xml:space="preserve">Assumption-2: Shear will be resisted by web</w:t>
      </w:r>
    </w:p>
    <w:p w:rsidR="00000000" w:rsidDel="00000000" w:rsidP="00000000" w:rsidRDefault="00000000" w:rsidRPr="00000000" w14:paraId="000000AE">
      <w:pPr>
        <w:spacing w:after="240" w:before="240" w:lineRule="auto"/>
        <w:rPr>
          <w:i w:val="1"/>
          <w:sz w:val="24"/>
          <w:szCs w:val="24"/>
        </w:rPr>
      </w:pPr>
      <w:r w:rsidDel="00000000" w:rsidR="00000000" w:rsidRPr="00000000">
        <w:rPr>
          <w:i w:val="1"/>
          <w:sz w:val="24"/>
          <w:szCs w:val="24"/>
          <w:rtl w:val="0"/>
        </w:rPr>
        <w:t xml:space="preserve">For Fe410 grade of steel: </w:t>
      </w:r>
    </w:p>
    <w:p w:rsidR="00000000" w:rsidDel="00000000" w:rsidP="00000000" w:rsidRDefault="00000000" w:rsidRPr="00000000" w14:paraId="000000AF">
      <w:pPr>
        <w:spacing w:after="240" w:before="240" w:lineRule="auto"/>
        <w:rPr>
          <w:sz w:val="24"/>
          <w:szCs w:val="24"/>
        </w:rPr>
      </w:pPr>
      <w:r w:rsidDel="00000000" w:rsidR="00000000" w:rsidRPr="00000000">
        <w:rPr>
          <w:sz w:val="24"/>
          <w:szCs w:val="24"/>
          <w:rtl w:val="0"/>
        </w:rPr>
        <w:t xml:space="preserve">f</w:t>
      </w:r>
      <w:r w:rsidDel="00000000" w:rsidR="00000000" w:rsidRPr="00000000">
        <w:rPr>
          <w:sz w:val="24"/>
          <w:szCs w:val="24"/>
          <w:vertAlign w:val="subscript"/>
          <w:rtl w:val="0"/>
        </w:rPr>
        <w:t xml:space="preserve">u</w:t>
      </w:r>
      <w:r w:rsidDel="00000000" w:rsidR="00000000" w:rsidRPr="00000000">
        <w:rPr>
          <w:sz w:val="24"/>
          <w:szCs w:val="24"/>
          <w:rtl w:val="0"/>
        </w:rPr>
        <w:t xml:space="preserve"> = 410MPa</w:t>
      </w:r>
    </w:p>
    <w:p w:rsidR="00000000" w:rsidDel="00000000" w:rsidP="00000000" w:rsidRDefault="00000000" w:rsidRPr="00000000" w14:paraId="000000B0">
      <w:pPr>
        <w:spacing w:after="240" w:before="240" w:lineRule="auto"/>
        <w:rPr>
          <w:sz w:val="24"/>
          <w:szCs w:val="24"/>
        </w:rPr>
      </w:pPr>
      <w:r w:rsidDel="00000000" w:rsidR="00000000" w:rsidRPr="00000000">
        <w:rPr>
          <w:sz w:val="24"/>
          <w:szCs w:val="24"/>
          <w:rtl w:val="0"/>
        </w:rPr>
        <w:t xml:space="preserve">f</w:t>
      </w:r>
      <w:r w:rsidDel="00000000" w:rsidR="00000000" w:rsidRPr="00000000">
        <w:rPr>
          <w:sz w:val="24"/>
          <w:szCs w:val="24"/>
          <w:vertAlign w:val="subscript"/>
          <w:rtl w:val="0"/>
        </w:rPr>
        <w:t xml:space="preserve">y</w:t>
      </w:r>
      <w:r w:rsidDel="00000000" w:rsidR="00000000" w:rsidRPr="00000000">
        <w:rPr>
          <w:sz w:val="24"/>
          <w:szCs w:val="24"/>
          <w:rtl w:val="0"/>
        </w:rPr>
        <w:t xml:space="preserve"> = f</w:t>
      </w:r>
      <w:r w:rsidDel="00000000" w:rsidR="00000000" w:rsidRPr="00000000">
        <w:rPr>
          <w:sz w:val="24"/>
          <w:szCs w:val="24"/>
          <w:vertAlign w:val="subscript"/>
          <w:rtl w:val="0"/>
        </w:rPr>
        <w:t xml:space="preserve">yp</w:t>
      </w:r>
      <w:r w:rsidDel="00000000" w:rsidR="00000000" w:rsidRPr="00000000">
        <w:rPr>
          <w:sz w:val="24"/>
          <w:szCs w:val="24"/>
          <w:rtl w:val="0"/>
        </w:rPr>
        <w:t xml:space="preserve"> = f</w:t>
      </w:r>
      <w:r w:rsidDel="00000000" w:rsidR="00000000" w:rsidRPr="00000000">
        <w:rPr>
          <w:sz w:val="24"/>
          <w:szCs w:val="24"/>
          <w:vertAlign w:val="subscript"/>
          <w:rtl w:val="0"/>
        </w:rPr>
        <w:t xml:space="preserve">yw</w:t>
      </w:r>
      <w:r w:rsidDel="00000000" w:rsidR="00000000" w:rsidRPr="00000000">
        <w:rPr>
          <w:sz w:val="24"/>
          <w:szCs w:val="24"/>
          <w:rtl w:val="0"/>
        </w:rPr>
        <w:t xml:space="preserve"> = 250 MPa</w:t>
      </w:r>
    </w:p>
    <w:p w:rsidR="00000000" w:rsidDel="00000000" w:rsidP="00000000" w:rsidRDefault="00000000" w:rsidRPr="00000000" w14:paraId="000000B1">
      <w:pPr>
        <w:spacing w:after="240" w:before="240" w:lineRule="auto"/>
        <w:rPr>
          <w:sz w:val="24"/>
          <w:szCs w:val="24"/>
        </w:rPr>
      </w:pPr>
      <w:r w:rsidDel="00000000" w:rsidR="00000000" w:rsidRPr="00000000">
        <w:rPr>
          <w:sz w:val="24"/>
          <w:szCs w:val="24"/>
          <w:rtl w:val="0"/>
        </w:rPr>
        <w:t xml:space="preserve">µ = 0.3 </w:t>
      </w:r>
    </w:p>
    <w:p w:rsidR="00000000" w:rsidDel="00000000" w:rsidP="00000000" w:rsidRDefault="00000000" w:rsidRPr="00000000" w14:paraId="000000B2">
      <w:pPr>
        <w:spacing w:after="240" w:before="240" w:lineRule="auto"/>
        <w:rPr>
          <w:sz w:val="24"/>
          <w:szCs w:val="24"/>
        </w:rPr>
      </w:pPr>
      <w:r w:rsidDel="00000000" w:rsidR="00000000" w:rsidRPr="00000000">
        <w:rPr>
          <w:sz w:val="24"/>
          <w:szCs w:val="24"/>
          <w:rtl w:val="0"/>
        </w:rPr>
        <w:t xml:space="preserve">E = 2 × 105 MPa</w:t>
      </w:r>
    </w:p>
    <w:p w:rsidR="00000000" w:rsidDel="00000000" w:rsidP="00000000" w:rsidRDefault="00000000" w:rsidRPr="00000000" w14:paraId="000000B3">
      <w:pPr>
        <w:spacing w:after="240" w:before="240" w:lineRule="auto"/>
        <w:rPr>
          <w:sz w:val="24"/>
          <w:szCs w:val="24"/>
        </w:rPr>
      </w:pPr>
      <w:r w:rsidDel="00000000" w:rsidR="00000000" w:rsidRPr="00000000">
        <w:rPr>
          <w:sz w:val="24"/>
          <w:szCs w:val="24"/>
          <w:rtl w:val="0"/>
        </w:rPr>
        <w:t xml:space="preserve">Partial safety factors       γ</w:t>
      </w:r>
      <w:r w:rsidDel="00000000" w:rsidR="00000000" w:rsidRPr="00000000">
        <w:rPr>
          <w:sz w:val="24"/>
          <w:szCs w:val="24"/>
          <w:vertAlign w:val="subscript"/>
          <w:rtl w:val="0"/>
        </w:rPr>
        <w:t xml:space="preserve">mw</w:t>
      </w:r>
      <w:r w:rsidDel="00000000" w:rsidR="00000000" w:rsidRPr="00000000">
        <w:rPr>
          <w:sz w:val="24"/>
          <w:szCs w:val="24"/>
          <w:rtl w:val="0"/>
        </w:rPr>
        <w:t xml:space="preserve"> = 1.50 (for site welding)</w:t>
      </w:r>
    </w:p>
    <w:p w:rsidR="00000000" w:rsidDel="00000000" w:rsidP="00000000" w:rsidRDefault="00000000" w:rsidRPr="00000000" w14:paraId="000000B4">
      <w:pPr>
        <w:spacing w:after="240" w:before="240" w:lineRule="auto"/>
        <w:rPr>
          <w:sz w:val="24"/>
          <w:szCs w:val="24"/>
        </w:rPr>
      </w:pPr>
      <w:r w:rsidDel="00000000" w:rsidR="00000000" w:rsidRPr="00000000">
        <w:rPr>
          <w:sz w:val="24"/>
          <w:szCs w:val="24"/>
          <w:rtl w:val="0"/>
        </w:rPr>
        <w:t xml:space="preserve"> </w:t>
        <w:tab/>
        <w:tab/>
        <w:tab/>
        <w:tab/>
        <w:t xml:space="preserve">   = 1.25 (for shop welding </w:t>
      </w:r>
    </w:p>
    <w:p w:rsidR="00000000" w:rsidDel="00000000" w:rsidP="00000000" w:rsidRDefault="00000000" w:rsidRPr="00000000" w14:paraId="000000B5">
      <w:pPr>
        <w:spacing w:after="240" w:before="240" w:lineRule="auto"/>
        <w:rPr>
          <w:sz w:val="24"/>
          <w:szCs w:val="24"/>
        </w:rPr>
      </w:pPr>
      <w:r w:rsidDel="00000000" w:rsidR="00000000" w:rsidRPr="00000000">
        <w:rPr>
          <w:sz w:val="24"/>
          <w:szCs w:val="24"/>
          <w:rtl w:val="0"/>
        </w:rPr>
        <w:t xml:space="preserve"> 𝞊 = 𝝴</w:t>
      </w:r>
      <w:r w:rsidDel="00000000" w:rsidR="00000000" w:rsidRPr="00000000">
        <w:rPr>
          <w:sz w:val="24"/>
          <w:szCs w:val="24"/>
          <w:vertAlign w:val="subscript"/>
          <w:rtl w:val="0"/>
        </w:rPr>
        <w:t xml:space="preserve">w</w:t>
      </w:r>
      <w:r w:rsidDel="00000000" w:rsidR="00000000" w:rsidRPr="00000000">
        <w:rPr>
          <w:sz w:val="24"/>
          <w:szCs w:val="24"/>
          <w:rtl w:val="0"/>
        </w:rPr>
        <w:t xml:space="preserve"> = 𝞊</w:t>
      </w:r>
      <w:r w:rsidDel="00000000" w:rsidR="00000000" w:rsidRPr="00000000">
        <w:rPr>
          <w:sz w:val="24"/>
          <w:szCs w:val="24"/>
          <w:vertAlign w:val="subscript"/>
          <w:rtl w:val="0"/>
        </w:rPr>
        <w:t xml:space="preserve">f</w:t>
      </w:r>
      <w:r w:rsidDel="00000000" w:rsidR="00000000" w:rsidRPr="00000000">
        <w:rPr>
          <w:rFonts w:ascii="Arial Unicode MS" w:cs="Arial Unicode MS" w:eastAsia="Arial Unicode MS" w:hAnsi="Arial Unicode MS"/>
          <w:sz w:val="24"/>
          <w:szCs w:val="24"/>
          <w:rtl w:val="0"/>
        </w:rPr>
        <w:t xml:space="preserve"> = √(250/fy)</w:t>
      </w:r>
    </w:p>
    <w:p w:rsidR="00000000" w:rsidDel="00000000" w:rsidP="00000000" w:rsidRDefault="00000000" w:rsidRPr="00000000" w14:paraId="000000B6">
      <w:pPr>
        <w:spacing w:after="240" w:before="240" w:lineRule="auto"/>
        <w:rPr>
          <w:sz w:val="24"/>
          <w:szCs w:val="24"/>
        </w:rPr>
      </w:pPr>
      <w:r w:rsidDel="00000000" w:rsidR="00000000" w:rsidRPr="00000000">
        <w:rPr>
          <w:sz w:val="24"/>
          <w:szCs w:val="24"/>
          <w:rtl w:val="0"/>
        </w:rPr>
        <w:t xml:space="preserve">Design of web When intermediate transverse stiffeners are not to be provided: </w:t>
      </w:r>
    </w:p>
    <w:p w:rsidR="00000000" w:rsidDel="00000000" w:rsidP="00000000" w:rsidRDefault="00000000" w:rsidRPr="00000000" w14:paraId="000000B7">
      <w:pPr>
        <w:spacing w:after="240" w:before="240" w:lineRule="auto"/>
        <w:rPr>
          <w:sz w:val="24"/>
          <w:szCs w:val="24"/>
        </w:rPr>
      </w:pPr>
      <w:r w:rsidDel="00000000" w:rsidR="00000000" w:rsidRPr="00000000">
        <w:rPr>
          <w:sz w:val="24"/>
          <w:szCs w:val="24"/>
          <w:rtl w:val="0"/>
        </w:rPr>
        <w:t xml:space="preserve">d/t</w:t>
      </w:r>
      <w:r w:rsidDel="00000000" w:rsidR="00000000" w:rsidRPr="00000000">
        <w:rPr>
          <w:sz w:val="24"/>
          <w:szCs w:val="24"/>
          <w:vertAlign w:val="subscript"/>
          <w:rtl w:val="0"/>
        </w:rPr>
        <w:t xml:space="preserve">w</w:t>
      </w:r>
      <w:r w:rsidDel="00000000" w:rsidR="00000000" w:rsidRPr="00000000">
        <w:rPr>
          <w:sz w:val="24"/>
          <w:szCs w:val="24"/>
          <w:rtl w:val="0"/>
        </w:rPr>
        <w:t xml:space="preserve">   ≤ 200𝞊 from serviceability criteria </w:t>
      </w:r>
    </w:p>
    <w:p w:rsidR="00000000" w:rsidDel="00000000" w:rsidP="00000000" w:rsidRDefault="00000000" w:rsidRPr="00000000" w14:paraId="000000B8">
      <w:pPr>
        <w:spacing w:after="240" w:before="240" w:lineRule="auto"/>
        <w:rPr>
          <w:sz w:val="24"/>
          <w:szCs w:val="24"/>
        </w:rPr>
      </w:pPr>
      <w:r w:rsidDel="00000000" w:rsidR="00000000" w:rsidRPr="00000000">
        <w:rPr>
          <w:sz w:val="24"/>
          <w:szCs w:val="24"/>
          <w:rtl w:val="0"/>
        </w:rPr>
        <w:t xml:space="preserve">≤ 345𝞊</w:t>
      </w:r>
      <w:r w:rsidDel="00000000" w:rsidR="00000000" w:rsidRPr="00000000">
        <w:rPr>
          <w:sz w:val="24"/>
          <w:szCs w:val="24"/>
          <w:vertAlign w:val="subscript"/>
          <w:rtl w:val="0"/>
        </w:rPr>
        <w:t xml:space="preserve">f</w:t>
      </w:r>
      <w:r w:rsidDel="00000000" w:rsidR="00000000" w:rsidRPr="00000000">
        <w:rPr>
          <w:sz w:val="24"/>
          <w:szCs w:val="24"/>
          <w:vertAlign w:val="superscript"/>
          <w:rtl w:val="0"/>
        </w:rPr>
        <w:t xml:space="preserve">2</w:t>
      </w:r>
      <w:r w:rsidDel="00000000" w:rsidR="00000000" w:rsidRPr="00000000">
        <w:rPr>
          <w:sz w:val="24"/>
          <w:szCs w:val="24"/>
          <w:rtl w:val="0"/>
        </w:rPr>
        <w:t xml:space="preserve">  from flange buckling criteria</w:t>
      </w:r>
    </w:p>
    <w:p w:rsidR="00000000" w:rsidDel="00000000" w:rsidP="00000000" w:rsidRDefault="00000000" w:rsidRPr="00000000" w14:paraId="000000B9">
      <w:pPr>
        <w:spacing w:after="240" w:before="240" w:lineRule="auto"/>
        <w:rPr>
          <w:sz w:val="24"/>
          <w:szCs w:val="24"/>
        </w:rPr>
      </w:pPr>
      <w:r w:rsidDel="00000000" w:rsidR="00000000" w:rsidRPr="00000000">
        <w:rPr>
          <w:sz w:val="24"/>
          <w:szCs w:val="24"/>
          <w:rtl w:val="0"/>
        </w:rPr>
        <w:t xml:space="preserve">Assume suitable k = d/t</w:t>
      </w:r>
      <w:r w:rsidDel="00000000" w:rsidR="00000000" w:rsidRPr="00000000">
        <w:rPr>
          <w:sz w:val="24"/>
          <w:szCs w:val="24"/>
          <w:vertAlign w:val="subscript"/>
          <w:rtl w:val="0"/>
        </w:rPr>
        <w:t xml:space="preserve">w</w:t>
      </w:r>
      <w:r w:rsidDel="00000000" w:rsidR="00000000" w:rsidRPr="00000000">
        <w:rPr>
          <w:sz w:val="24"/>
          <w:szCs w:val="24"/>
          <w:rtl w:val="0"/>
        </w:rPr>
        <w:t xml:space="preserve"> based on the above limiting criteria.</w:t>
      </w:r>
    </w:p>
    <w:p w:rsidR="00000000" w:rsidDel="00000000" w:rsidP="00000000" w:rsidRDefault="00000000" w:rsidRPr="00000000" w14:paraId="000000BA">
      <w:pPr>
        <w:spacing w:after="240" w:before="240" w:lineRule="auto"/>
        <w:rPr>
          <w:sz w:val="24"/>
          <w:szCs w:val="24"/>
        </w:rPr>
      </w:pPr>
      <w:r w:rsidDel="00000000" w:rsidR="00000000" w:rsidRPr="00000000">
        <w:rPr>
          <w:sz w:val="24"/>
          <w:szCs w:val="24"/>
          <w:rtl w:val="0"/>
        </w:rPr>
        <w:t xml:space="preserve">Optimum depth of plate girder,d = (M</w:t>
      </w:r>
      <w:r w:rsidDel="00000000" w:rsidR="00000000" w:rsidRPr="00000000">
        <w:rPr>
          <w:sz w:val="24"/>
          <w:szCs w:val="24"/>
          <w:vertAlign w:val="subscript"/>
          <w:rtl w:val="0"/>
        </w:rPr>
        <w:t xml:space="preserve">z</w:t>
      </w:r>
      <w:r w:rsidDel="00000000" w:rsidR="00000000" w:rsidRPr="00000000">
        <w:rPr>
          <w:sz w:val="24"/>
          <w:szCs w:val="24"/>
          <w:rtl w:val="0"/>
        </w:rPr>
        <w:t xml:space="preserve">k/f</w:t>
      </w:r>
      <w:r w:rsidDel="00000000" w:rsidR="00000000" w:rsidRPr="00000000">
        <w:rPr>
          <w:sz w:val="24"/>
          <w:szCs w:val="24"/>
          <w:vertAlign w:val="subscript"/>
          <w:rtl w:val="0"/>
        </w:rPr>
        <w:t xml:space="preserve">y</w:t>
      </w:r>
      <w:r w:rsidDel="00000000" w:rsidR="00000000" w:rsidRPr="00000000">
        <w:rPr>
          <w:sz w:val="24"/>
          <w:szCs w:val="24"/>
          <w:rtl w:val="0"/>
        </w:rPr>
        <w:t xml:space="preserve">)</w:t>
      </w:r>
      <w:r w:rsidDel="00000000" w:rsidR="00000000" w:rsidRPr="00000000">
        <w:rPr>
          <w:sz w:val="24"/>
          <w:szCs w:val="24"/>
          <w:vertAlign w:val="superscript"/>
          <w:rtl w:val="0"/>
        </w:rPr>
        <w:t xml:space="preserve">0.33</w:t>
      </w:r>
      <w:r w:rsidDel="00000000" w:rsidR="00000000" w:rsidRPr="00000000">
        <w:rPr>
          <w:sz w:val="24"/>
          <w:szCs w:val="24"/>
          <w:rtl w:val="0"/>
        </w:rPr>
        <w:t xml:space="preserve"> </w:t>
      </w:r>
    </w:p>
    <w:p w:rsidR="00000000" w:rsidDel="00000000" w:rsidP="00000000" w:rsidRDefault="00000000" w:rsidRPr="00000000" w14:paraId="000000BB">
      <w:pPr>
        <w:spacing w:after="240" w:before="240" w:lineRule="auto"/>
        <w:rPr>
          <w:sz w:val="24"/>
          <w:szCs w:val="24"/>
          <w:vertAlign w:val="superscript"/>
        </w:rPr>
      </w:pPr>
      <w:r w:rsidDel="00000000" w:rsidR="00000000" w:rsidRPr="00000000">
        <w:rPr>
          <w:sz w:val="24"/>
          <w:szCs w:val="24"/>
          <w:rtl w:val="0"/>
        </w:rPr>
        <w:t xml:space="preserve">Optimum web thickness,tw = (M</w:t>
      </w:r>
      <w:r w:rsidDel="00000000" w:rsidR="00000000" w:rsidRPr="00000000">
        <w:rPr>
          <w:sz w:val="24"/>
          <w:szCs w:val="24"/>
          <w:vertAlign w:val="subscript"/>
          <w:rtl w:val="0"/>
        </w:rPr>
        <w:t xml:space="preserve">z</w:t>
      </w:r>
      <w:r w:rsidDel="00000000" w:rsidR="00000000" w:rsidRPr="00000000">
        <w:rPr>
          <w:sz w:val="24"/>
          <w:szCs w:val="24"/>
          <w:rtl w:val="0"/>
        </w:rPr>
        <w:t xml:space="preserve">/f</w:t>
      </w:r>
      <w:r w:rsidDel="00000000" w:rsidR="00000000" w:rsidRPr="00000000">
        <w:rPr>
          <w:sz w:val="24"/>
          <w:szCs w:val="24"/>
          <w:vertAlign w:val="subscript"/>
          <w:rtl w:val="0"/>
        </w:rPr>
        <w:t xml:space="preserve">y</w:t>
      </w:r>
      <w:r w:rsidDel="00000000" w:rsidR="00000000" w:rsidRPr="00000000">
        <w:rPr>
          <w:sz w:val="24"/>
          <w:szCs w:val="24"/>
          <w:rtl w:val="0"/>
        </w:rPr>
        <w:t xml:space="preserve">k</w:t>
      </w:r>
      <w:r w:rsidDel="00000000" w:rsidR="00000000" w:rsidRPr="00000000">
        <w:rPr>
          <w:sz w:val="24"/>
          <w:szCs w:val="24"/>
          <w:vertAlign w:val="superscript"/>
          <w:rtl w:val="0"/>
        </w:rPr>
        <w:t xml:space="preserve">2</w:t>
      </w:r>
      <w:r w:rsidDel="00000000" w:rsidR="00000000" w:rsidRPr="00000000">
        <w:rPr>
          <w:sz w:val="24"/>
          <w:szCs w:val="24"/>
          <w:rtl w:val="0"/>
        </w:rPr>
        <w:t xml:space="preserve">)</w:t>
      </w:r>
      <w:r w:rsidDel="00000000" w:rsidR="00000000" w:rsidRPr="00000000">
        <w:rPr>
          <w:sz w:val="24"/>
          <w:szCs w:val="24"/>
          <w:vertAlign w:val="superscript"/>
          <w:rtl w:val="0"/>
        </w:rPr>
        <w:t xml:space="preserve">0.33</w:t>
      </w:r>
    </w:p>
    <w:p w:rsidR="00000000" w:rsidDel="00000000" w:rsidP="00000000" w:rsidRDefault="00000000" w:rsidRPr="00000000" w14:paraId="000000BC">
      <w:pPr>
        <w:rPr>
          <w:sz w:val="24"/>
          <w:szCs w:val="24"/>
        </w:rPr>
      </w:pPr>
      <w:r w:rsidDel="00000000" w:rsidR="00000000" w:rsidRPr="00000000">
        <w:rPr>
          <w:sz w:val="24"/>
          <w:szCs w:val="24"/>
          <w:rtl w:val="0"/>
        </w:rPr>
        <w:t xml:space="preserve">Design of flanges: take γ</w:t>
      </w:r>
      <w:r w:rsidDel="00000000" w:rsidR="00000000" w:rsidRPr="00000000">
        <w:rPr>
          <w:sz w:val="24"/>
          <w:szCs w:val="24"/>
          <w:vertAlign w:val="subscript"/>
          <w:rtl w:val="0"/>
        </w:rPr>
        <w:t xml:space="preserve">m0</w:t>
      </w:r>
      <w:r w:rsidDel="00000000" w:rsidR="00000000" w:rsidRPr="00000000">
        <w:rPr>
          <w:sz w:val="24"/>
          <w:szCs w:val="24"/>
          <w:rtl w:val="0"/>
        </w:rPr>
        <w:t xml:space="preserve"> = 1.1 </w:t>
      </w:r>
    </w:p>
    <w:p w:rsidR="00000000" w:rsidDel="00000000" w:rsidP="00000000" w:rsidRDefault="00000000" w:rsidRPr="00000000" w14:paraId="000000BD">
      <w:pPr>
        <w:rPr>
          <w:sz w:val="24"/>
          <w:szCs w:val="24"/>
        </w:rPr>
      </w:pPr>
      <w:r w:rsidDel="00000000" w:rsidR="00000000" w:rsidRPr="00000000">
        <w:rPr>
          <w:sz w:val="24"/>
          <w:szCs w:val="24"/>
          <w:rtl w:val="0"/>
        </w:rPr>
        <w:t xml:space="preserve">Required area of the flange, Af = M</w:t>
      </w:r>
      <w:r w:rsidDel="00000000" w:rsidR="00000000" w:rsidRPr="00000000">
        <w:rPr>
          <w:sz w:val="24"/>
          <w:szCs w:val="24"/>
          <w:vertAlign w:val="subscript"/>
          <w:rtl w:val="0"/>
        </w:rPr>
        <w:t xml:space="preserve">z</w:t>
      </w:r>
      <w:r w:rsidDel="00000000" w:rsidR="00000000" w:rsidRPr="00000000">
        <w:rPr>
          <w:sz w:val="24"/>
          <w:szCs w:val="24"/>
          <w:rtl w:val="0"/>
        </w:rPr>
        <w:t xml:space="preserve">γ</w:t>
      </w:r>
      <w:r w:rsidDel="00000000" w:rsidR="00000000" w:rsidRPr="00000000">
        <w:rPr>
          <w:sz w:val="24"/>
          <w:szCs w:val="24"/>
          <w:vertAlign w:val="subscript"/>
          <w:rtl w:val="0"/>
        </w:rPr>
        <w:t xml:space="preserve">m0</w:t>
      </w:r>
      <w:r w:rsidDel="00000000" w:rsidR="00000000" w:rsidRPr="00000000">
        <w:rPr>
          <w:sz w:val="24"/>
          <w:szCs w:val="24"/>
          <w:rtl w:val="0"/>
        </w:rPr>
        <w:t xml:space="preserve"> /f</w:t>
      </w:r>
      <w:r w:rsidDel="00000000" w:rsidR="00000000" w:rsidRPr="00000000">
        <w:rPr>
          <w:sz w:val="24"/>
          <w:szCs w:val="24"/>
          <w:vertAlign w:val="subscript"/>
          <w:rtl w:val="0"/>
        </w:rPr>
        <w:t xml:space="preserve">y</w:t>
      </w:r>
      <w:r w:rsidDel="00000000" w:rsidR="00000000" w:rsidRPr="00000000">
        <w:rPr>
          <w:sz w:val="24"/>
          <w:szCs w:val="24"/>
          <w:rtl w:val="0"/>
        </w:rPr>
        <w:t xml:space="preserve">d </w:t>
      </w:r>
    </w:p>
    <w:p w:rsidR="00000000" w:rsidDel="00000000" w:rsidP="00000000" w:rsidRDefault="00000000" w:rsidRPr="00000000" w14:paraId="000000BE">
      <w:pPr>
        <w:rPr>
          <w:sz w:val="24"/>
          <w:szCs w:val="24"/>
        </w:rPr>
      </w:pPr>
      <w:r w:rsidDel="00000000" w:rsidR="00000000" w:rsidRPr="00000000">
        <w:rPr>
          <w:sz w:val="24"/>
          <w:szCs w:val="24"/>
          <w:rtl w:val="0"/>
        </w:rPr>
        <w:t xml:space="preserve">Assume width of flange equal to 0.3 times depth of girder</w:t>
      </w:r>
    </w:p>
    <w:p w:rsidR="00000000" w:rsidDel="00000000" w:rsidP="00000000" w:rsidRDefault="00000000" w:rsidRPr="00000000" w14:paraId="000000BF">
      <w:pPr>
        <w:rPr>
          <w:sz w:val="28"/>
          <w:szCs w:val="28"/>
        </w:rPr>
      </w:pPr>
      <w:r w:rsidDel="00000000" w:rsidR="00000000" w:rsidRPr="00000000">
        <w:rPr>
          <w:rtl w:val="0"/>
        </w:rPr>
      </w:r>
    </w:p>
    <w:p w:rsidR="00000000" w:rsidDel="00000000" w:rsidP="00000000" w:rsidRDefault="00000000" w:rsidRPr="00000000" w14:paraId="000000C0">
      <w:pPr>
        <w:rPr>
          <w:sz w:val="28"/>
          <w:szCs w:val="28"/>
        </w:rPr>
      </w:pPr>
      <w:r w:rsidDel="00000000" w:rsidR="00000000" w:rsidRPr="00000000">
        <w:rPr>
          <w:rtl w:val="0"/>
        </w:rPr>
      </w:r>
    </w:p>
    <w:p w:rsidR="00000000" w:rsidDel="00000000" w:rsidP="00000000" w:rsidRDefault="00000000" w:rsidRPr="00000000" w14:paraId="000000C1">
      <w:pPr>
        <w:rPr>
          <w:sz w:val="28"/>
          <w:szCs w:val="28"/>
        </w:rPr>
      </w:pPr>
      <w:r w:rsidDel="00000000" w:rsidR="00000000" w:rsidRPr="00000000">
        <w:rPr>
          <w:rtl w:val="0"/>
        </w:rPr>
      </w:r>
    </w:p>
    <w:p w:rsidR="00000000" w:rsidDel="00000000" w:rsidP="00000000" w:rsidRDefault="00000000" w:rsidRPr="00000000" w14:paraId="000000C2">
      <w:pPr>
        <w:pStyle w:val="Heading3"/>
        <w:rPr>
          <w:b w:val="1"/>
        </w:rPr>
      </w:pPr>
      <w:bookmarkStart w:colFirst="0" w:colLast="0" w:name="_dc8o9t9706xy" w:id="25"/>
      <w:bookmarkEnd w:id="25"/>
      <w:r w:rsidDel="00000000" w:rsidR="00000000" w:rsidRPr="00000000">
        <w:rPr>
          <w:b w:val="1"/>
          <w:rtl w:val="0"/>
        </w:rPr>
        <w:t xml:space="preserve">Methodology for analysis in Abaqus: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sz w:val="24"/>
          <w:szCs w:val="24"/>
          <w:rtl w:val="0"/>
        </w:rPr>
        <w:t xml:space="preserve">We want to model the steel girder which can support our bridge.</w:t>
      </w:r>
    </w:p>
    <w:p w:rsidR="00000000" w:rsidDel="00000000" w:rsidP="00000000" w:rsidRDefault="00000000" w:rsidRPr="00000000" w14:paraId="000000C5">
      <w:pPr>
        <w:rPr>
          <w:sz w:val="24"/>
          <w:szCs w:val="24"/>
        </w:rPr>
      </w:pPr>
      <w:r w:rsidDel="00000000" w:rsidR="00000000" w:rsidRPr="00000000">
        <w:rPr>
          <w:sz w:val="24"/>
          <w:szCs w:val="24"/>
          <w:rtl w:val="0"/>
        </w:rPr>
        <w:t xml:space="preserve">So we find a total load of the bridge and distribute it across all the steel girders equally.</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sz w:val="24"/>
          <w:szCs w:val="24"/>
          <w:rtl w:val="0"/>
        </w:rPr>
        <w:t xml:space="preserve">Pressure on steel girder due to the weight of concrete = (</w:t>
      </w:r>
      <m:oMath>
        <m:r>
          <w:rPr>
            <w:sz w:val="24"/>
            <w:szCs w:val="24"/>
          </w:rPr>
          <m:t xml:space="preserve">⍴</m:t>
        </m:r>
      </m:oMath>
      <w:r w:rsidDel="00000000" w:rsidR="00000000" w:rsidRPr="00000000">
        <w:rPr>
          <w:sz w:val="24"/>
          <w:szCs w:val="24"/>
          <w:rtl w:val="0"/>
        </w:rPr>
        <w:t xml:space="preserve">*d*A*g/n*a),</w:t>
      </w:r>
    </w:p>
    <w:p w:rsidR="00000000" w:rsidDel="00000000" w:rsidP="00000000" w:rsidRDefault="00000000" w:rsidRPr="00000000" w14:paraId="000000C8">
      <w:pPr>
        <w:rPr>
          <w:sz w:val="24"/>
          <w:szCs w:val="24"/>
        </w:rPr>
      </w:pPr>
      <w:r w:rsidDel="00000000" w:rsidR="00000000" w:rsidRPr="00000000">
        <w:rPr>
          <w:sz w:val="24"/>
          <w:szCs w:val="24"/>
          <w:rtl w:val="0"/>
        </w:rPr>
        <w:t xml:space="preserve">Where rho=density of concrete,</w:t>
      </w:r>
    </w:p>
    <w:p w:rsidR="00000000" w:rsidDel="00000000" w:rsidP="00000000" w:rsidRDefault="00000000" w:rsidRPr="00000000" w14:paraId="000000C9">
      <w:pPr>
        <w:rPr>
          <w:sz w:val="24"/>
          <w:szCs w:val="24"/>
        </w:rPr>
      </w:pPr>
      <w:r w:rsidDel="00000000" w:rsidR="00000000" w:rsidRPr="00000000">
        <w:rPr>
          <w:sz w:val="24"/>
          <w:szCs w:val="24"/>
          <w:rtl w:val="0"/>
        </w:rPr>
        <w:t xml:space="preserve">d=depth of the concrete part</w:t>
      </w:r>
    </w:p>
    <w:p w:rsidR="00000000" w:rsidDel="00000000" w:rsidP="00000000" w:rsidRDefault="00000000" w:rsidRPr="00000000" w14:paraId="000000CA">
      <w:pPr>
        <w:rPr>
          <w:sz w:val="24"/>
          <w:szCs w:val="24"/>
        </w:rPr>
      </w:pPr>
      <w:r w:rsidDel="00000000" w:rsidR="00000000" w:rsidRPr="00000000">
        <w:rPr>
          <w:sz w:val="24"/>
          <w:szCs w:val="24"/>
          <w:rtl w:val="0"/>
        </w:rPr>
        <w:t xml:space="preserve">A=area of bridge</w:t>
      </w:r>
    </w:p>
    <w:p w:rsidR="00000000" w:rsidDel="00000000" w:rsidP="00000000" w:rsidRDefault="00000000" w:rsidRPr="00000000" w14:paraId="000000CB">
      <w:pPr>
        <w:rPr>
          <w:sz w:val="24"/>
          <w:szCs w:val="24"/>
        </w:rPr>
      </w:pPr>
      <w:r w:rsidDel="00000000" w:rsidR="00000000" w:rsidRPr="00000000">
        <w:rPr>
          <w:sz w:val="24"/>
          <w:szCs w:val="24"/>
          <w:rtl w:val="0"/>
        </w:rPr>
        <w:t xml:space="preserve">g=acceleration due to gravity</w:t>
      </w:r>
    </w:p>
    <w:p w:rsidR="00000000" w:rsidDel="00000000" w:rsidP="00000000" w:rsidRDefault="00000000" w:rsidRPr="00000000" w14:paraId="000000CC">
      <w:pPr>
        <w:rPr>
          <w:sz w:val="24"/>
          <w:szCs w:val="24"/>
        </w:rPr>
      </w:pPr>
      <w:r w:rsidDel="00000000" w:rsidR="00000000" w:rsidRPr="00000000">
        <w:rPr>
          <w:sz w:val="24"/>
          <w:szCs w:val="24"/>
          <w:rtl w:val="0"/>
        </w:rPr>
        <w:t xml:space="preserve">n=number of steel girders</w:t>
      </w:r>
    </w:p>
    <w:p w:rsidR="00000000" w:rsidDel="00000000" w:rsidP="00000000" w:rsidRDefault="00000000" w:rsidRPr="00000000" w14:paraId="000000CD">
      <w:pPr>
        <w:rPr>
          <w:sz w:val="24"/>
          <w:szCs w:val="24"/>
        </w:rPr>
      </w:pPr>
      <w:r w:rsidDel="00000000" w:rsidR="00000000" w:rsidRPr="00000000">
        <w:rPr>
          <w:sz w:val="24"/>
          <w:szCs w:val="24"/>
          <w:rtl w:val="0"/>
        </w:rPr>
        <w:t xml:space="preserve">a=area of each steel girder</w:t>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sz w:val="24"/>
          <w:szCs w:val="24"/>
          <w:rtl w:val="0"/>
        </w:rPr>
        <w:t xml:space="preserve">There will be the self-weight of steel acting on it and IRC class 70R load is being applied.</w:t>
      </w:r>
    </w:p>
    <w:p w:rsidR="00000000" w:rsidDel="00000000" w:rsidP="00000000" w:rsidRDefault="00000000" w:rsidRPr="00000000" w14:paraId="000000D0">
      <w:pPr>
        <w:rPr>
          <w:sz w:val="24"/>
          <w:szCs w:val="24"/>
        </w:rPr>
      </w:pPr>
      <w:r w:rsidDel="00000000" w:rsidR="00000000" w:rsidRPr="00000000">
        <w:rPr>
          <w:sz w:val="24"/>
          <w:szCs w:val="24"/>
          <w:rtl w:val="0"/>
        </w:rPr>
        <w:t xml:space="preserve">Pressure on top due to IRC class 70R loading is found in two situations.</w:t>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i w:val="1"/>
          <w:sz w:val="24"/>
          <w:szCs w:val="24"/>
        </w:rPr>
      </w:pPr>
      <w:r w:rsidDel="00000000" w:rsidR="00000000" w:rsidRPr="00000000">
        <w:rPr>
          <w:i w:val="1"/>
          <w:sz w:val="24"/>
          <w:szCs w:val="24"/>
          <w:rtl w:val="0"/>
        </w:rPr>
        <w:t xml:space="preserve">Case-1: Partial Load case</w:t>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sz w:val="24"/>
          <w:szCs w:val="24"/>
          <w:rtl w:val="0"/>
        </w:rPr>
        <w:t xml:space="preserve">In this case, we are considering the situation where one track is directly on top of the girder and another track is located at a distance away from it. </w:t>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sz w:val="24"/>
          <w:szCs w:val="24"/>
          <w:rtl w:val="0"/>
        </w:rPr>
        <w:t xml:space="preserve">In this case, load from the track directly above is transferred 100% to the girder and load from another is partly transferred i.e </w:t>
      </w:r>
      <m:oMath>
        <m:r>
          <w:rPr>
            <w:sz w:val="24"/>
            <w:szCs w:val="24"/>
          </w:rPr>
          <m:t xml:space="preserve">0.5P*(b-a)/b</m:t>
        </m:r>
      </m:oMath>
      <w:r w:rsidDel="00000000" w:rsidR="00000000" w:rsidRPr="00000000">
        <w:rPr>
          <w:sz w:val="24"/>
          <w:szCs w:val="24"/>
          <w:rtl w:val="0"/>
        </w:rPr>
        <w:t xml:space="preserve">, where a is the distance of the second track from girder and b is spacing between two girders.</w:t>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i w:val="1"/>
          <w:sz w:val="24"/>
          <w:szCs w:val="24"/>
        </w:rPr>
      </w:pPr>
      <w:r w:rsidDel="00000000" w:rsidR="00000000" w:rsidRPr="00000000">
        <w:rPr>
          <w:i w:val="1"/>
          <w:sz w:val="24"/>
          <w:szCs w:val="24"/>
          <w:rtl w:val="0"/>
        </w:rPr>
        <w:t xml:space="preserve">Case-2: Full Load case</w:t>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sz w:val="24"/>
          <w:szCs w:val="24"/>
          <w:rtl w:val="0"/>
        </w:rPr>
        <w:t xml:space="preserve">In this case, we are considering the situation where two tracks are on either side of the girder. </w:t>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sz w:val="24"/>
          <w:szCs w:val="24"/>
          <w:rtl w:val="0"/>
        </w:rPr>
        <w:t xml:space="preserve">In this case, load from both of the tracks are transferred 100% to the girder and thus load acting is 0.5P+0.5P = P</w:t>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pStyle w:val="Heading3"/>
        <w:rPr/>
      </w:pPr>
      <w:bookmarkStart w:colFirst="0" w:colLast="0" w:name="_nqghd5z8r43r" w:id="26"/>
      <w:bookmarkEnd w:id="26"/>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3"/>
        <w:rPr>
          <w:b w:val="1"/>
        </w:rPr>
      </w:pPr>
      <w:bookmarkStart w:colFirst="0" w:colLast="0" w:name="_lutmwvafdsd" w:id="27"/>
      <w:bookmarkEnd w:id="27"/>
      <w:r w:rsidDel="00000000" w:rsidR="00000000" w:rsidRPr="00000000">
        <w:rPr>
          <w:b w:val="1"/>
          <w:rtl w:val="0"/>
        </w:rPr>
        <w:t xml:space="preserve">Methodology for creating Abaqus script using Python:</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sz w:val="24"/>
          <w:szCs w:val="24"/>
          <w:rtl w:val="0"/>
        </w:rPr>
        <w:t xml:space="preserve">The Abaqus Scripting Interface is an extension of the Python object-oriented programming language; Abaqus Scripting Interface scripts are Python scripts. You can use the Abaqus Scripting Interface to do the following: </w:t>
      </w:r>
    </w:p>
    <w:p w:rsidR="00000000" w:rsidDel="00000000" w:rsidP="00000000" w:rsidRDefault="00000000" w:rsidRPr="00000000" w14:paraId="000000E3">
      <w:pPr>
        <w:numPr>
          <w:ilvl w:val="0"/>
          <w:numId w:val="3"/>
        </w:numPr>
        <w:ind w:left="720" w:hanging="360"/>
        <w:rPr>
          <w:sz w:val="24"/>
          <w:szCs w:val="24"/>
          <w:u w:val="none"/>
        </w:rPr>
      </w:pPr>
      <w:r w:rsidDel="00000000" w:rsidR="00000000" w:rsidRPr="00000000">
        <w:rPr>
          <w:sz w:val="24"/>
          <w:szCs w:val="24"/>
          <w:rtl w:val="0"/>
        </w:rPr>
        <w:t xml:space="preserve">Create and modify the components of an Abaqus model, such as parts, materials, loads, and steps. </w:t>
      </w:r>
    </w:p>
    <w:p w:rsidR="00000000" w:rsidDel="00000000" w:rsidP="00000000" w:rsidRDefault="00000000" w:rsidRPr="00000000" w14:paraId="000000E4">
      <w:pPr>
        <w:numPr>
          <w:ilvl w:val="0"/>
          <w:numId w:val="3"/>
        </w:numPr>
        <w:ind w:left="720" w:hanging="360"/>
        <w:rPr>
          <w:sz w:val="24"/>
          <w:szCs w:val="24"/>
          <w:u w:val="none"/>
        </w:rPr>
      </w:pPr>
      <w:r w:rsidDel="00000000" w:rsidR="00000000" w:rsidRPr="00000000">
        <w:rPr>
          <w:sz w:val="24"/>
          <w:szCs w:val="24"/>
          <w:rtl w:val="0"/>
        </w:rPr>
        <w:t xml:space="preserve">Create, modify, and submit Abaqus analysis jobs. </w:t>
      </w:r>
    </w:p>
    <w:p w:rsidR="00000000" w:rsidDel="00000000" w:rsidP="00000000" w:rsidRDefault="00000000" w:rsidRPr="00000000" w14:paraId="000000E5">
      <w:pPr>
        <w:numPr>
          <w:ilvl w:val="0"/>
          <w:numId w:val="3"/>
        </w:numPr>
        <w:ind w:left="720" w:hanging="360"/>
        <w:rPr>
          <w:sz w:val="24"/>
          <w:szCs w:val="24"/>
          <w:u w:val="none"/>
        </w:rPr>
      </w:pPr>
      <w:r w:rsidDel="00000000" w:rsidR="00000000" w:rsidRPr="00000000">
        <w:rPr>
          <w:sz w:val="24"/>
          <w:szCs w:val="24"/>
          <w:rtl w:val="0"/>
        </w:rPr>
        <w:t xml:space="preserve">Read from and write to an Abaqus output database. </w:t>
      </w:r>
    </w:p>
    <w:p w:rsidR="00000000" w:rsidDel="00000000" w:rsidP="00000000" w:rsidRDefault="00000000" w:rsidRPr="00000000" w14:paraId="000000E6">
      <w:pPr>
        <w:numPr>
          <w:ilvl w:val="0"/>
          <w:numId w:val="3"/>
        </w:numPr>
        <w:ind w:left="720" w:hanging="360"/>
        <w:rPr>
          <w:sz w:val="24"/>
          <w:szCs w:val="24"/>
          <w:u w:val="none"/>
        </w:rPr>
      </w:pPr>
      <w:r w:rsidDel="00000000" w:rsidR="00000000" w:rsidRPr="00000000">
        <w:rPr>
          <w:sz w:val="24"/>
          <w:szCs w:val="24"/>
          <w:rtl w:val="0"/>
        </w:rPr>
        <w:t xml:space="preserve">View the results of an analysis.</w:t>
      </w:r>
    </w:p>
    <w:p w:rsidR="00000000" w:rsidDel="00000000" w:rsidP="00000000" w:rsidRDefault="00000000" w:rsidRPr="00000000" w14:paraId="000000E7">
      <w:pPr>
        <w:rPr>
          <w:sz w:val="20"/>
          <w:szCs w:val="20"/>
        </w:rPr>
      </w:pPr>
      <w:r w:rsidDel="00000000" w:rsidR="00000000" w:rsidRPr="00000000">
        <w:rPr>
          <w:sz w:val="20"/>
          <w:szCs w:val="20"/>
          <w:rtl w:val="0"/>
        </w:rPr>
        <w:t xml:space="preserve">Figure-1: Flow Chart representing Abaqus Kernel reading input data</w:t>
      </w:r>
    </w:p>
    <w:p w:rsidR="00000000" w:rsidDel="00000000" w:rsidP="00000000" w:rsidRDefault="00000000" w:rsidRPr="00000000" w14:paraId="000000E8">
      <w:pPr>
        <w:rPr>
          <w:sz w:val="20"/>
          <w:szCs w:val="20"/>
        </w:rPr>
      </w:pPr>
      <w:r w:rsidDel="00000000" w:rsidR="00000000" w:rsidRPr="00000000">
        <w:rPr>
          <w:sz w:val="24"/>
          <w:szCs w:val="24"/>
        </w:rPr>
        <w:drawing>
          <wp:inline distB="114300" distT="114300" distL="114300" distR="114300">
            <wp:extent cx="2252663" cy="420497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252663" cy="420497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tl w:val="0"/>
        </w:rPr>
        <w:t xml:space="preserve">The above figure shows us the flowchart of the way Abaqus reads Python Scripts.</w:t>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sz w:val="24"/>
          <w:szCs w:val="24"/>
          <w:rtl w:val="0"/>
        </w:rPr>
        <w:t xml:space="preserve">There is a specific command in Abaqus script by Python programming for each of the actions to be done in Abaqus. Each command is to be passed in a specific syntax (format) which will be decoded by Abaqus software later and creates our model.</w:t>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pStyle w:val="Heading2"/>
        <w:spacing w:after="240" w:before="240" w:lineRule="auto"/>
        <w:jc w:val="center"/>
        <w:rPr/>
      </w:pPr>
      <w:bookmarkStart w:colFirst="0" w:colLast="0" w:name="_7abx13xl3d71" w:id="28"/>
      <w:bookmarkEnd w:id="28"/>
      <w:r w:rsidDel="00000000" w:rsidR="00000000" w:rsidRPr="00000000">
        <w:rPr>
          <w:rtl w:val="0"/>
        </w:rPr>
        <w:t xml:space="preserve">4</w:t>
      </w:r>
      <w:r w:rsidDel="00000000" w:rsidR="00000000" w:rsidRPr="00000000">
        <w:rPr>
          <w:rtl w:val="0"/>
        </w:rPr>
        <w:t xml:space="preserve">.0. Design of Composite Bridge</w:t>
      </w:r>
    </w:p>
    <w:p w:rsidR="00000000" w:rsidDel="00000000" w:rsidP="00000000" w:rsidRDefault="00000000" w:rsidRPr="00000000" w14:paraId="000000EF">
      <w:pPr>
        <w:pStyle w:val="Heading3"/>
        <w:keepNext w:val="0"/>
        <w:keepLines w:val="0"/>
        <w:spacing w:after="0" w:before="260" w:lineRule="auto"/>
        <w:ind w:left="0" w:firstLine="0"/>
        <w:jc w:val="both"/>
        <w:rPr>
          <w:b w:val="1"/>
        </w:rPr>
      </w:pPr>
      <w:bookmarkStart w:colFirst="0" w:colLast="0" w:name="_cwqfzuwv5bom" w:id="29"/>
      <w:bookmarkEnd w:id="29"/>
      <w:r w:rsidDel="00000000" w:rsidR="00000000" w:rsidRPr="00000000">
        <w:rPr>
          <w:b w:val="1"/>
          <w:rtl w:val="0"/>
        </w:rPr>
        <w:t xml:space="preserve">4.1</w:t>
      </w:r>
      <w:r w:rsidDel="00000000" w:rsidR="00000000" w:rsidRPr="00000000">
        <w:rPr>
          <w:b w:val="1"/>
          <w:rtl w:val="0"/>
        </w:rPr>
        <w:t xml:space="preserve"> </w:t>
      </w:r>
      <w:r w:rsidDel="00000000" w:rsidR="00000000" w:rsidRPr="00000000">
        <w:rPr>
          <w:b w:val="1"/>
          <w:rtl w:val="0"/>
        </w:rPr>
        <w:t xml:space="preserve">Design of Steel Girder</w:t>
      </w:r>
    </w:p>
    <w:p w:rsidR="00000000" w:rsidDel="00000000" w:rsidP="00000000" w:rsidRDefault="00000000" w:rsidRPr="00000000" w14:paraId="000000F0">
      <w:pPr>
        <w:spacing w:after="240" w:before="240" w:lineRule="auto"/>
        <w:jc w:val="both"/>
        <w:rPr>
          <w:sz w:val="24"/>
          <w:szCs w:val="24"/>
        </w:rPr>
      </w:pPr>
      <w:r w:rsidDel="00000000" w:rsidR="00000000" w:rsidRPr="00000000">
        <w:rPr>
          <w:sz w:val="24"/>
          <w:szCs w:val="24"/>
          <w:rtl w:val="0"/>
        </w:rPr>
        <w:t xml:space="preserve"> The number of lanes and shoulders defines the width of the bridge. </w:t>
      </w:r>
    </w:p>
    <w:p w:rsidR="00000000" w:rsidDel="00000000" w:rsidP="00000000" w:rsidRDefault="00000000" w:rsidRPr="00000000" w14:paraId="000000F1">
      <w:pPr>
        <w:spacing w:after="240" w:before="240" w:lineRule="auto"/>
        <w:jc w:val="both"/>
        <w:rPr>
          <w:sz w:val="24"/>
          <w:szCs w:val="24"/>
        </w:rPr>
      </w:pPr>
      <w:r w:rsidDel="00000000" w:rsidR="00000000" w:rsidRPr="00000000">
        <w:rPr>
          <w:sz w:val="24"/>
          <w:szCs w:val="24"/>
          <w:rtl w:val="0"/>
        </w:rPr>
        <w:t xml:space="preserve">The entire width of the concrete deck is supported by steel girders, concrete transfers load from vehicle to steel girders which in turn transfer them to piers.</w:t>
      </w:r>
    </w:p>
    <w:p w:rsidR="00000000" w:rsidDel="00000000" w:rsidP="00000000" w:rsidRDefault="00000000" w:rsidRPr="00000000" w14:paraId="000000F2">
      <w:pPr>
        <w:spacing w:after="240" w:before="240" w:lineRule="auto"/>
        <w:rPr/>
      </w:pPr>
      <w:r w:rsidDel="00000000" w:rsidR="00000000" w:rsidRPr="00000000">
        <w:rPr>
          <w:rtl w:val="0"/>
        </w:rPr>
        <w:t xml:space="preserve">Steel girders are placed at equal intervals along the width of the deck.</w:t>
      </w:r>
    </w:p>
    <w:p w:rsidR="00000000" w:rsidDel="00000000" w:rsidP="00000000" w:rsidRDefault="00000000" w:rsidRPr="00000000" w14:paraId="000000F3">
      <w:pPr>
        <w:spacing w:after="240" w:before="240" w:lineRule="auto"/>
        <w:rPr>
          <w:sz w:val="20"/>
          <w:szCs w:val="20"/>
        </w:rPr>
      </w:pPr>
      <w:r w:rsidDel="00000000" w:rsidR="00000000" w:rsidRPr="00000000">
        <w:rPr>
          <w:sz w:val="20"/>
          <w:szCs w:val="20"/>
          <w:rtl w:val="0"/>
        </w:rPr>
        <w:t xml:space="preserve">Figure-2: Three-span steel composite part of I-10 Twin Span Bridge, Lousiana</w:t>
      </w:r>
    </w:p>
    <w:p w:rsidR="00000000" w:rsidDel="00000000" w:rsidP="00000000" w:rsidRDefault="00000000" w:rsidRPr="00000000" w14:paraId="000000F4">
      <w:pPr>
        <w:spacing w:after="240" w:before="240" w:lineRule="auto"/>
        <w:rPr/>
      </w:pPr>
      <w:r w:rsidDel="00000000" w:rsidR="00000000" w:rsidRPr="00000000">
        <w:rPr/>
        <w:drawing>
          <wp:inline distB="114300" distT="114300" distL="114300" distR="114300">
            <wp:extent cx="5791200" cy="1800225"/>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91200" cy="18002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5">
      <w:pPr>
        <w:spacing w:after="240" w:before="240" w:lineRule="auto"/>
        <w:rPr>
          <w:rFonts w:ascii="Times New Roman" w:cs="Times New Roman" w:eastAsia="Times New Roman" w:hAnsi="Times New Roman"/>
          <w:sz w:val="18"/>
          <w:szCs w:val="18"/>
        </w:rPr>
      </w:pPr>
      <w:r w:rsidDel="00000000" w:rsidR="00000000" w:rsidRPr="00000000">
        <w:rPr>
          <w:rtl w:val="0"/>
        </w:rPr>
        <w:t xml:space="preserve">The above longitudinal view of the bridge is a part of </w:t>
      </w:r>
      <w:r w:rsidDel="00000000" w:rsidR="00000000" w:rsidRPr="00000000">
        <w:rPr>
          <w:rFonts w:ascii="Times New Roman" w:cs="Times New Roman" w:eastAsia="Times New Roman" w:hAnsi="Times New Roman"/>
          <w:sz w:val="18"/>
          <w:szCs w:val="18"/>
          <w:rtl w:val="0"/>
        </w:rPr>
        <w:t xml:space="preserve">I-10 Twin Span Bridge in Louisiana</w:t>
      </w:r>
    </w:p>
    <w:p w:rsidR="00000000" w:rsidDel="00000000" w:rsidP="00000000" w:rsidRDefault="00000000" w:rsidRPr="00000000" w14:paraId="000000F6">
      <w:pPr>
        <w:spacing w:after="240" w:before="240" w:lineRule="auto"/>
        <w:rPr>
          <w:sz w:val="24"/>
          <w:szCs w:val="24"/>
        </w:rPr>
      </w:pPr>
      <w:r w:rsidDel="00000000" w:rsidR="00000000" w:rsidRPr="00000000">
        <w:rPr>
          <w:rFonts w:ascii="Times New Roman" w:cs="Times New Roman" w:eastAsia="Times New Roman" w:hAnsi="Times New Roman"/>
          <w:sz w:val="20"/>
          <w:szCs w:val="20"/>
          <w:rtl w:val="0"/>
        </w:rPr>
        <w:t xml:space="preserve">Figure-2: Cross-sectional View of I-10 Twin Span Bridge</w:t>
      </w:r>
      <w:r w:rsidDel="00000000" w:rsidR="00000000" w:rsidRPr="00000000">
        <w:rPr>
          <w:sz w:val="24"/>
          <w:szCs w:val="24"/>
        </w:rPr>
        <w:drawing>
          <wp:inline distB="114300" distT="114300" distL="114300" distR="114300">
            <wp:extent cx="5943600" cy="13970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3970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F7">
      <w:pPr>
        <w:spacing w:after="240" w:before="240" w:lineRule="auto"/>
        <w:rPr>
          <w:sz w:val="24"/>
          <w:szCs w:val="24"/>
        </w:rPr>
      </w:pPr>
      <w:r w:rsidDel="00000000" w:rsidR="00000000" w:rsidRPr="00000000">
        <w:rPr>
          <w:sz w:val="24"/>
          <w:szCs w:val="24"/>
          <w:rtl w:val="0"/>
        </w:rPr>
        <w:t xml:space="preserve">This cross-section has been considered for designing and modeling of the bridge.  Considering the concrete portion, the depth is fixed as 250 mm.</w:t>
      </w:r>
    </w:p>
    <w:p w:rsidR="00000000" w:rsidDel="00000000" w:rsidP="00000000" w:rsidRDefault="00000000" w:rsidRPr="00000000" w14:paraId="000000F8">
      <w:pPr>
        <w:spacing w:after="240" w:before="240" w:lineRule="auto"/>
        <w:rPr>
          <w:sz w:val="24"/>
          <w:szCs w:val="24"/>
        </w:rPr>
      </w:pPr>
      <w:r w:rsidDel="00000000" w:rsidR="00000000" w:rsidRPr="00000000">
        <w:rPr>
          <w:rtl w:val="0"/>
        </w:rPr>
      </w:r>
    </w:p>
    <w:p w:rsidR="00000000" w:rsidDel="00000000" w:rsidP="00000000" w:rsidRDefault="00000000" w:rsidRPr="00000000" w14:paraId="000000F9">
      <w:pPr>
        <w:spacing w:after="240" w:before="240" w:lineRule="auto"/>
        <w:rPr>
          <w:sz w:val="24"/>
          <w:szCs w:val="24"/>
        </w:rPr>
      </w:pPr>
      <w:r w:rsidDel="00000000" w:rsidR="00000000" w:rsidRPr="00000000">
        <w:rPr>
          <w:sz w:val="24"/>
          <w:szCs w:val="24"/>
          <w:rtl w:val="0"/>
        </w:rPr>
        <w:t xml:space="preserve">Considering the width of each lane as 3.5m and shoulder as 1.2m, total width of deck = 3x3.5 + 2*1.2 = 12.9m</w:t>
      </w:r>
    </w:p>
    <w:p w:rsidR="00000000" w:rsidDel="00000000" w:rsidP="00000000" w:rsidRDefault="00000000" w:rsidRPr="00000000" w14:paraId="000000FA">
      <w:pPr>
        <w:spacing w:after="240" w:before="240" w:lineRule="auto"/>
        <w:rPr>
          <w:sz w:val="24"/>
          <w:szCs w:val="24"/>
        </w:rPr>
      </w:pPr>
      <w:r w:rsidDel="00000000" w:rsidR="00000000" w:rsidRPr="00000000">
        <w:rPr>
          <w:sz w:val="24"/>
          <w:szCs w:val="24"/>
          <w:rtl w:val="0"/>
        </w:rPr>
        <w:t xml:space="preserve">Considering the density of concrete = 2400 kg/m3</w:t>
      </w:r>
    </w:p>
    <w:p w:rsidR="00000000" w:rsidDel="00000000" w:rsidP="00000000" w:rsidRDefault="00000000" w:rsidRPr="00000000" w14:paraId="000000F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C">
      <w:pPr>
        <w:spacing w:after="240" w:before="240" w:lineRule="auto"/>
        <w:rPr>
          <w:sz w:val="24"/>
          <w:szCs w:val="24"/>
        </w:rPr>
      </w:pPr>
      <w:r w:rsidDel="00000000" w:rsidR="00000000" w:rsidRPr="00000000">
        <w:rPr>
          <w:sz w:val="24"/>
          <w:szCs w:val="24"/>
          <w:rtl w:val="0"/>
        </w:rPr>
        <w:t xml:space="preserve">Pressure due to the weight of concrete on each girder per length of span = 2400x0.25x9.8/6 = 5880  Pa</w:t>
      </w:r>
    </w:p>
    <w:p w:rsidR="00000000" w:rsidDel="00000000" w:rsidP="00000000" w:rsidRDefault="00000000" w:rsidRPr="00000000" w14:paraId="000000FD">
      <w:pPr>
        <w:spacing w:after="240" w:before="240" w:lineRule="auto"/>
        <w:rPr>
          <w:sz w:val="24"/>
          <w:szCs w:val="24"/>
        </w:rPr>
      </w:pPr>
      <w:r w:rsidDel="00000000" w:rsidR="00000000" w:rsidRPr="00000000">
        <w:rPr>
          <w:sz w:val="24"/>
          <w:szCs w:val="24"/>
          <w:rtl w:val="0"/>
        </w:rPr>
        <w:t xml:space="preserve">The self-weight of steel is applied. </w:t>
      </w:r>
    </w:p>
    <w:p w:rsidR="00000000" w:rsidDel="00000000" w:rsidP="00000000" w:rsidRDefault="00000000" w:rsidRPr="00000000" w14:paraId="000000FE">
      <w:pPr>
        <w:spacing w:after="240" w:before="240" w:lineRule="auto"/>
        <w:rPr>
          <w:sz w:val="24"/>
          <w:szCs w:val="24"/>
        </w:rPr>
      </w:pPr>
      <w:r w:rsidDel="00000000" w:rsidR="00000000" w:rsidRPr="00000000">
        <w:rPr>
          <w:sz w:val="24"/>
          <w:szCs w:val="24"/>
          <w:rtl w:val="0"/>
        </w:rPr>
        <w:t xml:space="preserve">Considering IRC 70R loading, Partial vehicle load is load applied due to a single track and full load is due to two tracks.</w:t>
      </w:r>
    </w:p>
    <w:p w:rsidR="00000000" w:rsidDel="00000000" w:rsidP="00000000" w:rsidRDefault="00000000" w:rsidRPr="00000000" w14:paraId="000000FF">
      <w:pPr>
        <w:spacing w:after="240" w:before="240" w:lineRule="auto"/>
        <w:rPr>
          <w:sz w:val="24"/>
          <w:szCs w:val="24"/>
        </w:rPr>
      </w:pPr>
      <w:r w:rsidDel="00000000" w:rsidR="00000000" w:rsidRPr="00000000">
        <w:rPr>
          <w:sz w:val="24"/>
          <w:szCs w:val="24"/>
          <w:rtl w:val="0"/>
        </w:rPr>
        <w:t xml:space="preserve">Partial Vehicle load on girders = 350*1000/Area  </w:t>
      </w:r>
    </w:p>
    <w:p w:rsidR="00000000" w:rsidDel="00000000" w:rsidP="00000000" w:rsidRDefault="00000000" w:rsidRPr="00000000" w14:paraId="00000100">
      <w:pPr>
        <w:spacing w:after="240" w:before="240" w:lineRule="auto"/>
        <w:rPr>
          <w:sz w:val="24"/>
          <w:szCs w:val="24"/>
        </w:rPr>
      </w:pPr>
      <w:r w:rsidDel="00000000" w:rsidR="00000000" w:rsidRPr="00000000">
        <w:rPr>
          <w:sz w:val="24"/>
          <w:szCs w:val="24"/>
          <w:rtl w:val="0"/>
        </w:rPr>
        <w:t xml:space="preserve">Full Vehicle load on girders = 700*1000/Area</w:t>
      </w:r>
    </w:p>
    <w:p w:rsidR="00000000" w:rsidDel="00000000" w:rsidP="00000000" w:rsidRDefault="00000000" w:rsidRPr="00000000" w14:paraId="00000101">
      <w:pPr>
        <w:spacing w:after="240" w:before="240" w:lineRule="auto"/>
        <w:rPr>
          <w:sz w:val="24"/>
          <w:szCs w:val="24"/>
        </w:rPr>
      </w:pPr>
      <w:r w:rsidDel="00000000" w:rsidR="00000000" w:rsidRPr="00000000">
        <w:rPr>
          <w:sz w:val="24"/>
          <w:szCs w:val="24"/>
          <w:rtl w:val="0"/>
        </w:rPr>
        <w:t xml:space="preserve">Area = width x span, varies as span varies.  We design for spans of 10m, 20m, 30m, 40m, 50m, and 60m.</w:t>
      </w:r>
    </w:p>
    <w:p w:rsidR="00000000" w:rsidDel="00000000" w:rsidP="00000000" w:rsidRDefault="00000000" w:rsidRPr="00000000" w14:paraId="00000102">
      <w:pPr>
        <w:spacing w:after="240" w:before="240" w:lineRule="auto"/>
        <w:rPr>
          <w:sz w:val="24"/>
          <w:szCs w:val="24"/>
        </w:rPr>
      </w:pPr>
      <w:r w:rsidDel="00000000" w:rsidR="00000000" w:rsidRPr="00000000">
        <w:rPr>
          <w:sz w:val="20"/>
          <w:szCs w:val="20"/>
          <w:rtl w:val="0"/>
        </w:rPr>
        <w:t xml:space="preserve">Table-1: Loads on steel plate girders </w:t>
      </w:r>
      <w:r w:rsidDel="00000000" w:rsidR="00000000" w:rsidRPr="00000000">
        <w:rPr>
          <w:rtl w:val="0"/>
        </w:rPr>
      </w:r>
    </w:p>
    <w:tbl>
      <w:tblPr>
        <w:tblStyle w:val="Table2"/>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2955"/>
        <w:gridCol w:w="2925"/>
        <w:tblGridChange w:id="0">
          <w:tblGrid>
            <w:gridCol w:w="2955"/>
            <w:gridCol w:w="2955"/>
            <w:gridCol w:w="2925"/>
          </w:tblGrid>
        </w:tblGridChange>
      </w:tblGrid>
      <w:tr>
        <w:trPr>
          <w:trHeight w:val="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after="240" w:before="240" w:line="240" w:lineRule="auto"/>
              <w:jc w:val="center"/>
              <w:rPr>
                <w:sz w:val="24"/>
                <w:szCs w:val="24"/>
              </w:rPr>
            </w:pPr>
            <w:r w:rsidDel="00000000" w:rsidR="00000000" w:rsidRPr="00000000">
              <w:rPr>
                <w:sz w:val="24"/>
                <w:szCs w:val="24"/>
                <w:rtl w:val="0"/>
              </w:rPr>
              <w:t xml:space="preserve">Span(m)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after="240" w:before="240" w:line="240" w:lineRule="auto"/>
              <w:jc w:val="center"/>
              <w:rPr>
                <w:sz w:val="24"/>
                <w:szCs w:val="24"/>
              </w:rPr>
            </w:pPr>
            <w:r w:rsidDel="00000000" w:rsidR="00000000" w:rsidRPr="00000000">
              <w:rPr>
                <w:sz w:val="24"/>
                <w:szCs w:val="24"/>
                <w:rtl w:val="0"/>
              </w:rPr>
              <w:t xml:space="preserve">Partial Load (Pa)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after="240" w:before="240" w:line="240" w:lineRule="auto"/>
              <w:jc w:val="center"/>
              <w:rPr>
                <w:sz w:val="24"/>
                <w:szCs w:val="24"/>
              </w:rPr>
            </w:pPr>
            <w:r w:rsidDel="00000000" w:rsidR="00000000" w:rsidRPr="00000000">
              <w:rPr>
                <w:sz w:val="24"/>
                <w:szCs w:val="24"/>
                <w:rtl w:val="0"/>
              </w:rPr>
              <w:t xml:space="preserve">Full Load (Pa)</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after="240" w:before="240" w:line="240" w:lineRule="auto"/>
              <w:jc w:val="center"/>
              <w:rPr>
                <w:sz w:val="24"/>
                <w:szCs w:val="24"/>
              </w:rPr>
            </w:pPr>
            <w:r w:rsidDel="00000000" w:rsidR="00000000" w:rsidRPr="00000000">
              <w:rPr>
                <w:sz w:val="24"/>
                <w:szCs w:val="24"/>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after="240" w:before="240" w:line="240" w:lineRule="auto"/>
              <w:jc w:val="center"/>
              <w:rPr>
                <w:sz w:val="24"/>
                <w:szCs w:val="24"/>
              </w:rPr>
            </w:pPr>
            <w:r w:rsidDel="00000000" w:rsidR="00000000" w:rsidRPr="00000000">
              <w:rPr>
                <w:sz w:val="24"/>
                <w:szCs w:val="24"/>
                <w:rtl w:val="0"/>
              </w:rPr>
              <w:t xml:space="preserve">29717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after="240" w:before="240" w:line="240" w:lineRule="auto"/>
              <w:jc w:val="center"/>
              <w:rPr>
                <w:sz w:val="24"/>
                <w:szCs w:val="24"/>
              </w:rPr>
            </w:pPr>
            <w:r w:rsidDel="00000000" w:rsidR="00000000" w:rsidRPr="00000000">
              <w:rPr>
                <w:sz w:val="24"/>
                <w:szCs w:val="24"/>
                <w:rtl w:val="0"/>
              </w:rPr>
              <w:t xml:space="preserve">37554</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after="240" w:before="240" w:line="240" w:lineRule="auto"/>
              <w:jc w:val="center"/>
              <w:rPr>
                <w:sz w:val="24"/>
                <w:szCs w:val="24"/>
              </w:rPr>
            </w:pPr>
            <w:r w:rsidDel="00000000" w:rsidR="00000000" w:rsidRPr="00000000">
              <w:rPr>
                <w:sz w:val="24"/>
                <w:szCs w:val="24"/>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240" w:lineRule="auto"/>
              <w:jc w:val="center"/>
              <w:rPr>
                <w:sz w:val="24"/>
                <w:szCs w:val="24"/>
              </w:rPr>
            </w:pPr>
            <w:r w:rsidDel="00000000" w:rsidR="00000000" w:rsidRPr="00000000">
              <w:rPr>
                <w:sz w:val="24"/>
                <w:szCs w:val="24"/>
                <w:rtl w:val="0"/>
              </w:rPr>
              <w:t xml:space="preserve">13798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240" w:lineRule="auto"/>
              <w:jc w:val="center"/>
              <w:rPr>
                <w:sz w:val="24"/>
                <w:szCs w:val="24"/>
              </w:rPr>
            </w:pPr>
            <w:r w:rsidDel="00000000" w:rsidR="00000000" w:rsidRPr="00000000">
              <w:rPr>
                <w:sz w:val="24"/>
                <w:szCs w:val="24"/>
                <w:rtl w:val="0"/>
              </w:rPr>
              <w:t xml:space="preserve">21717</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240" w:lineRule="auto"/>
              <w:jc w:val="center"/>
              <w:rPr>
                <w:sz w:val="24"/>
                <w:szCs w:val="24"/>
              </w:rPr>
            </w:pPr>
            <w:r w:rsidDel="00000000" w:rsidR="00000000" w:rsidRPr="00000000">
              <w:rPr>
                <w:sz w:val="24"/>
                <w:szCs w:val="24"/>
                <w:rtl w:val="0"/>
              </w:rPr>
              <w:t xml:space="preserve">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after="240" w:before="240" w:line="240" w:lineRule="auto"/>
              <w:jc w:val="center"/>
              <w:rPr>
                <w:sz w:val="24"/>
                <w:szCs w:val="24"/>
              </w:rPr>
            </w:pPr>
            <w:r w:rsidDel="00000000" w:rsidR="00000000" w:rsidRPr="00000000">
              <w:rPr>
                <w:sz w:val="24"/>
                <w:szCs w:val="24"/>
                <w:rtl w:val="0"/>
              </w:rPr>
              <w:t xml:space="preserve">11159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after="240" w:before="240" w:line="240" w:lineRule="auto"/>
              <w:jc w:val="center"/>
              <w:rPr>
                <w:sz w:val="24"/>
                <w:szCs w:val="24"/>
              </w:rPr>
            </w:pPr>
            <w:r w:rsidDel="00000000" w:rsidR="00000000" w:rsidRPr="00000000">
              <w:rPr>
                <w:sz w:val="24"/>
                <w:szCs w:val="24"/>
                <w:rtl w:val="0"/>
              </w:rPr>
              <w:t xml:space="preserve">16438</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after="240" w:before="240" w:line="240" w:lineRule="auto"/>
              <w:jc w:val="center"/>
              <w:rPr>
                <w:sz w:val="24"/>
                <w:szCs w:val="24"/>
              </w:rPr>
            </w:pPr>
            <w:r w:rsidDel="00000000" w:rsidR="00000000" w:rsidRPr="00000000">
              <w:rPr>
                <w:sz w:val="24"/>
                <w:szCs w:val="24"/>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after="240" w:before="240" w:line="240" w:lineRule="auto"/>
              <w:jc w:val="center"/>
              <w:rPr>
                <w:sz w:val="24"/>
                <w:szCs w:val="24"/>
              </w:rPr>
            </w:pPr>
            <w:r w:rsidDel="00000000" w:rsidR="00000000" w:rsidRPr="00000000">
              <w:rPr>
                <w:sz w:val="24"/>
                <w:szCs w:val="24"/>
                <w:rtl w:val="0"/>
              </w:rPr>
              <w:t xml:space="preserve">9839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after="240" w:before="240" w:line="240" w:lineRule="auto"/>
              <w:jc w:val="center"/>
              <w:rPr>
                <w:sz w:val="24"/>
                <w:szCs w:val="24"/>
              </w:rPr>
            </w:pPr>
            <w:r w:rsidDel="00000000" w:rsidR="00000000" w:rsidRPr="00000000">
              <w:rPr>
                <w:sz w:val="24"/>
                <w:szCs w:val="24"/>
                <w:rtl w:val="0"/>
              </w:rPr>
              <w:t xml:space="preserve">13798</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after="240" w:before="240" w:line="240" w:lineRule="auto"/>
              <w:jc w:val="center"/>
              <w:rPr>
                <w:sz w:val="24"/>
                <w:szCs w:val="24"/>
              </w:rPr>
            </w:pPr>
            <w:r w:rsidDel="00000000" w:rsidR="00000000" w:rsidRPr="00000000">
              <w:rPr>
                <w:sz w:val="24"/>
                <w:szCs w:val="24"/>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after="240" w:before="240" w:line="240" w:lineRule="auto"/>
              <w:jc w:val="center"/>
              <w:rPr>
                <w:sz w:val="24"/>
                <w:szCs w:val="24"/>
              </w:rPr>
            </w:pPr>
            <w:r w:rsidDel="00000000" w:rsidR="00000000" w:rsidRPr="00000000">
              <w:rPr>
                <w:sz w:val="24"/>
                <w:szCs w:val="24"/>
                <w:rtl w:val="0"/>
              </w:rPr>
              <w:t xml:space="preserve">9047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after="240" w:before="240" w:line="240" w:lineRule="auto"/>
              <w:jc w:val="center"/>
              <w:rPr>
                <w:sz w:val="24"/>
                <w:szCs w:val="24"/>
              </w:rPr>
            </w:pPr>
            <w:r w:rsidDel="00000000" w:rsidR="00000000" w:rsidRPr="00000000">
              <w:rPr>
                <w:sz w:val="24"/>
                <w:szCs w:val="24"/>
                <w:rtl w:val="0"/>
              </w:rPr>
              <w:t xml:space="preserve">12214</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after="240" w:before="240" w:line="240" w:lineRule="auto"/>
              <w:jc w:val="center"/>
              <w:rPr>
                <w:sz w:val="24"/>
                <w:szCs w:val="24"/>
              </w:rPr>
            </w:pPr>
            <w:r w:rsidDel="00000000" w:rsidR="00000000" w:rsidRPr="00000000">
              <w:rPr>
                <w:sz w:val="24"/>
                <w:szCs w:val="24"/>
                <w:rtl w:val="0"/>
              </w:rPr>
              <w:t xml:space="preserve">60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after="240" w:before="240" w:line="240" w:lineRule="auto"/>
              <w:jc w:val="center"/>
              <w:rPr>
                <w:sz w:val="24"/>
                <w:szCs w:val="24"/>
              </w:rPr>
            </w:pPr>
            <w:r w:rsidDel="00000000" w:rsidR="00000000" w:rsidRPr="00000000">
              <w:rPr>
                <w:sz w:val="24"/>
                <w:szCs w:val="24"/>
                <w:rtl w:val="0"/>
              </w:rPr>
              <w:t xml:space="preserve">8519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after="240" w:before="240" w:line="240" w:lineRule="auto"/>
              <w:jc w:val="center"/>
              <w:rPr>
                <w:sz w:val="24"/>
                <w:szCs w:val="24"/>
              </w:rPr>
            </w:pPr>
            <w:r w:rsidDel="00000000" w:rsidR="00000000" w:rsidRPr="00000000">
              <w:rPr>
                <w:sz w:val="24"/>
                <w:szCs w:val="24"/>
                <w:rtl w:val="0"/>
              </w:rPr>
              <w:t xml:space="preserve">11159</w:t>
            </w:r>
          </w:p>
        </w:tc>
      </w:tr>
    </w:tbl>
    <w:p w:rsidR="00000000" w:rsidDel="00000000" w:rsidP="00000000" w:rsidRDefault="00000000" w:rsidRPr="00000000" w14:paraId="00000118">
      <w:pPr>
        <w:spacing w:after="240" w:before="240" w:lineRule="auto"/>
        <w:rPr>
          <w:sz w:val="20"/>
          <w:szCs w:val="20"/>
        </w:rPr>
      </w:pPr>
      <w:r w:rsidDel="00000000" w:rsidR="00000000" w:rsidRPr="00000000">
        <w:rPr>
          <w:rtl w:val="0"/>
        </w:rPr>
      </w:r>
    </w:p>
    <w:p w:rsidR="00000000" w:rsidDel="00000000" w:rsidP="00000000" w:rsidRDefault="00000000" w:rsidRPr="00000000" w14:paraId="00000119">
      <w:pPr>
        <w:spacing w:after="240" w:before="240" w:lineRule="auto"/>
        <w:rPr>
          <w:sz w:val="24"/>
          <w:szCs w:val="24"/>
        </w:rPr>
      </w:pPr>
      <w:r w:rsidDel="00000000" w:rsidR="00000000" w:rsidRPr="00000000">
        <w:rPr>
          <w:sz w:val="24"/>
          <w:szCs w:val="24"/>
          <w:rtl w:val="0"/>
        </w:rPr>
        <w:t xml:space="preserve">Applying the above pressure on top of girders, modeling and analyzing girder model in Abaqus software, we  found out the maximum stress(considering tension and compression) </w:t>
      </w:r>
    </w:p>
    <w:p w:rsidR="00000000" w:rsidDel="00000000" w:rsidP="00000000" w:rsidRDefault="00000000" w:rsidRPr="00000000" w14:paraId="0000011A">
      <w:pPr>
        <w:spacing w:after="240" w:before="240" w:lineRule="auto"/>
        <w:rPr>
          <w:sz w:val="24"/>
          <w:szCs w:val="24"/>
        </w:rPr>
      </w:pPr>
      <w:r w:rsidDel="00000000" w:rsidR="00000000" w:rsidRPr="00000000">
        <w:rPr>
          <w:sz w:val="24"/>
          <w:szCs w:val="24"/>
          <w:rtl w:val="0"/>
        </w:rPr>
        <w:t xml:space="preserve">Considering I beam of depth=600mm, web thickness=12mm, flange thickness=20.8mm and width of flange=210mm, we find out partial vehicle load and full vehicle load on girders.</w:t>
      </w:r>
    </w:p>
    <w:p w:rsidR="00000000" w:rsidDel="00000000" w:rsidP="00000000" w:rsidRDefault="00000000" w:rsidRPr="00000000" w14:paraId="0000011B">
      <w:pPr>
        <w:spacing w:after="240" w:before="240" w:lineRule="auto"/>
        <w:rPr>
          <w:sz w:val="24"/>
          <w:szCs w:val="24"/>
        </w:rPr>
      </w:pPr>
      <w:r w:rsidDel="00000000" w:rsidR="00000000" w:rsidRPr="00000000">
        <w:rPr>
          <w:sz w:val="24"/>
          <w:szCs w:val="24"/>
          <w:rtl w:val="0"/>
        </w:rPr>
        <w:t xml:space="preserve">Our desired allowable maximum stress (both tension and compression) is 120Mpa. This is being satisfied only by span 10m. So, we design plate girders for other spans.</w:t>
      </w:r>
    </w:p>
    <w:p w:rsidR="00000000" w:rsidDel="00000000" w:rsidP="00000000" w:rsidRDefault="00000000" w:rsidRPr="00000000" w14:paraId="0000011C">
      <w:pPr>
        <w:spacing w:after="240" w:before="240" w:lineRule="auto"/>
        <w:rPr>
          <w:sz w:val="24"/>
          <w:szCs w:val="24"/>
        </w:rPr>
      </w:pPr>
      <w:r w:rsidDel="00000000" w:rsidR="00000000" w:rsidRPr="00000000">
        <w:rPr>
          <w:sz w:val="24"/>
          <w:szCs w:val="24"/>
          <w:rtl w:val="0"/>
        </w:rPr>
        <w:t xml:space="preserve">Here are the final design specifications of plate girders we could provide for different spans</w:t>
      </w:r>
    </w:p>
    <w:p w:rsidR="00000000" w:rsidDel="00000000" w:rsidP="00000000" w:rsidRDefault="00000000" w:rsidRPr="00000000" w14:paraId="0000011D">
      <w:pPr>
        <w:spacing w:after="240" w:before="240" w:lineRule="auto"/>
        <w:rPr>
          <w:sz w:val="24"/>
          <w:szCs w:val="24"/>
        </w:rPr>
      </w:pPr>
      <w:r w:rsidDel="00000000" w:rsidR="00000000" w:rsidRPr="00000000">
        <w:rPr>
          <w:sz w:val="20"/>
          <w:szCs w:val="20"/>
          <w:rtl w:val="0"/>
        </w:rPr>
        <w:t xml:space="preserve">Table-2: Design specifications of plate girders for different spans</w:t>
      </w:r>
      <w:r w:rsidDel="00000000" w:rsidR="00000000" w:rsidRPr="00000000">
        <w:rPr>
          <w:rtl w:val="0"/>
        </w:rPr>
      </w:r>
    </w:p>
    <w:tbl>
      <w:tblPr>
        <w:tblStyle w:val="Table3"/>
        <w:tblW w:w="9361.593557230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1260"/>
        <w:gridCol w:w="1443.947909527073"/>
        <w:gridCol w:w="1172.5291295407812"/>
        <w:gridCol w:w="1172.5291295407812"/>
        <w:gridCol w:w="1172.5291295407812"/>
        <w:gridCol w:w="1172.5291295407812"/>
        <w:gridCol w:w="1172.5291295407812"/>
        <w:tblGridChange w:id="0">
          <w:tblGrid>
            <w:gridCol w:w="795"/>
            <w:gridCol w:w="1260"/>
            <w:gridCol w:w="1443.947909527073"/>
            <w:gridCol w:w="1172.5291295407812"/>
            <w:gridCol w:w="1172.5291295407812"/>
            <w:gridCol w:w="1172.5291295407812"/>
            <w:gridCol w:w="1172.5291295407812"/>
            <w:gridCol w:w="1172.5291295407812"/>
          </w:tblGrid>
        </w:tblGridChange>
      </w:tblGrid>
      <w:tr>
        <w:trPr>
          <w:trHeight w:val="7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after="240" w:before="240" w:lineRule="auto"/>
              <w:rPr>
                <w:sz w:val="24"/>
                <w:szCs w:val="24"/>
              </w:rPr>
            </w:pPr>
            <w:r w:rsidDel="00000000" w:rsidR="00000000" w:rsidRPr="00000000">
              <w:rPr>
                <w:sz w:val="24"/>
                <w:szCs w:val="24"/>
                <w:rtl w:val="0"/>
              </w:rPr>
              <w:t xml:space="preserve">Span(m)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after="240" w:before="240" w:lineRule="auto"/>
              <w:rPr>
                <w:sz w:val="24"/>
                <w:szCs w:val="24"/>
              </w:rPr>
            </w:pPr>
            <w:r w:rsidDel="00000000" w:rsidR="00000000" w:rsidRPr="00000000">
              <w:rPr>
                <w:sz w:val="24"/>
                <w:szCs w:val="24"/>
                <w:rtl w:val="0"/>
              </w:rPr>
              <w:t xml:space="preserve">Partial Load Case (MPa)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after="240" w:before="240" w:lineRule="auto"/>
              <w:rPr>
                <w:sz w:val="24"/>
                <w:szCs w:val="24"/>
              </w:rPr>
            </w:pPr>
            <w:r w:rsidDel="00000000" w:rsidR="00000000" w:rsidRPr="00000000">
              <w:rPr>
                <w:sz w:val="24"/>
                <w:szCs w:val="24"/>
                <w:rtl w:val="0"/>
              </w:rPr>
              <w:t xml:space="preserve">Full Load Case (MPa)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after="240" w:before="240" w:lineRule="auto"/>
              <w:rPr>
                <w:sz w:val="24"/>
                <w:szCs w:val="24"/>
              </w:rPr>
            </w:pPr>
            <w:r w:rsidDel="00000000" w:rsidR="00000000" w:rsidRPr="00000000">
              <w:rPr>
                <w:sz w:val="24"/>
                <w:szCs w:val="24"/>
                <w:rtl w:val="0"/>
              </w:rPr>
              <w:t xml:space="preserve">Depth (mm)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after="240" w:before="240" w:lineRule="auto"/>
              <w:rPr>
                <w:sz w:val="24"/>
                <w:szCs w:val="24"/>
              </w:rPr>
            </w:pPr>
            <w:r w:rsidDel="00000000" w:rsidR="00000000" w:rsidRPr="00000000">
              <w:rPr>
                <w:sz w:val="24"/>
                <w:szCs w:val="24"/>
                <w:rtl w:val="0"/>
              </w:rPr>
              <w:t xml:space="preserve">t</w:t>
            </w:r>
            <w:r w:rsidDel="00000000" w:rsidR="00000000" w:rsidRPr="00000000">
              <w:rPr>
                <w:sz w:val="24"/>
                <w:szCs w:val="24"/>
                <w:vertAlign w:val="subscript"/>
                <w:rtl w:val="0"/>
              </w:rPr>
              <w:t xml:space="preserve">w </w:t>
            </w:r>
            <w:r w:rsidDel="00000000" w:rsidR="00000000" w:rsidRPr="00000000">
              <w:rPr>
                <w:sz w:val="24"/>
                <w:szCs w:val="24"/>
                <w:rtl w:val="0"/>
              </w:rPr>
              <w:t xml:space="preserve">(mm)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after="240" w:before="240" w:lineRule="auto"/>
              <w:rPr>
                <w:sz w:val="24"/>
                <w:szCs w:val="24"/>
              </w:rPr>
            </w:pPr>
            <w:r w:rsidDel="00000000" w:rsidR="00000000" w:rsidRPr="00000000">
              <w:rPr>
                <w:sz w:val="24"/>
                <w:szCs w:val="24"/>
                <w:rtl w:val="0"/>
              </w:rPr>
              <w:t xml:space="preserve">t</w:t>
            </w:r>
            <w:r w:rsidDel="00000000" w:rsidR="00000000" w:rsidRPr="00000000">
              <w:rPr>
                <w:sz w:val="24"/>
                <w:szCs w:val="24"/>
                <w:vertAlign w:val="subscript"/>
                <w:rtl w:val="0"/>
              </w:rPr>
              <w:t xml:space="preserve">f </w:t>
            </w:r>
            <w:r w:rsidDel="00000000" w:rsidR="00000000" w:rsidRPr="00000000">
              <w:rPr>
                <w:sz w:val="24"/>
                <w:szCs w:val="24"/>
                <w:rtl w:val="0"/>
              </w:rPr>
              <w:t xml:space="preserve">(mm)</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after="240" w:before="240" w:lineRule="auto"/>
              <w:rPr>
                <w:sz w:val="24"/>
                <w:szCs w:val="24"/>
                <w:vertAlign w:val="subscript"/>
              </w:rPr>
            </w:pPr>
            <w:r w:rsidDel="00000000" w:rsidR="00000000" w:rsidRPr="00000000">
              <w:rPr>
                <w:sz w:val="24"/>
                <w:szCs w:val="24"/>
                <w:rtl w:val="0"/>
              </w:rPr>
              <w:t xml:space="preserve">b</w:t>
            </w:r>
            <w:r w:rsidDel="00000000" w:rsidR="00000000" w:rsidRPr="00000000">
              <w:rPr>
                <w:sz w:val="24"/>
                <w:szCs w:val="24"/>
                <w:vertAlign w:val="subscript"/>
                <w:rtl w:val="0"/>
              </w:rPr>
              <w:t xml:space="preserve"> </w:t>
            </w:r>
            <w:r w:rsidDel="00000000" w:rsidR="00000000" w:rsidRPr="00000000">
              <w:rPr>
                <w:sz w:val="24"/>
                <w:szCs w:val="24"/>
                <w:rtl w:val="0"/>
              </w:rPr>
              <w:t xml:space="preserve">(mm)</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after="240" w:before="240" w:lineRule="auto"/>
              <w:rPr>
                <w:sz w:val="24"/>
                <w:szCs w:val="24"/>
              </w:rPr>
            </w:pPr>
            <w:r w:rsidDel="00000000" w:rsidR="00000000" w:rsidRPr="00000000">
              <w:rPr>
                <w:sz w:val="24"/>
                <w:szCs w:val="24"/>
                <w:rtl w:val="0"/>
              </w:rPr>
              <w:t xml:space="preserve">Weight (Kg/m)</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after="240" w:before="240" w:lineRule="auto"/>
              <w:rPr>
                <w:sz w:val="24"/>
                <w:szCs w:val="24"/>
              </w:rPr>
            </w:pPr>
            <w:r w:rsidDel="00000000" w:rsidR="00000000" w:rsidRPr="00000000">
              <w:rPr>
                <w:sz w:val="24"/>
                <w:szCs w:val="24"/>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after="240" w:before="240" w:lineRule="auto"/>
              <w:rPr>
                <w:sz w:val="24"/>
                <w:szCs w:val="24"/>
              </w:rPr>
            </w:pPr>
            <w:r w:rsidDel="00000000" w:rsidR="00000000" w:rsidRPr="00000000">
              <w:rPr>
                <w:sz w:val="24"/>
                <w:szCs w:val="24"/>
                <w:rtl w:val="0"/>
              </w:rPr>
              <w:t xml:space="preserve">59.6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after="240" w:before="240" w:lineRule="auto"/>
              <w:rPr>
                <w:sz w:val="24"/>
                <w:szCs w:val="24"/>
              </w:rPr>
            </w:pPr>
            <w:r w:rsidDel="00000000" w:rsidR="00000000" w:rsidRPr="00000000">
              <w:rPr>
                <w:sz w:val="24"/>
                <w:szCs w:val="24"/>
                <w:rtl w:val="0"/>
              </w:rPr>
              <w:t xml:space="preserve">74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after="240" w:before="240" w:lineRule="auto"/>
              <w:rPr>
                <w:sz w:val="24"/>
                <w:szCs w:val="24"/>
              </w:rPr>
            </w:pPr>
            <w:r w:rsidDel="00000000" w:rsidR="00000000" w:rsidRPr="00000000">
              <w:rPr>
                <w:sz w:val="24"/>
                <w:szCs w:val="24"/>
                <w:rtl w:val="0"/>
              </w:rPr>
              <w:t xml:space="preserve">600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after="240" w:before="240" w:lineRule="auto"/>
              <w:rPr>
                <w:sz w:val="24"/>
                <w:szCs w:val="24"/>
              </w:rPr>
            </w:pPr>
            <w:r w:rsidDel="00000000" w:rsidR="00000000" w:rsidRPr="00000000">
              <w:rPr>
                <w:sz w:val="24"/>
                <w:szCs w:val="24"/>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after="240" w:before="240" w:lineRule="auto"/>
              <w:rPr>
                <w:sz w:val="24"/>
                <w:szCs w:val="24"/>
              </w:rPr>
            </w:pPr>
            <w:r w:rsidDel="00000000" w:rsidR="00000000" w:rsidRPr="00000000">
              <w:rPr>
                <w:sz w:val="24"/>
                <w:szCs w:val="24"/>
                <w:rtl w:val="0"/>
              </w:rPr>
              <w:t xml:space="preserve">20.8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after="240" w:before="240" w:lineRule="auto"/>
              <w:rPr>
                <w:sz w:val="24"/>
                <w:szCs w:val="24"/>
              </w:rPr>
            </w:pPr>
            <w:r w:rsidDel="00000000" w:rsidR="00000000" w:rsidRPr="00000000">
              <w:rPr>
                <w:sz w:val="24"/>
                <w:szCs w:val="24"/>
                <w:rtl w:val="0"/>
              </w:rPr>
              <w:t xml:space="preserve">210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after="240" w:before="240" w:lineRule="auto"/>
              <w:rPr>
                <w:sz w:val="24"/>
                <w:szCs w:val="24"/>
              </w:rPr>
            </w:pPr>
            <w:r w:rsidDel="00000000" w:rsidR="00000000" w:rsidRPr="00000000">
              <w:rPr>
                <w:sz w:val="24"/>
                <w:szCs w:val="24"/>
                <w:rtl w:val="0"/>
              </w:rPr>
              <w:t xml:space="preserve">120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after="240" w:before="240" w:lineRule="auto"/>
              <w:rPr>
                <w:sz w:val="24"/>
                <w:szCs w:val="24"/>
              </w:rPr>
            </w:pPr>
            <w:r w:rsidDel="00000000" w:rsidR="00000000" w:rsidRPr="00000000">
              <w:rPr>
                <w:sz w:val="24"/>
                <w:szCs w:val="24"/>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after="240" w:before="240" w:lineRule="auto"/>
              <w:rPr>
                <w:sz w:val="24"/>
                <w:szCs w:val="24"/>
              </w:rPr>
            </w:pPr>
            <w:r w:rsidDel="00000000" w:rsidR="00000000" w:rsidRPr="00000000">
              <w:rPr>
                <w:sz w:val="24"/>
                <w:szCs w:val="24"/>
                <w:rtl w:val="0"/>
              </w:rPr>
              <w:t xml:space="preserve">85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after="240" w:before="240" w:lineRule="auto"/>
              <w:rPr>
                <w:sz w:val="24"/>
                <w:szCs w:val="24"/>
              </w:rPr>
            </w:pPr>
            <w:r w:rsidDel="00000000" w:rsidR="00000000" w:rsidRPr="00000000">
              <w:rPr>
                <w:sz w:val="24"/>
                <w:szCs w:val="24"/>
                <w:rtl w:val="0"/>
              </w:rPr>
              <w:t xml:space="preserve">115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after="240" w:before="240" w:lineRule="auto"/>
              <w:rPr>
                <w:sz w:val="24"/>
                <w:szCs w:val="24"/>
              </w:rPr>
            </w:pPr>
            <w:r w:rsidDel="00000000" w:rsidR="00000000" w:rsidRPr="00000000">
              <w:rPr>
                <w:sz w:val="24"/>
                <w:szCs w:val="24"/>
                <w:rtl w:val="0"/>
              </w:rPr>
              <w:t xml:space="preserve">1000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after="240" w:before="240" w:lineRule="auto"/>
              <w:rPr>
                <w:sz w:val="24"/>
                <w:szCs w:val="24"/>
              </w:rPr>
            </w:pPr>
            <w:r w:rsidDel="00000000" w:rsidR="00000000" w:rsidRPr="00000000">
              <w:rPr>
                <w:sz w:val="24"/>
                <w:szCs w:val="24"/>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after="240" w:before="240" w:lineRule="auto"/>
              <w:rPr>
                <w:sz w:val="24"/>
                <w:szCs w:val="24"/>
              </w:rPr>
            </w:pPr>
            <w:r w:rsidDel="00000000" w:rsidR="00000000" w:rsidRPr="00000000">
              <w:rPr>
                <w:sz w:val="24"/>
                <w:szCs w:val="24"/>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after="240" w:before="240" w:lineRule="auto"/>
              <w:rPr>
                <w:sz w:val="24"/>
                <w:szCs w:val="24"/>
              </w:rPr>
            </w:pPr>
            <w:r w:rsidDel="00000000" w:rsidR="00000000" w:rsidRPr="00000000">
              <w:rPr>
                <w:sz w:val="24"/>
                <w:szCs w:val="24"/>
                <w:rtl w:val="0"/>
              </w:rPr>
              <w:t xml:space="preserve">250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after="240" w:before="240" w:lineRule="auto"/>
              <w:rPr>
                <w:sz w:val="24"/>
                <w:szCs w:val="24"/>
              </w:rPr>
            </w:pPr>
            <w:r w:rsidDel="00000000" w:rsidR="00000000" w:rsidRPr="00000000">
              <w:rPr>
                <w:sz w:val="24"/>
                <w:szCs w:val="24"/>
                <w:rtl w:val="0"/>
              </w:rPr>
              <w:t xml:space="preserve">168</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after="240" w:before="240" w:lineRule="auto"/>
              <w:rPr>
                <w:color w:val="0000ff"/>
                <w:sz w:val="24"/>
                <w:szCs w:val="24"/>
              </w:rPr>
            </w:pPr>
            <w:r w:rsidDel="00000000" w:rsidR="00000000" w:rsidRPr="00000000">
              <w:rPr>
                <w:color w:val="0000ff"/>
                <w:sz w:val="24"/>
                <w:szCs w:val="24"/>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after="240" w:before="240" w:lineRule="auto"/>
              <w:rPr>
                <w:color w:val="0000ff"/>
                <w:sz w:val="24"/>
                <w:szCs w:val="24"/>
              </w:rPr>
            </w:pPr>
            <w:r w:rsidDel="00000000" w:rsidR="00000000" w:rsidRPr="00000000">
              <w:rPr>
                <w:color w:val="0000ff"/>
                <w:sz w:val="24"/>
                <w:szCs w:val="24"/>
                <w:rtl w:val="0"/>
              </w:rPr>
              <w:t xml:space="preserve">77.6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after="240" w:before="240" w:lineRule="auto"/>
              <w:rPr>
                <w:color w:val="0000ff"/>
                <w:sz w:val="24"/>
                <w:szCs w:val="24"/>
              </w:rPr>
            </w:pPr>
            <w:r w:rsidDel="00000000" w:rsidR="00000000" w:rsidRPr="00000000">
              <w:rPr>
                <w:color w:val="0000ff"/>
                <w:sz w:val="24"/>
                <w:szCs w:val="24"/>
                <w:rtl w:val="0"/>
              </w:rPr>
              <w:t xml:space="preserve">97.6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after="240" w:before="240" w:lineRule="auto"/>
              <w:rPr>
                <w:color w:val="0000ff"/>
                <w:sz w:val="24"/>
                <w:szCs w:val="24"/>
              </w:rPr>
            </w:pPr>
            <w:r w:rsidDel="00000000" w:rsidR="00000000" w:rsidRPr="00000000">
              <w:rPr>
                <w:color w:val="0000ff"/>
                <w:sz w:val="24"/>
                <w:szCs w:val="24"/>
                <w:rtl w:val="0"/>
              </w:rPr>
              <w:t xml:space="preserve">1000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after="240" w:before="240" w:lineRule="auto"/>
              <w:rPr>
                <w:color w:val="0000ff"/>
                <w:sz w:val="24"/>
                <w:szCs w:val="24"/>
              </w:rPr>
            </w:pPr>
            <w:r w:rsidDel="00000000" w:rsidR="00000000" w:rsidRPr="00000000">
              <w:rPr>
                <w:color w:val="0000ff"/>
                <w:sz w:val="24"/>
                <w:szCs w:val="24"/>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after="240" w:before="240" w:lineRule="auto"/>
              <w:rPr>
                <w:color w:val="0000ff"/>
                <w:sz w:val="24"/>
                <w:szCs w:val="24"/>
              </w:rPr>
            </w:pPr>
            <w:r w:rsidDel="00000000" w:rsidR="00000000" w:rsidRPr="00000000">
              <w:rPr>
                <w:color w:val="0000ff"/>
                <w:sz w:val="24"/>
                <w:szCs w:val="24"/>
                <w:rtl w:val="0"/>
              </w:rPr>
              <w:t xml:space="preserve">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after="240" w:before="240" w:lineRule="auto"/>
              <w:rPr>
                <w:color w:val="0000ff"/>
                <w:sz w:val="24"/>
                <w:szCs w:val="24"/>
              </w:rPr>
            </w:pPr>
            <w:r w:rsidDel="00000000" w:rsidR="00000000" w:rsidRPr="00000000">
              <w:rPr>
                <w:color w:val="0000ff"/>
                <w:sz w:val="24"/>
                <w:szCs w:val="24"/>
                <w:rtl w:val="0"/>
              </w:rPr>
              <w:t xml:space="preserve">250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rPr>
                <w:color w:val="0000ff"/>
                <w:sz w:val="24"/>
                <w:szCs w:val="24"/>
              </w:rPr>
            </w:pPr>
            <w:r w:rsidDel="00000000" w:rsidR="00000000" w:rsidRPr="00000000">
              <w:rPr>
                <w:color w:val="0000ff"/>
                <w:sz w:val="24"/>
                <w:szCs w:val="24"/>
                <w:rtl w:val="0"/>
              </w:rPr>
              <w:t xml:space="preserve">234</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rPr>
                <w:sz w:val="24"/>
                <w:szCs w:val="24"/>
              </w:rPr>
            </w:pPr>
            <w:r w:rsidDel="00000000" w:rsidR="00000000" w:rsidRPr="00000000">
              <w:rPr>
                <w:sz w:val="24"/>
                <w:szCs w:val="24"/>
                <w:rtl w:val="0"/>
              </w:rPr>
              <w:t xml:space="preserve">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rPr>
                <w:sz w:val="24"/>
                <w:szCs w:val="24"/>
              </w:rPr>
            </w:pPr>
            <w:r w:rsidDel="00000000" w:rsidR="00000000" w:rsidRPr="00000000">
              <w:rPr>
                <w:sz w:val="24"/>
                <w:szCs w:val="24"/>
                <w:rtl w:val="0"/>
              </w:rPr>
              <w:t xml:space="preserve">83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after="240" w:before="240" w:lineRule="auto"/>
              <w:rPr>
                <w:sz w:val="24"/>
                <w:szCs w:val="24"/>
              </w:rPr>
            </w:pPr>
            <w:r w:rsidDel="00000000" w:rsidR="00000000" w:rsidRPr="00000000">
              <w:rPr>
                <w:sz w:val="24"/>
                <w:szCs w:val="24"/>
                <w:rtl w:val="0"/>
              </w:rPr>
              <w:t xml:space="preserve">102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after="240" w:before="240" w:lineRule="auto"/>
              <w:rPr>
                <w:sz w:val="24"/>
                <w:szCs w:val="24"/>
              </w:rPr>
            </w:pPr>
            <w:r w:rsidDel="00000000" w:rsidR="00000000" w:rsidRPr="00000000">
              <w:rPr>
                <w:sz w:val="24"/>
                <w:szCs w:val="24"/>
                <w:rtl w:val="0"/>
              </w:rPr>
              <w:t xml:space="preserve">1500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after="240" w:before="240" w:lineRule="auto"/>
              <w:rPr>
                <w:sz w:val="24"/>
                <w:szCs w:val="24"/>
              </w:rPr>
            </w:pPr>
            <w:r w:rsidDel="00000000" w:rsidR="00000000" w:rsidRPr="00000000">
              <w:rPr>
                <w:sz w:val="24"/>
                <w:szCs w:val="24"/>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after="240" w:before="240" w:lineRule="auto"/>
              <w:rPr>
                <w:sz w:val="24"/>
                <w:szCs w:val="24"/>
              </w:rPr>
            </w:pPr>
            <w:r w:rsidDel="00000000" w:rsidR="00000000" w:rsidRPr="00000000">
              <w:rPr>
                <w:sz w:val="24"/>
                <w:szCs w:val="24"/>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after="240" w:before="240" w:lineRule="auto"/>
              <w:rPr>
                <w:sz w:val="24"/>
                <w:szCs w:val="24"/>
              </w:rPr>
            </w:pPr>
            <w:r w:rsidDel="00000000" w:rsidR="00000000" w:rsidRPr="00000000">
              <w:rPr>
                <w:sz w:val="24"/>
                <w:szCs w:val="24"/>
                <w:rtl w:val="0"/>
              </w:rPr>
              <w:t xml:space="preserve">300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after="240" w:before="240" w:lineRule="auto"/>
              <w:rPr>
                <w:sz w:val="24"/>
                <w:szCs w:val="24"/>
              </w:rPr>
            </w:pPr>
            <w:r w:rsidDel="00000000" w:rsidR="00000000" w:rsidRPr="00000000">
              <w:rPr>
                <w:sz w:val="24"/>
                <w:szCs w:val="24"/>
                <w:rtl w:val="0"/>
              </w:rPr>
              <w:t xml:space="preserve">364</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after="240" w:before="240" w:lineRule="auto"/>
              <w:rPr>
                <w:color w:val="0000ff"/>
                <w:sz w:val="24"/>
                <w:szCs w:val="24"/>
              </w:rPr>
            </w:pPr>
            <w:r w:rsidDel="00000000" w:rsidR="00000000" w:rsidRPr="00000000">
              <w:rPr>
                <w:color w:val="0000ff"/>
                <w:sz w:val="24"/>
                <w:szCs w:val="24"/>
                <w:rtl w:val="0"/>
              </w:rPr>
              <w:t xml:space="preserve">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after="240" w:before="240" w:lineRule="auto"/>
              <w:rPr>
                <w:color w:val="0000ff"/>
                <w:sz w:val="24"/>
                <w:szCs w:val="24"/>
              </w:rPr>
            </w:pPr>
            <w:r w:rsidDel="00000000" w:rsidR="00000000" w:rsidRPr="00000000">
              <w:rPr>
                <w:color w:val="0000ff"/>
                <w:sz w:val="24"/>
                <w:szCs w:val="24"/>
                <w:rtl w:val="0"/>
              </w:rPr>
              <w:t xml:space="preserve">73.4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after="240" w:before="240" w:lineRule="auto"/>
              <w:rPr>
                <w:color w:val="0000ff"/>
                <w:sz w:val="24"/>
                <w:szCs w:val="24"/>
              </w:rPr>
            </w:pPr>
            <w:r w:rsidDel="00000000" w:rsidR="00000000" w:rsidRPr="00000000">
              <w:rPr>
                <w:color w:val="0000ff"/>
                <w:sz w:val="24"/>
                <w:szCs w:val="24"/>
                <w:rtl w:val="0"/>
              </w:rPr>
              <w:t xml:space="preserve">94.2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after="240" w:before="240" w:lineRule="auto"/>
              <w:rPr>
                <w:color w:val="0000ff"/>
                <w:sz w:val="24"/>
                <w:szCs w:val="24"/>
              </w:rPr>
            </w:pPr>
            <w:r w:rsidDel="00000000" w:rsidR="00000000" w:rsidRPr="00000000">
              <w:rPr>
                <w:color w:val="0000ff"/>
                <w:sz w:val="24"/>
                <w:szCs w:val="24"/>
                <w:rtl w:val="0"/>
              </w:rPr>
              <w:t xml:space="preserve">1500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after="240" w:before="240" w:lineRule="auto"/>
              <w:rPr>
                <w:color w:val="0000ff"/>
                <w:sz w:val="24"/>
                <w:szCs w:val="24"/>
              </w:rPr>
            </w:pPr>
            <w:r w:rsidDel="00000000" w:rsidR="00000000" w:rsidRPr="00000000">
              <w:rPr>
                <w:color w:val="0000ff"/>
                <w:sz w:val="24"/>
                <w:szCs w:val="24"/>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after="240" w:before="240" w:lineRule="auto"/>
              <w:rPr>
                <w:color w:val="0000ff"/>
                <w:sz w:val="24"/>
                <w:szCs w:val="24"/>
              </w:rPr>
            </w:pPr>
            <w:r w:rsidDel="00000000" w:rsidR="00000000" w:rsidRPr="00000000">
              <w:rPr>
                <w:color w:val="0000ff"/>
                <w:sz w:val="24"/>
                <w:szCs w:val="24"/>
                <w:rtl w:val="0"/>
              </w:rPr>
              <w:t xml:space="preserve">36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after="240" w:before="240" w:lineRule="auto"/>
              <w:rPr>
                <w:color w:val="0000ff"/>
                <w:sz w:val="24"/>
                <w:szCs w:val="24"/>
              </w:rPr>
            </w:pPr>
            <w:r w:rsidDel="00000000" w:rsidR="00000000" w:rsidRPr="00000000">
              <w:rPr>
                <w:color w:val="0000ff"/>
                <w:sz w:val="24"/>
                <w:szCs w:val="24"/>
                <w:rtl w:val="0"/>
              </w:rPr>
              <w:t xml:space="preserve">300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after="240" w:before="240" w:lineRule="auto"/>
              <w:rPr>
                <w:color w:val="0000ff"/>
                <w:sz w:val="24"/>
                <w:szCs w:val="24"/>
              </w:rPr>
            </w:pPr>
            <w:r w:rsidDel="00000000" w:rsidR="00000000" w:rsidRPr="00000000">
              <w:rPr>
                <w:color w:val="0000ff"/>
                <w:sz w:val="24"/>
                <w:szCs w:val="24"/>
                <w:rtl w:val="0"/>
              </w:rPr>
              <w:t xml:space="preserve">390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after="240" w:before="240" w:lineRule="auto"/>
              <w:rPr>
                <w:sz w:val="24"/>
                <w:szCs w:val="24"/>
              </w:rPr>
            </w:pPr>
            <w:r w:rsidDel="00000000" w:rsidR="00000000" w:rsidRPr="00000000">
              <w:rPr>
                <w:sz w:val="24"/>
                <w:szCs w:val="24"/>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after="240" w:before="240" w:lineRule="auto"/>
              <w:rPr>
                <w:sz w:val="24"/>
                <w:szCs w:val="24"/>
              </w:rPr>
            </w:pPr>
            <w:r w:rsidDel="00000000" w:rsidR="00000000" w:rsidRPr="00000000">
              <w:rPr>
                <w:sz w:val="24"/>
                <w:szCs w:val="24"/>
                <w:rtl w:val="0"/>
              </w:rPr>
              <w:t xml:space="preserve">75.7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after="240" w:before="240" w:lineRule="auto"/>
              <w:rPr>
                <w:sz w:val="24"/>
                <w:szCs w:val="24"/>
              </w:rPr>
            </w:pPr>
            <w:r w:rsidDel="00000000" w:rsidR="00000000" w:rsidRPr="00000000">
              <w:rPr>
                <w:sz w:val="24"/>
                <w:szCs w:val="24"/>
                <w:rtl w:val="0"/>
              </w:rPr>
              <w:t xml:space="preserve">87.3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after="240" w:before="240" w:lineRule="auto"/>
              <w:rPr>
                <w:sz w:val="24"/>
                <w:szCs w:val="24"/>
              </w:rPr>
            </w:pPr>
            <w:r w:rsidDel="00000000" w:rsidR="00000000" w:rsidRPr="00000000">
              <w:rPr>
                <w:sz w:val="24"/>
                <w:szCs w:val="24"/>
                <w:rtl w:val="0"/>
              </w:rPr>
              <w:t xml:space="preserve">2250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after="240" w:before="240" w:lineRule="auto"/>
              <w:rPr>
                <w:sz w:val="24"/>
                <w:szCs w:val="24"/>
              </w:rPr>
            </w:pPr>
            <w:r w:rsidDel="00000000" w:rsidR="00000000" w:rsidRPr="00000000">
              <w:rPr>
                <w:sz w:val="24"/>
                <w:szCs w:val="24"/>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after="240" w:before="240" w:lineRule="auto"/>
              <w:rPr>
                <w:sz w:val="24"/>
                <w:szCs w:val="24"/>
              </w:rPr>
            </w:pPr>
            <w:r w:rsidDel="00000000" w:rsidR="00000000" w:rsidRPr="00000000">
              <w:rPr>
                <w:sz w:val="24"/>
                <w:szCs w:val="24"/>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after="240" w:before="240" w:lineRule="auto"/>
              <w:rPr>
                <w:sz w:val="24"/>
                <w:szCs w:val="24"/>
              </w:rPr>
            </w:pPr>
            <w:r w:rsidDel="00000000" w:rsidR="00000000" w:rsidRPr="00000000">
              <w:rPr>
                <w:sz w:val="24"/>
                <w:szCs w:val="24"/>
                <w:rtl w:val="0"/>
              </w:rPr>
              <w:t xml:space="preserve">300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after="240" w:before="240" w:lineRule="auto"/>
              <w:rPr>
                <w:sz w:val="24"/>
                <w:szCs w:val="24"/>
              </w:rPr>
            </w:pPr>
            <w:r w:rsidDel="00000000" w:rsidR="00000000" w:rsidRPr="00000000">
              <w:rPr>
                <w:sz w:val="24"/>
                <w:szCs w:val="24"/>
                <w:rtl w:val="0"/>
              </w:rPr>
              <w:t xml:space="preserve">527</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after="240" w:before="240" w:lineRule="auto"/>
              <w:rPr>
                <w:color w:val="0000ff"/>
                <w:sz w:val="24"/>
                <w:szCs w:val="24"/>
              </w:rPr>
            </w:pPr>
            <w:r w:rsidDel="00000000" w:rsidR="00000000" w:rsidRPr="00000000">
              <w:rPr>
                <w:color w:val="0000ff"/>
                <w:sz w:val="24"/>
                <w:szCs w:val="24"/>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after="240" w:before="240" w:lineRule="auto"/>
              <w:rPr>
                <w:color w:val="0000ff"/>
                <w:sz w:val="24"/>
                <w:szCs w:val="24"/>
              </w:rPr>
            </w:pPr>
            <w:r w:rsidDel="00000000" w:rsidR="00000000" w:rsidRPr="00000000">
              <w:rPr>
                <w:color w:val="0000ff"/>
                <w:sz w:val="24"/>
                <w:szCs w:val="24"/>
                <w:rtl w:val="0"/>
              </w:rPr>
              <w:t xml:space="preserve">71.5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spacing w:after="240" w:before="240" w:lineRule="auto"/>
              <w:rPr>
                <w:color w:val="0000ff"/>
                <w:sz w:val="24"/>
                <w:szCs w:val="24"/>
              </w:rPr>
            </w:pPr>
            <w:r w:rsidDel="00000000" w:rsidR="00000000" w:rsidRPr="00000000">
              <w:rPr>
                <w:color w:val="0000ff"/>
                <w:sz w:val="24"/>
                <w:szCs w:val="24"/>
                <w:rtl w:val="0"/>
              </w:rPr>
              <w:t xml:space="preserve">83.5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after="240" w:before="240" w:lineRule="auto"/>
              <w:rPr>
                <w:color w:val="0000ff"/>
                <w:sz w:val="24"/>
                <w:szCs w:val="24"/>
              </w:rPr>
            </w:pPr>
            <w:r w:rsidDel="00000000" w:rsidR="00000000" w:rsidRPr="00000000">
              <w:rPr>
                <w:color w:val="0000ff"/>
                <w:sz w:val="24"/>
                <w:szCs w:val="24"/>
                <w:rtl w:val="0"/>
              </w:rPr>
              <w:t xml:space="preserve">2250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after="240" w:before="240" w:lineRule="auto"/>
              <w:rPr>
                <w:color w:val="0000ff"/>
                <w:sz w:val="24"/>
                <w:szCs w:val="24"/>
              </w:rPr>
            </w:pPr>
            <w:r w:rsidDel="00000000" w:rsidR="00000000" w:rsidRPr="00000000">
              <w:rPr>
                <w:color w:val="0000ff"/>
                <w:sz w:val="24"/>
                <w:szCs w:val="24"/>
                <w:rtl w:val="0"/>
              </w:rPr>
              <w:t xml:space="preserve">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after="240" w:before="240" w:lineRule="auto"/>
              <w:rPr>
                <w:color w:val="0000ff"/>
                <w:sz w:val="24"/>
                <w:szCs w:val="24"/>
              </w:rPr>
            </w:pPr>
            <w:r w:rsidDel="00000000" w:rsidR="00000000" w:rsidRPr="00000000">
              <w:rPr>
                <w:color w:val="0000ff"/>
                <w:sz w:val="24"/>
                <w:szCs w:val="24"/>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after="240" w:before="240" w:lineRule="auto"/>
              <w:rPr>
                <w:color w:val="0000ff"/>
                <w:sz w:val="24"/>
                <w:szCs w:val="24"/>
              </w:rPr>
            </w:pPr>
            <w:r w:rsidDel="00000000" w:rsidR="00000000" w:rsidRPr="00000000">
              <w:rPr>
                <w:color w:val="0000ff"/>
                <w:sz w:val="24"/>
                <w:szCs w:val="24"/>
                <w:rtl w:val="0"/>
              </w:rPr>
              <w:t xml:space="preserve">300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after="240" w:before="240" w:lineRule="auto"/>
              <w:rPr>
                <w:color w:val="0000ff"/>
                <w:sz w:val="24"/>
                <w:szCs w:val="24"/>
              </w:rPr>
            </w:pPr>
            <w:r w:rsidDel="00000000" w:rsidR="00000000" w:rsidRPr="00000000">
              <w:rPr>
                <w:color w:val="0000ff"/>
                <w:sz w:val="24"/>
                <w:szCs w:val="24"/>
                <w:rtl w:val="0"/>
              </w:rPr>
              <w:t xml:space="preserve">610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after="240" w:before="240" w:lineRule="auto"/>
              <w:rPr>
                <w:sz w:val="24"/>
                <w:szCs w:val="24"/>
              </w:rPr>
            </w:pPr>
            <w:r w:rsidDel="00000000" w:rsidR="00000000" w:rsidRPr="00000000">
              <w:rPr>
                <w:sz w:val="24"/>
                <w:szCs w:val="24"/>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after="240" w:before="240" w:lineRule="auto"/>
              <w:rPr>
                <w:sz w:val="24"/>
                <w:szCs w:val="24"/>
              </w:rPr>
            </w:pPr>
            <w:r w:rsidDel="00000000" w:rsidR="00000000" w:rsidRPr="00000000">
              <w:rPr>
                <w:sz w:val="24"/>
                <w:szCs w:val="24"/>
                <w:rtl w:val="0"/>
              </w:rPr>
              <w:t xml:space="preserve">88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after="240" w:before="240" w:lineRule="auto"/>
              <w:rPr>
                <w:sz w:val="24"/>
                <w:szCs w:val="24"/>
              </w:rPr>
            </w:pPr>
            <w:r w:rsidDel="00000000" w:rsidR="00000000" w:rsidRPr="00000000">
              <w:rPr>
                <w:sz w:val="24"/>
                <w:szCs w:val="24"/>
                <w:rtl w:val="0"/>
              </w:rPr>
              <w:t xml:space="preserve">99.7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after="240" w:before="240" w:lineRule="auto"/>
              <w:rPr>
                <w:sz w:val="24"/>
                <w:szCs w:val="24"/>
              </w:rPr>
            </w:pPr>
            <w:r w:rsidDel="00000000" w:rsidR="00000000" w:rsidRPr="00000000">
              <w:rPr>
                <w:sz w:val="24"/>
                <w:szCs w:val="24"/>
                <w:rtl w:val="0"/>
              </w:rPr>
              <w:t xml:space="preserve">2750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after="240" w:before="240" w:lineRule="auto"/>
              <w:rPr>
                <w:sz w:val="24"/>
                <w:szCs w:val="24"/>
              </w:rPr>
            </w:pPr>
            <w:r w:rsidDel="00000000" w:rsidR="00000000" w:rsidRPr="00000000">
              <w:rPr>
                <w:sz w:val="24"/>
                <w:szCs w:val="24"/>
                <w:rtl w:val="0"/>
              </w:rPr>
              <w:t xml:space="preserve">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after="240" w:before="240" w:lineRule="auto"/>
              <w:rPr>
                <w:sz w:val="24"/>
                <w:szCs w:val="24"/>
              </w:rPr>
            </w:pPr>
            <w:r w:rsidDel="00000000" w:rsidR="00000000" w:rsidRPr="00000000">
              <w:rPr>
                <w:sz w:val="24"/>
                <w:szCs w:val="24"/>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after="240" w:before="240" w:lineRule="auto"/>
              <w:rPr>
                <w:sz w:val="24"/>
                <w:szCs w:val="24"/>
              </w:rPr>
            </w:pPr>
            <w:r w:rsidDel="00000000" w:rsidR="00000000" w:rsidRPr="00000000">
              <w:rPr>
                <w:sz w:val="24"/>
                <w:szCs w:val="24"/>
                <w:rtl w:val="0"/>
              </w:rPr>
              <w:t xml:space="preserve">360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after="240" w:before="240" w:lineRule="auto"/>
              <w:rPr>
                <w:sz w:val="24"/>
                <w:szCs w:val="24"/>
              </w:rPr>
            </w:pPr>
            <w:r w:rsidDel="00000000" w:rsidR="00000000" w:rsidRPr="00000000">
              <w:rPr>
                <w:sz w:val="24"/>
                <w:szCs w:val="24"/>
                <w:rtl w:val="0"/>
              </w:rPr>
              <w:t xml:space="preserve">942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after="240" w:before="240" w:lineRule="auto"/>
              <w:rPr>
                <w:sz w:val="24"/>
                <w:szCs w:val="24"/>
              </w:rPr>
            </w:pPr>
            <w:r w:rsidDel="00000000" w:rsidR="00000000" w:rsidRPr="00000000">
              <w:rPr>
                <w:sz w:val="24"/>
                <w:szCs w:val="24"/>
                <w:rtl w:val="0"/>
              </w:rPr>
              <w:t xml:space="preserve">60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after="240" w:before="240" w:lineRule="auto"/>
              <w:rPr>
                <w:sz w:val="24"/>
                <w:szCs w:val="24"/>
              </w:rPr>
            </w:pPr>
            <w:r w:rsidDel="00000000" w:rsidR="00000000" w:rsidRPr="00000000">
              <w:rPr>
                <w:sz w:val="24"/>
                <w:szCs w:val="24"/>
                <w:rtl w:val="0"/>
              </w:rPr>
              <w:t xml:space="preserve">84.7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after="240" w:before="240" w:lineRule="auto"/>
              <w:rPr>
                <w:sz w:val="24"/>
                <w:szCs w:val="24"/>
              </w:rPr>
            </w:pPr>
            <w:r w:rsidDel="00000000" w:rsidR="00000000" w:rsidRPr="00000000">
              <w:rPr>
                <w:sz w:val="24"/>
                <w:szCs w:val="24"/>
                <w:rtl w:val="0"/>
              </w:rPr>
              <w:t xml:space="preserve">90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after="240" w:before="240" w:lineRule="auto"/>
              <w:rPr>
                <w:sz w:val="24"/>
                <w:szCs w:val="24"/>
              </w:rPr>
            </w:pPr>
            <w:r w:rsidDel="00000000" w:rsidR="00000000" w:rsidRPr="00000000">
              <w:rPr>
                <w:sz w:val="24"/>
                <w:szCs w:val="24"/>
                <w:rtl w:val="0"/>
              </w:rPr>
              <w:t xml:space="preserve">3500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spacing w:after="240" w:before="240" w:lineRule="auto"/>
              <w:rPr>
                <w:sz w:val="24"/>
                <w:szCs w:val="24"/>
              </w:rPr>
            </w:pPr>
            <w:r w:rsidDel="00000000" w:rsidR="00000000" w:rsidRPr="00000000">
              <w:rPr>
                <w:sz w:val="24"/>
                <w:szCs w:val="24"/>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after="240" w:before="240" w:lineRule="auto"/>
              <w:rPr>
                <w:sz w:val="24"/>
                <w:szCs w:val="24"/>
              </w:rPr>
            </w:pPr>
            <w:r w:rsidDel="00000000" w:rsidR="00000000" w:rsidRPr="00000000">
              <w:rPr>
                <w:sz w:val="24"/>
                <w:szCs w:val="24"/>
                <w:rtl w:val="0"/>
              </w:rPr>
              <w:t xml:space="preserve">60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after="240" w:before="240" w:lineRule="auto"/>
              <w:rPr>
                <w:sz w:val="24"/>
                <w:szCs w:val="24"/>
              </w:rPr>
            </w:pPr>
            <w:r w:rsidDel="00000000" w:rsidR="00000000" w:rsidRPr="00000000">
              <w:rPr>
                <w:sz w:val="24"/>
                <w:szCs w:val="24"/>
                <w:rtl w:val="0"/>
              </w:rPr>
              <w:t xml:space="preserve">400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after="240" w:before="240" w:lineRule="auto"/>
              <w:rPr>
                <w:sz w:val="24"/>
                <w:szCs w:val="24"/>
              </w:rPr>
            </w:pPr>
            <w:r w:rsidDel="00000000" w:rsidR="00000000" w:rsidRPr="00000000">
              <w:rPr>
                <w:sz w:val="24"/>
                <w:szCs w:val="24"/>
                <w:rtl w:val="0"/>
              </w:rPr>
              <w:t xml:space="preserve">1429</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after="240" w:before="240" w:lineRule="auto"/>
              <w:rPr>
                <w:sz w:val="24"/>
                <w:szCs w:val="24"/>
              </w:rPr>
            </w:pPr>
            <w:r w:rsidDel="00000000" w:rsidR="00000000" w:rsidRPr="00000000">
              <w:rPr>
                <w:sz w:val="24"/>
                <w:szCs w:val="24"/>
                <w:rtl w:val="0"/>
              </w:rPr>
              <w:t xml:space="preserve">70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after="240" w:before="240" w:lineRule="auto"/>
              <w:rPr>
                <w:sz w:val="24"/>
                <w:szCs w:val="24"/>
              </w:rPr>
            </w:pPr>
            <w:r w:rsidDel="00000000" w:rsidR="00000000" w:rsidRPr="00000000">
              <w:rPr>
                <w:sz w:val="24"/>
                <w:szCs w:val="24"/>
                <w:rtl w:val="0"/>
              </w:rPr>
              <w:t xml:space="preserve">91.4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after="240" w:before="240" w:lineRule="auto"/>
              <w:rPr>
                <w:sz w:val="24"/>
                <w:szCs w:val="24"/>
              </w:rPr>
            </w:pPr>
            <w:r w:rsidDel="00000000" w:rsidR="00000000" w:rsidRPr="00000000">
              <w:rPr>
                <w:sz w:val="24"/>
                <w:szCs w:val="24"/>
                <w:rtl w:val="0"/>
              </w:rPr>
              <w:t xml:space="preserve">102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after="240" w:before="240" w:lineRule="auto"/>
              <w:rPr>
                <w:sz w:val="24"/>
                <w:szCs w:val="24"/>
              </w:rPr>
            </w:pPr>
            <w:r w:rsidDel="00000000" w:rsidR="00000000" w:rsidRPr="00000000">
              <w:rPr>
                <w:sz w:val="24"/>
                <w:szCs w:val="24"/>
                <w:rtl w:val="0"/>
              </w:rPr>
              <w:t xml:space="preserve">4000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after="240" w:before="240" w:lineRule="auto"/>
              <w:rPr>
                <w:sz w:val="24"/>
                <w:szCs w:val="24"/>
              </w:rPr>
            </w:pPr>
            <w:r w:rsidDel="00000000" w:rsidR="00000000" w:rsidRPr="00000000">
              <w:rPr>
                <w:sz w:val="24"/>
                <w:szCs w:val="24"/>
                <w:rtl w:val="0"/>
              </w:rPr>
              <w:t xml:space="preserve">55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after="240" w:before="240" w:lineRule="auto"/>
              <w:rPr>
                <w:sz w:val="24"/>
                <w:szCs w:val="24"/>
              </w:rPr>
            </w:pPr>
            <w:r w:rsidDel="00000000" w:rsidR="00000000" w:rsidRPr="00000000">
              <w:rPr>
                <w:sz w:val="24"/>
                <w:szCs w:val="24"/>
                <w:rtl w:val="0"/>
              </w:rPr>
              <w:t xml:space="preserve">75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after="240" w:before="240" w:lineRule="auto"/>
              <w:rPr>
                <w:sz w:val="24"/>
                <w:szCs w:val="24"/>
              </w:rPr>
            </w:pPr>
            <w:r w:rsidDel="00000000" w:rsidR="00000000" w:rsidRPr="00000000">
              <w:rPr>
                <w:sz w:val="24"/>
                <w:szCs w:val="24"/>
                <w:rtl w:val="0"/>
              </w:rPr>
              <w:t xml:space="preserve">450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spacing w:after="240" w:before="240" w:lineRule="auto"/>
              <w:rPr>
                <w:sz w:val="24"/>
                <w:szCs w:val="24"/>
              </w:rPr>
            </w:pPr>
            <w:r w:rsidDel="00000000" w:rsidR="00000000" w:rsidRPr="00000000">
              <w:rPr>
                <w:sz w:val="24"/>
                <w:szCs w:val="24"/>
                <w:rtl w:val="0"/>
              </w:rPr>
              <w:t xml:space="preserve">2178</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after="240" w:before="240" w:lineRule="auto"/>
              <w:rPr>
                <w:sz w:val="24"/>
                <w:szCs w:val="24"/>
              </w:rPr>
            </w:pPr>
            <w:r w:rsidDel="00000000" w:rsidR="00000000" w:rsidRPr="00000000">
              <w:rPr>
                <w:sz w:val="24"/>
                <w:szCs w:val="24"/>
                <w:rtl w:val="0"/>
              </w:rPr>
              <w:t xml:space="preserve">80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after="240" w:before="240" w:lineRule="auto"/>
              <w:rPr>
                <w:sz w:val="24"/>
                <w:szCs w:val="24"/>
              </w:rPr>
            </w:pPr>
            <w:r w:rsidDel="00000000" w:rsidR="00000000" w:rsidRPr="00000000">
              <w:rPr>
                <w:sz w:val="24"/>
                <w:szCs w:val="24"/>
                <w:rtl w:val="0"/>
              </w:rPr>
              <w:t xml:space="preserve">93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after="240" w:before="240" w:lineRule="auto"/>
              <w:rPr>
                <w:sz w:val="24"/>
                <w:szCs w:val="24"/>
              </w:rPr>
            </w:pPr>
            <w:r w:rsidDel="00000000" w:rsidR="00000000" w:rsidRPr="00000000">
              <w:rPr>
                <w:sz w:val="24"/>
                <w:szCs w:val="24"/>
                <w:rtl w:val="0"/>
              </w:rPr>
              <w:t xml:space="preserve">110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spacing w:after="240" w:before="240" w:lineRule="auto"/>
              <w:rPr>
                <w:sz w:val="24"/>
                <w:szCs w:val="24"/>
              </w:rPr>
            </w:pPr>
            <w:r w:rsidDel="00000000" w:rsidR="00000000" w:rsidRPr="00000000">
              <w:rPr>
                <w:sz w:val="24"/>
                <w:szCs w:val="24"/>
                <w:rtl w:val="0"/>
              </w:rPr>
              <w:t xml:space="preserve">4500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after="240" w:before="240" w:lineRule="auto"/>
              <w:rPr>
                <w:sz w:val="24"/>
                <w:szCs w:val="24"/>
              </w:rPr>
            </w:pPr>
            <w:r w:rsidDel="00000000" w:rsidR="00000000" w:rsidRPr="00000000">
              <w:rPr>
                <w:sz w:val="24"/>
                <w:szCs w:val="24"/>
                <w:rtl w:val="0"/>
              </w:rPr>
              <w:t xml:space="preserve">70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after="240" w:before="240" w:lineRule="auto"/>
              <w:rPr>
                <w:sz w:val="24"/>
                <w:szCs w:val="24"/>
              </w:rPr>
            </w:pPr>
            <w:r w:rsidDel="00000000" w:rsidR="00000000" w:rsidRPr="00000000">
              <w:rPr>
                <w:sz w:val="24"/>
                <w:szCs w:val="24"/>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after="240" w:before="240" w:lineRule="auto"/>
              <w:rPr>
                <w:sz w:val="24"/>
                <w:szCs w:val="24"/>
              </w:rPr>
            </w:pPr>
            <w:r w:rsidDel="00000000" w:rsidR="00000000" w:rsidRPr="00000000">
              <w:rPr>
                <w:sz w:val="24"/>
                <w:szCs w:val="24"/>
                <w:rtl w:val="0"/>
              </w:rPr>
              <w:t xml:space="preserve">500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after="240" w:before="240" w:lineRule="auto"/>
              <w:rPr>
                <w:sz w:val="24"/>
                <w:szCs w:val="24"/>
              </w:rPr>
            </w:pPr>
            <w:r w:rsidDel="00000000" w:rsidR="00000000" w:rsidRPr="00000000">
              <w:rPr>
                <w:sz w:val="24"/>
                <w:szCs w:val="24"/>
                <w:rtl w:val="0"/>
              </w:rPr>
              <w:t xml:space="preserve">3128</w:t>
            </w:r>
          </w:p>
        </w:tc>
      </w:tr>
    </w:tbl>
    <w:p w:rsidR="00000000" w:rsidDel="00000000" w:rsidP="00000000" w:rsidRDefault="00000000" w:rsidRPr="00000000" w14:paraId="0000017E">
      <w:pPr>
        <w:spacing w:after="240" w:before="240" w:lineRule="auto"/>
        <w:rPr>
          <w:sz w:val="24"/>
          <w:szCs w:val="24"/>
        </w:rPr>
      </w:pPr>
      <w:r w:rsidDel="00000000" w:rsidR="00000000" w:rsidRPr="00000000">
        <w:rPr>
          <w:rtl w:val="0"/>
        </w:rPr>
      </w:r>
    </w:p>
    <w:p w:rsidR="00000000" w:rsidDel="00000000" w:rsidP="00000000" w:rsidRDefault="00000000" w:rsidRPr="00000000" w14:paraId="0000017F">
      <w:pPr>
        <w:spacing w:after="240" w:before="240" w:lineRule="auto"/>
        <w:rPr>
          <w:sz w:val="24"/>
          <w:szCs w:val="24"/>
        </w:rPr>
      </w:pPr>
      <w:r w:rsidDel="00000000" w:rsidR="00000000" w:rsidRPr="00000000">
        <w:rPr>
          <w:rtl w:val="0"/>
        </w:rPr>
      </w:r>
    </w:p>
    <w:p w:rsidR="00000000" w:rsidDel="00000000" w:rsidP="00000000" w:rsidRDefault="00000000" w:rsidRPr="00000000" w14:paraId="00000180">
      <w:pPr>
        <w:spacing w:after="240" w:before="240" w:lineRule="auto"/>
        <w:rPr>
          <w:sz w:val="24"/>
          <w:szCs w:val="24"/>
        </w:rPr>
      </w:pPr>
      <w:r w:rsidDel="00000000" w:rsidR="00000000" w:rsidRPr="00000000">
        <w:rPr>
          <w:sz w:val="24"/>
          <w:szCs w:val="24"/>
        </w:rPr>
        <w:drawing>
          <wp:inline distB="114300" distT="114300" distL="114300" distR="114300">
            <wp:extent cx="5829300" cy="3606800"/>
            <wp:effectExtent b="0" l="0" r="0" t="0"/>
            <wp:docPr descr="Points scored" id="9" name="image1.png"/>
            <a:graphic>
              <a:graphicData uri="http://schemas.openxmlformats.org/drawingml/2006/picture">
                <pic:pic>
                  <pic:nvPicPr>
                    <pic:cNvPr descr="Points scored" id="0" name="image1.png"/>
                    <pic:cNvPicPr preferRelativeResize="0"/>
                  </pic:nvPicPr>
                  <pic:blipFill>
                    <a:blip r:embed="rId11"/>
                    <a:srcRect b="0" l="0" r="0" t="0"/>
                    <a:stretch>
                      <a:fillRect/>
                    </a:stretch>
                  </pic:blipFill>
                  <pic:spPr>
                    <a:xfrm>
                      <a:off x="0" y="0"/>
                      <a:ext cx="58293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240" w:before="240" w:lineRule="auto"/>
        <w:rPr>
          <w:sz w:val="24"/>
          <w:szCs w:val="24"/>
        </w:rPr>
      </w:pPr>
      <w:r w:rsidDel="00000000" w:rsidR="00000000" w:rsidRPr="00000000">
        <w:rPr>
          <w:sz w:val="24"/>
          <w:szCs w:val="24"/>
          <w:rtl w:val="0"/>
        </w:rPr>
        <w:t xml:space="preserve">We can do an exponential interpolation if we want to find out the weights per unit length for a different span. This can be computed by </w:t>
      </w:r>
    </w:p>
    <w:p w:rsidR="00000000" w:rsidDel="00000000" w:rsidP="00000000" w:rsidRDefault="00000000" w:rsidRPr="00000000" w14:paraId="00000182">
      <w:pPr>
        <w:spacing w:after="240" w:before="240" w:lineRule="auto"/>
        <w:rPr>
          <w:sz w:val="24"/>
          <w:szCs w:val="24"/>
        </w:rPr>
      </w:pPr>
      <m:oMath>
        <m:r>
          <w:rPr>
            <w:sz w:val="24"/>
            <w:szCs w:val="24"/>
          </w:rPr>
          <m:t xml:space="preserve">W=A0* (B0/A0)*</m:t>
        </m:r>
        <m:sSup>
          <m:sSupPr>
            <m:ctrlPr>
              <w:rPr>
                <w:sz w:val="24"/>
                <w:szCs w:val="24"/>
              </w:rPr>
            </m:ctrlPr>
          </m:sSupPr>
          <m:e>
            <m:r>
              <w:rPr>
                <w:sz w:val="24"/>
                <w:szCs w:val="24"/>
              </w:rPr>
              <m:t xml:space="preserve">e</m:t>
            </m:r>
          </m:e>
          <m:sup>
            <m:r>
              <w:rPr>
                <w:sz w:val="24"/>
                <w:szCs w:val="24"/>
              </w:rPr>
              <m:t xml:space="preserve">(x-a)/10</m:t>
            </m:r>
          </m:sup>
        </m:sSup>
      </m:oMath>
      <w:r w:rsidDel="00000000" w:rsidR="00000000" w:rsidRPr="00000000">
        <w:rPr>
          <w:sz w:val="24"/>
          <w:szCs w:val="24"/>
          <w:rtl w:val="0"/>
        </w:rPr>
        <w:t xml:space="preserve">,</w:t>
      </w:r>
    </w:p>
    <w:p w:rsidR="00000000" w:rsidDel="00000000" w:rsidP="00000000" w:rsidRDefault="00000000" w:rsidRPr="00000000" w14:paraId="00000183">
      <w:pPr>
        <w:spacing w:after="240" w:before="240" w:lineRule="auto"/>
        <w:rPr>
          <w:sz w:val="24"/>
          <w:szCs w:val="24"/>
        </w:rPr>
      </w:pPr>
      <w:r w:rsidDel="00000000" w:rsidR="00000000" w:rsidRPr="00000000">
        <w:rPr>
          <w:sz w:val="24"/>
          <w:szCs w:val="24"/>
          <w:rtl w:val="0"/>
        </w:rPr>
        <w:t xml:space="preserve">Where A0 = Weight at lower span than given length,</w:t>
      </w:r>
    </w:p>
    <w:p w:rsidR="00000000" w:rsidDel="00000000" w:rsidP="00000000" w:rsidRDefault="00000000" w:rsidRPr="00000000" w14:paraId="00000184">
      <w:pPr>
        <w:spacing w:after="240" w:before="240" w:lineRule="auto"/>
        <w:rPr>
          <w:sz w:val="24"/>
          <w:szCs w:val="24"/>
        </w:rPr>
      </w:pPr>
      <w:r w:rsidDel="00000000" w:rsidR="00000000" w:rsidRPr="00000000">
        <w:rPr>
          <w:sz w:val="24"/>
          <w:szCs w:val="24"/>
          <w:rtl w:val="0"/>
        </w:rPr>
        <w:t xml:space="preserve">B0 = Weight at higher span than given length,</w:t>
      </w:r>
    </w:p>
    <w:p w:rsidR="00000000" w:rsidDel="00000000" w:rsidP="00000000" w:rsidRDefault="00000000" w:rsidRPr="00000000" w14:paraId="00000185">
      <w:pPr>
        <w:spacing w:after="240" w:before="240" w:lineRule="auto"/>
        <w:rPr>
          <w:sz w:val="24"/>
          <w:szCs w:val="24"/>
        </w:rPr>
      </w:pPr>
      <w:r w:rsidDel="00000000" w:rsidR="00000000" w:rsidRPr="00000000">
        <w:rPr>
          <w:sz w:val="24"/>
          <w:szCs w:val="24"/>
          <w:rtl w:val="0"/>
        </w:rPr>
        <w:t xml:space="preserve">x=length of the span,</w:t>
      </w:r>
    </w:p>
    <w:p w:rsidR="00000000" w:rsidDel="00000000" w:rsidP="00000000" w:rsidRDefault="00000000" w:rsidRPr="00000000" w14:paraId="00000186">
      <w:pPr>
        <w:spacing w:after="240" w:before="240" w:lineRule="auto"/>
        <w:rPr>
          <w:sz w:val="24"/>
          <w:szCs w:val="24"/>
        </w:rPr>
      </w:pPr>
      <w:r w:rsidDel="00000000" w:rsidR="00000000" w:rsidRPr="00000000">
        <w:rPr>
          <w:sz w:val="24"/>
          <w:szCs w:val="24"/>
          <w:rtl w:val="0"/>
        </w:rPr>
        <w:t xml:space="preserve">A = length of the lower span</w:t>
      </w:r>
    </w:p>
    <w:p w:rsidR="00000000" w:rsidDel="00000000" w:rsidP="00000000" w:rsidRDefault="00000000" w:rsidRPr="00000000" w14:paraId="00000187">
      <w:pPr>
        <w:spacing w:after="240" w:before="240" w:lineRule="auto"/>
        <w:rPr>
          <w:sz w:val="24"/>
          <w:szCs w:val="24"/>
        </w:rPr>
      </w:pPr>
      <w:r w:rsidDel="00000000" w:rsidR="00000000" w:rsidRPr="00000000">
        <w:rPr>
          <w:rtl w:val="0"/>
        </w:rPr>
      </w:r>
    </w:p>
    <w:p w:rsidR="00000000" w:rsidDel="00000000" w:rsidP="00000000" w:rsidRDefault="00000000" w:rsidRPr="00000000" w14:paraId="00000188">
      <w:pPr>
        <w:spacing w:after="240" w:before="240" w:lineRule="auto"/>
        <w:rPr>
          <w:sz w:val="24"/>
          <w:szCs w:val="24"/>
        </w:rPr>
      </w:pPr>
      <w:r w:rsidDel="00000000" w:rsidR="00000000" w:rsidRPr="00000000">
        <w:rPr>
          <w:rtl w:val="0"/>
        </w:rPr>
      </w:r>
    </w:p>
    <w:p w:rsidR="00000000" w:rsidDel="00000000" w:rsidP="00000000" w:rsidRDefault="00000000" w:rsidRPr="00000000" w14:paraId="00000189">
      <w:pPr>
        <w:rPr>
          <w:sz w:val="24"/>
          <w:szCs w:val="24"/>
        </w:rPr>
      </w:pPr>
      <w:r w:rsidDel="00000000" w:rsidR="00000000" w:rsidRPr="00000000">
        <w:rPr>
          <w:sz w:val="24"/>
          <w:szCs w:val="24"/>
          <w:rtl w:val="0"/>
        </w:rPr>
        <w:t xml:space="preserve">We don't want to provide any stiffener here, so we are providing totally steel instead.</w:t>
      </w:r>
    </w:p>
    <w:p w:rsidR="00000000" w:rsidDel="00000000" w:rsidP="00000000" w:rsidRDefault="00000000" w:rsidRPr="00000000" w14:paraId="0000018A">
      <w:pPr>
        <w:rPr>
          <w:sz w:val="24"/>
          <w:szCs w:val="24"/>
        </w:rPr>
      </w:pPr>
      <w:r w:rsidDel="00000000" w:rsidR="00000000" w:rsidRPr="00000000">
        <w:rPr>
          <w:rtl w:val="0"/>
        </w:rPr>
      </w:r>
    </w:p>
    <w:p w:rsidR="00000000" w:rsidDel="00000000" w:rsidP="00000000" w:rsidRDefault="00000000" w:rsidRPr="00000000" w14:paraId="0000018B">
      <w:pPr>
        <w:rPr>
          <w:sz w:val="24"/>
          <w:szCs w:val="24"/>
        </w:rPr>
      </w:pPr>
      <w:r w:rsidDel="00000000" w:rsidR="00000000" w:rsidRPr="00000000">
        <w:rPr>
          <w:sz w:val="24"/>
          <w:szCs w:val="24"/>
          <w:rtl w:val="0"/>
        </w:rPr>
        <w:t xml:space="preserve">Here are the sample screenshots of the Abaqus models that are created (Table-1)</w:t>
      </w:r>
    </w:p>
    <w:p w:rsidR="00000000" w:rsidDel="00000000" w:rsidP="00000000" w:rsidRDefault="00000000" w:rsidRPr="00000000" w14:paraId="0000018C">
      <w:pPr>
        <w:rPr>
          <w:b w:val="1"/>
          <w:sz w:val="34"/>
          <w:szCs w:val="34"/>
        </w:rPr>
      </w:pPr>
      <w:r w:rsidDel="00000000" w:rsidR="00000000" w:rsidRPr="00000000">
        <w:rPr>
          <w:rtl w:val="0"/>
        </w:rPr>
      </w:r>
    </w:p>
    <w:p w:rsidR="00000000" w:rsidDel="00000000" w:rsidP="00000000" w:rsidRDefault="00000000" w:rsidRPr="00000000" w14:paraId="0000018D">
      <w:pPr>
        <w:rPr>
          <w:b w:val="1"/>
          <w:sz w:val="20"/>
          <w:szCs w:val="20"/>
        </w:rPr>
      </w:pPr>
      <w:r w:rsidDel="00000000" w:rsidR="00000000" w:rsidRPr="00000000">
        <w:rPr>
          <w:rtl w:val="0"/>
        </w:rPr>
      </w:r>
    </w:p>
    <w:p w:rsidR="00000000" w:rsidDel="00000000" w:rsidP="00000000" w:rsidRDefault="00000000" w:rsidRPr="00000000" w14:paraId="0000018E">
      <w:pPr>
        <w:rPr>
          <w:b w:val="1"/>
          <w:sz w:val="20"/>
          <w:szCs w:val="20"/>
        </w:rPr>
      </w:pPr>
      <w:r w:rsidDel="00000000" w:rsidR="00000000" w:rsidRPr="00000000">
        <w:rPr>
          <w:rtl w:val="0"/>
        </w:rPr>
      </w:r>
    </w:p>
    <w:p w:rsidR="00000000" w:rsidDel="00000000" w:rsidP="00000000" w:rsidRDefault="00000000" w:rsidRPr="00000000" w14:paraId="0000018F">
      <w:pPr>
        <w:rPr>
          <w:b w:val="1"/>
          <w:sz w:val="20"/>
          <w:szCs w:val="20"/>
        </w:rPr>
      </w:pPr>
      <w:r w:rsidDel="00000000" w:rsidR="00000000" w:rsidRPr="00000000">
        <w:rPr>
          <w:rtl w:val="0"/>
        </w:rPr>
      </w:r>
    </w:p>
    <w:p w:rsidR="00000000" w:rsidDel="00000000" w:rsidP="00000000" w:rsidRDefault="00000000" w:rsidRPr="00000000" w14:paraId="00000190">
      <w:pPr>
        <w:rPr>
          <w:b w:val="1"/>
          <w:sz w:val="20"/>
          <w:szCs w:val="20"/>
        </w:rPr>
      </w:pPr>
      <w:r w:rsidDel="00000000" w:rsidR="00000000" w:rsidRPr="00000000">
        <w:rPr>
          <w:b w:val="1"/>
          <w:sz w:val="20"/>
          <w:szCs w:val="20"/>
          <w:rtl w:val="0"/>
        </w:rPr>
        <w:t xml:space="preserve">Span-10m Full Load</w:t>
      </w:r>
    </w:p>
    <w:p w:rsidR="00000000" w:rsidDel="00000000" w:rsidP="00000000" w:rsidRDefault="00000000" w:rsidRPr="00000000" w14:paraId="00000191">
      <w:pPr>
        <w:rPr>
          <w:b w:val="1"/>
          <w:sz w:val="34"/>
          <w:szCs w:val="34"/>
        </w:rPr>
      </w:pPr>
      <w:r w:rsidDel="00000000" w:rsidR="00000000" w:rsidRPr="00000000">
        <w:rPr>
          <w:b w:val="1"/>
          <w:sz w:val="34"/>
          <w:szCs w:val="34"/>
        </w:rPr>
        <w:drawing>
          <wp:inline distB="114300" distT="114300" distL="114300" distR="114300">
            <wp:extent cx="5734050" cy="32258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b w:val="1"/>
          <w:sz w:val="34"/>
          <w:szCs w:val="34"/>
        </w:rPr>
      </w:pPr>
      <w:r w:rsidDel="00000000" w:rsidR="00000000" w:rsidRPr="00000000">
        <w:rPr>
          <w:rtl w:val="0"/>
        </w:rPr>
      </w:r>
    </w:p>
    <w:p w:rsidR="00000000" w:rsidDel="00000000" w:rsidP="00000000" w:rsidRDefault="00000000" w:rsidRPr="00000000" w14:paraId="00000193">
      <w:pPr>
        <w:rPr>
          <w:b w:val="1"/>
          <w:sz w:val="34"/>
          <w:szCs w:val="34"/>
        </w:rPr>
      </w:pPr>
      <w:r w:rsidDel="00000000" w:rsidR="00000000" w:rsidRPr="00000000">
        <w:rPr>
          <w:b w:val="1"/>
          <w:sz w:val="20"/>
          <w:szCs w:val="20"/>
          <w:rtl w:val="0"/>
        </w:rPr>
        <w:t xml:space="preserve">Span-20m Full Load</w:t>
      </w:r>
      <w:r w:rsidDel="00000000" w:rsidR="00000000" w:rsidRPr="00000000">
        <w:rPr>
          <w:b w:val="1"/>
          <w:sz w:val="34"/>
          <w:szCs w:val="34"/>
        </w:rPr>
        <w:drawing>
          <wp:inline distB="114300" distT="114300" distL="114300" distR="114300">
            <wp:extent cx="5734050" cy="3225800"/>
            <wp:effectExtent b="0" l="0" r="0" t="0"/>
            <wp:docPr id="10" name="image10.png"/>
            <a:graphic>
              <a:graphicData uri="http://schemas.openxmlformats.org/drawingml/2006/picture">
                <pic:pic>
                  <pic:nvPicPr>
                    <pic:cNvPr id="0" name="image10.png"/>
                    <pic:cNvPicPr preferRelativeResize="0"/>
                  </pic:nvPicPr>
                  <pic:blipFill>
                    <a:blip r:embed="rId13"/>
                    <a:srcRect b="0" l="6" r="6"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b w:val="1"/>
          <w:sz w:val="34"/>
          <w:szCs w:val="34"/>
        </w:rPr>
      </w:pPr>
      <w:r w:rsidDel="00000000" w:rsidR="00000000" w:rsidRPr="00000000">
        <w:rPr>
          <w:b w:val="1"/>
          <w:sz w:val="20"/>
          <w:szCs w:val="20"/>
          <w:rtl w:val="0"/>
        </w:rPr>
        <w:t xml:space="preserve">Span-20 Partial Load</w:t>
      </w:r>
      <w:r w:rsidDel="00000000" w:rsidR="00000000" w:rsidRPr="00000000">
        <w:rPr>
          <w:b w:val="1"/>
          <w:sz w:val="34"/>
          <w:szCs w:val="34"/>
        </w:rPr>
        <w:drawing>
          <wp:inline distB="114300" distT="114300" distL="114300" distR="114300">
            <wp:extent cx="5734050" cy="32258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b w:val="1"/>
          <w:sz w:val="20"/>
          <w:szCs w:val="20"/>
        </w:rPr>
      </w:pPr>
      <w:r w:rsidDel="00000000" w:rsidR="00000000" w:rsidRPr="00000000">
        <w:rPr>
          <w:rtl w:val="0"/>
        </w:rPr>
      </w:r>
    </w:p>
    <w:p w:rsidR="00000000" w:rsidDel="00000000" w:rsidP="00000000" w:rsidRDefault="00000000" w:rsidRPr="00000000" w14:paraId="00000196">
      <w:pPr>
        <w:rPr>
          <w:b w:val="1"/>
          <w:sz w:val="20"/>
          <w:szCs w:val="20"/>
        </w:rPr>
      </w:pPr>
      <w:r w:rsidDel="00000000" w:rsidR="00000000" w:rsidRPr="00000000">
        <w:rPr>
          <w:rtl w:val="0"/>
        </w:rPr>
      </w:r>
    </w:p>
    <w:p w:rsidR="00000000" w:rsidDel="00000000" w:rsidP="00000000" w:rsidRDefault="00000000" w:rsidRPr="00000000" w14:paraId="00000197">
      <w:pPr>
        <w:rPr>
          <w:b w:val="1"/>
          <w:sz w:val="20"/>
          <w:szCs w:val="20"/>
        </w:rPr>
      </w:pPr>
      <w:r w:rsidDel="00000000" w:rsidR="00000000" w:rsidRPr="00000000">
        <w:rPr>
          <w:rtl w:val="0"/>
        </w:rPr>
      </w:r>
    </w:p>
    <w:p w:rsidR="00000000" w:rsidDel="00000000" w:rsidP="00000000" w:rsidRDefault="00000000" w:rsidRPr="00000000" w14:paraId="00000198">
      <w:pPr>
        <w:rPr>
          <w:b w:val="1"/>
          <w:sz w:val="20"/>
          <w:szCs w:val="20"/>
        </w:rPr>
      </w:pPr>
      <w:r w:rsidDel="00000000" w:rsidR="00000000" w:rsidRPr="00000000">
        <w:rPr>
          <w:rtl w:val="0"/>
        </w:rPr>
      </w:r>
    </w:p>
    <w:p w:rsidR="00000000" w:rsidDel="00000000" w:rsidP="00000000" w:rsidRDefault="00000000" w:rsidRPr="00000000" w14:paraId="00000199">
      <w:pPr>
        <w:rPr>
          <w:b w:val="1"/>
          <w:sz w:val="20"/>
          <w:szCs w:val="20"/>
        </w:rPr>
      </w:pPr>
      <w:r w:rsidDel="00000000" w:rsidR="00000000" w:rsidRPr="00000000">
        <w:rPr>
          <w:rtl w:val="0"/>
        </w:rPr>
      </w:r>
    </w:p>
    <w:p w:rsidR="00000000" w:rsidDel="00000000" w:rsidP="00000000" w:rsidRDefault="00000000" w:rsidRPr="00000000" w14:paraId="0000019A">
      <w:pPr>
        <w:rPr>
          <w:b w:val="1"/>
          <w:sz w:val="20"/>
          <w:szCs w:val="20"/>
        </w:rPr>
      </w:pPr>
      <w:r w:rsidDel="00000000" w:rsidR="00000000" w:rsidRPr="00000000">
        <w:rPr>
          <w:rtl w:val="0"/>
        </w:rPr>
      </w:r>
    </w:p>
    <w:p w:rsidR="00000000" w:rsidDel="00000000" w:rsidP="00000000" w:rsidRDefault="00000000" w:rsidRPr="00000000" w14:paraId="0000019B">
      <w:pPr>
        <w:rPr>
          <w:b w:val="1"/>
          <w:sz w:val="20"/>
          <w:szCs w:val="20"/>
        </w:rPr>
      </w:pPr>
      <w:r w:rsidDel="00000000" w:rsidR="00000000" w:rsidRPr="00000000">
        <w:rPr>
          <w:rtl w:val="0"/>
        </w:rPr>
      </w:r>
    </w:p>
    <w:p w:rsidR="00000000" w:rsidDel="00000000" w:rsidP="00000000" w:rsidRDefault="00000000" w:rsidRPr="00000000" w14:paraId="0000019C">
      <w:pPr>
        <w:rPr>
          <w:b w:val="1"/>
          <w:sz w:val="20"/>
          <w:szCs w:val="20"/>
        </w:rPr>
      </w:pPr>
      <w:r w:rsidDel="00000000" w:rsidR="00000000" w:rsidRPr="00000000">
        <w:rPr>
          <w:rtl w:val="0"/>
        </w:rPr>
      </w:r>
    </w:p>
    <w:p w:rsidR="00000000" w:rsidDel="00000000" w:rsidP="00000000" w:rsidRDefault="00000000" w:rsidRPr="00000000" w14:paraId="0000019D">
      <w:pPr>
        <w:rPr>
          <w:b w:val="1"/>
          <w:sz w:val="20"/>
          <w:szCs w:val="20"/>
        </w:rPr>
      </w:pPr>
      <w:r w:rsidDel="00000000" w:rsidR="00000000" w:rsidRPr="00000000">
        <w:rPr>
          <w:rtl w:val="0"/>
        </w:rPr>
      </w:r>
    </w:p>
    <w:p w:rsidR="00000000" w:rsidDel="00000000" w:rsidP="00000000" w:rsidRDefault="00000000" w:rsidRPr="00000000" w14:paraId="0000019E">
      <w:pPr>
        <w:rPr>
          <w:b w:val="1"/>
          <w:sz w:val="20"/>
          <w:szCs w:val="20"/>
        </w:rPr>
      </w:pPr>
      <w:r w:rsidDel="00000000" w:rsidR="00000000" w:rsidRPr="00000000">
        <w:rPr>
          <w:rtl w:val="0"/>
        </w:rPr>
      </w:r>
    </w:p>
    <w:p w:rsidR="00000000" w:rsidDel="00000000" w:rsidP="00000000" w:rsidRDefault="00000000" w:rsidRPr="00000000" w14:paraId="0000019F">
      <w:pPr>
        <w:rPr>
          <w:b w:val="1"/>
          <w:sz w:val="34"/>
          <w:szCs w:val="34"/>
        </w:rPr>
      </w:pPr>
      <w:r w:rsidDel="00000000" w:rsidR="00000000" w:rsidRPr="00000000">
        <w:rPr>
          <w:b w:val="1"/>
          <w:sz w:val="20"/>
          <w:szCs w:val="20"/>
          <w:rtl w:val="0"/>
        </w:rPr>
        <w:t xml:space="preserve">Span 20 Modified Full Load</w:t>
      </w:r>
      <w:r w:rsidDel="00000000" w:rsidR="00000000" w:rsidRPr="00000000">
        <w:rPr>
          <w:rtl w:val="0"/>
        </w:rPr>
      </w:r>
    </w:p>
    <w:p w:rsidR="00000000" w:rsidDel="00000000" w:rsidP="00000000" w:rsidRDefault="00000000" w:rsidRPr="00000000" w14:paraId="000001A0">
      <w:pPr>
        <w:rPr>
          <w:b w:val="1"/>
          <w:sz w:val="34"/>
          <w:szCs w:val="34"/>
        </w:rPr>
      </w:pPr>
      <w:r w:rsidDel="00000000" w:rsidR="00000000" w:rsidRPr="00000000">
        <w:rPr>
          <w:b w:val="1"/>
          <w:sz w:val="34"/>
          <w:szCs w:val="34"/>
        </w:rPr>
        <w:drawing>
          <wp:inline distB="114300" distT="114300" distL="114300" distR="114300">
            <wp:extent cx="5734050" cy="322580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b w:val="1"/>
          <w:sz w:val="34"/>
          <w:szCs w:val="34"/>
        </w:rPr>
      </w:pPr>
      <w:r w:rsidDel="00000000" w:rsidR="00000000" w:rsidRPr="00000000">
        <w:rPr>
          <w:b w:val="1"/>
          <w:sz w:val="34"/>
          <w:szCs w:val="34"/>
          <w:rtl w:val="0"/>
        </w:rPr>
        <w:t xml:space="preserve">5.0. Conclusions</w:t>
      </w:r>
    </w:p>
    <w:p w:rsidR="00000000" w:rsidDel="00000000" w:rsidP="00000000" w:rsidRDefault="00000000" w:rsidRPr="00000000" w14:paraId="000001A2">
      <w:pPr>
        <w:rPr>
          <w:sz w:val="24"/>
          <w:szCs w:val="24"/>
        </w:rPr>
      </w:pPr>
      <w:r w:rsidDel="00000000" w:rsidR="00000000" w:rsidRPr="00000000">
        <w:rPr>
          <w:rtl w:val="0"/>
        </w:rPr>
      </w:r>
    </w:p>
    <w:p w:rsidR="00000000" w:rsidDel="00000000" w:rsidP="00000000" w:rsidRDefault="00000000" w:rsidRPr="00000000" w14:paraId="000001A3">
      <w:pPr>
        <w:rPr>
          <w:sz w:val="24"/>
          <w:szCs w:val="24"/>
        </w:rPr>
      </w:pPr>
      <w:r w:rsidDel="00000000" w:rsidR="00000000" w:rsidRPr="00000000">
        <w:rPr>
          <w:sz w:val="24"/>
          <w:szCs w:val="24"/>
          <w:rtl w:val="0"/>
        </w:rPr>
        <w:t xml:space="preserve">The design specifications of plate girders have been computed and finalized after carrying out analysis in Abaqus software. </w:t>
      </w:r>
    </w:p>
    <w:p w:rsidR="00000000" w:rsidDel="00000000" w:rsidP="00000000" w:rsidRDefault="00000000" w:rsidRPr="00000000" w14:paraId="000001A4">
      <w:pPr>
        <w:rPr>
          <w:sz w:val="24"/>
          <w:szCs w:val="24"/>
        </w:rPr>
      </w:pPr>
      <w:r w:rsidDel="00000000" w:rsidR="00000000" w:rsidRPr="00000000">
        <w:rPr>
          <w:rtl w:val="0"/>
        </w:rPr>
      </w:r>
    </w:p>
    <w:p w:rsidR="00000000" w:rsidDel="00000000" w:rsidP="00000000" w:rsidRDefault="00000000" w:rsidRPr="00000000" w14:paraId="000001A5">
      <w:pPr>
        <w:rPr>
          <w:sz w:val="24"/>
          <w:szCs w:val="24"/>
        </w:rPr>
      </w:pPr>
      <w:r w:rsidDel="00000000" w:rsidR="00000000" w:rsidRPr="00000000">
        <w:rPr>
          <w:sz w:val="24"/>
          <w:szCs w:val="24"/>
          <w:rtl w:val="0"/>
        </w:rPr>
        <w:t xml:space="preserve">For a particular span, we are choosing the plate girder of the higher span length we have designed. i.e,  for a span of 25m we use plate girder designed for 30m span.</w:t>
      </w:r>
    </w:p>
    <w:p w:rsidR="00000000" w:rsidDel="00000000" w:rsidP="00000000" w:rsidRDefault="00000000" w:rsidRPr="00000000" w14:paraId="000001A6">
      <w:pPr>
        <w:rPr>
          <w:sz w:val="24"/>
          <w:szCs w:val="24"/>
        </w:rPr>
      </w:pPr>
      <w:r w:rsidDel="00000000" w:rsidR="00000000" w:rsidRPr="00000000">
        <w:rPr>
          <w:rtl w:val="0"/>
        </w:rPr>
      </w:r>
    </w:p>
    <w:p w:rsidR="00000000" w:rsidDel="00000000" w:rsidP="00000000" w:rsidRDefault="00000000" w:rsidRPr="00000000" w14:paraId="000001A7">
      <w:pPr>
        <w:rPr>
          <w:sz w:val="24"/>
          <w:szCs w:val="24"/>
        </w:rPr>
      </w:pPr>
      <w:r w:rsidDel="00000000" w:rsidR="00000000" w:rsidRPr="00000000">
        <w:rPr>
          <w:sz w:val="24"/>
          <w:szCs w:val="24"/>
          <w:rtl w:val="0"/>
        </w:rPr>
        <w:t xml:space="preserve">These plate girders will be used to design the real composite part of the bridge. These girders are placed at equal distances across the cross-section of the bridge and analysis should be carried out again to check if they are withstanding the traffic. </w:t>
      </w:r>
    </w:p>
    <w:p w:rsidR="00000000" w:rsidDel="00000000" w:rsidP="00000000" w:rsidRDefault="00000000" w:rsidRPr="00000000" w14:paraId="000001A8">
      <w:pPr>
        <w:rPr>
          <w:sz w:val="24"/>
          <w:szCs w:val="24"/>
        </w:rPr>
      </w:pPr>
      <w:r w:rsidDel="00000000" w:rsidR="00000000" w:rsidRPr="00000000">
        <w:rPr>
          <w:rtl w:val="0"/>
        </w:rPr>
      </w:r>
    </w:p>
    <w:p w:rsidR="00000000" w:rsidDel="00000000" w:rsidP="00000000" w:rsidRDefault="00000000" w:rsidRPr="00000000" w14:paraId="000001A9">
      <w:pPr>
        <w:rPr>
          <w:sz w:val="24"/>
          <w:szCs w:val="24"/>
        </w:rPr>
      </w:pPr>
      <w:r w:rsidDel="00000000" w:rsidR="00000000" w:rsidRPr="00000000">
        <w:rPr>
          <w:sz w:val="24"/>
          <w:szCs w:val="24"/>
          <w:rtl w:val="0"/>
        </w:rPr>
        <w:t xml:space="preserve">Our final bridge design should be modeled in Abaqus software using Python Programming i.e Abaqus Scripting Python. </w:t>
      </w:r>
      <w:r w:rsidDel="00000000" w:rsidR="00000000" w:rsidRPr="00000000">
        <w:rPr>
          <w:rtl w:val="0"/>
        </w:rPr>
      </w:r>
    </w:p>
    <w:p w:rsidR="00000000" w:rsidDel="00000000" w:rsidP="00000000" w:rsidRDefault="00000000" w:rsidRPr="00000000" w14:paraId="000001AA">
      <w:pPr>
        <w:pStyle w:val="Heading2"/>
        <w:keepNext w:val="0"/>
        <w:keepLines w:val="0"/>
        <w:spacing w:after="80" w:lineRule="auto"/>
        <w:rPr>
          <w:b w:val="1"/>
          <w:sz w:val="34"/>
          <w:szCs w:val="34"/>
        </w:rPr>
      </w:pPr>
      <w:bookmarkStart w:colFirst="0" w:colLast="0" w:name="_vupr3ro45tnz" w:id="30"/>
      <w:bookmarkEnd w:id="30"/>
      <w:r w:rsidDel="00000000" w:rsidR="00000000" w:rsidRPr="00000000">
        <w:br w:type="page"/>
      </w:r>
      <w:r w:rsidDel="00000000" w:rsidR="00000000" w:rsidRPr="00000000">
        <w:rPr>
          <w:rtl w:val="0"/>
        </w:rPr>
      </w:r>
    </w:p>
    <w:p w:rsidR="00000000" w:rsidDel="00000000" w:rsidP="00000000" w:rsidRDefault="00000000" w:rsidRPr="00000000" w14:paraId="000001AB">
      <w:pPr>
        <w:pStyle w:val="Heading2"/>
        <w:keepNext w:val="0"/>
        <w:keepLines w:val="0"/>
        <w:spacing w:after="80" w:lineRule="auto"/>
        <w:rPr>
          <w:b w:val="1"/>
          <w:sz w:val="34"/>
          <w:szCs w:val="34"/>
        </w:rPr>
      </w:pPr>
      <w:bookmarkStart w:colFirst="0" w:colLast="0" w:name="_uvcihnheuezi" w:id="31"/>
      <w:bookmarkEnd w:id="31"/>
      <w:r w:rsidDel="00000000" w:rsidR="00000000" w:rsidRPr="00000000">
        <w:rPr>
          <w:b w:val="1"/>
          <w:sz w:val="34"/>
          <w:szCs w:val="34"/>
          <w:rtl w:val="0"/>
        </w:rPr>
        <w:t xml:space="preserve">6</w:t>
      </w:r>
      <w:r w:rsidDel="00000000" w:rsidR="00000000" w:rsidRPr="00000000">
        <w:rPr>
          <w:b w:val="1"/>
          <w:sz w:val="34"/>
          <w:szCs w:val="34"/>
          <w:rtl w:val="0"/>
        </w:rPr>
        <w:t xml:space="preserve">.0. Works to be carried out</w:t>
      </w:r>
    </w:p>
    <w:p w:rsidR="00000000" w:rsidDel="00000000" w:rsidP="00000000" w:rsidRDefault="00000000" w:rsidRPr="00000000" w14:paraId="000001AC">
      <w:pPr>
        <w:spacing w:before="260" w:lineRule="auto"/>
        <w:ind w:left="260" w:firstLine="0"/>
        <w:rPr>
          <w:sz w:val="24"/>
          <w:szCs w:val="24"/>
        </w:rPr>
      </w:pPr>
      <w:r w:rsidDel="00000000" w:rsidR="00000000" w:rsidRPr="00000000">
        <w:rPr>
          <w:sz w:val="24"/>
          <w:szCs w:val="24"/>
          <w:rtl w:val="0"/>
        </w:rPr>
        <w:t xml:space="preserve">In Part II of this project, the following work will be done</w:t>
      </w:r>
    </w:p>
    <w:p w:rsidR="00000000" w:rsidDel="00000000" w:rsidP="00000000" w:rsidRDefault="00000000" w:rsidRPr="00000000" w14:paraId="000001AD">
      <w:pPr>
        <w:spacing w:after="240" w:before="2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E">
      <w:pPr>
        <w:spacing w:after="240" w:before="240" w:lineRule="auto"/>
        <w:ind w:left="320" w:firstLine="0"/>
        <w:rPr>
          <w:sz w:val="24"/>
          <w:szCs w:val="24"/>
        </w:rPr>
      </w:pPr>
      <w:r w:rsidDel="00000000" w:rsidR="00000000" w:rsidRPr="00000000">
        <w:rPr>
          <w:sz w:val="24"/>
          <w:szCs w:val="24"/>
          <w:rtl w:val="0"/>
        </w:rPr>
        <w:t xml:space="preserve">-Finish the model in Python Programming Language</w:t>
      </w:r>
    </w:p>
    <w:p w:rsidR="00000000" w:rsidDel="00000000" w:rsidP="00000000" w:rsidRDefault="00000000" w:rsidRPr="00000000" w14:paraId="000001AF">
      <w:pPr>
        <w:spacing w:after="240" w:before="240" w:lineRule="auto"/>
        <w:ind w:left="320" w:firstLine="0"/>
        <w:rPr>
          <w:sz w:val="24"/>
          <w:szCs w:val="24"/>
        </w:rPr>
      </w:pPr>
      <w:r w:rsidDel="00000000" w:rsidR="00000000" w:rsidRPr="00000000">
        <w:rPr>
          <w:sz w:val="24"/>
          <w:szCs w:val="24"/>
          <w:rtl w:val="0"/>
        </w:rPr>
        <w:t xml:space="preserve">-Our final bridge design should be modeled in Abaqus software using Python Programming i.e Abaqus Scripting Python. </w:t>
      </w:r>
    </w:p>
    <w:p w:rsidR="00000000" w:rsidDel="00000000" w:rsidP="00000000" w:rsidRDefault="00000000" w:rsidRPr="00000000" w14:paraId="000001B0">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1B1">
      <w:pPr>
        <w:pStyle w:val="Heading2"/>
        <w:rPr/>
      </w:pPr>
      <w:bookmarkStart w:colFirst="0" w:colLast="0" w:name="_745mnslzg557" w:id="32"/>
      <w:bookmarkEnd w:id="32"/>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2"/>
        <w:rPr/>
      </w:pPr>
      <w:bookmarkStart w:colFirst="0" w:colLast="0" w:name="_2i1vizoi83p4" w:id="33"/>
      <w:bookmarkEnd w:id="33"/>
      <w:r w:rsidDel="00000000" w:rsidR="00000000" w:rsidRPr="00000000">
        <w:rPr>
          <w:rtl w:val="0"/>
        </w:rPr>
        <w:t xml:space="preserve">6</w:t>
      </w:r>
      <w:r w:rsidDel="00000000" w:rsidR="00000000" w:rsidRPr="00000000">
        <w:rPr>
          <w:rtl w:val="0"/>
        </w:rPr>
        <w:t xml:space="preserve">.0   References</w:t>
      </w:r>
    </w:p>
    <w:p w:rsidR="00000000" w:rsidDel="00000000" w:rsidP="00000000" w:rsidRDefault="00000000" w:rsidRPr="00000000" w14:paraId="000001B3">
      <w:pPr>
        <w:spacing w:after="240" w:before="20" w:lineRule="auto"/>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1B4">
      <w:pPr>
        <w:spacing w:after="240" w:before="240" w:line="364.79999999999995" w:lineRule="auto"/>
        <w:ind w:right="1440"/>
        <w:jc w:val="both"/>
        <w:rPr>
          <w:sz w:val="24"/>
          <w:szCs w:val="24"/>
        </w:rPr>
      </w:pPr>
      <w:r w:rsidDel="00000000" w:rsidR="00000000" w:rsidRPr="00000000">
        <w:rPr>
          <w:sz w:val="21"/>
          <w:szCs w:val="21"/>
          <w:rtl w:val="0"/>
        </w:rPr>
        <w:t xml:space="preserve">1.</w:t>
      </w:r>
      <w:r w:rsidDel="00000000" w:rsidR="00000000" w:rsidRPr="00000000">
        <w:rPr>
          <w:sz w:val="14"/>
          <w:szCs w:val="14"/>
          <w:rtl w:val="0"/>
        </w:rPr>
        <w:t xml:space="preserve">  </w:t>
        <w:tab/>
      </w:r>
      <w:r w:rsidDel="00000000" w:rsidR="00000000" w:rsidRPr="00000000">
        <w:rPr>
          <w:sz w:val="24"/>
          <w:szCs w:val="24"/>
          <w:rtl w:val="0"/>
        </w:rPr>
        <w:t xml:space="preserve">Yang Yu, S.M.ASCE and C. S. Cai, Ph.D., P.E., “Prediction of Extreme Traffic Load Effects of Bridges Using Bayesian Method and Application to Bridge Condition Assessment,” </w:t>
      </w:r>
      <w:r w:rsidDel="00000000" w:rsidR="00000000" w:rsidRPr="00000000">
        <w:rPr>
          <w:i w:val="1"/>
          <w:sz w:val="24"/>
          <w:szCs w:val="24"/>
          <w:rtl w:val="0"/>
        </w:rPr>
        <w:t xml:space="preserve">Journal of Bridge Engineering</w:t>
      </w:r>
      <w:r w:rsidDel="00000000" w:rsidR="00000000" w:rsidRPr="00000000">
        <w:rPr>
          <w:sz w:val="24"/>
          <w:szCs w:val="24"/>
          <w:rtl w:val="0"/>
        </w:rPr>
        <w:t xml:space="preserve">, ASCE, ISSN 1084-0702, </w:t>
      </w:r>
    </w:p>
    <w:p w:rsidR="00000000" w:rsidDel="00000000" w:rsidP="00000000" w:rsidRDefault="00000000" w:rsidRPr="00000000" w14:paraId="000001B5">
      <w:pPr>
        <w:spacing w:after="240" w:before="240" w:line="364.79999999999995" w:lineRule="auto"/>
        <w:ind w:right="1440"/>
        <w:jc w:val="both"/>
        <w:rPr>
          <w:sz w:val="24"/>
          <w:szCs w:val="24"/>
        </w:rPr>
      </w:pPr>
      <w:r w:rsidDel="00000000" w:rsidR="00000000" w:rsidRPr="00000000">
        <w:rPr>
          <w:sz w:val="24"/>
          <w:szCs w:val="24"/>
          <w:rtl w:val="0"/>
        </w:rPr>
        <w:t xml:space="preserve">DOI: </w:t>
      </w:r>
      <w:hyperlink r:id="rId16">
        <w:r w:rsidDel="00000000" w:rsidR="00000000" w:rsidRPr="00000000">
          <w:rPr>
            <w:color w:val="1155cc"/>
            <w:sz w:val="24"/>
            <w:szCs w:val="24"/>
            <w:u w:val="single"/>
            <w:rtl w:val="0"/>
          </w:rPr>
          <w:t xml:space="preserve">10.1061/(ASCE)BE.1943-5592.0001357</w:t>
        </w:r>
      </w:hyperlink>
      <w:r w:rsidDel="00000000" w:rsidR="00000000" w:rsidRPr="00000000">
        <w:rPr>
          <w:rtl w:val="0"/>
        </w:rPr>
      </w:r>
    </w:p>
    <w:p w:rsidR="00000000" w:rsidDel="00000000" w:rsidP="00000000" w:rsidRDefault="00000000" w:rsidRPr="00000000" w14:paraId="000001B6">
      <w:pPr>
        <w:spacing w:after="240" w:before="240" w:line="364.79999999999995" w:lineRule="auto"/>
        <w:ind w:right="1440"/>
        <w:jc w:val="both"/>
        <w:rPr>
          <w:sz w:val="24"/>
          <w:szCs w:val="24"/>
        </w:rPr>
      </w:pPr>
      <w:r w:rsidDel="00000000" w:rsidR="00000000" w:rsidRPr="00000000">
        <w:rPr>
          <w:sz w:val="21"/>
          <w:szCs w:val="21"/>
          <w:rtl w:val="0"/>
        </w:rPr>
        <w:t xml:space="preserve">2.</w:t>
      </w:r>
      <w:r w:rsidDel="00000000" w:rsidR="00000000" w:rsidRPr="00000000">
        <w:rPr>
          <w:sz w:val="14"/>
          <w:szCs w:val="14"/>
          <w:rtl w:val="0"/>
        </w:rPr>
        <w:t xml:space="preserve">  </w:t>
        <w:tab/>
      </w:r>
      <w:r w:rsidDel="00000000" w:rsidR="00000000" w:rsidRPr="00000000">
        <w:rPr>
          <w:sz w:val="24"/>
          <w:szCs w:val="24"/>
          <w:rtl w:val="0"/>
        </w:rPr>
        <w:t xml:space="preserve">Akito Yabe · Ayaho Miyamoto · Eugen Brühwiler, “Characteristics of a bridge condition assessment method based on state representation methodology (SRM) and damage detection sensitivity”, Journal of Civil Structural Health Monitoring (2019) 9:233–251</w:t>
      </w:r>
    </w:p>
    <w:p w:rsidR="00000000" w:rsidDel="00000000" w:rsidP="00000000" w:rsidRDefault="00000000" w:rsidRPr="00000000" w14:paraId="000001B7">
      <w:pPr>
        <w:spacing w:after="240" w:before="240" w:line="364.79999999999995" w:lineRule="auto"/>
        <w:ind w:right="1440"/>
        <w:jc w:val="both"/>
        <w:rPr>
          <w:sz w:val="24"/>
          <w:szCs w:val="24"/>
        </w:rPr>
      </w:pPr>
      <w:r w:rsidDel="00000000" w:rsidR="00000000" w:rsidRPr="00000000">
        <w:rPr>
          <w:sz w:val="21"/>
          <w:szCs w:val="21"/>
          <w:rtl w:val="0"/>
        </w:rPr>
        <w:t xml:space="preserve">3.</w:t>
      </w:r>
      <w:r w:rsidDel="00000000" w:rsidR="00000000" w:rsidRPr="00000000">
        <w:rPr>
          <w:sz w:val="14"/>
          <w:szCs w:val="14"/>
          <w:rtl w:val="0"/>
        </w:rPr>
        <w:t xml:space="preserve">  </w:t>
        <w:tab/>
      </w:r>
      <w:r w:rsidDel="00000000" w:rsidR="00000000" w:rsidRPr="00000000">
        <w:rPr>
          <w:sz w:val="24"/>
          <w:szCs w:val="24"/>
          <w:rtl w:val="0"/>
        </w:rPr>
        <w:t xml:space="preserve">Aktan, A., D. N. Farhey, A. J. Helmicki, D. L. Brown, V. J. Hunt, S. K. Lee, and A. Levi. 1997. “Structural identification for condition assessment: Experimental arts.” J. Struct. Eng. 123 (12): 1674–1684.</w:t>
      </w:r>
    </w:p>
    <w:p w:rsidR="00000000" w:rsidDel="00000000" w:rsidP="00000000" w:rsidRDefault="00000000" w:rsidRPr="00000000" w14:paraId="000001B8">
      <w:pPr>
        <w:spacing w:after="240" w:before="240" w:line="364.79999999999995" w:lineRule="auto"/>
        <w:ind w:right="1440"/>
        <w:jc w:val="both"/>
        <w:rPr>
          <w:sz w:val="24"/>
          <w:szCs w:val="24"/>
        </w:rPr>
      </w:pPr>
      <w:r w:rsidDel="00000000" w:rsidR="00000000" w:rsidRPr="00000000">
        <w:rPr>
          <w:sz w:val="24"/>
          <w:szCs w:val="24"/>
          <w:rtl w:val="0"/>
        </w:rPr>
        <w:t xml:space="preserve">4.       </w:t>
        <w:tab/>
        <w:t xml:space="preserve">Murad Y. Abu-Farsakh, Sungmin Yoon, Xinbao Yu, and Xiaochao Tang. “Structural Health Monitoring of I-10 Twin Span Bridge – Part I: Analysis of Lateral Load Test ”. Report No. FHWA/LA.14/529</w:t>
      </w:r>
    </w:p>
    <w:p w:rsidR="00000000" w:rsidDel="00000000" w:rsidP="00000000" w:rsidRDefault="00000000" w:rsidRPr="00000000" w14:paraId="000001B9">
      <w:pPr>
        <w:rPr>
          <w:sz w:val="24"/>
          <w:szCs w:val="24"/>
        </w:rPr>
      </w:pPr>
      <w:r w:rsidDel="00000000" w:rsidR="00000000" w:rsidRPr="00000000">
        <w:rPr>
          <w:rtl w:val="0"/>
        </w:rPr>
        <w:t xml:space="preserve">5. </w:t>
        <w:tab/>
      </w:r>
      <w:r w:rsidDel="00000000" w:rsidR="00000000" w:rsidRPr="00000000">
        <w:rPr>
          <w:sz w:val="24"/>
          <w:szCs w:val="24"/>
          <w:rtl w:val="0"/>
        </w:rPr>
        <w:t xml:space="preserve">Constantine C. Spyrakos, Ioannis G. Raftoyiannis, John Ch. Ermopoulos</w:t>
      </w:r>
    </w:p>
    <w:p w:rsidR="00000000" w:rsidDel="00000000" w:rsidP="00000000" w:rsidRDefault="00000000" w:rsidRPr="00000000" w14:paraId="000001BA">
      <w:pPr>
        <w:rPr>
          <w:sz w:val="24"/>
          <w:szCs w:val="24"/>
        </w:rPr>
      </w:pPr>
      <w:r w:rsidDel="00000000" w:rsidR="00000000" w:rsidRPr="00000000">
        <w:rPr>
          <w:sz w:val="24"/>
          <w:szCs w:val="24"/>
          <w:rtl w:val="0"/>
        </w:rPr>
        <w:t xml:space="preserve">“Condition assessment and retrofit of a historic steel-truss railway bridge “</w:t>
      </w:r>
    </w:p>
    <w:p w:rsidR="00000000" w:rsidDel="00000000" w:rsidP="00000000" w:rsidRDefault="00000000" w:rsidRPr="00000000" w14:paraId="000001BB">
      <w:pPr>
        <w:rPr>
          <w:sz w:val="24"/>
          <w:szCs w:val="24"/>
        </w:rPr>
      </w:pPr>
      <w:r w:rsidDel="00000000" w:rsidR="00000000" w:rsidRPr="00000000">
        <w:rPr>
          <w:rtl w:val="0"/>
        </w:rPr>
      </w:r>
    </w:p>
    <w:p w:rsidR="00000000" w:rsidDel="00000000" w:rsidP="00000000" w:rsidRDefault="00000000" w:rsidRPr="00000000" w14:paraId="000001BC">
      <w:pPr>
        <w:rPr>
          <w:sz w:val="24"/>
          <w:szCs w:val="24"/>
        </w:rPr>
      </w:pPr>
      <w:r w:rsidDel="00000000" w:rsidR="00000000" w:rsidRPr="00000000">
        <w:rPr>
          <w:sz w:val="24"/>
          <w:szCs w:val="24"/>
          <w:rtl w:val="0"/>
        </w:rPr>
        <w:t xml:space="preserve">6.</w:t>
        <w:tab/>
        <w:t xml:space="preserve">Xia, Y., H. Hao, A. J. Deeks, and X. Zhu. 2008. “Condition assessment of shear connectors in slab-girder bridges via vibration measurements.” J. Bridge Eng. 13 (1): 43–54. </w:t>
      </w:r>
      <w:hyperlink r:id="rId17">
        <w:r w:rsidDel="00000000" w:rsidR="00000000" w:rsidRPr="00000000">
          <w:rPr>
            <w:color w:val="1155cc"/>
            <w:sz w:val="24"/>
            <w:szCs w:val="24"/>
            <w:u w:val="single"/>
            <w:rtl w:val="0"/>
          </w:rPr>
          <w:t xml:space="preserve">https://doi.org/10.1061/(ASCE)1084-0702(2008)13:1(43)</w:t>
        </w:r>
      </w:hyperlink>
      <w:r w:rsidDel="00000000" w:rsidR="00000000" w:rsidRPr="00000000">
        <w:rPr>
          <w:sz w:val="24"/>
          <w:szCs w:val="24"/>
          <w:rtl w:val="0"/>
        </w:rPr>
        <w:t xml:space="preserve">.</w:t>
      </w:r>
    </w:p>
    <w:p w:rsidR="00000000" w:rsidDel="00000000" w:rsidP="00000000" w:rsidRDefault="00000000" w:rsidRPr="00000000" w14:paraId="000001BD">
      <w:pPr>
        <w:rPr>
          <w:sz w:val="24"/>
          <w:szCs w:val="24"/>
        </w:rPr>
      </w:pPr>
      <w:r w:rsidDel="00000000" w:rsidR="00000000" w:rsidRPr="00000000">
        <w:rPr>
          <w:rtl w:val="0"/>
        </w:rPr>
      </w:r>
    </w:p>
    <w:p w:rsidR="00000000" w:rsidDel="00000000" w:rsidP="00000000" w:rsidRDefault="00000000" w:rsidRPr="00000000" w14:paraId="000001BE">
      <w:pPr>
        <w:rPr>
          <w:sz w:val="24"/>
          <w:szCs w:val="24"/>
        </w:rPr>
      </w:pPr>
      <w:r w:rsidDel="00000000" w:rsidR="00000000" w:rsidRPr="00000000">
        <w:rPr>
          <w:sz w:val="24"/>
          <w:szCs w:val="24"/>
          <w:rtl w:val="0"/>
        </w:rPr>
        <w:t xml:space="preserve">7. </w:t>
        <w:tab/>
        <w:t xml:space="preserve">O’Connor, A., and E. O’Brien. 2005. “Traffic load modelling and factors influencing the accuracy of predicted extremes.” Can. J. Civ Eng. 32 (1): 270–278. </w:t>
      </w:r>
      <w:hyperlink r:id="rId18">
        <w:r w:rsidDel="00000000" w:rsidR="00000000" w:rsidRPr="00000000">
          <w:rPr>
            <w:color w:val="1155cc"/>
            <w:sz w:val="24"/>
            <w:szCs w:val="24"/>
            <w:u w:val="single"/>
            <w:rtl w:val="0"/>
          </w:rPr>
          <w:t xml:space="preserve">https://doi.org/10.1139/l04-092</w:t>
        </w:r>
      </w:hyperlink>
      <w:r w:rsidDel="00000000" w:rsidR="00000000" w:rsidRPr="00000000">
        <w:rPr>
          <w:rtl w:val="0"/>
        </w:rPr>
      </w:r>
    </w:p>
    <w:p w:rsidR="00000000" w:rsidDel="00000000" w:rsidP="00000000" w:rsidRDefault="00000000" w:rsidRPr="00000000" w14:paraId="000001BF">
      <w:pPr>
        <w:rPr>
          <w:sz w:val="24"/>
          <w:szCs w:val="24"/>
        </w:rPr>
      </w:pPr>
      <w:r w:rsidDel="00000000" w:rsidR="00000000" w:rsidRPr="00000000">
        <w:rPr>
          <w:rtl w:val="0"/>
        </w:rPr>
      </w:r>
    </w:p>
    <w:p w:rsidR="00000000" w:rsidDel="00000000" w:rsidP="00000000" w:rsidRDefault="00000000" w:rsidRPr="00000000" w14:paraId="000001C0">
      <w:pPr>
        <w:rPr>
          <w:sz w:val="24"/>
          <w:szCs w:val="24"/>
        </w:rPr>
      </w:pPr>
      <w:r w:rsidDel="00000000" w:rsidR="00000000" w:rsidRPr="00000000">
        <w:rPr>
          <w:sz w:val="24"/>
          <w:szCs w:val="24"/>
          <w:rtl w:val="0"/>
        </w:rPr>
        <w:t xml:space="preserve">8. Abaqus Scripting User Manual by Simulia </w:t>
      </w:r>
      <w:hyperlink r:id="rId19">
        <w:r w:rsidDel="00000000" w:rsidR="00000000" w:rsidRPr="00000000">
          <w:rPr>
            <w:color w:val="1155cc"/>
            <w:sz w:val="24"/>
            <w:szCs w:val="24"/>
            <w:u w:val="single"/>
            <w:rtl w:val="0"/>
          </w:rPr>
          <w:t xml:space="preserve">http://130.149.89.49:2080/v6.11/pdf_books/SCRIPT_USER.pdf</w:t>
        </w:r>
      </w:hyperlink>
      <w:r w:rsidDel="00000000" w:rsidR="00000000" w:rsidRPr="00000000">
        <w:rPr>
          <w:rtl w:val="0"/>
        </w:rPr>
      </w:r>
    </w:p>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rPr>
          <w:sz w:val="24"/>
          <w:szCs w:val="24"/>
        </w:rPr>
      </w:pPr>
      <w:r w:rsidDel="00000000" w:rsidR="00000000" w:rsidRPr="00000000">
        <w:rPr>
          <w:sz w:val="24"/>
          <w:szCs w:val="24"/>
          <w:rtl w:val="0"/>
        </w:rPr>
        <w:t xml:space="preserve">9. </w:t>
        <w:tab/>
        <w:t xml:space="preserve">Deng, L., and C. S. Cai. 2010. “Bridge model updating using response surface method and genetic algorithm.” J. Bridge Eng. 15 (5): 553–564. </w:t>
      </w:r>
      <w:hyperlink r:id="rId20">
        <w:r w:rsidDel="00000000" w:rsidR="00000000" w:rsidRPr="00000000">
          <w:rPr>
            <w:color w:val="1155cc"/>
            <w:sz w:val="24"/>
            <w:szCs w:val="24"/>
            <w:u w:val="single"/>
            <w:rtl w:val="0"/>
          </w:rPr>
          <w:t xml:space="preserve">https://doi.org/10.1061/(ASCE)BE.1943-5592.0000092</w:t>
        </w:r>
      </w:hyperlink>
      <w:r w:rsidDel="00000000" w:rsidR="00000000" w:rsidRPr="00000000">
        <w:rPr>
          <w:rtl w:val="0"/>
        </w:rPr>
      </w:r>
    </w:p>
    <w:p w:rsidR="00000000" w:rsidDel="00000000" w:rsidP="00000000" w:rsidRDefault="00000000" w:rsidRPr="00000000" w14:paraId="000001C3">
      <w:pPr>
        <w:rPr>
          <w:sz w:val="24"/>
          <w:szCs w:val="24"/>
        </w:rPr>
      </w:pPr>
      <w:r w:rsidDel="00000000" w:rsidR="00000000" w:rsidRPr="00000000">
        <w:rPr>
          <w:rtl w:val="0"/>
        </w:rPr>
      </w:r>
    </w:p>
    <w:p w:rsidR="00000000" w:rsidDel="00000000" w:rsidP="00000000" w:rsidRDefault="00000000" w:rsidRPr="00000000" w14:paraId="000001C4">
      <w:pPr>
        <w:rPr>
          <w:sz w:val="24"/>
          <w:szCs w:val="24"/>
        </w:rPr>
      </w:pPr>
      <w:r w:rsidDel="00000000" w:rsidR="00000000" w:rsidRPr="00000000">
        <w:rPr>
          <w:sz w:val="24"/>
          <w:szCs w:val="24"/>
          <w:rtl w:val="0"/>
        </w:rPr>
        <w:t xml:space="preserve">10.</w:t>
        <w:tab/>
        <w:t xml:space="preserve">Spyrakos C. Finite element modeling in engineering practice. Pittsburgh, PA: Algor Publishing Division; 1996.</w:t>
      </w:r>
    </w:p>
    <w:p w:rsidR="00000000" w:rsidDel="00000000" w:rsidP="00000000" w:rsidRDefault="00000000" w:rsidRPr="00000000" w14:paraId="000001C5">
      <w:pPr>
        <w:rPr>
          <w:sz w:val="24"/>
          <w:szCs w:val="24"/>
        </w:rPr>
      </w:pPr>
      <w:r w:rsidDel="00000000" w:rsidR="00000000" w:rsidRPr="00000000">
        <w:rPr>
          <w:rtl w:val="0"/>
        </w:rPr>
      </w:r>
    </w:p>
    <w:sectPr>
      <w:footerReference r:id="rId21" w:type="default"/>
      <w:pgSz w:h="16838" w:w="11906"/>
      <w:pgMar w:bottom="1440" w:top="1440" w:left="1440" w:right="111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598" w:hanging="339"/>
      </w:pPr>
      <w:rPr>
        <w:rFonts w:ascii="Times New Roman" w:cs="Times New Roman" w:eastAsia="Times New Roman" w:hAnsi="Times New Roman"/>
        <w:b w:val="1"/>
        <w:sz w:val="24"/>
        <w:szCs w:val="24"/>
      </w:rPr>
    </w:lvl>
    <w:lvl w:ilvl="1">
      <w:start w:val="1"/>
      <w:numFmt w:val="bullet"/>
      <w:lvlText w:val="•"/>
      <w:lvlJc w:val="left"/>
      <w:pPr>
        <w:ind w:left="1646" w:hanging="339"/>
      </w:pPr>
      <w:rPr/>
    </w:lvl>
    <w:lvl w:ilvl="2">
      <w:start w:val="1"/>
      <w:numFmt w:val="bullet"/>
      <w:lvlText w:val="•"/>
      <w:lvlJc w:val="left"/>
      <w:pPr>
        <w:ind w:left="2692" w:hanging="339"/>
      </w:pPr>
      <w:rPr/>
    </w:lvl>
    <w:lvl w:ilvl="3">
      <w:start w:val="1"/>
      <w:numFmt w:val="bullet"/>
      <w:lvlText w:val="•"/>
      <w:lvlJc w:val="left"/>
      <w:pPr>
        <w:ind w:left="3738" w:hanging="338.99999999999955"/>
      </w:pPr>
      <w:rPr/>
    </w:lvl>
    <w:lvl w:ilvl="4">
      <w:start w:val="1"/>
      <w:numFmt w:val="bullet"/>
      <w:lvlText w:val="•"/>
      <w:lvlJc w:val="left"/>
      <w:pPr>
        <w:ind w:left="4784" w:hanging="339"/>
      </w:pPr>
      <w:rPr/>
    </w:lvl>
    <w:lvl w:ilvl="5">
      <w:start w:val="1"/>
      <w:numFmt w:val="bullet"/>
      <w:lvlText w:val="•"/>
      <w:lvlJc w:val="left"/>
      <w:pPr>
        <w:ind w:left="5830" w:hanging="339"/>
      </w:pPr>
      <w:rPr/>
    </w:lvl>
    <w:lvl w:ilvl="6">
      <w:start w:val="1"/>
      <w:numFmt w:val="bullet"/>
      <w:lvlText w:val="•"/>
      <w:lvlJc w:val="left"/>
      <w:pPr>
        <w:ind w:left="6876" w:hanging="339"/>
      </w:pPr>
      <w:rPr/>
    </w:lvl>
    <w:lvl w:ilvl="7">
      <w:start w:val="1"/>
      <w:numFmt w:val="bullet"/>
      <w:lvlText w:val="•"/>
      <w:lvlJc w:val="left"/>
      <w:pPr>
        <w:ind w:left="7922" w:hanging="338.9999999999991"/>
      </w:pPr>
      <w:rPr/>
    </w:lvl>
    <w:lvl w:ilvl="8">
      <w:start w:val="1"/>
      <w:numFmt w:val="bullet"/>
      <w:lvlText w:val="•"/>
      <w:lvlJc w:val="left"/>
      <w:pPr>
        <w:ind w:left="8968" w:hanging="339"/>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61/(ASCE)BE.1943-5592.0000092" TargetMode="External"/><Relationship Id="rId11" Type="http://schemas.openxmlformats.org/officeDocument/2006/relationships/image" Target="media/image1.png"/><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hyperlink" Target="https://doi.org/10.1061/(ASCE)1084-0702(2008)13:1(43)" TargetMode="External"/><Relationship Id="rId16" Type="http://schemas.openxmlformats.org/officeDocument/2006/relationships/hyperlink" Target="https://ascelibrary.org/doi/abs/10.1061/%28ASCE%29BE.1943-5592.0001357" TargetMode="External"/><Relationship Id="rId5" Type="http://schemas.openxmlformats.org/officeDocument/2006/relationships/styles" Target="styles.xml"/><Relationship Id="rId19" Type="http://schemas.openxmlformats.org/officeDocument/2006/relationships/hyperlink" Target="http://130.149.89.49:2080/v6.11/pdf_books/SCRIPT_USER.pdf" TargetMode="External"/><Relationship Id="rId6" Type="http://schemas.openxmlformats.org/officeDocument/2006/relationships/image" Target="media/image2.jpg"/><Relationship Id="rId18" Type="http://schemas.openxmlformats.org/officeDocument/2006/relationships/hyperlink" Target="https://doi.org/10.1139/l04-092" TargetMode="External"/><Relationship Id="rId7" Type="http://schemas.openxmlformats.org/officeDocument/2006/relationships/image" Target="media/image9.jp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