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 </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Obstetrician &amp; Gynecologist</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Phone: (305) 823-5000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b/>
          <w:color w:val="auto"/>
          <w:spacing w:val="0"/>
          <w:position w:val="0"/>
          <w:sz w:val="20"/>
          <w:shd w:fill="auto" w:val="clear"/>
        </w:rPr>
      </w:pPr>
      <w:r>
        <w:rPr>
          <w:rFonts w:ascii=".AppleSystemUIFont" w:hAnsi=".AppleSystemUIFont" w:cs=".AppleSystemUIFont" w:eastAsia=".AppleSystemUIFont"/>
          <w:b/>
          <w:color w:val="auto"/>
          <w:spacing w:val="0"/>
          <w:position w:val="0"/>
          <w:sz w:val="20"/>
          <w:shd w:fill="auto" w:val="clear"/>
        </w:rPr>
        <w:t xml:space="preserve">To whom it may concern,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It is with great pride and enthusiasm that I write to recommend Bruce Chen (Kuang-Ying Chen) for admission to your Obstetrics and Gynecology residency program. As an attending physician, I had the privilege of supervising Bruce during his Obstetric/Gynecology rotation at Hialeah Hospital. Over the course of our work together, he distinguished himself not only as an outstanding medical student but also as a compassionate and dedicated future OB/GYN.</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What stands out most about Bruce is his unwavering commitment to patient care. During one particularly challenging case, he accurately identified urinary tract infection based on patient history, even in the absence pyuria, leukocytosis or fever  in standard laboratory tests, Bruce demonstrated remarkable empathy, composure, and professionalism. He took the time to ensure the patient and her family fully understood the situation, addressing his concerns with patience and clarity. This combination of medical expertise and emotional intelligence is rare, and it is one of the many reasons I believe Bruce will excel in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Academically, Bruce is exceptional. He consistently demonstrated a deep understanding of obstetric and gynecologic principles, from managing high-risk pregnancies to interpreting ultrasound findings with precision. I was particularly impressed by his ability to synthesize complex medical information and apply it to real-world scenarios.</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Additionally, Bruce has shown a strong commitment to advancing the field of women’s health. His work on 'Estrogen as an immunomodulator and its role in autoimmune disease prevention' highlights his dedication to addressing health disparities and improving patient outcomes. This passion for making a difference is a hallmark of his character and will undoubtedly enrich your program.</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In summary, Bruce Chen </w:t>
      </w: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(Kuang-Ying Chen) </w:t>
      </w: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possesses the intellectual rigor, technical proficiency, and compassionate spirit necessary to thrive in obstetrics and gynecology. His dedication to the field and his patients inspires confidence that he will not only succeed in your program but also make meaningful contributions to the specialty.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I wholeheartedly recommend Bruce and would be happy to discuss his qualifications further. Please feel free to contact me at (305) 823 5000.</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Sincerely,</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Dr. Ramon Hechavarria</w:t>
      </w:r>
    </w:p>
    <w:p>
      <w:pPr>
        <w:spacing w:before="0" w:after="0" w:line="240"/>
        <w:ind w:right="0" w:left="0" w:firstLine="0"/>
        <w:jc w:val="left"/>
        <w:rPr>
          <w:rFonts w:ascii=".AppleSystemUIFont" w:hAnsi=".AppleSystemUIFont" w:cs=".AppleSystemUIFont" w:eastAsia=".AppleSystemUIFont"/>
          <w:color w:val="auto"/>
          <w:spacing w:val="0"/>
          <w:position w:val="0"/>
          <w:sz w:val="20"/>
          <w:shd w:fill="auto" w:val="clear"/>
        </w:rPr>
      </w:pPr>
      <w:r>
        <w:rPr>
          <w:rFonts w:ascii="UICTFontTextStyleEmphasizedBody" w:hAnsi="UICTFontTextStyleEmphasizedBody" w:cs="UICTFontTextStyleEmphasizedBody" w:eastAsia="UICTFontTextStyleEmphasizedBody"/>
          <w:b/>
          <w:color w:val="auto"/>
          <w:spacing w:val="0"/>
          <w:position w:val="0"/>
          <w:sz w:val="20"/>
          <w:shd w:fill="auto" w:val="clear"/>
        </w:rPr>
        <w:t xml:space="preserve">Hialeah Hospital, Miami, FL 33013</w:t>
      </w:r>
    </w:p>
    <w:p>
      <w:pPr>
        <w:spacing w:before="0" w:after="160" w:line="278"/>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