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0"/>
          <w:shd w:fill="auto" w:val="clear"/>
        </w:rPr>
      </w:pPr>
      <w:r>
        <w:rPr>
          <w:rFonts w:ascii=".AppleSystemUIFont" w:hAnsi=".AppleSystemUIFont" w:cs=".AppleSystemUIFont" w:eastAsia=".AppleSystemUIFont"/>
          <w:b/>
          <w:color w:val="auto"/>
          <w:spacing w:val="0"/>
          <w:position w:val="0"/>
          <w:sz w:val="20"/>
          <w:shd w:fill="auto" w:val="clear"/>
        </w:rPr>
        <w:t xml:space="preserve">To whom it may concern,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Bruce Chen (Kuang-Ying Chen) for admission to your Obstetrics and Gynecology residency program. As an attending physician, I had the privilege of supervising Bruce during his Obstetric/Gynecology rotation at Hialeah Hospital. Over the course of our work together, he distinguished himself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Bruce is his unwavering commitment to patient care. During one particularly challenging case, he accurately identified urinary tract infection based on the patient history, even in the absence fever, leukocytosis or pyuria. Bruce demonstrated remarkable empathy, composure, and professionalism. He took the time to ensure the patient and her family fully understood the situation, addressing his concerns with patience and clarity. This combination of medical expertise and emotional intelligence is rare, and it is one of the many reasons I believe Bruce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Bruce is exceptional. He consistently demonstrated a deep understanding of obstetric and gynecologic principles, from managing high-risk pregnancies to interpreting ultrasound findings with precision. I was particularly impressed by his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Bruce has shown a strong commitment to advancing the field of women’s health. His work on 'Estrogen as an immunomodulator and its role in autoimmune disease prevention' highlights his dedication to addressing health disparities and improving patient outcomes. This passion for making a difference is a hallmark of his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Bruce Chen (Kuang-Ying Chen) possesses the intellectual rigor, technical proficiency, and compassionate spirit necessary to thrive in obstetrics and gynecology. His dedication to the field and his patients inspires confidence that 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Bruce and would be happy to discuss his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