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A9898" w14:textId="77777777" w:rsidR="00284B89" w:rsidRDefault="00284B89" w:rsidP="002A0242">
      <w:pPr>
        <w:jc w:val="center"/>
        <w:rPr>
          <w:b/>
          <w:u w:val="single"/>
        </w:rPr>
      </w:pPr>
      <w:r w:rsidRPr="00284B89">
        <w:rPr>
          <w:b/>
          <w:u w:val="single"/>
        </w:rPr>
        <w:t>ELEG 6913-P17: Deep Learning</w:t>
      </w:r>
    </w:p>
    <w:p w14:paraId="6D241D5D" w14:textId="661A0BF9" w:rsidR="002A0242" w:rsidRPr="002A0242" w:rsidRDefault="00284B89" w:rsidP="002A0242">
      <w:pPr>
        <w:jc w:val="center"/>
        <w:rPr>
          <w:b/>
        </w:rPr>
      </w:pPr>
      <w:r>
        <w:rPr>
          <w:b/>
        </w:rPr>
        <w:t>Spring 2017</w:t>
      </w:r>
    </w:p>
    <w:p w14:paraId="1D875CAB" w14:textId="77777777" w:rsidR="002A0242" w:rsidRPr="002A0242" w:rsidRDefault="002A0242" w:rsidP="002A0242">
      <w:pPr>
        <w:jc w:val="center"/>
        <w:rPr>
          <w:b/>
        </w:rPr>
      </w:pPr>
      <w:r w:rsidRPr="002A0242">
        <w:rPr>
          <w:b/>
        </w:rPr>
        <w:t>Department of Electrical and Computer Engineering</w:t>
      </w:r>
    </w:p>
    <w:p w14:paraId="13DB4985" w14:textId="11987D63" w:rsidR="00A11206" w:rsidRDefault="002A0242" w:rsidP="00376893">
      <w:pPr>
        <w:jc w:val="center"/>
        <w:rPr>
          <w:b/>
          <w:lang w:eastAsia="zh-CN"/>
        </w:rPr>
      </w:pPr>
      <w:r w:rsidRPr="002A0242">
        <w:rPr>
          <w:b/>
        </w:rPr>
        <w:t>Prairie View A&amp;M University</w:t>
      </w:r>
    </w:p>
    <w:p w14:paraId="5EA01EA0" w14:textId="77777777" w:rsidR="00A11206" w:rsidRDefault="00A11206" w:rsidP="002A0242">
      <w:pPr>
        <w:rPr>
          <w:b/>
        </w:rPr>
      </w:pPr>
    </w:p>
    <w:p w14:paraId="6B52D9B7" w14:textId="69E7B104" w:rsidR="00473635" w:rsidRDefault="007856F3" w:rsidP="002A0242">
      <w:pPr>
        <w:rPr>
          <w:b/>
        </w:rPr>
      </w:pPr>
      <w:r>
        <w:rPr>
          <w:b/>
        </w:rPr>
        <w:t>Project</w:t>
      </w:r>
      <w:r w:rsidR="002A0242" w:rsidRPr="002A0242">
        <w:rPr>
          <w:b/>
        </w:rPr>
        <w:t xml:space="preserve"> 1</w:t>
      </w:r>
    </w:p>
    <w:p w14:paraId="64773DC9" w14:textId="77777777" w:rsidR="002A0242" w:rsidRDefault="002A0242" w:rsidP="002A0242"/>
    <w:p w14:paraId="42C2095D" w14:textId="77777777" w:rsidR="00763BFB" w:rsidRDefault="005011AC" w:rsidP="00383D6C">
      <w:pPr>
        <w:pStyle w:val="a3"/>
        <w:numPr>
          <w:ilvl w:val="0"/>
          <w:numId w:val="1"/>
        </w:numPr>
        <w:rPr>
          <w:lang w:eastAsia="zh-CN"/>
        </w:rPr>
      </w:pPr>
      <w:r>
        <w:t xml:space="preserve">Deep learning involves many topics such as convolutional neural networks (CNN), recurrent neural networks (RNN), and so forth. Each topic concentrates on special concepts and methods for </w:t>
      </w:r>
      <w:r w:rsidR="00271545">
        <w:t xml:space="preserve">solving </w:t>
      </w:r>
      <w:r w:rsidR="00271545">
        <w:rPr>
          <w:rFonts w:hint="eastAsia"/>
          <w:lang w:eastAsia="zh-CN"/>
        </w:rPr>
        <w:t xml:space="preserve">particular problems. Comprehending these topics would be </w:t>
      </w:r>
      <w:r w:rsidR="00271545">
        <w:rPr>
          <w:lang w:eastAsia="zh-CN"/>
        </w:rPr>
        <w:t>benefit</w:t>
      </w:r>
      <w:r w:rsidR="00271545">
        <w:rPr>
          <w:rFonts w:hint="eastAsia"/>
          <w:lang w:eastAsia="zh-CN"/>
        </w:rPr>
        <w:t xml:space="preserve"> to not only figure out relations of concepts and methods of deep learning, but also to select topics for future researches. This project chooses </w:t>
      </w:r>
      <w:r w:rsidR="00763BFB">
        <w:rPr>
          <w:rFonts w:hint="eastAsia"/>
          <w:lang w:eastAsia="zh-CN"/>
        </w:rPr>
        <w:t>six</w:t>
      </w:r>
      <w:r w:rsidR="00271545">
        <w:rPr>
          <w:rFonts w:hint="eastAsia"/>
          <w:lang w:eastAsia="zh-CN"/>
        </w:rPr>
        <w:t xml:space="preserve"> topics, and each topic involves some important papers</w:t>
      </w:r>
      <w:r w:rsidR="00134AE7">
        <w:rPr>
          <w:rFonts w:hint="eastAsia"/>
          <w:lang w:eastAsia="zh-CN"/>
        </w:rPr>
        <w:t xml:space="preserve"> in the </w:t>
      </w:r>
      <w:r w:rsidR="00134AE7">
        <w:rPr>
          <w:lang w:eastAsia="zh-CN"/>
        </w:rPr>
        <w:t>development</w:t>
      </w:r>
      <w:r w:rsidR="00134AE7">
        <w:rPr>
          <w:rFonts w:hint="eastAsia"/>
          <w:lang w:eastAsia="zh-CN"/>
        </w:rPr>
        <w:t xml:space="preserve"> of deep learning</w:t>
      </w:r>
      <w:r w:rsidR="00271545">
        <w:rPr>
          <w:rFonts w:hint="eastAsia"/>
          <w:lang w:eastAsia="zh-CN"/>
        </w:rPr>
        <w:t xml:space="preserve">. </w:t>
      </w:r>
    </w:p>
    <w:p w14:paraId="5A2575F1" w14:textId="0F1B6AE8" w:rsidR="002F28B7" w:rsidRPr="00BF694E" w:rsidRDefault="00271545" w:rsidP="00383D6C">
      <w:pPr>
        <w:pStyle w:val="a3"/>
        <w:numPr>
          <w:ilvl w:val="0"/>
          <w:numId w:val="1"/>
        </w:numPr>
        <w:rPr>
          <w:lang w:eastAsia="zh-CN"/>
        </w:rPr>
      </w:pPr>
      <w:r w:rsidRPr="00BF694E">
        <w:rPr>
          <w:rFonts w:hint="eastAsia"/>
          <w:lang w:eastAsia="zh-CN"/>
        </w:rPr>
        <w:t>Every student involved in this course has to select at least two papers to review</w:t>
      </w:r>
      <w:r w:rsidR="00EC2935" w:rsidRPr="00BF694E">
        <w:rPr>
          <w:rFonts w:hint="eastAsia"/>
          <w:lang w:eastAsia="zh-CN"/>
        </w:rPr>
        <w:t xml:space="preserve">, </w:t>
      </w:r>
      <w:bookmarkStart w:id="0" w:name="OLE_LINK10"/>
      <w:bookmarkStart w:id="1" w:name="OLE_LINK11"/>
      <w:r w:rsidR="009A0322" w:rsidRPr="00BF694E">
        <w:rPr>
          <w:rFonts w:hint="eastAsia"/>
          <w:lang w:eastAsia="zh-CN"/>
        </w:rPr>
        <w:t>make presentation</w:t>
      </w:r>
      <w:bookmarkEnd w:id="0"/>
      <w:bookmarkEnd w:id="1"/>
      <w:r w:rsidR="009A0322" w:rsidRPr="00BF694E">
        <w:rPr>
          <w:rFonts w:hint="eastAsia"/>
          <w:lang w:eastAsia="zh-CN"/>
        </w:rPr>
        <w:t>s to explain key ideas contained in his/her chosen papers in detailed</w:t>
      </w:r>
      <w:r w:rsidR="00297287" w:rsidRPr="00BF694E">
        <w:rPr>
          <w:rFonts w:hint="eastAsia"/>
          <w:lang w:eastAsia="zh-CN"/>
        </w:rPr>
        <w:t xml:space="preserve"> when we accomplish related topics</w:t>
      </w:r>
      <w:r w:rsidR="00EC2935" w:rsidRPr="00BF694E">
        <w:rPr>
          <w:rFonts w:hint="eastAsia"/>
          <w:lang w:eastAsia="zh-CN"/>
        </w:rPr>
        <w:t xml:space="preserve">, and </w:t>
      </w:r>
      <w:r w:rsidR="00355390" w:rsidRPr="00BF694E">
        <w:rPr>
          <w:rFonts w:hint="eastAsia"/>
          <w:lang w:eastAsia="zh-CN"/>
        </w:rPr>
        <w:t>submit</w:t>
      </w:r>
      <w:r w:rsidR="00EC2935" w:rsidRPr="00BF694E">
        <w:rPr>
          <w:rFonts w:hint="eastAsia"/>
          <w:lang w:eastAsia="zh-CN"/>
        </w:rPr>
        <w:t xml:space="preserve"> a summary</w:t>
      </w:r>
      <w:r w:rsidR="00297287" w:rsidRPr="00BF694E">
        <w:rPr>
          <w:rFonts w:hint="eastAsia"/>
          <w:lang w:eastAsia="zh-CN"/>
        </w:rPr>
        <w:t xml:space="preserve"> after the presentations</w:t>
      </w:r>
      <w:r w:rsidR="009A0322" w:rsidRPr="00BF694E">
        <w:rPr>
          <w:rFonts w:hint="eastAsia"/>
          <w:lang w:eastAsia="zh-CN"/>
        </w:rPr>
        <w:t xml:space="preserve">. </w:t>
      </w:r>
    </w:p>
    <w:p w14:paraId="03AD69B7" w14:textId="77777777" w:rsidR="00763BFB" w:rsidRDefault="00763BFB" w:rsidP="00763BFB">
      <w:pPr>
        <w:pStyle w:val="a3"/>
        <w:rPr>
          <w:lang w:eastAsia="zh-CN"/>
        </w:rPr>
      </w:pPr>
    </w:p>
    <w:p w14:paraId="4CAF41CF" w14:textId="77777777" w:rsidR="00517E2A" w:rsidRDefault="00C178AF" w:rsidP="002F28B7">
      <w:pPr>
        <w:rPr>
          <w:b/>
          <w:lang w:eastAsia="zh-CN"/>
        </w:rPr>
      </w:pPr>
      <w:bookmarkStart w:id="2" w:name="OLE_LINK8"/>
      <w:bookmarkStart w:id="3" w:name="OLE_LINK9"/>
      <w:r w:rsidRPr="00C178AF">
        <w:rPr>
          <w:rFonts w:hint="eastAsia"/>
          <w:b/>
          <w:lang w:eastAsia="zh-CN"/>
        </w:rPr>
        <w:t>Bonus Section:</w:t>
      </w:r>
      <w:r>
        <w:rPr>
          <w:rFonts w:hint="eastAsia"/>
          <w:b/>
          <w:lang w:eastAsia="zh-CN"/>
        </w:rPr>
        <w:t xml:space="preserve"> </w:t>
      </w:r>
    </w:p>
    <w:p w14:paraId="6409598D" w14:textId="755B0DD8" w:rsidR="00C178AF" w:rsidRDefault="00517E2A" w:rsidP="002F28B7">
      <w:pPr>
        <w:rPr>
          <w:i/>
          <w:lang w:eastAsia="zh-CN"/>
        </w:rPr>
      </w:pPr>
      <w:r>
        <w:rPr>
          <w:rFonts w:hint="eastAsia"/>
          <w:b/>
          <w:lang w:eastAsia="zh-CN"/>
        </w:rPr>
        <w:t xml:space="preserve">     </w:t>
      </w:r>
      <w:r w:rsidR="00C178AF" w:rsidRPr="00517E2A">
        <w:rPr>
          <w:rFonts w:hint="eastAsia"/>
          <w:i/>
          <w:lang w:eastAsia="zh-CN"/>
        </w:rPr>
        <w:t>If you can implement</w:t>
      </w:r>
      <w:r w:rsidR="00EC2935">
        <w:rPr>
          <w:rFonts w:hint="eastAsia"/>
          <w:i/>
          <w:lang w:eastAsia="zh-CN"/>
        </w:rPr>
        <w:t xml:space="preserve"> some algorithms </w:t>
      </w:r>
      <w:r>
        <w:rPr>
          <w:rFonts w:hint="eastAsia"/>
          <w:i/>
          <w:lang w:eastAsia="zh-CN"/>
        </w:rPr>
        <w:t>with C++</w:t>
      </w:r>
      <w:r w:rsidR="00005EB2">
        <w:rPr>
          <w:rFonts w:hint="eastAsia"/>
          <w:i/>
          <w:lang w:eastAsia="zh-CN"/>
        </w:rPr>
        <w:t xml:space="preserve"> </w:t>
      </w:r>
      <w:r w:rsidR="00EC2935">
        <w:rPr>
          <w:rFonts w:hint="eastAsia"/>
          <w:i/>
          <w:lang w:eastAsia="zh-CN"/>
        </w:rPr>
        <w:t>according to your review</w:t>
      </w:r>
      <w:r>
        <w:rPr>
          <w:rFonts w:hint="eastAsia"/>
          <w:i/>
          <w:lang w:eastAsia="zh-CN"/>
        </w:rPr>
        <w:t xml:space="preserve">, you will obtain </w:t>
      </w:r>
      <w:bookmarkStart w:id="4" w:name="OLE_LINK1"/>
      <w:bookmarkStart w:id="5" w:name="OLE_LINK2"/>
      <w:bookmarkStart w:id="6" w:name="OLE_LINK3"/>
      <w:bookmarkStart w:id="7" w:name="OLE_LINK4"/>
      <w:bookmarkStart w:id="8" w:name="OLE_LINK5"/>
      <w:r w:rsidR="00081D82">
        <w:rPr>
          <w:rFonts w:hint="eastAsia"/>
          <w:i/>
          <w:lang w:eastAsia="zh-CN"/>
        </w:rPr>
        <w:t xml:space="preserve">extra </w:t>
      </w:r>
      <w:r w:rsidR="00172114">
        <w:rPr>
          <w:rFonts w:hint="eastAsia"/>
          <w:i/>
          <w:lang w:eastAsia="zh-CN"/>
        </w:rPr>
        <w:t>20%</w:t>
      </w:r>
      <w:r>
        <w:rPr>
          <w:rFonts w:hint="eastAsia"/>
          <w:i/>
          <w:lang w:eastAsia="zh-CN"/>
        </w:rPr>
        <w:t xml:space="preserve"> </w:t>
      </w:r>
      <w:bookmarkStart w:id="9" w:name="OLE_LINK6"/>
      <w:bookmarkStart w:id="10" w:name="OLE_LINK7"/>
      <w:bookmarkEnd w:id="4"/>
      <w:bookmarkEnd w:id="5"/>
      <w:bookmarkEnd w:id="6"/>
      <w:r w:rsidR="00081D82">
        <w:rPr>
          <w:i/>
          <w:lang w:eastAsia="zh-CN"/>
        </w:rPr>
        <w:t>score</w:t>
      </w:r>
      <w:bookmarkEnd w:id="7"/>
      <w:bookmarkEnd w:id="8"/>
      <w:bookmarkEnd w:id="9"/>
      <w:bookmarkEnd w:id="10"/>
      <w:r w:rsidR="008265C9">
        <w:rPr>
          <w:rFonts w:hint="eastAsia"/>
          <w:i/>
          <w:lang w:eastAsia="zh-CN"/>
        </w:rPr>
        <w:t>s</w:t>
      </w:r>
      <w:r>
        <w:rPr>
          <w:rFonts w:hint="eastAsia"/>
          <w:i/>
          <w:lang w:eastAsia="zh-CN"/>
        </w:rPr>
        <w:t xml:space="preserve">. </w:t>
      </w:r>
      <w:r>
        <w:rPr>
          <w:i/>
          <w:lang w:eastAsia="zh-CN"/>
        </w:rPr>
        <w:t>Requirements</w:t>
      </w:r>
      <w:r>
        <w:rPr>
          <w:rFonts w:hint="eastAsia"/>
          <w:i/>
          <w:lang w:eastAsia="zh-CN"/>
        </w:rPr>
        <w:t>:</w:t>
      </w:r>
    </w:p>
    <w:p w14:paraId="1329AB96" w14:textId="13B496BC" w:rsidR="00763BFB" w:rsidRDefault="00763BFB" w:rsidP="00763BFB">
      <w:pPr>
        <w:pStyle w:val="a3"/>
        <w:numPr>
          <w:ilvl w:val="0"/>
          <w:numId w:val="6"/>
        </w:numPr>
        <w:rPr>
          <w:i/>
          <w:lang w:eastAsia="zh-CN"/>
        </w:rPr>
      </w:pPr>
      <w:r>
        <w:rPr>
          <w:rFonts w:hint="eastAsia"/>
          <w:i/>
          <w:lang w:eastAsia="zh-CN"/>
        </w:rPr>
        <w:t xml:space="preserve">Run your codes on a large data set </w:t>
      </w:r>
    </w:p>
    <w:p w14:paraId="5F4D8CD3" w14:textId="080713F5" w:rsidR="00752CC6" w:rsidRPr="008A69C3" w:rsidRDefault="00763BFB" w:rsidP="002F28B7">
      <w:pPr>
        <w:pStyle w:val="a3"/>
        <w:numPr>
          <w:ilvl w:val="0"/>
          <w:numId w:val="6"/>
        </w:numPr>
        <w:rPr>
          <w:i/>
          <w:lang w:eastAsia="zh-CN"/>
        </w:rPr>
      </w:pPr>
      <w:r>
        <w:rPr>
          <w:rFonts w:hint="eastAsia"/>
          <w:i/>
          <w:lang w:eastAsia="zh-CN"/>
        </w:rPr>
        <w:t>Compare your results with some baseline models</w:t>
      </w:r>
      <w:bookmarkEnd w:id="2"/>
      <w:bookmarkEnd w:id="3"/>
    </w:p>
    <w:p w14:paraId="1E5E800A" w14:textId="77777777" w:rsidR="00752CC6" w:rsidRDefault="00752CC6" w:rsidP="002F28B7">
      <w:pPr>
        <w:rPr>
          <w:b/>
        </w:rPr>
      </w:pPr>
    </w:p>
    <w:p w14:paraId="2A62C804" w14:textId="3BC38482" w:rsidR="00752CC6" w:rsidRDefault="00752CC6" w:rsidP="002F28B7">
      <w:pPr>
        <w:rPr>
          <w:b/>
        </w:rPr>
      </w:pPr>
      <w:r>
        <w:rPr>
          <w:b/>
        </w:rPr>
        <w:t>Paper List:</w:t>
      </w:r>
    </w:p>
    <w:p w14:paraId="10A0EF66" w14:textId="1D9FBD67" w:rsidR="00383D6C" w:rsidRDefault="00752CC6" w:rsidP="00383D6C">
      <w:pPr>
        <w:pStyle w:val="a3"/>
        <w:numPr>
          <w:ilvl w:val="0"/>
          <w:numId w:val="5"/>
        </w:numPr>
        <w:rPr>
          <w:b/>
        </w:rPr>
      </w:pPr>
      <w:r w:rsidRPr="00383D6C">
        <w:rPr>
          <w:b/>
        </w:rPr>
        <w:t>Deep Feed-Forward Networks</w:t>
      </w:r>
    </w:p>
    <w:p w14:paraId="16760B4A" w14:textId="314D60FD" w:rsidR="001E5E4C" w:rsidRPr="00C93216" w:rsidRDefault="001E5E4C" w:rsidP="007B4EE3">
      <w:pPr>
        <w:pStyle w:val="a3"/>
        <w:numPr>
          <w:ilvl w:val="1"/>
          <w:numId w:val="5"/>
        </w:numPr>
      </w:pPr>
      <w:r w:rsidRPr="00C93216">
        <w:t>Activation Function for Hidden Unit</w:t>
      </w:r>
      <w:r w:rsidR="007B4EE3">
        <w:t xml:space="preserve"> </w:t>
      </w:r>
    </w:p>
    <w:p w14:paraId="22C2DF4D" w14:textId="564F661F" w:rsidR="007668DB" w:rsidRPr="007668DB" w:rsidRDefault="00195FD4" w:rsidP="007668DB">
      <w:pPr>
        <w:pStyle w:val="a3"/>
        <w:numPr>
          <w:ilvl w:val="2"/>
          <w:numId w:val="5"/>
        </w:numPr>
        <w:rPr>
          <w:lang w:eastAsia="zh-CN"/>
        </w:rPr>
      </w:pPr>
      <w:r>
        <w:t xml:space="preserve">Maas, A. L., </w:t>
      </w:r>
      <w:proofErr w:type="spellStart"/>
      <w:r>
        <w:t>Hannun</w:t>
      </w:r>
      <w:proofErr w:type="spellEnd"/>
      <w:r>
        <w:t>, A. Y., and Ng, A. Y. (2013). Rectifier nonlinearities improve neural</w:t>
      </w:r>
      <w:r>
        <w:rPr>
          <w:rFonts w:hint="eastAsia"/>
          <w:lang w:eastAsia="zh-CN"/>
        </w:rPr>
        <w:t xml:space="preserve"> </w:t>
      </w:r>
      <w:r>
        <w:t>network acoustic models. In ICML Workshop on Deep Learning for Audio, Speech, and</w:t>
      </w:r>
      <w:r>
        <w:rPr>
          <w:rFonts w:hint="eastAsia"/>
          <w:lang w:eastAsia="zh-CN"/>
        </w:rPr>
        <w:t xml:space="preserve"> </w:t>
      </w:r>
      <w:r>
        <w:t>Language Processing.</w:t>
      </w:r>
      <w:r>
        <w:rPr>
          <w:rFonts w:hint="eastAsia"/>
          <w:lang w:eastAsia="zh-CN"/>
        </w:rPr>
        <w:t xml:space="preserve"> </w:t>
      </w:r>
      <w:r w:rsidR="007668DB" w:rsidRPr="007668DB">
        <w:rPr>
          <w:lang w:eastAsia="zh-CN"/>
        </w:rPr>
        <w:t>(</w:t>
      </w:r>
      <w:r w:rsidR="00F55E0E">
        <w:rPr>
          <w:rFonts w:ascii="Verdana" w:hAnsi="Verdana" w:cs="Verdana"/>
          <w:color w:val="0000FF"/>
          <w:sz w:val="26"/>
          <w:szCs w:val="26"/>
        </w:rPr>
        <w:t xml:space="preserve">Johnson, </w:t>
      </w:r>
      <w:proofErr w:type="spellStart"/>
      <w:r w:rsidR="00F55E0E">
        <w:rPr>
          <w:rFonts w:ascii="Verdana" w:hAnsi="Verdana" w:cs="Verdana"/>
          <w:color w:val="0000FF"/>
          <w:sz w:val="26"/>
          <w:szCs w:val="26"/>
        </w:rPr>
        <w:t>De'Ahna</w:t>
      </w:r>
      <w:proofErr w:type="spellEnd"/>
      <w:r w:rsidR="00F55E0E">
        <w:rPr>
          <w:rFonts w:ascii="Verdana" w:hAnsi="Verdana" w:cs="Verdana"/>
          <w:color w:val="0000FF"/>
          <w:sz w:val="26"/>
          <w:szCs w:val="26"/>
        </w:rPr>
        <w:t xml:space="preserve"> R</w:t>
      </w:r>
      <w:proofErr w:type="gramStart"/>
      <w:r w:rsidR="00F55E0E">
        <w:rPr>
          <w:rFonts w:ascii="Verdana" w:hAnsi="Verdana" w:cs="Verdana"/>
          <w:color w:val="0000FF"/>
          <w:sz w:val="26"/>
          <w:szCs w:val="26"/>
        </w:rPr>
        <w:t xml:space="preserve">. </w:t>
      </w:r>
      <w:r w:rsidR="007668DB" w:rsidRPr="00F55E0E">
        <w:rPr>
          <w:lang w:eastAsia="zh-CN"/>
        </w:rPr>
        <w:t>)</w:t>
      </w:r>
      <w:proofErr w:type="gramEnd"/>
    </w:p>
    <w:p w14:paraId="53753D8A" w14:textId="22AB5BBF" w:rsidR="007668DB" w:rsidRPr="007668DB" w:rsidRDefault="00195FD4" w:rsidP="007668DB">
      <w:pPr>
        <w:pStyle w:val="a3"/>
        <w:numPr>
          <w:ilvl w:val="2"/>
          <w:numId w:val="5"/>
        </w:numPr>
      </w:pPr>
      <w:r>
        <w:t xml:space="preserve">He, K., Zhang, X., </w:t>
      </w:r>
      <w:proofErr w:type="spellStart"/>
      <w:r>
        <w:t>Ren</w:t>
      </w:r>
      <w:proofErr w:type="spellEnd"/>
      <w:r>
        <w:t xml:space="preserve">, S., and Sun, J. (2015). Delving deep into rectifiers: Surpassing human-level performance on </w:t>
      </w:r>
      <w:proofErr w:type="spellStart"/>
      <w:r>
        <w:t>ImageNet</w:t>
      </w:r>
      <w:proofErr w:type="spellEnd"/>
      <w:r>
        <w:t xml:space="preserve"> classification. </w:t>
      </w:r>
      <w:proofErr w:type="spellStart"/>
      <w:proofErr w:type="gramStart"/>
      <w:r>
        <w:t>arXiv</w:t>
      </w:r>
      <w:proofErr w:type="spellEnd"/>
      <w:proofErr w:type="gramEnd"/>
      <w:r>
        <w:t xml:space="preserve"> preprint arXiv:1502.01852 </w:t>
      </w:r>
      <w:r w:rsidR="007668DB" w:rsidRPr="007668DB">
        <w:t>(</w:t>
      </w:r>
      <w:r w:rsidR="00F55E0E">
        <w:rPr>
          <w:rFonts w:ascii="Verdana" w:hAnsi="Verdana" w:cs="Verdana"/>
          <w:color w:val="0000FF"/>
          <w:sz w:val="26"/>
          <w:szCs w:val="26"/>
        </w:rPr>
        <w:t xml:space="preserve">Johnson, </w:t>
      </w:r>
      <w:proofErr w:type="spellStart"/>
      <w:r w:rsidR="00F55E0E">
        <w:rPr>
          <w:rFonts w:ascii="Verdana" w:hAnsi="Verdana" w:cs="Verdana"/>
          <w:color w:val="0000FF"/>
          <w:sz w:val="26"/>
          <w:szCs w:val="26"/>
        </w:rPr>
        <w:t>De'Ahna</w:t>
      </w:r>
      <w:proofErr w:type="spellEnd"/>
      <w:r w:rsidR="00F55E0E">
        <w:rPr>
          <w:rFonts w:ascii="Verdana" w:hAnsi="Verdana" w:cs="Verdana"/>
          <w:color w:val="0000FF"/>
          <w:sz w:val="26"/>
          <w:szCs w:val="26"/>
        </w:rPr>
        <w:t xml:space="preserve"> R. </w:t>
      </w:r>
      <w:r w:rsidR="007668DB" w:rsidRPr="00F55E0E">
        <w:rPr>
          <w:lang w:eastAsia="zh-CN"/>
        </w:rPr>
        <w:t>)</w:t>
      </w:r>
    </w:p>
    <w:p w14:paraId="386D6209" w14:textId="007F22CC" w:rsidR="00195FD4" w:rsidRDefault="00195FD4" w:rsidP="007668DB">
      <w:pPr>
        <w:pStyle w:val="a3"/>
        <w:ind w:left="1800"/>
      </w:pPr>
    </w:p>
    <w:p w14:paraId="60261B4A" w14:textId="74051277" w:rsidR="00195FD4" w:rsidRDefault="004E1B61" w:rsidP="007B4EE3">
      <w:pPr>
        <w:pStyle w:val="a3"/>
        <w:numPr>
          <w:ilvl w:val="1"/>
          <w:numId w:val="5"/>
        </w:numPr>
      </w:pPr>
      <w:r>
        <w:t xml:space="preserve">Network </w:t>
      </w:r>
      <w:r>
        <w:rPr>
          <w:rFonts w:hint="eastAsia"/>
          <w:lang w:eastAsia="zh-CN"/>
        </w:rPr>
        <w:t>Structure</w:t>
      </w:r>
      <w:r w:rsidR="007B4EE3">
        <w:rPr>
          <w:lang w:eastAsia="zh-CN"/>
        </w:rPr>
        <w:t xml:space="preserve"> </w:t>
      </w:r>
    </w:p>
    <w:p w14:paraId="239292CE" w14:textId="5BAD22DA" w:rsidR="00C93216" w:rsidRDefault="00C93216" w:rsidP="00C93216">
      <w:pPr>
        <w:pStyle w:val="a3"/>
        <w:numPr>
          <w:ilvl w:val="2"/>
          <w:numId w:val="5"/>
        </w:numPr>
      </w:pPr>
      <w:proofErr w:type="spellStart"/>
      <w:r>
        <w:t>Goodfellow</w:t>
      </w:r>
      <w:proofErr w:type="spellEnd"/>
      <w:r>
        <w:t xml:space="preserve">, I. J., </w:t>
      </w:r>
      <w:proofErr w:type="spellStart"/>
      <w:r>
        <w:t>Bulatov</w:t>
      </w:r>
      <w:proofErr w:type="spellEnd"/>
      <w:r>
        <w:t xml:space="preserve">, Y., </w:t>
      </w:r>
      <w:proofErr w:type="spellStart"/>
      <w:r>
        <w:t>Ibarz</w:t>
      </w:r>
      <w:proofErr w:type="spellEnd"/>
      <w:r>
        <w:t xml:space="preserve">, J., </w:t>
      </w:r>
      <w:proofErr w:type="spellStart"/>
      <w:r>
        <w:t>Arnoud</w:t>
      </w:r>
      <w:proofErr w:type="spellEnd"/>
      <w:r>
        <w:t xml:space="preserve">, S., and </w:t>
      </w:r>
      <w:proofErr w:type="spellStart"/>
      <w:r>
        <w:t>Shet</w:t>
      </w:r>
      <w:proofErr w:type="spellEnd"/>
      <w:r>
        <w:t>, V. (2014d). Multi-digit number recognition from Street View imagery using deep convolutional neural networks. In International Conference on Learning Representations.</w:t>
      </w:r>
      <w:r w:rsidR="00455B6C">
        <w:t xml:space="preserve"> </w:t>
      </w:r>
      <w:r w:rsidR="007668DB">
        <w:t xml:space="preserve"> </w:t>
      </w:r>
      <w:r w:rsidR="007668DB">
        <w:t>(</w:t>
      </w:r>
      <w:r w:rsidR="007668DB" w:rsidRPr="007668DB">
        <w:rPr>
          <w:rFonts w:ascii="Verdana" w:hAnsi="Verdana" w:cs="Verdana"/>
          <w:color w:val="0000FF"/>
          <w:sz w:val="26"/>
          <w:szCs w:val="26"/>
        </w:rPr>
        <w:t xml:space="preserve">Johnson, </w:t>
      </w:r>
      <w:proofErr w:type="spellStart"/>
      <w:r w:rsidR="007668DB" w:rsidRPr="007668DB">
        <w:rPr>
          <w:rFonts w:ascii="Verdana" w:hAnsi="Verdana" w:cs="Verdana"/>
          <w:color w:val="0000FF"/>
          <w:sz w:val="26"/>
          <w:szCs w:val="26"/>
        </w:rPr>
        <w:t>Travon</w:t>
      </w:r>
      <w:proofErr w:type="spellEnd"/>
      <w:r w:rsidR="007668DB" w:rsidRPr="007668DB">
        <w:rPr>
          <w:rFonts w:ascii="Verdana" w:hAnsi="Verdana" w:cs="Verdana"/>
          <w:color w:val="0000FF"/>
          <w:sz w:val="26"/>
          <w:szCs w:val="26"/>
        </w:rPr>
        <w:t xml:space="preserve"> C</w:t>
      </w:r>
      <w:proofErr w:type="gramStart"/>
      <w:r w:rsidR="007668DB" w:rsidRPr="007668DB">
        <w:rPr>
          <w:rFonts w:ascii="Verdana" w:hAnsi="Verdana" w:cs="Verdana"/>
          <w:color w:val="0000FF"/>
          <w:sz w:val="26"/>
          <w:szCs w:val="26"/>
        </w:rPr>
        <w:t>.</w:t>
      </w:r>
      <w:r w:rsidR="00F55E0E">
        <w:rPr>
          <w:rFonts w:ascii="Verdana" w:hAnsi="Verdana" w:cs="Verdana"/>
          <w:color w:val="0000FF"/>
          <w:sz w:val="26"/>
          <w:szCs w:val="26"/>
        </w:rPr>
        <w:t xml:space="preserve"> </w:t>
      </w:r>
      <w:r w:rsidR="007668DB" w:rsidRPr="00F55E0E">
        <w:rPr>
          <w:lang w:eastAsia="zh-CN"/>
        </w:rPr>
        <w:t>)</w:t>
      </w:r>
      <w:proofErr w:type="gramEnd"/>
    </w:p>
    <w:p w14:paraId="57F2B62F" w14:textId="77777777" w:rsidR="00B63485" w:rsidRDefault="00B63485" w:rsidP="00B63485">
      <w:pPr>
        <w:pStyle w:val="a3"/>
        <w:ind w:left="1440"/>
      </w:pPr>
    </w:p>
    <w:p w14:paraId="4CD6E828" w14:textId="4FE41197" w:rsidR="00CB5D30" w:rsidRDefault="00CB5D30" w:rsidP="00CB5D30">
      <w:pPr>
        <w:pStyle w:val="a3"/>
        <w:numPr>
          <w:ilvl w:val="0"/>
          <w:numId w:val="5"/>
        </w:numPr>
        <w:rPr>
          <w:b/>
        </w:rPr>
      </w:pPr>
      <w:r w:rsidRPr="00CB5D30">
        <w:rPr>
          <w:b/>
        </w:rPr>
        <w:t>Regularization for Deep Learning</w:t>
      </w:r>
    </w:p>
    <w:p w14:paraId="1BFE72AE" w14:textId="5F75B390" w:rsidR="00851FDD" w:rsidRPr="003E36F3" w:rsidRDefault="00851FDD" w:rsidP="007B4EE3">
      <w:pPr>
        <w:pStyle w:val="a3"/>
        <w:numPr>
          <w:ilvl w:val="1"/>
          <w:numId w:val="5"/>
        </w:numPr>
      </w:pPr>
      <w:r w:rsidRPr="003E36F3">
        <w:t xml:space="preserve">Dataset Augmentation </w:t>
      </w:r>
      <w:r w:rsidR="007B4EE3">
        <w:t xml:space="preserve"> </w:t>
      </w:r>
    </w:p>
    <w:p w14:paraId="4074EC7C" w14:textId="18018EA3" w:rsidR="00851FDD" w:rsidRDefault="00851FDD" w:rsidP="00851FDD">
      <w:pPr>
        <w:pStyle w:val="a3"/>
        <w:numPr>
          <w:ilvl w:val="2"/>
          <w:numId w:val="5"/>
        </w:numPr>
      </w:pPr>
      <w:proofErr w:type="spellStart"/>
      <w:r>
        <w:lastRenderedPageBreak/>
        <w:t>Jaitly</w:t>
      </w:r>
      <w:proofErr w:type="spellEnd"/>
      <w:r>
        <w:t>, N. and Hinton, G. E. (2013). Vocal tract length perturbation (VTLP) improves speech</w:t>
      </w:r>
      <w:r>
        <w:rPr>
          <w:rFonts w:hint="eastAsia"/>
          <w:lang w:eastAsia="zh-CN"/>
        </w:rPr>
        <w:t xml:space="preserve"> </w:t>
      </w:r>
      <w:r>
        <w:t>recognition. In ICML’2013.</w:t>
      </w:r>
      <w:r w:rsidR="007668DB">
        <w:t xml:space="preserve"> </w:t>
      </w:r>
      <w:r w:rsidR="007668DB" w:rsidRPr="00F55E0E">
        <w:t>(</w:t>
      </w:r>
      <w:r w:rsidR="007668DB" w:rsidRPr="007668DB">
        <w:rPr>
          <w:rFonts w:ascii="Verdana" w:hAnsi="Verdana" w:cs="Verdana"/>
          <w:color w:val="0000FF"/>
          <w:sz w:val="26"/>
          <w:szCs w:val="26"/>
        </w:rPr>
        <w:t xml:space="preserve">Johnson, </w:t>
      </w:r>
      <w:proofErr w:type="spellStart"/>
      <w:r w:rsidR="007668DB" w:rsidRPr="007668DB">
        <w:rPr>
          <w:rFonts w:ascii="Verdana" w:hAnsi="Verdana" w:cs="Verdana"/>
          <w:color w:val="0000FF"/>
          <w:sz w:val="26"/>
          <w:szCs w:val="26"/>
        </w:rPr>
        <w:t>Travon</w:t>
      </w:r>
      <w:proofErr w:type="spellEnd"/>
      <w:r w:rsidR="007668DB" w:rsidRPr="007668DB">
        <w:rPr>
          <w:rFonts w:ascii="Verdana" w:hAnsi="Verdana" w:cs="Verdana"/>
          <w:color w:val="0000FF"/>
          <w:sz w:val="26"/>
          <w:szCs w:val="26"/>
        </w:rPr>
        <w:t xml:space="preserve"> C</w:t>
      </w:r>
      <w:proofErr w:type="gramStart"/>
      <w:r w:rsidR="007668DB" w:rsidRPr="007668DB">
        <w:rPr>
          <w:rFonts w:ascii="Verdana" w:hAnsi="Verdana" w:cs="Verdana"/>
          <w:color w:val="0000FF"/>
          <w:sz w:val="26"/>
          <w:szCs w:val="26"/>
        </w:rPr>
        <w:t xml:space="preserve">. </w:t>
      </w:r>
      <w:r w:rsidR="007668DB" w:rsidRPr="00F55E0E">
        <w:t>)</w:t>
      </w:r>
      <w:proofErr w:type="gramEnd"/>
    </w:p>
    <w:p w14:paraId="049E3007" w14:textId="185EF870" w:rsidR="003E36F3" w:rsidRDefault="003E36F3" w:rsidP="003E36F3">
      <w:pPr>
        <w:pStyle w:val="a3"/>
        <w:numPr>
          <w:ilvl w:val="1"/>
          <w:numId w:val="5"/>
        </w:numPr>
      </w:pPr>
      <w:r>
        <w:t>Dropout</w:t>
      </w:r>
    </w:p>
    <w:p w14:paraId="484B7124" w14:textId="0DD18683" w:rsidR="00E42696" w:rsidRDefault="00E42696" w:rsidP="00851FDD">
      <w:pPr>
        <w:pStyle w:val="a3"/>
        <w:numPr>
          <w:ilvl w:val="2"/>
          <w:numId w:val="5"/>
        </w:numPr>
      </w:pPr>
      <w:proofErr w:type="spellStart"/>
      <w:r>
        <w:t>Srivastava</w:t>
      </w:r>
      <w:proofErr w:type="spellEnd"/>
      <w:r>
        <w:t xml:space="preserve">, N., Hinton, G., </w:t>
      </w:r>
      <w:proofErr w:type="spellStart"/>
      <w:r>
        <w:t>Krizhevsky</w:t>
      </w:r>
      <w:proofErr w:type="spellEnd"/>
      <w:r>
        <w:t xml:space="preserve">, A., </w:t>
      </w:r>
      <w:proofErr w:type="spellStart"/>
      <w:r>
        <w:t>Sutskever</w:t>
      </w:r>
      <w:proofErr w:type="spellEnd"/>
      <w:r>
        <w:t xml:space="preserve">, I., and </w:t>
      </w:r>
      <w:proofErr w:type="spellStart"/>
      <w:r>
        <w:t>Salakhutdinov</w:t>
      </w:r>
      <w:proofErr w:type="spellEnd"/>
      <w:r>
        <w:t>, R. (2014). Dropout:</w:t>
      </w:r>
      <w:r>
        <w:rPr>
          <w:rFonts w:hint="eastAsia"/>
          <w:lang w:eastAsia="zh-CN"/>
        </w:rPr>
        <w:t xml:space="preserve"> </w:t>
      </w:r>
      <w:r>
        <w:t xml:space="preserve">A simple way to prevent neural networks from </w:t>
      </w:r>
      <w:proofErr w:type="spellStart"/>
      <w:r>
        <w:t>overfitting</w:t>
      </w:r>
      <w:proofErr w:type="spellEnd"/>
      <w:r>
        <w:t>. Journal of Machine Learning</w:t>
      </w:r>
      <w:r>
        <w:rPr>
          <w:rFonts w:hint="eastAsia"/>
          <w:lang w:eastAsia="zh-CN"/>
        </w:rPr>
        <w:t xml:space="preserve"> </w:t>
      </w:r>
      <w:r>
        <w:t>Research, 15, 1929–1958.</w:t>
      </w:r>
      <w:r w:rsidR="007F0F25">
        <w:t xml:space="preserve"> (</w:t>
      </w:r>
      <w:proofErr w:type="spellStart"/>
      <w:r w:rsidR="007F0F25">
        <w:fldChar w:fldCharType="begin"/>
      </w:r>
      <w:r w:rsidR="007F0F25">
        <w:instrText xml:space="preserve"> HYPERLINK "https://pv-pssbw-102.pvamu.edu:9020/PROD/bwlkosad.P_FacSelectAtypView?xyz=MzkyNTAy" </w:instrText>
      </w:r>
      <w:r w:rsidR="007F0F25">
        <w:fldChar w:fldCharType="separate"/>
      </w:r>
      <w:r w:rsidR="007F0F25">
        <w:rPr>
          <w:rFonts w:ascii="Verdana" w:hAnsi="Verdana" w:cs="Verdana"/>
          <w:color w:val="0000FF"/>
          <w:sz w:val="26"/>
          <w:szCs w:val="26"/>
        </w:rPr>
        <w:t>Bamgbose</w:t>
      </w:r>
      <w:proofErr w:type="spellEnd"/>
      <w:r w:rsidR="007F0F25">
        <w:rPr>
          <w:rFonts w:ascii="Verdana" w:hAnsi="Verdana" w:cs="Verdana"/>
          <w:color w:val="0000FF"/>
          <w:sz w:val="26"/>
          <w:szCs w:val="26"/>
        </w:rPr>
        <w:t>, Samuel O.</w:t>
      </w:r>
      <w:r w:rsidR="007F0F25">
        <w:rPr>
          <w:rFonts w:ascii="Verdana" w:hAnsi="Verdana" w:cs="Verdana"/>
          <w:color w:val="0000FF"/>
          <w:sz w:val="26"/>
          <w:szCs w:val="26"/>
        </w:rPr>
        <w:fldChar w:fldCharType="end"/>
      </w:r>
      <w:r w:rsidR="007F0F25">
        <w:t>)</w:t>
      </w:r>
    </w:p>
    <w:p w14:paraId="77784248" w14:textId="478021F7" w:rsidR="003E36F3" w:rsidRDefault="003E36F3" w:rsidP="003E36F3">
      <w:pPr>
        <w:pStyle w:val="a3"/>
        <w:numPr>
          <w:ilvl w:val="2"/>
          <w:numId w:val="5"/>
        </w:numPr>
      </w:pPr>
      <w:proofErr w:type="spellStart"/>
      <w:r>
        <w:t>Warde</w:t>
      </w:r>
      <w:proofErr w:type="spellEnd"/>
      <w:r>
        <w:t xml:space="preserve">-Farley, D., </w:t>
      </w:r>
      <w:proofErr w:type="spellStart"/>
      <w:r>
        <w:t>Goodfellow</w:t>
      </w:r>
      <w:proofErr w:type="spellEnd"/>
      <w:r>
        <w:t xml:space="preserve">, I. J., </w:t>
      </w:r>
      <w:proofErr w:type="spellStart"/>
      <w:r>
        <w:t>Courville</w:t>
      </w:r>
      <w:proofErr w:type="spellEnd"/>
      <w:r>
        <w:t xml:space="preserve">, A., and </w:t>
      </w:r>
      <w:proofErr w:type="spellStart"/>
      <w:r>
        <w:t>Bengio</w:t>
      </w:r>
      <w:proofErr w:type="spellEnd"/>
      <w:r>
        <w:t>, Y. (2014). An empirical analysis</w:t>
      </w:r>
      <w:r>
        <w:rPr>
          <w:rFonts w:hint="eastAsia"/>
          <w:lang w:eastAsia="zh-CN"/>
        </w:rPr>
        <w:t xml:space="preserve"> </w:t>
      </w:r>
      <w:r>
        <w:t>of dropout in piec</w:t>
      </w:r>
      <w:r w:rsidR="0082325A">
        <w:t>ewise linear networks. In ICL (</w:t>
      </w:r>
      <w:r>
        <w:t>1).</w:t>
      </w:r>
      <w:r w:rsidR="007F0F25">
        <w:t xml:space="preserve"> (</w:t>
      </w:r>
      <w:proofErr w:type="spellStart"/>
      <w:r w:rsidR="007F0F25">
        <w:fldChar w:fldCharType="begin"/>
      </w:r>
      <w:r w:rsidR="007F0F25">
        <w:instrText xml:space="preserve"> HYPERLINK "https://pv-pssbw-102.pvamu.edu:9020/PROD/bwlkosad.P_FacSelectAtypView?xyz=MzkyNTAy" </w:instrText>
      </w:r>
      <w:r w:rsidR="007F0F25">
        <w:fldChar w:fldCharType="separate"/>
      </w:r>
      <w:r w:rsidR="007F0F25">
        <w:rPr>
          <w:rFonts w:ascii="Verdana" w:hAnsi="Verdana" w:cs="Verdana"/>
          <w:color w:val="0000FF"/>
          <w:sz w:val="26"/>
          <w:szCs w:val="26"/>
        </w:rPr>
        <w:t>Bamgbose</w:t>
      </w:r>
      <w:proofErr w:type="spellEnd"/>
      <w:r w:rsidR="007F0F25">
        <w:rPr>
          <w:rFonts w:ascii="Verdana" w:hAnsi="Verdana" w:cs="Verdana"/>
          <w:color w:val="0000FF"/>
          <w:sz w:val="26"/>
          <w:szCs w:val="26"/>
        </w:rPr>
        <w:t>, Samuel O.</w:t>
      </w:r>
      <w:r w:rsidR="007F0F25">
        <w:rPr>
          <w:rFonts w:ascii="Verdana" w:hAnsi="Verdana" w:cs="Verdana"/>
          <w:color w:val="0000FF"/>
          <w:sz w:val="26"/>
          <w:szCs w:val="26"/>
        </w:rPr>
        <w:fldChar w:fldCharType="end"/>
      </w:r>
      <w:r w:rsidR="007F0F25">
        <w:t>)</w:t>
      </w:r>
    </w:p>
    <w:p w14:paraId="7F20EA1A" w14:textId="1DFE2B6F" w:rsidR="00A37D62" w:rsidRDefault="00A37D62" w:rsidP="00851FDD">
      <w:pPr>
        <w:pStyle w:val="a3"/>
        <w:numPr>
          <w:ilvl w:val="2"/>
          <w:numId w:val="5"/>
        </w:numPr>
      </w:pPr>
      <w:proofErr w:type="spellStart"/>
      <w:r>
        <w:t>Goodfellow</w:t>
      </w:r>
      <w:proofErr w:type="spellEnd"/>
      <w:r>
        <w:t xml:space="preserve">, I. J., </w:t>
      </w:r>
      <w:proofErr w:type="spellStart"/>
      <w:r>
        <w:t>Warde</w:t>
      </w:r>
      <w:proofErr w:type="spellEnd"/>
      <w:r>
        <w:t xml:space="preserve">-Farley, D., </w:t>
      </w:r>
      <w:proofErr w:type="spellStart"/>
      <w:r>
        <w:t>Mirza</w:t>
      </w:r>
      <w:proofErr w:type="spellEnd"/>
      <w:r>
        <w:t xml:space="preserve">, M., </w:t>
      </w:r>
      <w:proofErr w:type="spellStart"/>
      <w:r>
        <w:t>Courville</w:t>
      </w:r>
      <w:proofErr w:type="spellEnd"/>
      <w:r>
        <w:t xml:space="preserve">, A., and </w:t>
      </w:r>
      <w:proofErr w:type="spellStart"/>
      <w:r>
        <w:t>Bengio</w:t>
      </w:r>
      <w:proofErr w:type="spellEnd"/>
      <w:r>
        <w:t xml:space="preserve">, Y. (2013b). </w:t>
      </w:r>
      <w:bookmarkStart w:id="11" w:name="OLE_LINK14"/>
      <w:proofErr w:type="spellStart"/>
      <w:r>
        <w:t>Maxout</w:t>
      </w:r>
      <w:proofErr w:type="spellEnd"/>
      <w:r>
        <w:rPr>
          <w:rFonts w:hint="eastAsia"/>
          <w:lang w:eastAsia="zh-CN"/>
        </w:rPr>
        <w:t xml:space="preserve"> </w:t>
      </w:r>
      <w:r>
        <w:t>networks</w:t>
      </w:r>
      <w:bookmarkEnd w:id="11"/>
      <w:r>
        <w:t xml:space="preserve">. In ICM </w:t>
      </w:r>
      <w:proofErr w:type="gramStart"/>
      <w:r>
        <w:t>( 1b</w:t>
      </w:r>
      <w:proofErr w:type="gramEnd"/>
      <w:r>
        <w:t>), pages 1319–1327.</w:t>
      </w:r>
      <w:r w:rsidR="007F0F25">
        <w:t xml:space="preserve"> (</w:t>
      </w:r>
      <w:proofErr w:type="spellStart"/>
      <w:r w:rsidR="007F0F25">
        <w:fldChar w:fldCharType="begin"/>
      </w:r>
      <w:r w:rsidR="007F0F25">
        <w:instrText xml:space="preserve"> HYPERLINK "https://pv-pssbw-102.pvamu.edu:9020/PROD/bwlkosad.P_FacSelectAtypView?xyz=NDQ1NDU0" </w:instrText>
      </w:r>
      <w:r w:rsidR="007F0F25">
        <w:fldChar w:fldCharType="separate"/>
      </w:r>
      <w:r w:rsidR="007F0F25">
        <w:rPr>
          <w:rFonts w:ascii="Verdana" w:hAnsi="Verdana" w:cs="Verdana"/>
          <w:color w:val="0000FF"/>
          <w:sz w:val="26"/>
          <w:szCs w:val="26"/>
        </w:rPr>
        <w:t>Sobayo</w:t>
      </w:r>
      <w:proofErr w:type="spellEnd"/>
      <w:r w:rsidR="007F0F25">
        <w:rPr>
          <w:rFonts w:ascii="Verdana" w:hAnsi="Verdana" w:cs="Verdana"/>
          <w:color w:val="0000FF"/>
          <w:sz w:val="26"/>
          <w:szCs w:val="26"/>
        </w:rPr>
        <w:t xml:space="preserve">, </w:t>
      </w:r>
      <w:proofErr w:type="spellStart"/>
      <w:r w:rsidR="007F0F25">
        <w:rPr>
          <w:rFonts w:ascii="Verdana" w:hAnsi="Verdana" w:cs="Verdana"/>
          <w:color w:val="0000FF"/>
          <w:sz w:val="26"/>
          <w:szCs w:val="26"/>
        </w:rPr>
        <w:t>Remilekun</w:t>
      </w:r>
      <w:proofErr w:type="spellEnd"/>
      <w:r w:rsidR="007F0F25">
        <w:rPr>
          <w:rFonts w:ascii="Verdana" w:hAnsi="Verdana" w:cs="Verdana"/>
          <w:color w:val="0000FF"/>
          <w:sz w:val="26"/>
          <w:szCs w:val="26"/>
        </w:rPr>
        <w:t xml:space="preserve"> C.</w:t>
      </w:r>
      <w:r w:rsidR="007F0F25">
        <w:rPr>
          <w:rFonts w:ascii="Verdana" w:hAnsi="Verdana" w:cs="Verdana"/>
          <w:color w:val="0000FF"/>
          <w:sz w:val="26"/>
          <w:szCs w:val="26"/>
        </w:rPr>
        <w:fldChar w:fldCharType="end"/>
      </w:r>
      <w:r w:rsidR="007F0F25">
        <w:t>)</w:t>
      </w:r>
      <w:r w:rsidR="003B3841">
        <w:t xml:space="preserve"> </w:t>
      </w:r>
    </w:p>
    <w:p w14:paraId="53100B07" w14:textId="51E072B5" w:rsidR="00513F79" w:rsidRDefault="00513F79" w:rsidP="00513F79">
      <w:pPr>
        <w:pStyle w:val="a3"/>
        <w:numPr>
          <w:ilvl w:val="2"/>
          <w:numId w:val="5"/>
        </w:numPr>
      </w:pPr>
      <w:r>
        <w:t>Wager, S., Wang, S., and Liang, P. (2013). Dropout training as adaptive regularization. In</w:t>
      </w:r>
      <w:r>
        <w:rPr>
          <w:rFonts w:hint="eastAsia"/>
          <w:lang w:eastAsia="zh-CN"/>
        </w:rPr>
        <w:t xml:space="preserve"> </w:t>
      </w:r>
      <w:r>
        <w:t>Advances in Neural In</w:t>
      </w:r>
      <w:r w:rsidR="006B6203">
        <w:t>formation Processing Systems 26</w:t>
      </w:r>
      <w:r>
        <w:t>, pages 351–359.</w:t>
      </w:r>
      <w:r w:rsidR="007F0F25">
        <w:t xml:space="preserve"> (</w:t>
      </w:r>
      <w:proofErr w:type="spellStart"/>
      <w:r w:rsidR="007F0F25">
        <w:fldChar w:fldCharType="begin"/>
      </w:r>
      <w:r w:rsidR="007F0F25">
        <w:instrText xml:space="preserve"> HYPERLINK "https://pv-pssbw-102.pvamu.edu:9020/PROD/bwlkosad.P_FacSelectAtypView?xyz=NDQ1NDU0" </w:instrText>
      </w:r>
      <w:r w:rsidR="007F0F25">
        <w:fldChar w:fldCharType="separate"/>
      </w:r>
      <w:r w:rsidR="007F0F25">
        <w:rPr>
          <w:rFonts w:ascii="Verdana" w:hAnsi="Verdana" w:cs="Verdana"/>
          <w:color w:val="0000FF"/>
          <w:sz w:val="26"/>
          <w:szCs w:val="26"/>
        </w:rPr>
        <w:t>Sobayo</w:t>
      </w:r>
      <w:proofErr w:type="spellEnd"/>
      <w:r w:rsidR="007F0F25">
        <w:rPr>
          <w:rFonts w:ascii="Verdana" w:hAnsi="Verdana" w:cs="Verdana"/>
          <w:color w:val="0000FF"/>
          <w:sz w:val="26"/>
          <w:szCs w:val="26"/>
        </w:rPr>
        <w:t xml:space="preserve">, </w:t>
      </w:r>
      <w:proofErr w:type="spellStart"/>
      <w:r w:rsidR="007F0F25">
        <w:rPr>
          <w:rFonts w:ascii="Verdana" w:hAnsi="Verdana" w:cs="Verdana"/>
          <w:color w:val="0000FF"/>
          <w:sz w:val="26"/>
          <w:szCs w:val="26"/>
        </w:rPr>
        <w:t>Remilekun</w:t>
      </w:r>
      <w:proofErr w:type="spellEnd"/>
      <w:r w:rsidR="007F0F25">
        <w:rPr>
          <w:rFonts w:ascii="Verdana" w:hAnsi="Verdana" w:cs="Verdana"/>
          <w:color w:val="0000FF"/>
          <w:sz w:val="26"/>
          <w:szCs w:val="26"/>
        </w:rPr>
        <w:t xml:space="preserve"> C.</w:t>
      </w:r>
      <w:r w:rsidR="007F0F25">
        <w:rPr>
          <w:rFonts w:ascii="Verdana" w:hAnsi="Verdana" w:cs="Verdana"/>
          <w:color w:val="0000FF"/>
          <w:sz w:val="26"/>
          <w:szCs w:val="26"/>
        </w:rPr>
        <w:fldChar w:fldCharType="end"/>
      </w:r>
      <w:r w:rsidR="007F0F25">
        <w:t>)</w:t>
      </w:r>
    </w:p>
    <w:p w14:paraId="15440A69" w14:textId="77777777" w:rsidR="00B63485" w:rsidRDefault="00B63485" w:rsidP="00B63485">
      <w:pPr>
        <w:pStyle w:val="a3"/>
        <w:ind w:left="1440"/>
      </w:pPr>
    </w:p>
    <w:p w14:paraId="69C01BFF" w14:textId="127EE76B" w:rsidR="00242328" w:rsidRDefault="00242328" w:rsidP="00242328">
      <w:pPr>
        <w:pStyle w:val="a3"/>
        <w:numPr>
          <w:ilvl w:val="0"/>
          <w:numId w:val="5"/>
        </w:numPr>
        <w:rPr>
          <w:b/>
        </w:rPr>
      </w:pPr>
      <w:r w:rsidRPr="00242328">
        <w:rPr>
          <w:b/>
        </w:rPr>
        <w:t>Optimization for Training Deep</w:t>
      </w:r>
      <w:r w:rsidRPr="00242328">
        <w:rPr>
          <w:rFonts w:hint="eastAsia"/>
          <w:b/>
          <w:lang w:eastAsia="zh-CN"/>
        </w:rPr>
        <w:t xml:space="preserve"> </w:t>
      </w:r>
      <w:r w:rsidRPr="00242328">
        <w:rPr>
          <w:b/>
        </w:rPr>
        <w:t>Models</w:t>
      </w:r>
    </w:p>
    <w:p w14:paraId="6957E4BA" w14:textId="4A73CDDD" w:rsidR="003B6609" w:rsidRPr="003B6609" w:rsidRDefault="003B6609" w:rsidP="003B6609">
      <w:pPr>
        <w:pStyle w:val="a3"/>
        <w:numPr>
          <w:ilvl w:val="1"/>
          <w:numId w:val="5"/>
        </w:numPr>
      </w:pPr>
      <w:r w:rsidRPr="003B6609">
        <w:t>Challenges in Neural Network Optimization</w:t>
      </w:r>
      <w:r w:rsidR="0082325A">
        <w:t xml:space="preserve"> </w:t>
      </w:r>
    </w:p>
    <w:p w14:paraId="13372BDA" w14:textId="001DBDFE" w:rsidR="00811F86" w:rsidRDefault="00D96FFE" w:rsidP="003B6609">
      <w:pPr>
        <w:pStyle w:val="a3"/>
        <w:numPr>
          <w:ilvl w:val="2"/>
          <w:numId w:val="5"/>
        </w:numPr>
      </w:pPr>
      <w:r w:rsidRPr="00D96FFE">
        <w:t xml:space="preserve">Saxe, A. M., McClelland, J. L., and </w:t>
      </w:r>
      <w:proofErr w:type="spellStart"/>
      <w:r w:rsidRPr="00D96FFE">
        <w:t>Ganguli</w:t>
      </w:r>
      <w:proofErr w:type="spellEnd"/>
      <w:r w:rsidRPr="00D96FFE">
        <w:t>, S. (2013). Exact solutions to the nonlinear</w:t>
      </w:r>
      <w:r w:rsidRPr="00D96FFE">
        <w:rPr>
          <w:rFonts w:hint="eastAsia"/>
          <w:lang w:eastAsia="zh-CN"/>
        </w:rPr>
        <w:t xml:space="preserve"> </w:t>
      </w:r>
      <w:r w:rsidRPr="00D96FFE">
        <w:t>dynamics of learning in deep linear neural networks. In ICLR</w:t>
      </w:r>
      <w:r w:rsidR="007668DB">
        <w:t xml:space="preserve"> </w:t>
      </w:r>
      <w:r w:rsidR="007668DB">
        <w:t>(</w:t>
      </w:r>
      <w:proofErr w:type="spellStart"/>
      <w:r w:rsidR="007668DB">
        <w:fldChar w:fldCharType="begin"/>
      </w:r>
      <w:r w:rsidR="007668DB">
        <w:instrText xml:space="preserve"> HYPERLINK "https://pv-pssbw-102.pvamu.edu:9020/PROD/bwlkosad.P_FacSelectAtypView?xyz=MzgyNDYx" </w:instrText>
      </w:r>
      <w:r w:rsidR="007668DB">
        <w:fldChar w:fldCharType="separate"/>
      </w:r>
      <w:r w:rsidR="007668DB">
        <w:rPr>
          <w:rFonts w:ascii="Verdana" w:hAnsi="Verdana" w:cs="Verdana"/>
          <w:color w:val="0000FF"/>
          <w:sz w:val="26"/>
          <w:szCs w:val="26"/>
        </w:rPr>
        <w:t>Omotere</w:t>
      </w:r>
      <w:proofErr w:type="spellEnd"/>
      <w:r w:rsidR="007668DB">
        <w:rPr>
          <w:rFonts w:ascii="Verdana" w:hAnsi="Verdana" w:cs="Verdana"/>
          <w:color w:val="0000FF"/>
          <w:sz w:val="26"/>
          <w:szCs w:val="26"/>
        </w:rPr>
        <w:t xml:space="preserve">, </w:t>
      </w:r>
      <w:proofErr w:type="spellStart"/>
      <w:r w:rsidR="007668DB">
        <w:rPr>
          <w:rFonts w:ascii="Verdana" w:hAnsi="Verdana" w:cs="Verdana"/>
          <w:color w:val="0000FF"/>
          <w:sz w:val="26"/>
          <w:szCs w:val="26"/>
        </w:rPr>
        <w:t>Oluwaseyi</w:t>
      </w:r>
      <w:proofErr w:type="spellEnd"/>
      <w:r w:rsidR="007668DB">
        <w:rPr>
          <w:rFonts w:ascii="Verdana" w:hAnsi="Verdana" w:cs="Verdana"/>
          <w:color w:val="0000FF"/>
          <w:sz w:val="26"/>
          <w:szCs w:val="26"/>
        </w:rPr>
        <w:t xml:space="preserve"> O.</w:t>
      </w:r>
      <w:r w:rsidR="007668DB">
        <w:rPr>
          <w:rFonts w:ascii="Verdana" w:hAnsi="Verdana" w:cs="Verdana"/>
          <w:color w:val="0000FF"/>
          <w:sz w:val="26"/>
          <w:szCs w:val="26"/>
        </w:rPr>
        <w:fldChar w:fldCharType="end"/>
      </w:r>
      <w:r w:rsidR="007668DB">
        <w:t>)</w:t>
      </w:r>
    </w:p>
    <w:p w14:paraId="36AEC990" w14:textId="55EE5D3C" w:rsidR="004D7304" w:rsidRDefault="004D7304" w:rsidP="004D7304">
      <w:pPr>
        <w:pStyle w:val="a3"/>
        <w:numPr>
          <w:ilvl w:val="2"/>
          <w:numId w:val="5"/>
        </w:numPr>
      </w:pPr>
      <w:proofErr w:type="spellStart"/>
      <w:r>
        <w:t>Goodfellow</w:t>
      </w:r>
      <w:proofErr w:type="spellEnd"/>
      <w:r>
        <w:t xml:space="preserve">, I. J., </w:t>
      </w:r>
      <w:proofErr w:type="spellStart"/>
      <w:r>
        <w:t>Vinyals</w:t>
      </w:r>
      <w:proofErr w:type="spellEnd"/>
      <w:r>
        <w:t>, O., and Saxe, A. M. (2015). Qualitatively characterizing neural network optimization problems. In International Conference on Learning Representations.</w:t>
      </w:r>
      <w:r w:rsidR="007668DB">
        <w:t xml:space="preserve"> (</w:t>
      </w:r>
      <w:proofErr w:type="spellStart"/>
      <w:r w:rsidR="007668DB">
        <w:fldChar w:fldCharType="begin"/>
      </w:r>
      <w:r w:rsidR="007668DB">
        <w:instrText xml:space="preserve"> HYPERLINK "https://pv-pssbw-102.pvamu.edu:9020/PROD/bwlkosad.P_FacSelectAtypView?xyz=MzgyNDYx" </w:instrText>
      </w:r>
      <w:r w:rsidR="007668DB">
        <w:fldChar w:fldCharType="separate"/>
      </w:r>
      <w:r w:rsidR="007668DB">
        <w:rPr>
          <w:rFonts w:ascii="Verdana" w:hAnsi="Verdana" w:cs="Verdana"/>
          <w:color w:val="0000FF"/>
          <w:sz w:val="26"/>
          <w:szCs w:val="26"/>
        </w:rPr>
        <w:t>Omotere</w:t>
      </w:r>
      <w:proofErr w:type="spellEnd"/>
      <w:r w:rsidR="007668DB">
        <w:rPr>
          <w:rFonts w:ascii="Verdana" w:hAnsi="Verdana" w:cs="Verdana"/>
          <w:color w:val="0000FF"/>
          <w:sz w:val="26"/>
          <w:szCs w:val="26"/>
        </w:rPr>
        <w:t xml:space="preserve">, </w:t>
      </w:r>
      <w:proofErr w:type="spellStart"/>
      <w:r w:rsidR="007668DB">
        <w:rPr>
          <w:rFonts w:ascii="Verdana" w:hAnsi="Verdana" w:cs="Verdana"/>
          <w:color w:val="0000FF"/>
          <w:sz w:val="26"/>
          <w:szCs w:val="26"/>
        </w:rPr>
        <w:t>Oluwaseyi</w:t>
      </w:r>
      <w:proofErr w:type="spellEnd"/>
      <w:r w:rsidR="007668DB">
        <w:rPr>
          <w:rFonts w:ascii="Verdana" w:hAnsi="Verdana" w:cs="Verdana"/>
          <w:color w:val="0000FF"/>
          <w:sz w:val="26"/>
          <w:szCs w:val="26"/>
        </w:rPr>
        <w:t xml:space="preserve"> O.</w:t>
      </w:r>
      <w:r w:rsidR="007668DB">
        <w:rPr>
          <w:rFonts w:ascii="Verdana" w:hAnsi="Verdana" w:cs="Verdana"/>
          <w:color w:val="0000FF"/>
          <w:sz w:val="26"/>
          <w:szCs w:val="26"/>
        </w:rPr>
        <w:fldChar w:fldCharType="end"/>
      </w:r>
      <w:r w:rsidR="007668DB">
        <w:t>)</w:t>
      </w:r>
    </w:p>
    <w:p w14:paraId="51FF1719" w14:textId="5BA8D735" w:rsidR="004D7304" w:rsidRDefault="004D7304" w:rsidP="004D7304">
      <w:pPr>
        <w:pStyle w:val="a3"/>
        <w:numPr>
          <w:ilvl w:val="1"/>
          <w:numId w:val="5"/>
        </w:numPr>
      </w:pPr>
      <w:r w:rsidRPr="004D7304">
        <w:t>Parameter Initialization Strategies</w:t>
      </w:r>
      <w:r w:rsidR="00164199">
        <w:t xml:space="preserve"> </w:t>
      </w:r>
    </w:p>
    <w:p w14:paraId="78920529" w14:textId="12F72B42" w:rsidR="00D7270B" w:rsidRDefault="00D7270B" w:rsidP="00D7270B">
      <w:pPr>
        <w:pStyle w:val="a3"/>
        <w:numPr>
          <w:ilvl w:val="2"/>
          <w:numId w:val="5"/>
        </w:numPr>
      </w:pPr>
      <w:proofErr w:type="spellStart"/>
      <w:r>
        <w:t>Sussillo</w:t>
      </w:r>
      <w:proofErr w:type="spellEnd"/>
      <w:r>
        <w:t>, D. (2014). Random walks: Training very deep nonlinear feed-forward networks with</w:t>
      </w:r>
      <w:r>
        <w:rPr>
          <w:rFonts w:hint="eastAsia"/>
          <w:lang w:eastAsia="zh-CN"/>
        </w:rPr>
        <w:t xml:space="preserve"> </w:t>
      </w:r>
      <w:r>
        <w:t xml:space="preserve">smart initialization. </w:t>
      </w:r>
      <w:proofErr w:type="spellStart"/>
      <w:r>
        <w:t>CoRR</w:t>
      </w:r>
      <w:proofErr w:type="spellEnd"/>
      <w:r>
        <w:t>, abs/1412.6558.</w:t>
      </w:r>
      <w:r w:rsidR="007668DB" w:rsidRPr="007668DB">
        <w:t xml:space="preserve"> </w:t>
      </w:r>
      <w:r w:rsidR="007668DB">
        <w:t>(</w:t>
      </w:r>
      <w:proofErr w:type="spellStart"/>
      <w:r w:rsidR="007668DB">
        <w:fldChar w:fldCharType="begin"/>
      </w:r>
      <w:r w:rsidR="007668DB">
        <w:instrText xml:space="preserve"> HYPERLINK "https://pv-pssbw-102.pvamu.edu:9020/PROD/bwlkosad.P_FacSelectAtypView?xyz=Mzg4NTMx" </w:instrText>
      </w:r>
      <w:r w:rsidR="007668DB">
        <w:fldChar w:fldCharType="separate"/>
      </w:r>
      <w:r w:rsidR="007668DB">
        <w:rPr>
          <w:rFonts w:ascii="Verdana" w:hAnsi="Verdana" w:cs="Verdana"/>
          <w:color w:val="0000FF"/>
          <w:sz w:val="26"/>
          <w:szCs w:val="26"/>
        </w:rPr>
        <w:t>Jafari</w:t>
      </w:r>
      <w:proofErr w:type="spellEnd"/>
      <w:r w:rsidR="007668DB">
        <w:rPr>
          <w:rFonts w:ascii="Verdana" w:hAnsi="Verdana" w:cs="Verdana"/>
          <w:color w:val="0000FF"/>
          <w:sz w:val="26"/>
          <w:szCs w:val="26"/>
        </w:rPr>
        <w:t xml:space="preserve">, </w:t>
      </w:r>
      <w:proofErr w:type="spellStart"/>
      <w:r w:rsidR="007668DB">
        <w:rPr>
          <w:rFonts w:ascii="Verdana" w:hAnsi="Verdana" w:cs="Verdana"/>
          <w:color w:val="0000FF"/>
          <w:sz w:val="26"/>
          <w:szCs w:val="26"/>
        </w:rPr>
        <w:t>Hossein</w:t>
      </w:r>
      <w:proofErr w:type="spellEnd"/>
      <w:r w:rsidR="007668DB">
        <w:rPr>
          <w:rFonts w:ascii="Verdana" w:hAnsi="Verdana" w:cs="Verdana"/>
          <w:color w:val="0000FF"/>
          <w:sz w:val="26"/>
          <w:szCs w:val="26"/>
        </w:rPr>
        <w:fldChar w:fldCharType="end"/>
      </w:r>
      <w:r w:rsidR="007668DB">
        <w:t>)</w:t>
      </w:r>
    </w:p>
    <w:p w14:paraId="19DAC3B0" w14:textId="436CB0B5" w:rsidR="00D7270B" w:rsidRDefault="00D7270B" w:rsidP="00D7270B">
      <w:pPr>
        <w:pStyle w:val="a3"/>
        <w:numPr>
          <w:ilvl w:val="2"/>
          <w:numId w:val="5"/>
        </w:numPr>
      </w:pPr>
      <w:proofErr w:type="spellStart"/>
      <w:r w:rsidRPr="00D7270B">
        <w:t>Mishkin</w:t>
      </w:r>
      <w:proofErr w:type="spellEnd"/>
      <w:r w:rsidRPr="00D7270B">
        <w:t xml:space="preserve">, D. and </w:t>
      </w:r>
      <w:proofErr w:type="spellStart"/>
      <w:r w:rsidRPr="00D7270B">
        <w:t>Matas</w:t>
      </w:r>
      <w:proofErr w:type="spellEnd"/>
      <w:r w:rsidRPr="00D7270B">
        <w:t xml:space="preserve">, J. (2015). All you need is a good </w:t>
      </w:r>
      <w:proofErr w:type="spellStart"/>
      <w:r w:rsidRPr="00D7270B">
        <w:t>init.</w:t>
      </w:r>
      <w:proofErr w:type="spellEnd"/>
      <w:r w:rsidRPr="00D7270B">
        <w:t xml:space="preserve"> </w:t>
      </w:r>
      <w:proofErr w:type="spellStart"/>
      <w:proofErr w:type="gramStart"/>
      <w:r w:rsidRPr="00D7270B">
        <w:t>arXiv</w:t>
      </w:r>
      <w:proofErr w:type="spellEnd"/>
      <w:proofErr w:type="gramEnd"/>
      <w:r w:rsidRPr="00D7270B">
        <w:t xml:space="preserve"> preprint arXiv:1511.06422 .</w:t>
      </w:r>
      <w:r w:rsidR="007668DB" w:rsidRPr="007668DB">
        <w:t xml:space="preserve"> </w:t>
      </w:r>
      <w:r w:rsidR="007668DB">
        <w:t>(</w:t>
      </w:r>
      <w:proofErr w:type="spellStart"/>
      <w:r w:rsidR="007668DB">
        <w:fldChar w:fldCharType="begin"/>
      </w:r>
      <w:r w:rsidR="007668DB">
        <w:instrText xml:space="preserve"> HYPERLINK "https://pv-pssbw-102.pvamu.edu:9020/PROD/bwlkosad.P_FacSelectAtypView?xyz=Mzg4NTMx" </w:instrText>
      </w:r>
      <w:r w:rsidR="007668DB">
        <w:fldChar w:fldCharType="separate"/>
      </w:r>
      <w:r w:rsidR="007668DB">
        <w:rPr>
          <w:rFonts w:ascii="Verdana" w:hAnsi="Verdana" w:cs="Verdana"/>
          <w:color w:val="0000FF"/>
          <w:sz w:val="26"/>
          <w:szCs w:val="26"/>
        </w:rPr>
        <w:t>Jafari</w:t>
      </w:r>
      <w:proofErr w:type="spellEnd"/>
      <w:r w:rsidR="007668DB">
        <w:rPr>
          <w:rFonts w:ascii="Verdana" w:hAnsi="Verdana" w:cs="Verdana"/>
          <w:color w:val="0000FF"/>
          <w:sz w:val="26"/>
          <w:szCs w:val="26"/>
        </w:rPr>
        <w:t xml:space="preserve">, </w:t>
      </w:r>
      <w:proofErr w:type="spellStart"/>
      <w:r w:rsidR="007668DB">
        <w:rPr>
          <w:rFonts w:ascii="Verdana" w:hAnsi="Verdana" w:cs="Verdana"/>
          <w:color w:val="0000FF"/>
          <w:sz w:val="26"/>
          <w:szCs w:val="26"/>
        </w:rPr>
        <w:t>Hossein</w:t>
      </w:r>
      <w:proofErr w:type="spellEnd"/>
      <w:r w:rsidR="007668DB">
        <w:rPr>
          <w:rFonts w:ascii="Verdana" w:hAnsi="Verdana" w:cs="Verdana"/>
          <w:color w:val="0000FF"/>
          <w:sz w:val="26"/>
          <w:szCs w:val="26"/>
        </w:rPr>
        <w:fldChar w:fldCharType="end"/>
      </w:r>
      <w:r w:rsidR="007668DB">
        <w:t>)</w:t>
      </w:r>
    </w:p>
    <w:p w14:paraId="15ED73BA" w14:textId="42A60036" w:rsidR="00D7270B" w:rsidRDefault="00993348" w:rsidP="00993348">
      <w:pPr>
        <w:pStyle w:val="a3"/>
        <w:numPr>
          <w:ilvl w:val="1"/>
          <w:numId w:val="5"/>
        </w:numPr>
      </w:pPr>
      <w:r w:rsidRPr="00993348">
        <w:t>Adaptive Learning Rates</w:t>
      </w:r>
    </w:p>
    <w:p w14:paraId="7562EDA2" w14:textId="473EED6A" w:rsidR="00993348" w:rsidRDefault="00993348" w:rsidP="00993348">
      <w:pPr>
        <w:pStyle w:val="a3"/>
        <w:numPr>
          <w:ilvl w:val="2"/>
          <w:numId w:val="5"/>
        </w:numPr>
      </w:pPr>
      <w:proofErr w:type="spellStart"/>
      <w:r>
        <w:t>Kingma</w:t>
      </w:r>
      <w:proofErr w:type="spellEnd"/>
      <w:r>
        <w:t xml:space="preserve">, D. and Ba, J. (2014). Adam: A method for stochastic optimization. </w:t>
      </w:r>
      <w:proofErr w:type="spellStart"/>
      <w:proofErr w:type="gramStart"/>
      <w:r>
        <w:t>arXiv</w:t>
      </w:r>
      <w:proofErr w:type="spellEnd"/>
      <w:proofErr w:type="gramEnd"/>
      <w:r>
        <w:t xml:space="preserve"> preprint arXiv:1412.6980 .</w:t>
      </w:r>
      <w:r w:rsidR="001F0B4D">
        <w:t xml:space="preserve"> (</w:t>
      </w:r>
      <w:proofErr w:type="spellStart"/>
      <w:r w:rsidR="001F0B4D">
        <w:fldChar w:fldCharType="begin"/>
      </w:r>
      <w:r w:rsidR="001F0B4D">
        <w:instrText xml:space="preserve"> HYPERLINK "https://pv-pssbw-102.pvamu.edu:9020/PROD/bwlkosad.P_FacSelectAtypView?xyz=NDg4Nzk2" </w:instrText>
      </w:r>
      <w:r w:rsidR="001F0B4D">
        <w:fldChar w:fldCharType="separate"/>
      </w:r>
      <w:r w:rsidR="001F0B4D">
        <w:rPr>
          <w:rFonts w:ascii="Verdana" w:hAnsi="Verdana" w:cs="Verdana"/>
          <w:color w:val="0000FF"/>
          <w:sz w:val="26"/>
          <w:szCs w:val="26"/>
        </w:rPr>
        <w:t>Oluwadeyi</w:t>
      </w:r>
      <w:proofErr w:type="spellEnd"/>
      <w:r w:rsidR="001F0B4D">
        <w:rPr>
          <w:rFonts w:ascii="Verdana" w:hAnsi="Verdana" w:cs="Verdana"/>
          <w:color w:val="0000FF"/>
          <w:sz w:val="26"/>
          <w:szCs w:val="26"/>
        </w:rPr>
        <w:t xml:space="preserve">, </w:t>
      </w:r>
      <w:proofErr w:type="spellStart"/>
      <w:r w:rsidR="001F0B4D">
        <w:rPr>
          <w:rFonts w:ascii="Verdana" w:hAnsi="Verdana" w:cs="Verdana"/>
          <w:color w:val="0000FF"/>
          <w:sz w:val="26"/>
          <w:szCs w:val="26"/>
        </w:rPr>
        <w:t>Olasunkanmi</w:t>
      </w:r>
      <w:proofErr w:type="spellEnd"/>
      <w:r w:rsidR="001F0B4D">
        <w:rPr>
          <w:rFonts w:ascii="Verdana" w:hAnsi="Verdana" w:cs="Verdana"/>
          <w:color w:val="0000FF"/>
          <w:sz w:val="26"/>
          <w:szCs w:val="26"/>
        </w:rPr>
        <w:t xml:space="preserve"> E.</w:t>
      </w:r>
      <w:r w:rsidR="001F0B4D">
        <w:rPr>
          <w:rFonts w:ascii="Verdana" w:hAnsi="Verdana" w:cs="Verdana"/>
          <w:color w:val="0000FF"/>
          <w:sz w:val="26"/>
          <w:szCs w:val="26"/>
        </w:rPr>
        <w:fldChar w:fldCharType="end"/>
      </w:r>
      <w:r w:rsidR="001F0B4D">
        <w:t>)</w:t>
      </w:r>
    </w:p>
    <w:p w14:paraId="54F4E33E" w14:textId="19D95F42" w:rsidR="0072215B" w:rsidRDefault="0072215B" w:rsidP="0072215B">
      <w:pPr>
        <w:pStyle w:val="a3"/>
        <w:numPr>
          <w:ilvl w:val="1"/>
          <w:numId w:val="5"/>
        </w:numPr>
      </w:pPr>
      <w:r w:rsidRPr="0072215B">
        <w:t>Optimization Strategies and Meta-Algorithms</w:t>
      </w:r>
    </w:p>
    <w:p w14:paraId="73834FA4" w14:textId="14C7807D" w:rsidR="00786A0A" w:rsidRDefault="00786A0A" w:rsidP="003B6609">
      <w:pPr>
        <w:pStyle w:val="a3"/>
        <w:numPr>
          <w:ilvl w:val="2"/>
          <w:numId w:val="5"/>
        </w:numPr>
      </w:pPr>
      <w:r>
        <w:t xml:space="preserve">Guillaume Desjardins, Karen </w:t>
      </w:r>
      <w:proofErr w:type="spellStart"/>
      <w:r>
        <w:t>Simonyan</w:t>
      </w:r>
      <w:proofErr w:type="spellEnd"/>
      <w:r>
        <w:t>, R. P. K. K. (2015). Natural neural networks. Technical</w:t>
      </w:r>
      <w:r w:rsidR="002610EF">
        <w:rPr>
          <w:rFonts w:hint="eastAsia"/>
          <w:lang w:eastAsia="zh-CN"/>
        </w:rPr>
        <w:t xml:space="preserve"> </w:t>
      </w:r>
      <w:r>
        <w:t>report, arXiv</w:t>
      </w:r>
      <w:proofErr w:type="gramStart"/>
      <w:r>
        <w:t>:1507.00210</w:t>
      </w:r>
      <w:proofErr w:type="gramEnd"/>
      <w:r>
        <w:t>.</w:t>
      </w:r>
      <w:r w:rsidR="00C66B9F">
        <w:t xml:space="preserve"> (</w:t>
      </w:r>
      <w:proofErr w:type="spellStart"/>
      <w:r w:rsidR="00C66B9F">
        <w:fldChar w:fldCharType="begin"/>
      </w:r>
      <w:r w:rsidR="00C66B9F">
        <w:instrText xml:space="preserve"> HYPERLINK "https://pv-pssbw-102.pvamu.edu:9020/PROD/bwlkosad.P_FacSelectAtypView?xyz=NDU1Nzcz" </w:instrText>
      </w:r>
      <w:r w:rsidR="00C66B9F">
        <w:fldChar w:fldCharType="separate"/>
      </w:r>
      <w:r w:rsidR="00C66B9F">
        <w:rPr>
          <w:rFonts w:ascii="Verdana" w:hAnsi="Verdana" w:cs="Verdana"/>
          <w:color w:val="0000FF"/>
          <w:sz w:val="26"/>
          <w:szCs w:val="26"/>
        </w:rPr>
        <w:t>Adesina</w:t>
      </w:r>
      <w:proofErr w:type="spellEnd"/>
      <w:r w:rsidR="00C66B9F">
        <w:rPr>
          <w:rFonts w:ascii="Verdana" w:hAnsi="Verdana" w:cs="Verdana"/>
          <w:color w:val="0000FF"/>
          <w:sz w:val="26"/>
          <w:szCs w:val="26"/>
        </w:rPr>
        <w:t xml:space="preserve">, </w:t>
      </w:r>
      <w:proofErr w:type="spellStart"/>
      <w:r w:rsidR="00C66B9F">
        <w:rPr>
          <w:rFonts w:ascii="Verdana" w:hAnsi="Verdana" w:cs="Verdana"/>
          <w:color w:val="0000FF"/>
          <w:sz w:val="26"/>
          <w:szCs w:val="26"/>
        </w:rPr>
        <w:t>Damilola</w:t>
      </w:r>
      <w:proofErr w:type="spellEnd"/>
      <w:r w:rsidR="00C66B9F">
        <w:rPr>
          <w:rFonts w:ascii="Verdana" w:hAnsi="Verdana" w:cs="Verdana"/>
          <w:color w:val="0000FF"/>
          <w:sz w:val="26"/>
          <w:szCs w:val="26"/>
        </w:rPr>
        <w:t xml:space="preserve"> S.</w:t>
      </w:r>
      <w:r w:rsidR="00C66B9F">
        <w:rPr>
          <w:rFonts w:ascii="Verdana" w:hAnsi="Verdana" w:cs="Verdana"/>
          <w:color w:val="0000FF"/>
          <w:sz w:val="26"/>
          <w:szCs w:val="26"/>
        </w:rPr>
        <w:fldChar w:fldCharType="end"/>
      </w:r>
      <w:r w:rsidR="00C66B9F">
        <w:t>)</w:t>
      </w:r>
    </w:p>
    <w:p w14:paraId="462E9326" w14:textId="71F5ABF6" w:rsidR="00F657A2" w:rsidRDefault="00F657A2" w:rsidP="003B6609">
      <w:pPr>
        <w:pStyle w:val="a3"/>
        <w:numPr>
          <w:ilvl w:val="2"/>
          <w:numId w:val="5"/>
        </w:numPr>
      </w:pPr>
      <w:r>
        <w:t xml:space="preserve">Romero, A., </w:t>
      </w:r>
      <w:proofErr w:type="spellStart"/>
      <w:r>
        <w:t>Ballas</w:t>
      </w:r>
      <w:proofErr w:type="spellEnd"/>
      <w:r>
        <w:t xml:space="preserve">, N., </w:t>
      </w:r>
      <w:proofErr w:type="spellStart"/>
      <w:r>
        <w:t>Ebrahimi</w:t>
      </w:r>
      <w:proofErr w:type="spellEnd"/>
      <w:r>
        <w:t xml:space="preserve"> </w:t>
      </w:r>
      <w:proofErr w:type="spellStart"/>
      <w:r>
        <w:t>Kahou</w:t>
      </w:r>
      <w:proofErr w:type="spellEnd"/>
      <w:r>
        <w:t xml:space="preserve">, S., </w:t>
      </w:r>
      <w:proofErr w:type="spellStart"/>
      <w:r>
        <w:t>Chassang</w:t>
      </w:r>
      <w:proofErr w:type="spellEnd"/>
      <w:r>
        <w:t xml:space="preserve">, A., </w:t>
      </w:r>
      <w:proofErr w:type="spellStart"/>
      <w:r>
        <w:t>Gatta</w:t>
      </w:r>
      <w:proofErr w:type="spellEnd"/>
      <w:r>
        <w:t xml:space="preserve">, C., and </w:t>
      </w:r>
      <w:proofErr w:type="spellStart"/>
      <w:r>
        <w:t>Bengio</w:t>
      </w:r>
      <w:proofErr w:type="spellEnd"/>
      <w:r>
        <w:t>, Y. (2015).</w:t>
      </w:r>
      <w:r>
        <w:rPr>
          <w:rFonts w:hint="eastAsia"/>
          <w:lang w:eastAsia="zh-CN"/>
        </w:rPr>
        <w:t xml:space="preserve"> </w:t>
      </w:r>
      <w:proofErr w:type="spellStart"/>
      <w:r>
        <w:t>Fitnets</w:t>
      </w:r>
      <w:proofErr w:type="spellEnd"/>
      <w:r>
        <w:t>: Hints for thin deep nets. In ICLR’2015, arXiv</w:t>
      </w:r>
      <w:proofErr w:type="gramStart"/>
      <w:r>
        <w:t>:1412.6550</w:t>
      </w:r>
      <w:proofErr w:type="gramEnd"/>
      <w:r>
        <w:t xml:space="preserve"> .</w:t>
      </w:r>
      <w:r w:rsidR="00C66B9F">
        <w:t xml:space="preserve"> (</w:t>
      </w:r>
      <w:proofErr w:type="spellStart"/>
      <w:r w:rsidR="00C66B9F">
        <w:fldChar w:fldCharType="begin"/>
      </w:r>
      <w:r w:rsidR="00C66B9F">
        <w:instrText xml:space="preserve"> HYPERLINK "https://pv-pssbw-102.pvamu.edu:9020/PROD/bwlkosad.P_FacSelectAtypView?xyz=NDU1Nzcz" </w:instrText>
      </w:r>
      <w:r w:rsidR="00C66B9F">
        <w:fldChar w:fldCharType="separate"/>
      </w:r>
      <w:r w:rsidR="00C66B9F">
        <w:rPr>
          <w:rFonts w:ascii="Verdana" w:hAnsi="Verdana" w:cs="Verdana"/>
          <w:color w:val="0000FF"/>
          <w:sz w:val="26"/>
          <w:szCs w:val="26"/>
        </w:rPr>
        <w:t>Adesina</w:t>
      </w:r>
      <w:proofErr w:type="spellEnd"/>
      <w:r w:rsidR="00C66B9F">
        <w:rPr>
          <w:rFonts w:ascii="Verdana" w:hAnsi="Verdana" w:cs="Verdana"/>
          <w:color w:val="0000FF"/>
          <w:sz w:val="26"/>
          <w:szCs w:val="26"/>
        </w:rPr>
        <w:t xml:space="preserve">, </w:t>
      </w:r>
      <w:proofErr w:type="spellStart"/>
      <w:r w:rsidR="00C66B9F">
        <w:rPr>
          <w:rFonts w:ascii="Verdana" w:hAnsi="Verdana" w:cs="Verdana"/>
          <w:color w:val="0000FF"/>
          <w:sz w:val="26"/>
          <w:szCs w:val="26"/>
        </w:rPr>
        <w:t>Damilola</w:t>
      </w:r>
      <w:proofErr w:type="spellEnd"/>
      <w:r w:rsidR="00C66B9F">
        <w:rPr>
          <w:rFonts w:ascii="Verdana" w:hAnsi="Verdana" w:cs="Verdana"/>
          <w:color w:val="0000FF"/>
          <w:sz w:val="26"/>
          <w:szCs w:val="26"/>
        </w:rPr>
        <w:t xml:space="preserve"> S.</w:t>
      </w:r>
      <w:r w:rsidR="00C66B9F">
        <w:rPr>
          <w:rFonts w:ascii="Verdana" w:hAnsi="Verdana" w:cs="Verdana"/>
          <w:color w:val="0000FF"/>
          <w:sz w:val="26"/>
          <w:szCs w:val="26"/>
        </w:rPr>
        <w:fldChar w:fldCharType="end"/>
      </w:r>
      <w:r w:rsidR="00C66B9F">
        <w:t>)</w:t>
      </w:r>
    </w:p>
    <w:p w14:paraId="1F4626B4" w14:textId="70ED67D6" w:rsidR="00D06BAD" w:rsidRDefault="00D06BAD" w:rsidP="003B6609">
      <w:pPr>
        <w:pStyle w:val="a3"/>
        <w:numPr>
          <w:ilvl w:val="2"/>
          <w:numId w:val="5"/>
        </w:numPr>
      </w:pPr>
      <w:proofErr w:type="spellStart"/>
      <w:r w:rsidRPr="00D06BAD">
        <w:lastRenderedPageBreak/>
        <w:t>Srivastava</w:t>
      </w:r>
      <w:proofErr w:type="spellEnd"/>
      <w:r w:rsidRPr="00D06BAD">
        <w:t xml:space="preserve">, R. K., </w:t>
      </w:r>
      <w:proofErr w:type="spellStart"/>
      <w:r w:rsidRPr="00D06BAD">
        <w:t>Greff</w:t>
      </w:r>
      <w:proofErr w:type="spellEnd"/>
      <w:r w:rsidRPr="00D06BAD">
        <w:t xml:space="preserve">, K., and </w:t>
      </w:r>
      <w:proofErr w:type="spellStart"/>
      <w:r w:rsidRPr="00D06BAD">
        <w:t>Schmidhuber</w:t>
      </w:r>
      <w:proofErr w:type="spellEnd"/>
      <w:r w:rsidRPr="00D06BAD">
        <w:t xml:space="preserve">, J. (2015). Highway networks. </w:t>
      </w:r>
      <w:proofErr w:type="gramStart"/>
      <w:r w:rsidRPr="00D06BAD">
        <w:t>arXiv:</w:t>
      </w:r>
      <w:proofErr w:type="gramEnd"/>
      <w:r w:rsidRPr="00D06BAD">
        <w:t>1505.00387 .</w:t>
      </w:r>
      <w:r w:rsidR="001F0B4D">
        <w:t xml:space="preserve"> (</w:t>
      </w:r>
      <w:proofErr w:type="spellStart"/>
      <w:r w:rsidR="001F0B4D">
        <w:fldChar w:fldCharType="begin"/>
      </w:r>
      <w:r w:rsidR="001F0B4D">
        <w:instrText xml:space="preserve"> HYPERLINK "https://pv-pssbw-102.pvamu.edu:9020/PROD/bwlkosad.P_FacSelectAtypView?xyz=NDg4Nzk2" </w:instrText>
      </w:r>
      <w:r w:rsidR="001F0B4D">
        <w:fldChar w:fldCharType="separate"/>
      </w:r>
      <w:r w:rsidR="001F0B4D">
        <w:rPr>
          <w:rFonts w:ascii="Verdana" w:hAnsi="Verdana" w:cs="Verdana"/>
          <w:color w:val="0000FF"/>
          <w:sz w:val="26"/>
          <w:szCs w:val="26"/>
        </w:rPr>
        <w:t>Oluwadeyi</w:t>
      </w:r>
      <w:proofErr w:type="spellEnd"/>
      <w:r w:rsidR="001F0B4D">
        <w:rPr>
          <w:rFonts w:ascii="Verdana" w:hAnsi="Verdana" w:cs="Verdana"/>
          <w:color w:val="0000FF"/>
          <w:sz w:val="26"/>
          <w:szCs w:val="26"/>
        </w:rPr>
        <w:t xml:space="preserve">, </w:t>
      </w:r>
      <w:proofErr w:type="spellStart"/>
      <w:r w:rsidR="001F0B4D">
        <w:rPr>
          <w:rFonts w:ascii="Verdana" w:hAnsi="Verdana" w:cs="Verdana"/>
          <w:color w:val="0000FF"/>
          <w:sz w:val="26"/>
          <w:szCs w:val="26"/>
        </w:rPr>
        <w:t>Olasunkanmi</w:t>
      </w:r>
      <w:proofErr w:type="spellEnd"/>
      <w:r w:rsidR="001F0B4D">
        <w:rPr>
          <w:rFonts w:ascii="Verdana" w:hAnsi="Verdana" w:cs="Verdana"/>
          <w:color w:val="0000FF"/>
          <w:sz w:val="26"/>
          <w:szCs w:val="26"/>
        </w:rPr>
        <w:t xml:space="preserve"> E.</w:t>
      </w:r>
      <w:r w:rsidR="001F0B4D">
        <w:rPr>
          <w:rFonts w:ascii="Verdana" w:hAnsi="Verdana" w:cs="Verdana"/>
          <w:color w:val="0000FF"/>
          <w:sz w:val="26"/>
          <w:szCs w:val="26"/>
        </w:rPr>
        <w:fldChar w:fldCharType="end"/>
      </w:r>
      <w:r w:rsidR="001F0B4D">
        <w:t>)</w:t>
      </w:r>
    </w:p>
    <w:p w14:paraId="2F96AFAB" w14:textId="77777777" w:rsidR="00AB4005" w:rsidRDefault="00AB4005" w:rsidP="00AB4005">
      <w:pPr>
        <w:pStyle w:val="a3"/>
        <w:ind w:left="1800"/>
      </w:pPr>
    </w:p>
    <w:p w14:paraId="19C64283" w14:textId="17FCDA05" w:rsidR="00B0258C" w:rsidRDefault="00B0258C" w:rsidP="00B0258C">
      <w:pPr>
        <w:pStyle w:val="a3"/>
        <w:numPr>
          <w:ilvl w:val="0"/>
          <w:numId w:val="5"/>
        </w:numPr>
        <w:rPr>
          <w:b/>
        </w:rPr>
      </w:pPr>
      <w:r w:rsidRPr="00B0258C">
        <w:rPr>
          <w:b/>
        </w:rPr>
        <w:t>Convolutional Networks</w:t>
      </w:r>
    </w:p>
    <w:p w14:paraId="31FA7617" w14:textId="4D98B491" w:rsidR="00C1724D" w:rsidRDefault="00C1724D" w:rsidP="007F0F25">
      <w:pPr>
        <w:pStyle w:val="a3"/>
        <w:numPr>
          <w:ilvl w:val="1"/>
          <w:numId w:val="5"/>
        </w:numPr>
        <w:rPr>
          <w:b/>
        </w:rPr>
      </w:pPr>
      <w:r w:rsidRPr="0072215B">
        <w:t>Optimization Strategies</w:t>
      </w:r>
      <w:r w:rsidR="007F0F25">
        <w:t xml:space="preserve"> </w:t>
      </w:r>
    </w:p>
    <w:p w14:paraId="0945F6C7" w14:textId="39F762D2" w:rsidR="0072215B" w:rsidRPr="0072215B" w:rsidRDefault="0072215B" w:rsidP="00C1724D">
      <w:pPr>
        <w:pStyle w:val="a3"/>
        <w:numPr>
          <w:ilvl w:val="2"/>
          <w:numId w:val="5"/>
        </w:numPr>
      </w:pPr>
      <w:r w:rsidRPr="0072215B">
        <w:t xml:space="preserve">Lee, C.-Y., </w:t>
      </w:r>
      <w:proofErr w:type="spellStart"/>
      <w:r w:rsidRPr="0072215B">
        <w:t>Xie</w:t>
      </w:r>
      <w:proofErr w:type="spellEnd"/>
      <w:r w:rsidRPr="0072215B">
        <w:t xml:space="preserve">, S., Gallagher, P., Zhang, Z., and </w:t>
      </w:r>
      <w:proofErr w:type="spellStart"/>
      <w:r w:rsidRPr="0072215B">
        <w:t>Tu</w:t>
      </w:r>
      <w:proofErr w:type="spellEnd"/>
      <w:r w:rsidRPr="0072215B">
        <w:t xml:space="preserve">, Z. (2014). Deeply-supervised nets. </w:t>
      </w:r>
      <w:proofErr w:type="spellStart"/>
      <w:proofErr w:type="gramStart"/>
      <w:r w:rsidRPr="0072215B">
        <w:t>arXiv</w:t>
      </w:r>
      <w:proofErr w:type="spellEnd"/>
      <w:proofErr w:type="gramEnd"/>
      <w:r w:rsidRPr="0072215B">
        <w:t xml:space="preserve"> preprint arXiv:1409.5185 .</w:t>
      </w:r>
      <w:r w:rsidR="007668DB">
        <w:t xml:space="preserve"> </w:t>
      </w:r>
      <w:r w:rsidR="007668DB">
        <w:t>(</w:t>
      </w:r>
      <w:proofErr w:type="spellStart"/>
      <w:r w:rsidR="007668DB" w:rsidRPr="007F0F25">
        <w:rPr>
          <w:rFonts w:ascii="Verdana" w:hAnsi="Verdana" w:cs="Verdana"/>
          <w:color w:val="0000FF"/>
          <w:sz w:val="26"/>
          <w:szCs w:val="26"/>
        </w:rPr>
        <w:t>Adejuwon</w:t>
      </w:r>
      <w:proofErr w:type="spellEnd"/>
      <w:r w:rsidR="007668DB" w:rsidRPr="007F0F25">
        <w:rPr>
          <w:rFonts w:ascii="Verdana" w:hAnsi="Verdana" w:cs="Verdana"/>
          <w:color w:val="0000FF"/>
          <w:sz w:val="26"/>
          <w:szCs w:val="26"/>
        </w:rPr>
        <w:t xml:space="preserve">, </w:t>
      </w:r>
      <w:proofErr w:type="spellStart"/>
      <w:r w:rsidR="007668DB" w:rsidRPr="007F0F25">
        <w:rPr>
          <w:rFonts w:ascii="Verdana" w:hAnsi="Verdana" w:cs="Verdana"/>
          <w:color w:val="0000FF"/>
          <w:sz w:val="26"/>
          <w:szCs w:val="26"/>
        </w:rPr>
        <w:t>Oluseyi</w:t>
      </w:r>
      <w:proofErr w:type="spellEnd"/>
      <w:r w:rsidR="007668DB" w:rsidRPr="007F0F25">
        <w:rPr>
          <w:rFonts w:ascii="Verdana" w:hAnsi="Verdana" w:cs="Verdana"/>
          <w:color w:val="0000FF"/>
          <w:sz w:val="26"/>
          <w:szCs w:val="26"/>
        </w:rPr>
        <w:t xml:space="preserve"> D</w:t>
      </w:r>
      <w:r w:rsidR="007668DB">
        <w:t>)</w:t>
      </w:r>
    </w:p>
    <w:p w14:paraId="104F6070" w14:textId="61D8B745" w:rsidR="00C1724D" w:rsidRDefault="00C1724D" w:rsidP="005A6D1B">
      <w:pPr>
        <w:pStyle w:val="a3"/>
        <w:numPr>
          <w:ilvl w:val="1"/>
          <w:numId w:val="5"/>
        </w:numPr>
      </w:pPr>
      <w:r>
        <w:t>Pooling</w:t>
      </w:r>
      <w:r w:rsidR="005A6D1B">
        <w:t xml:space="preserve"> </w:t>
      </w:r>
    </w:p>
    <w:p w14:paraId="54E57E2D" w14:textId="1C944108" w:rsidR="007668DB" w:rsidRPr="007668DB" w:rsidRDefault="00AE3C37" w:rsidP="007668DB">
      <w:pPr>
        <w:pStyle w:val="a3"/>
        <w:numPr>
          <w:ilvl w:val="2"/>
          <w:numId w:val="5"/>
        </w:numPr>
      </w:pPr>
      <w:proofErr w:type="spellStart"/>
      <w:r w:rsidRPr="00AE3C37">
        <w:t>Boureau</w:t>
      </w:r>
      <w:proofErr w:type="spellEnd"/>
      <w:r w:rsidRPr="00AE3C37">
        <w:t xml:space="preserve">, Y., Le Roux, N., Bach, F., Ponce, J., and </w:t>
      </w:r>
      <w:proofErr w:type="spellStart"/>
      <w:r w:rsidRPr="00AE3C37">
        <w:t>LeCun</w:t>
      </w:r>
      <w:proofErr w:type="spellEnd"/>
      <w:r w:rsidRPr="00AE3C37">
        <w:t>, Y. (2011). Ask the locals: multi-way</w:t>
      </w:r>
      <w:r>
        <w:rPr>
          <w:rFonts w:hint="eastAsia"/>
          <w:lang w:eastAsia="zh-CN"/>
        </w:rPr>
        <w:t xml:space="preserve"> </w:t>
      </w:r>
      <w:r w:rsidRPr="00AE3C37">
        <w:t>local pooling for image recognition. In Proc. International Conference on Computer Vision</w:t>
      </w:r>
      <w:r>
        <w:rPr>
          <w:rFonts w:hint="eastAsia"/>
          <w:lang w:eastAsia="zh-CN"/>
        </w:rPr>
        <w:t xml:space="preserve"> </w:t>
      </w:r>
      <w:r w:rsidRPr="00AE3C37">
        <w:t>(ICCV’11). IEEE.</w:t>
      </w:r>
      <w:r w:rsidR="007668DB">
        <w:t xml:space="preserve"> </w:t>
      </w:r>
      <w:r w:rsidR="007668DB" w:rsidRPr="007668DB">
        <w:t>(</w:t>
      </w:r>
      <w:proofErr w:type="spellStart"/>
      <w:r w:rsidR="00F55E0E">
        <w:rPr>
          <w:rFonts w:ascii="Verdana" w:hAnsi="Verdana" w:cs="Verdana"/>
          <w:color w:val="0000FF"/>
          <w:sz w:val="26"/>
          <w:szCs w:val="26"/>
        </w:rPr>
        <w:t>Mahmood</w:t>
      </w:r>
      <w:proofErr w:type="spellEnd"/>
      <w:r w:rsidR="00F55E0E">
        <w:rPr>
          <w:rFonts w:ascii="Verdana" w:hAnsi="Verdana" w:cs="Verdana"/>
          <w:color w:val="0000FF"/>
          <w:sz w:val="26"/>
          <w:szCs w:val="26"/>
        </w:rPr>
        <w:t xml:space="preserve">, </w:t>
      </w:r>
      <w:proofErr w:type="spellStart"/>
      <w:r w:rsidR="00F55E0E">
        <w:rPr>
          <w:rFonts w:ascii="Verdana" w:hAnsi="Verdana" w:cs="Verdana"/>
          <w:color w:val="0000FF"/>
          <w:sz w:val="26"/>
          <w:szCs w:val="26"/>
        </w:rPr>
        <w:t>Safat</w:t>
      </w:r>
      <w:proofErr w:type="spellEnd"/>
      <w:r w:rsidR="00F55E0E">
        <w:rPr>
          <w:rFonts w:ascii="Verdana" w:hAnsi="Verdana" w:cs="Verdana"/>
          <w:color w:val="0000FF"/>
          <w:sz w:val="26"/>
          <w:szCs w:val="26"/>
        </w:rPr>
        <w:t xml:space="preserve"> </w:t>
      </w:r>
      <w:r w:rsidR="007668DB" w:rsidRPr="00F55E0E">
        <w:t>)</w:t>
      </w:r>
    </w:p>
    <w:p w14:paraId="44ED1256" w14:textId="11D06304" w:rsidR="007668DB" w:rsidRPr="007668DB" w:rsidRDefault="00722CEE" w:rsidP="007668DB">
      <w:pPr>
        <w:pStyle w:val="a3"/>
        <w:numPr>
          <w:ilvl w:val="2"/>
          <w:numId w:val="5"/>
        </w:numPr>
      </w:pPr>
      <w:proofErr w:type="spellStart"/>
      <w:r w:rsidRPr="00722CEE">
        <w:t>Jia</w:t>
      </w:r>
      <w:proofErr w:type="spellEnd"/>
      <w:r w:rsidRPr="00722CEE">
        <w:t>, Y., Huang, C., and Darrell, T. (2012). Beyond spatial pyramids: Receptive field learning for pooled image features. In Computer Vision and Pattern Recognition (CVPR), 2012 IEEE Conference on, pages 3370–3377. IEEE.</w:t>
      </w:r>
      <w:r w:rsidR="007668DB" w:rsidRPr="007668DB">
        <w:t xml:space="preserve"> (</w:t>
      </w:r>
      <w:proofErr w:type="spellStart"/>
      <w:r w:rsidR="00F55E0E">
        <w:rPr>
          <w:rFonts w:ascii="Verdana" w:hAnsi="Verdana" w:cs="Verdana"/>
          <w:color w:val="0000FF"/>
          <w:sz w:val="26"/>
          <w:szCs w:val="26"/>
        </w:rPr>
        <w:t>Mahmood</w:t>
      </w:r>
      <w:proofErr w:type="spellEnd"/>
      <w:r w:rsidR="00F55E0E">
        <w:rPr>
          <w:rFonts w:ascii="Verdana" w:hAnsi="Verdana" w:cs="Verdana"/>
          <w:color w:val="0000FF"/>
          <w:sz w:val="26"/>
          <w:szCs w:val="26"/>
        </w:rPr>
        <w:t xml:space="preserve">, </w:t>
      </w:r>
      <w:proofErr w:type="spellStart"/>
      <w:r w:rsidR="00F55E0E">
        <w:rPr>
          <w:rFonts w:ascii="Verdana" w:hAnsi="Verdana" w:cs="Verdana"/>
          <w:color w:val="0000FF"/>
          <w:sz w:val="26"/>
          <w:szCs w:val="26"/>
        </w:rPr>
        <w:t>Safat</w:t>
      </w:r>
      <w:proofErr w:type="spellEnd"/>
      <w:r w:rsidR="00F55E0E">
        <w:rPr>
          <w:rFonts w:ascii="Verdana" w:hAnsi="Verdana" w:cs="Verdana"/>
          <w:color w:val="0000FF"/>
          <w:sz w:val="26"/>
          <w:szCs w:val="26"/>
        </w:rPr>
        <w:t xml:space="preserve"> </w:t>
      </w:r>
      <w:r w:rsidR="007668DB" w:rsidRPr="00F55E0E">
        <w:t>)</w:t>
      </w:r>
    </w:p>
    <w:p w14:paraId="6F7657CF" w14:textId="47B9DC59" w:rsidR="00722CEE" w:rsidRDefault="00722CEE" w:rsidP="0072215B">
      <w:pPr>
        <w:pStyle w:val="a3"/>
        <w:numPr>
          <w:ilvl w:val="1"/>
          <w:numId w:val="5"/>
        </w:numPr>
      </w:pPr>
      <w:r>
        <w:t xml:space="preserve">Network </w:t>
      </w:r>
      <w:r w:rsidR="00DC5D8F">
        <w:t>Depth</w:t>
      </w:r>
      <w:r w:rsidR="007668DB">
        <w:t xml:space="preserve"> </w:t>
      </w:r>
    </w:p>
    <w:p w14:paraId="04A1365C" w14:textId="695611A5" w:rsidR="0072215B" w:rsidRDefault="0072215B" w:rsidP="00722CEE">
      <w:pPr>
        <w:pStyle w:val="a3"/>
        <w:numPr>
          <w:ilvl w:val="2"/>
          <w:numId w:val="5"/>
        </w:numPr>
      </w:pPr>
      <w:proofErr w:type="spellStart"/>
      <w:r w:rsidRPr="0072215B">
        <w:t>Simonyan</w:t>
      </w:r>
      <w:proofErr w:type="spellEnd"/>
      <w:r w:rsidRPr="0072215B">
        <w:t xml:space="preserve">, K. and </w:t>
      </w:r>
      <w:proofErr w:type="spellStart"/>
      <w:r w:rsidRPr="0072215B">
        <w:t>Zisserman</w:t>
      </w:r>
      <w:proofErr w:type="spellEnd"/>
      <w:r w:rsidRPr="0072215B">
        <w:t>, A. (2015). Very deep convolutional networks for large-scale image recognition. In ICLR.</w:t>
      </w:r>
      <w:r w:rsidR="007668DB">
        <w:t xml:space="preserve"> (</w:t>
      </w:r>
      <w:proofErr w:type="spellStart"/>
      <w:r w:rsidR="007668DB" w:rsidRPr="007F0F25">
        <w:rPr>
          <w:rFonts w:ascii="Verdana" w:hAnsi="Verdana" w:cs="Verdana"/>
          <w:color w:val="0000FF"/>
          <w:sz w:val="26"/>
          <w:szCs w:val="26"/>
        </w:rPr>
        <w:t>Adejuwon</w:t>
      </w:r>
      <w:proofErr w:type="spellEnd"/>
      <w:r w:rsidR="007668DB" w:rsidRPr="007F0F25">
        <w:rPr>
          <w:rFonts w:ascii="Verdana" w:hAnsi="Verdana" w:cs="Verdana"/>
          <w:color w:val="0000FF"/>
          <w:sz w:val="26"/>
          <w:szCs w:val="26"/>
        </w:rPr>
        <w:t xml:space="preserve">, </w:t>
      </w:r>
      <w:proofErr w:type="spellStart"/>
      <w:r w:rsidR="007668DB" w:rsidRPr="007F0F25">
        <w:rPr>
          <w:rFonts w:ascii="Verdana" w:hAnsi="Verdana" w:cs="Verdana"/>
          <w:color w:val="0000FF"/>
          <w:sz w:val="26"/>
          <w:szCs w:val="26"/>
        </w:rPr>
        <w:t>Oluseyi</w:t>
      </w:r>
      <w:proofErr w:type="spellEnd"/>
      <w:r w:rsidR="007668DB" w:rsidRPr="007F0F25">
        <w:rPr>
          <w:rFonts w:ascii="Verdana" w:hAnsi="Verdana" w:cs="Verdana"/>
          <w:color w:val="0000FF"/>
          <w:sz w:val="26"/>
          <w:szCs w:val="26"/>
        </w:rPr>
        <w:t xml:space="preserve"> D</w:t>
      </w:r>
      <w:r w:rsidR="007668DB">
        <w:t>)</w:t>
      </w:r>
    </w:p>
    <w:p w14:paraId="18995507" w14:textId="4CEFF1B7" w:rsidR="0072215B" w:rsidRDefault="00B84408" w:rsidP="00B84408">
      <w:pPr>
        <w:pStyle w:val="a3"/>
        <w:numPr>
          <w:ilvl w:val="1"/>
          <w:numId w:val="5"/>
        </w:numPr>
      </w:pPr>
      <w:r w:rsidRPr="00B84408">
        <w:t>Structured Outputs</w:t>
      </w:r>
    </w:p>
    <w:p w14:paraId="12BDE785" w14:textId="07090563" w:rsidR="00F37FDA" w:rsidRDefault="00F37FDA" w:rsidP="00B84408">
      <w:pPr>
        <w:pStyle w:val="a3"/>
        <w:numPr>
          <w:ilvl w:val="2"/>
          <w:numId w:val="5"/>
        </w:numPr>
      </w:pPr>
      <w:proofErr w:type="spellStart"/>
      <w:r>
        <w:t>Pinheiro</w:t>
      </w:r>
      <w:proofErr w:type="spellEnd"/>
      <w:r>
        <w:t xml:space="preserve">, P. H. O. and </w:t>
      </w:r>
      <w:proofErr w:type="spellStart"/>
      <w:r>
        <w:t>Collobert</w:t>
      </w:r>
      <w:proofErr w:type="spellEnd"/>
      <w:r>
        <w:t>, R. (2015). From image-level to pixel-level labeling with</w:t>
      </w:r>
      <w:r>
        <w:rPr>
          <w:rFonts w:hint="eastAsia"/>
          <w:lang w:eastAsia="zh-CN"/>
        </w:rPr>
        <w:t xml:space="preserve"> </w:t>
      </w:r>
      <w:r>
        <w:t>convolutional networks. In Conference on Computer Vision and Pattern Recognition (CVPR).</w:t>
      </w:r>
      <w:r w:rsidR="00C66B9F">
        <w:t xml:space="preserve"> (</w:t>
      </w:r>
      <w:hyperlink r:id="rId9" w:history="1">
        <w:r w:rsidR="00C66B9F">
          <w:rPr>
            <w:rFonts w:ascii="Verdana" w:hAnsi="Verdana" w:cs="Verdana"/>
            <w:color w:val="0000FF"/>
            <w:sz w:val="26"/>
            <w:szCs w:val="26"/>
          </w:rPr>
          <w:t>Murillo, Ludwig</w:t>
        </w:r>
      </w:hyperlink>
      <w:r w:rsidR="00C66B9F">
        <w:t>)</w:t>
      </w:r>
    </w:p>
    <w:p w14:paraId="08F51438" w14:textId="73C3F2D8" w:rsidR="003263F2" w:rsidRDefault="00694A37" w:rsidP="003263F2">
      <w:pPr>
        <w:pStyle w:val="a3"/>
        <w:numPr>
          <w:ilvl w:val="2"/>
          <w:numId w:val="5"/>
        </w:numPr>
      </w:pPr>
      <w:r>
        <w:t xml:space="preserve">Jain, V., Murray, J. F., Roth, F., </w:t>
      </w:r>
      <w:proofErr w:type="spellStart"/>
      <w:r>
        <w:t>Turaga</w:t>
      </w:r>
      <w:proofErr w:type="spellEnd"/>
      <w:r>
        <w:t xml:space="preserve">, S., </w:t>
      </w:r>
      <w:proofErr w:type="spellStart"/>
      <w:r>
        <w:t>Zhigulin</w:t>
      </w:r>
      <w:proofErr w:type="spellEnd"/>
      <w:r>
        <w:t xml:space="preserve">, V., </w:t>
      </w:r>
      <w:proofErr w:type="spellStart"/>
      <w:r>
        <w:t>Briggman</w:t>
      </w:r>
      <w:proofErr w:type="spellEnd"/>
      <w:r>
        <w:t xml:space="preserve">, K. L., </w:t>
      </w:r>
      <w:proofErr w:type="spellStart"/>
      <w:r>
        <w:t>Helmstaedter</w:t>
      </w:r>
      <w:proofErr w:type="spellEnd"/>
      <w:r>
        <w:t>,</w:t>
      </w:r>
      <w:r>
        <w:rPr>
          <w:rFonts w:hint="eastAsia"/>
          <w:lang w:eastAsia="zh-CN"/>
        </w:rPr>
        <w:t xml:space="preserve"> </w:t>
      </w:r>
      <w:r>
        <w:t xml:space="preserve">M. N., </w:t>
      </w:r>
      <w:proofErr w:type="spellStart"/>
      <w:r>
        <w:t>Denk</w:t>
      </w:r>
      <w:proofErr w:type="spellEnd"/>
      <w:r>
        <w:t xml:space="preserve">, W., and </w:t>
      </w:r>
      <w:proofErr w:type="spellStart"/>
      <w:r>
        <w:t>Seung</w:t>
      </w:r>
      <w:proofErr w:type="spellEnd"/>
      <w:r>
        <w:t>, H. S. (2007). Supervised learning of image restoration with</w:t>
      </w:r>
      <w:r>
        <w:rPr>
          <w:rFonts w:hint="eastAsia"/>
          <w:lang w:eastAsia="zh-CN"/>
        </w:rPr>
        <w:t xml:space="preserve"> </w:t>
      </w:r>
      <w:r>
        <w:t>convolutional networks. In Computer Vision, 2007. ICCV 2007. IEEE 11th International</w:t>
      </w:r>
      <w:r>
        <w:rPr>
          <w:rFonts w:hint="eastAsia"/>
          <w:lang w:eastAsia="zh-CN"/>
        </w:rPr>
        <w:t xml:space="preserve"> </w:t>
      </w:r>
      <w:r>
        <w:t>Conference on, pages 1–8. IEEE.</w:t>
      </w:r>
      <w:r w:rsidR="00C66B9F">
        <w:t xml:space="preserve"> (</w:t>
      </w:r>
      <w:hyperlink r:id="rId10" w:history="1">
        <w:r w:rsidR="00C66B9F">
          <w:rPr>
            <w:rFonts w:ascii="Verdana" w:hAnsi="Verdana" w:cs="Verdana"/>
            <w:color w:val="0000FF"/>
            <w:sz w:val="26"/>
            <w:szCs w:val="26"/>
          </w:rPr>
          <w:t>Murillo, Ludwig</w:t>
        </w:r>
      </w:hyperlink>
      <w:r w:rsidR="00C66B9F">
        <w:t>)</w:t>
      </w:r>
    </w:p>
    <w:p w14:paraId="1390D59D" w14:textId="00D232BE" w:rsidR="00E94778" w:rsidRDefault="00E94778" w:rsidP="00C66B9F">
      <w:pPr>
        <w:pStyle w:val="a3"/>
        <w:numPr>
          <w:ilvl w:val="2"/>
          <w:numId w:val="5"/>
        </w:numPr>
      </w:pPr>
      <w:r>
        <w:t xml:space="preserve">Thompson, J., Jain, A., </w:t>
      </w:r>
      <w:proofErr w:type="spellStart"/>
      <w:r>
        <w:t>LeCun</w:t>
      </w:r>
      <w:proofErr w:type="spellEnd"/>
      <w:r>
        <w:t xml:space="preserve">, Y., and </w:t>
      </w:r>
      <w:proofErr w:type="spellStart"/>
      <w:r>
        <w:t>Bregler</w:t>
      </w:r>
      <w:proofErr w:type="spellEnd"/>
      <w:r>
        <w:t>, C. (2014). Joint training of a convolutional</w:t>
      </w:r>
      <w:r>
        <w:rPr>
          <w:rFonts w:hint="eastAsia"/>
          <w:lang w:eastAsia="zh-CN"/>
        </w:rPr>
        <w:t xml:space="preserve"> </w:t>
      </w:r>
      <w:r>
        <w:t xml:space="preserve">network and a graphical model for human pose estimation. In </w:t>
      </w:r>
      <w:proofErr w:type="gramStart"/>
      <w:r>
        <w:t>NIPS’2014 .</w:t>
      </w:r>
      <w:proofErr w:type="gramEnd"/>
      <w:r w:rsidR="00C66B9F">
        <w:t xml:space="preserve"> (</w:t>
      </w:r>
      <w:proofErr w:type="spellStart"/>
      <w:r w:rsidR="00C66B9F" w:rsidRPr="00C66B9F">
        <w:rPr>
          <w:rFonts w:ascii="Verdana" w:hAnsi="Verdana" w:cs="Verdana"/>
          <w:color w:val="0000FF"/>
          <w:sz w:val="26"/>
          <w:szCs w:val="26"/>
        </w:rPr>
        <w:t>Kotteti</w:t>
      </w:r>
      <w:proofErr w:type="spellEnd"/>
      <w:r w:rsidR="00C66B9F" w:rsidRPr="00C66B9F">
        <w:rPr>
          <w:rFonts w:ascii="Verdana" w:hAnsi="Verdana" w:cs="Verdana"/>
          <w:color w:val="0000FF"/>
          <w:sz w:val="26"/>
          <w:szCs w:val="26"/>
        </w:rPr>
        <w:t xml:space="preserve">, Chandra </w:t>
      </w:r>
      <w:proofErr w:type="spellStart"/>
      <w:r w:rsidR="00C66B9F" w:rsidRPr="00C66B9F">
        <w:rPr>
          <w:rFonts w:ascii="Verdana" w:hAnsi="Verdana" w:cs="Verdana"/>
          <w:color w:val="0000FF"/>
          <w:sz w:val="26"/>
          <w:szCs w:val="26"/>
        </w:rPr>
        <w:t>Mouli</w:t>
      </w:r>
      <w:proofErr w:type="spellEnd"/>
      <w:r w:rsidR="00C66B9F" w:rsidRPr="00C66B9F">
        <w:rPr>
          <w:rFonts w:ascii="Verdana" w:hAnsi="Verdana" w:cs="Verdana"/>
          <w:color w:val="0000FF"/>
          <w:sz w:val="26"/>
          <w:szCs w:val="26"/>
        </w:rPr>
        <w:t xml:space="preserve"> M</w:t>
      </w:r>
      <w:r w:rsidR="00C66B9F">
        <w:t>)</w:t>
      </w:r>
    </w:p>
    <w:p w14:paraId="6DF95E2D" w14:textId="103910E3" w:rsidR="003263F2" w:rsidRDefault="00A879E1" w:rsidP="00A879E1">
      <w:pPr>
        <w:pStyle w:val="a3"/>
        <w:numPr>
          <w:ilvl w:val="1"/>
          <w:numId w:val="5"/>
        </w:numPr>
      </w:pPr>
      <w:r w:rsidRPr="00A879E1">
        <w:t xml:space="preserve">Random or Unsupervised Features </w:t>
      </w:r>
    </w:p>
    <w:p w14:paraId="73B789D3" w14:textId="361A8EFC" w:rsidR="00C15BA1" w:rsidRDefault="00C15BA1" w:rsidP="00C66B9F">
      <w:pPr>
        <w:pStyle w:val="a3"/>
        <w:numPr>
          <w:ilvl w:val="2"/>
          <w:numId w:val="5"/>
        </w:numPr>
      </w:pPr>
      <w:r>
        <w:t xml:space="preserve">Saxe, A. M., </w:t>
      </w:r>
      <w:proofErr w:type="spellStart"/>
      <w:r>
        <w:t>Koh</w:t>
      </w:r>
      <w:proofErr w:type="spellEnd"/>
      <w:r>
        <w:t xml:space="preserve">, P. W., Chen, Z., </w:t>
      </w:r>
      <w:proofErr w:type="spellStart"/>
      <w:r>
        <w:t>Bhand</w:t>
      </w:r>
      <w:proofErr w:type="spellEnd"/>
      <w:r>
        <w:t>, M., Suresh, B., and Ng, A. (2011). On random</w:t>
      </w:r>
      <w:r>
        <w:rPr>
          <w:rFonts w:hint="eastAsia"/>
          <w:lang w:eastAsia="zh-CN"/>
        </w:rPr>
        <w:t xml:space="preserve"> </w:t>
      </w:r>
      <w:r>
        <w:t>weights and unsupervised feature learning. In Proc. ICML’2011. ACM.</w:t>
      </w:r>
      <w:r w:rsidR="00C66B9F">
        <w:t xml:space="preserve"> (</w:t>
      </w:r>
      <w:proofErr w:type="spellStart"/>
      <w:r w:rsidR="00C66B9F" w:rsidRPr="00C66B9F">
        <w:rPr>
          <w:rFonts w:ascii="Verdana" w:hAnsi="Verdana" w:cs="Verdana"/>
          <w:color w:val="0000FF"/>
          <w:sz w:val="26"/>
          <w:szCs w:val="26"/>
        </w:rPr>
        <w:t>Kotteti</w:t>
      </w:r>
      <w:proofErr w:type="spellEnd"/>
      <w:r w:rsidR="00C66B9F" w:rsidRPr="00C66B9F">
        <w:rPr>
          <w:rFonts w:ascii="Verdana" w:hAnsi="Verdana" w:cs="Verdana"/>
          <w:color w:val="0000FF"/>
          <w:sz w:val="26"/>
          <w:szCs w:val="26"/>
        </w:rPr>
        <w:t xml:space="preserve">, Chandra </w:t>
      </w:r>
      <w:proofErr w:type="spellStart"/>
      <w:r w:rsidR="00C66B9F" w:rsidRPr="00C66B9F">
        <w:rPr>
          <w:rFonts w:ascii="Verdana" w:hAnsi="Verdana" w:cs="Verdana"/>
          <w:color w:val="0000FF"/>
          <w:sz w:val="26"/>
          <w:szCs w:val="26"/>
        </w:rPr>
        <w:t>Mouli</w:t>
      </w:r>
      <w:proofErr w:type="spellEnd"/>
      <w:r w:rsidR="00C66B9F" w:rsidRPr="00C66B9F">
        <w:rPr>
          <w:rFonts w:ascii="Verdana" w:hAnsi="Verdana" w:cs="Verdana"/>
          <w:color w:val="0000FF"/>
          <w:sz w:val="26"/>
          <w:szCs w:val="26"/>
        </w:rPr>
        <w:t xml:space="preserve"> M</w:t>
      </w:r>
      <w:r w:rsidR="00C66B9F">
        <w:t>)</w:t>
      </w:r>
    </w:p>
    <w:p w14:paraId="4B47C878" w14:textId="02483F91" w:rsidR="00A879E1" w:rsidRDefault="00A879E1" w:rsidP="002E103D">
      <w:pPr>
        <w:pStyle w:val="a3"/>
        <w:numPr>
          <w:ilvl w:val="1"/>
          <w:numId w:val="5"/>
        </w:numPr>
      </w:pPr>
      <w:r>
        <w:t>Application</w:t>
      </w:r>
      <w:r w:rsidR="00BE7C57">
        <w:t xml:space="preserve"> </w:t>
      </w:r>
    </w:p>
    <w:p w14:paraId="6340C113" w14:textId="3819138C" w:rsidR="00E1109C" w:rsidRDefault="00BE7C57" w:rsidP="00BE7C57">
      <w:pPr>
        <w:pStyle w:val="a3"/>
        <w:numPr>
          <w:ilvl w:val="2"/>
          <w:numId w:val="5"/>
        </w:numPr>
      </w:pPr>
      <w:r w:rsidRPr="00BE7C57">
        <w:t xml:space="preserve">Long, Jonathan, Evan </w:t>
      </w:r>
      <w:proofErr w:type="spellStart"/>
      <w:r w:rsidRPr="00BE7C57">
        <w:t>Shelhamer</w:t>
      </w:r>
      <w:proofErr w:type="spellEnd"/>
      <w:r w:rsidRPr="00BE7C57">
        <w:t>, and Trevor Darrell. "Fully convolutional networks for semantic segmentation." Proceedings of the IEEE Conference on Computer Vision and Pattern Recognition. 2015.</w:t>
      </w:r>
      <w:r w:rsidR="007668DB" w:rsidRPr="007668DB">
        <w:t xml:space="preserve"> </w:t>
      </w:r>
      <w:r w:rsidR="007668DB">
        <w:t>(</w:t>
      </w:r>
      <w:r w:rsidR="007668DB" w:rsidRPr="007668DB">
        <w:rPr>
          <w:rFonts w:ascii="Verdana" w:hAnsi="Verdana" w:cs="Verdana"/>
          <w:color w:val="0000FF"/>
          <w:sz w:val="26"/>
          <w:szCs w:val="26"/>
        </w:rPr>
        <w:t xml:space="preserve">Yan, </w:t>
      </w:r>
      <w:proofErr w:type="spellStart"/>
      <w:r w:rsidR="007668DB" w:rsidRPr="007668DB">
        <w:rPr>
          <w:rFonts w:ascii="Verdana" w:hAnsi="Verdana" w:cs="Verdana"/>
          <w:color w:val="0000FF"/>
          <w:sz w:val="26"/>
          <w:szCs w:val="26"/>
        </w:rPr>
        <w:t>Yuzhong</w:t>
      </w:r>
      <w:proofErr w:type="spellEnd"/>
      <w:r w:rsidR="00F55E0E">
        <w:rPr>
          <w:color w:val="FF0000"/>
        </w:rPr>
        <w:t xml:space="preserve"> </w:t>
      </w:r>
      <w:r w:rsidR="007668DB">
        <w:t>)</w:t>
      </w:r>
    </w:p>
    <w:p w14:paraId="205AD7DE" w14:textId="55A80C72" w:rsidR="00CB022D" w:rsidRDefault="00CB022D" w:rsidP="00B84408">
      <w:pPr>
        <w:pStyle w:val="a3"/>
        <w:numPr>
          <w:ilvl w:val="2"/>
          <w:numId w:val="5"/>
        </w:numPr>
      </w:pPr>
      <w:proofErr w:type="spellStart"/>
      <w:r>
        <w:t>LeCun</w:t>
      </w:r>
      <w:proofErr w:type="spellEnd"/>
      <w:r>
        <w:t xml:space="preserve">, Y., </w:t>
      </w:r>
      <w:proofErr w:type="spellStart"/>
      <w:r>
        <w:t>Kavukcuoglu</w:t>
      </w:r>
      <w:proofErr w:type="spellEnd"/>
      <w:r>
        <w:t xml:space="preserve">, K., and </w:t>
      </w:r>
      <w:proofErr w:type="spellStart"/>
      <w:r>
        <w:t>Farabet</w:t>
      </w:r>
      <w:proofErr w:type="spellEnd"/>
      <w:r>
        <w:t>, C. (2010). Convolutional networks and applications in</w:t>
      </w:r>
      <w:r>
        <w:rPr>
          <w:rFonts w:hint="eastAsia"/>
          <w:lang w:eastAsia="zh-CN"/>
        </w:rPr>
        <w:t xml:space="preserve"> </w:t>
      </w:r>
      <w:r>
        <w:t xml:space="preserve">vision. In Circuits and Systems (ISCAS), </w:t>
      </w:r>
      <w:r>
        <w:lastRenderedPageBreak/>
        <w:t>Proceedings of 2010 IEEE International Symposium</w:t>
      </w:r>
      <w:r>
        <w:rPr>
          <w:rFonts w:hint="eastAsia"/>
          <w:lang w:eastAsia="zh-CN"/>
        </w:rPr>
        <w:t xml:space="preserve"> </w:t>
      </w:r>
      <w:r>
        <w:t>on, pages 253–256. IEEE.</w:t>
      </w:r>
      <w:r w:rsidR="007668DB" w:rsidRPr="007668DB">
        <w:t xml:space="preserve"> </w:t>
      </w:r>
      <w:r w:rsidR="007668DB">
        <w:t>(</w:t>
      </w:r>
      <w:r w:rsidR="007668DB" w:rsidRPr="007668DB">
        <w:rPr>
          <w:rFonts w:ascii="Verdana" w:hAnsi="Verdana" w:cs="Verdana"/>
          <w:color w:val="0000FF"/>
          <w:sz w:val="26"/>
          <w:szCs w:val="26"/>
        </w:rPr>
        <w:t xml:space="preserve">Yan, </w:t>
      </w:r>
      <w:proofErr w:type="spellStart"/>
      <w:r w:rsidR="007668DB" w:rsidRPr="007668DB">
        <w:rPr>
          <w:rFonts w:ascii="Verdana" w:hAnsi="Verdana" w:cs="Verdana"/>
          <w:color w:val="0000FF"/>
          <w:sz w:val="26"/>
          <w:szCs w:val="26"/>
        </w:rPr>
        <w:t>Yuzhong</w:t>
      </w:r>
      <w:proofErr w:type="spellEnd"/>
      <w:r w:rsidR="007668DB">
        <w:t>)</w:t>
      </w:r>
    </w:p>
    <w:p w14:paraId="1078F5AC" w14:textId="77777777" w:rsidR="00B63485" w:rsidRDefault="00B63485" w:rsidP="00B63485">
      <w:pPr>
        <w:pStyle w:val="a3"/>
        <w:ind w:left="1440"/>
      </w:pPr>
    </w:p>
    <w:p w14:paraId="79FC91ED" w14:textId="2194D73B" w:rsidR="001B1CD6" w:rsidRDefault="001B1CD6" w:rsidP="001B1CD6">
      <w:pPr>
        <w:pStyle w:val="a3"/>
        <w:numPr>
          <w:ilvl w:val="0"/>
          <w:numId w:val="5"/>
        </w:numPr>
        <w:rPr>
          <w:b/>
        </w:rPr>
      </w:pPr>
      <w:bookmarkStart w:id="12" w:name="OLE_LINK12"/>
      <w:bookmarkStart w:id="13" w:name="OLE_LINK13"/>
      <w:r w:rsidRPr="001B1CD6">
        <w:rPr>
          <w:b/>
        </w:rPr>
        <w:t>Sequence Modeling: Recurrent</w:t>
      </w:r>
      <w:r w:rsidRPr="001B1CD6">
        <w:rPr>
          <w:rFonts w:hint="eastAsia"/>
          <w:b/>
          <w:lang w:eastAsia="zh-CN"/>
        </w:rPr>
        <w:t xml:space="preserve"> </w:t>
      </w:r>
      <w:r w:rsidRPr="001B1CD6">
        <w:rPr>
          <w:b/>
        </w:rPr>
        <w:t>and Recursive Nets</w:t>
      </w:r>
    </w:p>
    <w:p w14:paraId="07CE47D9" w14:textId="77777777" w:rsidR="00FE7630" w:rsidRPr="00FE7630" w:rsidRDefault="00FE7630" w:rsidP="00FE7630">
      <w:pPr>
        <w:pStyle w:val="a3"/>
        <w:numPr>
          <w:ilvl w:val="1"/>
          <w:numId w:val="5"/>
        </w:numPr>
      </w:pPr>
      <w:r w:rsidRPr="00FE7630">
        <w:t xml:space="preserve">Teacher Forcing </w:t>
      </w:r>
    </w:p>
    <w:p w14:paraId="1782D32D" w14:textId="08ADD3FE" w:rsidR="00FE7630" w:rsidRDefault="00FE7630" w:rsidP="00FE7630">
      <w:pPr>
        <w:pStyle w:val="a3"/>
        <w:numPr>
          <w:ilvl w:val="2"/>
          <w:numId w:val="5"/>
        </w:numPr>
      </w:pPr>
      <w:proofErr w:type="spellStart"/>
      <w:r w:rsidRPr="000378E1">
        <w:t>Bengio</w:t>
      </w:r>
      <w:proofErr w:type="spellEnd"/>
      <w:r w:rsidRPr="000378E1">
        <w:t xml:space="preserve">, S., </w:t>
      </w:r>
      <w:proofErr w:type="spellStart"/>
      <w:r w:rsidRPr="000378E1">
        <w:t>Vinyals</w:t>
      </w:r>
      <w:proofErr w:type="spellEnd"/>
      <w:r w:rsidRPr="000378E1">
        <w:t xml:space="preserve">, O., </w:t>
      </w:r>
      <w:proofErr w:type="spellStart"/>
      <w:r w:rsidRPr="000378E1">
        <w:t>Jaitly</w:t>
      </w:r>
      <w:proofErr w:type="spellEnd"/>
      <w:r w:rsidRPr="000378E1">
        <w:t xml:space="preserve">, N., and </w:t>
      </w:r>
      <w:proofErr w:type="spellStart"/>
      <w:r w:rsidRPr="000378E1">
        <w:t>Shazeer</w:t>
      </w:r>
      <w:proofErr w:type="spellEnd"/>
      <w:r w:rsidRPr="000378E1">
        <w:t>, N. (2015b). Scheduled sampling for sequence</w:t>
      </w:r>
      <w:r w:rsidRPr="000378E1">
        <w:rPr>
          <w:rFonts w:hint="eastAsia"/>
          <w:lang w:eastAsia="zh-CN"/>
        </w:rPr>
        <w:t xml:space="preserve"> </w:t>
      </w:r>
      <w:r w:rsidRPr="000378E1">
        <w:t>prediction with recurrent neural networks. Technical report, arXiv</w:t>
      </w:r>
      <w:proofErr w:type="gramStart"/>
      <w:r w:rsidRPr="000378E1">
        <w:t>:1506.03099</w:t>
      </w:r>
      <w:proofErr w:type="gramEnd"/>
      <w:r w:rsidRPr="000378E1">
        <w:t>.</w:t>
      </w:r>
      <w:r w:rsidR="00C15699">
        <w:t xml:space="preserve"> (</w:t>
      </w:r>
      <w:proofErr w:type="spellStart"/>
      <w:r w:rsidR="00C15699">
        <w:fldChar w:fldCharType="begin"/>
      </w:r>
      <w:r w:rsidR="00C15699">
        <w:instrText xml:space="preserve"> HYPERLINK "https://pv-pssbw-102.pvamu.edu:9020/PROD/bwlkosad.P_FacSelectAtypView?xyz=NDY4Mjc2" </w:instrText>
      </w:r>
      <w:r w:rsidR="00C15699">
        <w:fldChar w:fldCharType="separate"/>
      </w:r>
      <w:r w:rsidR="00C15699">
        <w:rPr>
          <w:rFonts w:ascii="Verdana" w:hAnsi="Verdana" w:cs="Verdana"/>
          <w:color w:val="0000FF"/>
          <w:sz w:val="26"/>
          <w:szCs w:val="26"/>
        </w:rPr>
        <w:t>Adekanmbi</w:t>
      </w:r>
      <w:proofErr w:type="spellEnd"/>
      <w:r w:rsidR="00C15699">
        <w:rPr>
          <w:rFonts w:ascii="Verdana" w:hAnsi="Verdana" w:cs="Verdana"/>
          <w:color w:val="0000FF"/>
          <w:sz w:val="26"/>
          <w:szCs w:val="26"/>
        </w:rPr>
        <w:t xml:space="preserve">, </w:t>
      </w:r>
      <w:proofErr w:type="spellStart"/>
      <w:r w:rsidR="00C15699">
        <w:rPr>
          <w:rFonts w:ascii="Verdana" w:hAnsi="Verdana" w:cs="Verdana"/>
          <w:color w:val="0000FF"/>
          <w:sz w:val="26"/>
          <w:szCs w:val="26"/>
        </w:rPr>
        <w:t>Abayomi</w:t>
      </w:r>
      <w:proofErr w:type="spellEnd"/>
      <w:r w:rsidR="00C15699">
        <w:rPr>
          <w:rFonts w:ascii="Verdana" w:hAnsi="Verdana" w:cs="Verdana"/>
          <w:color w:val="0000FF"/>
          <w:sz w:val="26"/>
          <w:szCs w:val="26"/>
        </w:rPr>
        <w:t xml:space="preserve"> P.</w:t>
      </w:r>
      <w:r w:rsidR="00C15699">
        <w:rPr>
          <w:rFonts w:ascii="Verdana" w:hAnsi="Verdana" w:cs="Verdana"/>
          <w:color w:val="0000FF"/>
          <w:sz w:val="26"/>
          <w:szCs w:val="26"/>
        </w:rPr>
        <w:fldChar w:fldCharType="end"/>
      </w:r>
      <w:r w:rsidR="00C15699">
        <w:t>)</w:t>
      </w:r>
    </w:p>
    <w:p w14:paraId="11E4C10F" w14:textId="3DD16E0B" w:rsidR="00FE7630" w:rsidRPr="00FE7630" w:rsidRDefault="0053114A" w:rsidP="0053114A">
      <w:pPr>
        <w:pStyle w:val="a3"/>
        <w:numPr>
          <w:ilvl w:val="1"/>
          <w:numId w:val="5"/>
        </w:numPr>
      </w:pPr>
      <w:r>
        <w:t>Application</w:t>
      </w:r>
      <w:r w:rsidR="00FE7630">
        <w:tab/>
      </w:r>
      <w:r w:rsidR="00FE7630">
        <w:tab/>
      </w:r>
    </w:p>
    <w:bookmarkEnd w:id="12"/>
    <w:bookmarkEnd w:id="13"/>
    <w:p w14:paraId="2A0D111D" w14:textId="18A88F99" w:rsidR="000378E1" w:rsidRDefault="000378E1" w:rsidP="00FE7630">
      <w:pPr>
        <w:pStyle w:val="a3"/>
        <w:numPr>
          <w:ilvl w:val="2"/>
          <w:numId w:val="5"/>
        </w:numPr>
      </w:pPr>
      <w:r>
        <w:t xml:space="preserve">Graves, A. and </w:t>
      </w:r>
      <w:proofErr w:type="spellStart"/>
      <w:r>
        <w:t>Schmidhuber</w:t>
      </w:r>
      <w:proofErr w:type="spellEnd"/>
      <w:r>
        <w:t>, J. (2009). Offline handwriting recognition with multidimensional</w:t>
      </w:r>
      <w:r>
        <w:rPr>
          <w:rFonts w:hint="eastAsia"/>
          <w:lang w:eastAsia="zh-CN"/>
        </w:rPr>
        <w:t xml:space="preserve"> </w:t>
      </w:r>
      <w:r>
        <w:t xml:space="preserve">recurrent neural networks. In D. </w:t>
      </w:r>
      <w:proofErr w:type="spellStart"/>
      <w:r>
        <w:t>Koller</w:t>
      </w:r>
      <w:proofErr w:type="spellEnd"/>
      <w:r>
        <w:t xml:space="preserve">, D. </w:t>
      </w:r>
      <w:proofErr w:type="spellStart"/>
      <w:r>
        <w:t>Schuurmans</w:t>
      </w:r>
      <w:proofErr w:type="spellEnd"/>
      <w:r>
        <w:t xml:space="preserve">, Y. </w:t>
      </w:r>
      <w:proofErr w:type="spellStart"/>
      <w:r>
        <w:t>Bengio</w:t>
      </w:r>
      <w:proofErr w:type="spellEnd"/>
      <w:r>
        <w:t xml:space="preserve">, and L. </w:t>
      </w:r>
      <w:proofErr w:type="spellStart"/>
      <w:r>
        <w:t>Bottou</w:t>
      </w:r>
      <w:proofErr w:type="spellEnd"/>
      <w:r>
        <w:t>, editors,</w:t>
      </w:r>
      <w:r>
        <w:rPr>
          <w:rFonts w:hint="eastAsia"/>
          <w:lang w:eastAsia="zh-CN"/>
        </w:rPr>
        <w:t xml:space="preserve"> </w:t>
      </w:r>
      <w:proofErr w:type="gramStart"/>
      <w:r>
        <w:t>NIPS’2008 ,</w:t>
      </w:r>
      <w:proofErr w:type="gramEnd"/>
      <w:r>
        <w:t xml:space="preserve"> pages 545–552</w:t>
      </w:r>
      <w:r w:rsidR="00C15699">
        <w:t xml:space="preserve"> (</w:t>
      </w:r>
      <w:proofErr w:type="spellStart"/>
      <w:r w:rsidR="00C15699">
        <w:fldChar w:fldCharType="begin"/>
      </w:r>
      <w:r w:rsidR="00C15699">
        <w:instrText xml:space="preserve"> HYPERLINK "https://pv-pssbw-102.pvamu.edu:9020/PROD/bwlkosad.P_FacSelectAtypView?xyz=NDY4Mjc2" </w:instrText>
      </w:r>
      <w:r w:rsidR="00C15699">
        <w:fldChar w:fldCharType="separate"/>
      </w:r>
      <w:r w:rsidR="00C15699">
        <w:rPr>
          <w:rFonts w:ascii="Verdana" w:hAnsi="Verdana" w:cs="Verdana"/>
          <w:color w:val="0000FF"/>
          <w:sz w:val="26"/>
          <w:szCs w:val="26"/>
        </w:rPr>
        <w:t>Adekanmbi</w:t>
      </w:r>
      <w:proofErr w:type="spellEnd"/>
      <w:r w:rsidR="00C15699">
        <w:rPr>
          <w:rFonts w:ascii="Verdana" w:hAnsi="Verdana" w:cs="Verdana"/>
          <w:color w:val="0000FF"/>
          <w:sz w:val="26"/>
          <w:szCs w:val="26"/>
        </w:rPr>
        <w:t xml:space="preserve">, </w:t>
      </w:r>
      <w:proofErr w:type="spellStart"/>
      <w:r w:rsidR="00C15699">
        <w:rPr>
          <w:rFonts w:ascii="Verdana" w:hAnsi="Verdana" w:cs="Verdana"/>
          <w:color w:val="0000FF"/>
          <w:sz w:val="26"/>
          <w:szCs w:val="26"/>
        </w:rPr>
        <w:t>Abayomi</w:t>
      </w:r>
      <w:proofErr w:type="spellEnd"/>
      <w:r w:rsidR="00C15699">
        <w:rPr>
          <w:rFonts w:ascii="Verdana" w:hAnsi="Verdana" w:cs="Verdana"/>
          <w:color w:val="0000FF"/>
          <w:sz w:val="26"/>
          <w:szCs w:val="26"/>
        </w:rPr>
        <w:t xml:space="preserve"> P.</w:t>
      </w:r>
      <w:r w:rsidR="00C15699">
        <w:rPr>
          <w:rFonts w:ascii="Verdana" w:hAnsi="Verdana" w:cs="Verdana"/>
          <w:color w:val="0000FF"/>
          <w:sz w:val="26"/>
          <w:szCs w:val="26"/>
        </w:rPr>
        <w:fldChar w:fldCharType="end"/>
      </w:r>
      <w:r w:rsidR="00C15699">
        <w:t>)</w:t>
      </w:r>
    </w:p>
    <w:p w14:paraId="6BDAEDE2" w14:textId="60FDB9AA" w:rsidR="0032194A" w:rsidRDefault="0032194A" w:rsidP="00FE7630">
      <w:pPr>
        <w:pStyle w:val="a3"/>
        <w:numPr>
          <w:ilvl w:val="2"/>
          <w:numId w:val="5"/>
        </w:numPr>
      </w:pPr>
      <w:r>
        <w:t>Graves, A., Mohamed, A., and Hinton, G. (2013). Speech recognition with deep recurrent neural</w:t>
      </w:r>
      <w:r>
        <w:rPr>
          <w:rFonts w:hint="eastAsia"/>
          <w:lang w:eastAsia="zh-CN"/>
        </w:rPr>
        <w:t xml:space="preserve"> </w:t>
      </w:r>
      <w:r>
        <w:t>networks. In ICASSP’2013, pages 6645–6649.</w:t>
      </w:r>
      <w:r w:rsidR="00C15699">
        <w:t xml:space="preserve"> (</w:t>
      </w:r>
      <w:proofErr w:type="spellStart"/>
      <w:r w:rsidR="00C15699">
        <w:fldChar w:fldCharType="begin"/>
      </w:r>
      <w:r w:rsidR="00C15699">
        <w:instrText xml:space="preserve"> HYPERLINK "https://pv-pssbw-102.pvamu.edu:9020/PROD/bwlkosad.P_FacSelectAtypView?xyz=NDYwMTY5" </w:instrText>
      </w:r>
      <w:r w:rsidR="00C15699">
        <w:fldChar w:fldCharType="separate"/>
      </w:r>
      <w:r w:rsidR="00C15699">
        <w:rPr>
          <w:rFonts w:ascii="Verdana" w:hAnsi="Verdana" w:cs="Verdana"/>
          <w:color w:val="0000FF"/>
          <w:sz w:val="26"/>
          <w:szCs w:val="26"/>
        </w:rPr>
        <w:t>Nagarajan</w:t>
      </w:r>
      <w:proofErr w:type="spellEnd"/>
      <w:r w:rsidR="00C15699">
        <w:rPr>
          <w:rFonts w:ascii="Verdana" w:hAnsi="Verdana" w:cs="Verdana"/>
          <w:color w:val="0000FF"/>
          <w:sz w:val="26"/>
          <w:szCs w:val="26"/>
        </w:rPr>
        <w:t xml:space="preserve">, </w:t>
      </w:r>
      <w:proofErr w:type="spellStart"/>
      <w:r w:rsidR="00C15699">
        <w:rPr>
          <w:rFonts w:ascii="Verdana" w:hAnsi="Verdana" w:cs="Verdana"/>
          <w:color w:val="0000FF"/>
          <w:sz w:val="26"/>
          <w:szCs w:val="26"/>
        </w:rPr>
        <w:t>Ramya</w:t>
      </w:r>
      <w:proofErr w:type="spellEnd"/>
      <w:r w:rsidR="00C15699">
        <w:rPr>
          <w:rFonts w:ascii="Verdana" w:hAnsi="Verdana" w:cs="Verdana"/>
          <w:color w:val="0000FF"/>
          <w:sz w:val="26"/>
          <w:szCs w:val="26"/>
        </w:rPr>
        <w:fldChar w:fldCharType="end"/>
      </w:r>
      <w:r w:rsidR="00C15699">
        <w:t>)</w:t>
      </w:r>
    </w:p>
    <w:p w14:paraId="770B4AF4" w14:textId="2AEA87B3" w:rsidR="006F685E" w:rsidRDefault="006F685E" w:rsidP="006F685E">
      <w:pPr>
        <w:pStyle w:val="a3"/>
        <w:numPr>
          <w:ilvl w:val="2"/>
          <w:numId w:val="5"/>
        </w:numPr>
      </w:pPr>
      <w:r w:rsidRPr="00AC61D8">
        <w:t xml:space="preserve">Graves, A., Wayne, G., and </w:t>
      </w:r>
      <w:proofErr w:type="spellStart"/>
      <w:r w:rsidRPr="00AC61D8">
        <w:t>Danihelka</w:t>
      </w:r>
      <w:proofErr w:type="spellEnd"/>
      <w:r w:rsidRPr="00AC61D8">
        <w:t xml:space="preserve">, I. (2014). Neural Turing machines. </w:t>
      </w:r>
      <w:proofErr w:type="gramStart"/>
      <w:r w:rsidRPr="00AC61D8">
        <w:t>arXiv:</w:t>
      </w:r>
      <w:proofErr w:type="gramEnd"/>
      <w:r w:rsidRPr="00AC61D8">
        <w:t>1410.5401.</w:t>
      </w:r>
      <w:r w:rsidR="00C15699">
        <w:t xml:space="preserve"> (</w:t>
      </w:r>
      <w:proofErr w:type="spellStart"/>
      <w:r w:rsidR="00C15699">
        <w:fldChar w:fldCharType="begin"/>
      </w:r>
      <w:r w:rsidR="00C15699">
        <w:instrText xml:space="preserve"> HYPERLINK "https://pv-pssbw-102.pvamu.edu:9020/PROD/bwlkosad.P_FacSelectAtypView?xyz=NDYwMTY5" </w:instrText>
      </w:r>
      <w:r w:rsidR="00C15699">
        <w:fldChar w:fldCharType="separate"/>
      </w:r>
      <w:r w:rsidR="00C15699">
        <w:rPr>
          <w:rFonts w:ascii="Verdana" w:hAnsi="Verdana" w:cs="Verdana"/>
          <w:color w:val="0000FF"/>
          <w:sz w:val="26"/>
          <w:szCs w:val="26"/>
        </w:rPr>
        <w:t>Nagarajan</w:t>
      </w:r>
      <w:proofErr w:type="spellEnd"/>
      <w:r w:rsidR="00C15699">
        <w:rPr>
          <w:rFonts w:ascii="Verdana" w:hAnsi="Verdana" w:cs="Verdana"/>
          <w:color w:val="0000FF"/>
          <w:sz w:val="26"/>
          <w:szCs w:val="26"/>
        </w:rPr>
        <w:t xml:space="preserve">, </w:t>
      </w:r>
      <w:proofErr w:type="spellStart"/>
      <w:r w:rsidR="00C15699">
        <w:rPr>
          <w:rFonts w:ascii="Verdana" w:hAnsi="Verdana" w:cs="Verdana"/>
          <w:color w:val="0000FF"/>
          <w:sz w:val="26"/>
          <w:szCs w:val="26"/>
        </w:rPr>
        <w:t>Ramya</w:t>
      </w:r>
      <w:proofErr w:type="spellEnd"/>
      <w:r w:rsidR="00C15699">
        <w:rPr>
          <w:rFonts w:ascii="Verdana" w:hAnsi="Verdana" w:cs="Verdana"/>
          <w:color w:val="0000FF"/>
          <w:sz w:val="26"/>
          <w:szCs w:val="26"/>
        </w:rPr>
        <w:fldChar w:fldCharType="end"/>
      </w:r>
      <w:r w:rsidR="00C15699">
        <w:t>)</w:t>
      </w:r>
    </w:p>
    <w:p w14:paraId="26777D1B" w14:textId="771246DC" w:rsidR="0053114A" w:rsidRDefault="006F685E" w:rsidP="006F685E">
      <w:pPr>
        <w:pStyle w:val="a3"/>
        <w:numPr>
          <w:ilvl w:val="1"/>
          <w:numId w:val="5"/>
        </w:numPr>
      </w:pPr>
      <w:r w:rsidRPr="006F685E">
        <w:t>Encoder-Decoder Sequence-to-Sequence Architectures</w:t>
      </w:r>
    </w:p>
    <w:p w14:paraId="57145DF7" w14:textId="0F0E2807" w:rsidR="00D75B39" w:rsidRDefault="00D75B39" w:rsidP="0082325A">
      <w:pPr>
        <w:pStyle w:val="a3"/>
        <w:numPr>
          <w:ilvl w:val="2"/>
          <w:numId w:val="5"/>
        </w:numPr>
      </w:pPr>
      <w:proofErr w:type="spellStart"/>
      <w:r>
        <w:t>Sutskever</w:t>
      </w:r>
      <w:proofErr w:type="spellEnd"/>
      <w:r>
        <w:t xml:space="preserve">, I., </w:t>
      </w:r>
      <w:proofErr w:type="spellStart"/>
      <w:r>
        <w:t>Vinyals</w:t>
      </w:r>
      <w:proofErr w:type="spellEnd"/>
      <w:r>
        <w:t>, O., and Le, Q. V. (2014). Sequence to sequence learning with neural</w:t>
      </w:r>
      <w:r>
        <w:rPr>
          <w:rFonts w:hint="eastAsia"/>
          <w:lang w:eastAsia="zh-CN"/>
        </w:rPr>
        <w:t xml:space="preserve"> </w:t>
      </w:r>
      <w:r>
        <w:t>networks. In NIPS’2014, arXiv</w:t>
      </w:r>
      <w:proofErr w:type="gramStart"/>
      <w:r>
        <w:t>:1409.3215</w:t>
      </w:r>
      <w:proofErr w:type="gramEnd"/>
      <w:r>
        <w:t xml:space="preserve"> .</w:t>
      </w:r>
      <w:r w:rsidR="0082325A">
        <w:t xml:space="preserve"> (</w:t>
      </w:r>
      <w:proofErr w:type="spellStart"/>
      <w:r w:rsidR="0082325A" w:rsidRPr="007668DB">
        <w:rPr>
          <w:rFonts w:ascii="Verdana" w:hAnsi="Verdana" w:cs="Verdana"/>
          <w:color w:val="0000FF"/>
          <w:sz w:val="26"/>
          <w:szCs w:val="26"/>
        </w:rPr>
        <w:t>Chowdhury</w:t>
      </w:r>
      <w:proofErr w:type="spellEnd"/>
      <w:r w:rsidR="0082325A" w:rsidRPr="007668DB">
        <w:rPr>
          <w:rFonts w:ascii="Verdana" w:hAnsi="Verdana" w:cs="Verdana"/>
          <w:color w:val="0000FF"/>
          <w:sz w:val="26"/>
          <w:szCs w:val="26"/>
        </w:rPr>
        <w:t xml:space="preserve">, </w:t>
      </w:r>
      <w:proofErr w:type="spellStart"/>
      <w:r w:rsidR="0082325A" w:rsidRPr="007668DB">
        <w:rPr>
          <w:rFonts w:ascii="Verdana" w:hAnsi="Verdana" w:cs="Verdana"/>
          <w:color w:val="0000FF"/>
          <w:sz w:val="26"/>
          <w:szCs w:val="26"/>
        </w:rPr>
        <w:t>Shanta</w:t>
      </w:r>
      <w:proofErr w:type="spellEnd"/>
      <w:r w:rsidR="0082325A">
        <w:t>)</w:t>
      </w:r>
    </w:p>
    <w:p w14:paraId="430F3976" w14:textId="20D88D4D" w:rsidR="00384209" w:rsidRDefault="00384209" w:rsidP="0082325A">
      <w:pPr>
        <w:pStyle w:val="a3"/>
        <w:numPr>
          <w:ilvl w:val="2"/>
          <w:numId w:val="5"/>
        </w:numPr>
      </w:pPr>
      <w:r>
        <w:t xml:space="preserve">Cho, K., Van </w:t>
      </w:r>
      <w:proofErr w:type="spellStart"/>
      <w:r>
        <w:t>Merriënboer</w:t>
      </w:r>
      <w:proofErr w:type="spellEnd"/>
      <w:r>
        <w:t xml:space="preserve">, B., </w:t>
      </w:r>
      <w:proofErr w:type="spellStart"/>
      <w:r>
        <w:t>Gülçehre</w:t>
      </w:r>
      <w:proofErr w:type="spellEnd"/>
      <w:r>
        <w:t xml:space="preserve">, </w:t>
      </w:r>
      <w:proofErr w:type="gramStart"/>
      <w:r>
        <w:t>Ç.,</w:t>
      </w:r>
      <w:proofErr w:type="gramEnd"/>
      <w:r>
        <w:t xml:space="preserve"> </w:t>
      </w:r>
      <w:proofErr w:type="spellStart"/>
      <w:r>
        <w:t>Bahdanau</w:t>
      </w:r>
      <w:proofErr w:type="spellEnd"/>
      <w:r>
        <w:t xml:space="preserve">, D., </w:t>
      </w:r>
      <w:proofErr w:type="spellStart"/>
      <w:r>
        <w:t>Bougares</w:t>
      </w:r>
      <w:proofErr w:type="spellEnd"/>
      <w:r>
        <w:t xml:space="preserve">, F., </w:t>
      </w:r>
      <w:proofErr w:type="spellStart"/>
      <w:r>
        <w:t>Schwenk</w:t>
      </w:r>
      <w:proofErr w:type="spellEnd"/>
      <w:r>
        <w:t>, H., and</w:t>
      </w:r>
      <w:r>
        <w:rPr>
          <w:rFonts w:hint="eastAsia"/>
          <w:lang w:eastAsia="zh-CN"/>
        </w:rPr>
        <w:t xml:space="preserve"> </w:t>
      </w:r>
      <w:proofErr w:type="spellStart"/>
      <w:r>
        <w:t>Bengio</w:t>
      </w:r>
      <w:proofErr w:type="spellEnd"/>
      <w:r>
        <w:t>, Y. (2014a). Learning phrase representations using RNN encoder–decoder for statistical machine translation. In Proceedings of the 2014 Conference on Empirical Methods</w:t>
      </w:r>
      <w:r>
        <w:rPr>
          <w:rFonts w:hint="eastAsia"/>
          <w:lang w:eastAsia="zh-CN"/>
        </w:rPr>
        <w:t xml:space="preserve"> </w:t>
      </w:r>
      <w:r>
        <w:t>in Natural Language Processing (EMNLP), pages 1724–1734. Association for Computational</w:t>
      </w:r>
      <w:r>
        <w:rPr>
          <w:rFonts w:hint="eastAsia"/>
          <w:lang w:eastAsia="zh-CN"/>
        </w:rPr>
        <w:t xml:space="preserve"> </w:t>
      </w:r>
      <w:r>
        <w:t>Linguistics.</w:t>
      </w:r>
      <w:r w:rsidR="0082325A">
        <w:t xml:space="preserve"> (</w:t>
      </w:r>
      <w:proofErr w:type="spellStart"/>
      <w:r w:rsidR="0082325A" w:rsidRPr="007668DB">
        <w:rPr>
          <w:rFonts w:ascii="Verdana" w:hAnsi="Verdana" w:cs="Verdana"/>
          <w:color w:val="0000FF"/>
          <w:sz w:val="26"/>
          <w:szCs w:val="26"/>
        </w:rPr>
        <w:t>Chowdhury</w:t>
      </w:r>
      <w:proofErr w:type="spellEnd"/>
      <w:r w:rsidR="0082325A" w:rsidRPr="007668DB">
        <w:rPr>
          <w:rFonts w:ascii="Verdana" w:hAnsi="Verdana" w:cs="Verdana"/>
          <w:color w:val="0000FF"/>
          <w:sz w:val="26"/>
          <w:szCs w:val="26"/>
        </w:rPr>
        <w:t xml:space="preserve">, </w:t>
      </w:r>
      <w:proofErr w:type="spellStart"/>
      <w:r w:rsidR="0082325A" w:rsidRPr="007668DB">
        <w:rPr>
          <w:rFonts w:ascii="Verdana" w:hAnsi="Verdana" w:cs="Verdana"/>
          <w:color w:val="0000FF"/>
          <w:sz w:val="26"/>
          <w:szCs w:val="26"/>
        </w:rPr>
        <w:t>Shanta</w:t>
      </w:r>
      <w:proofErr w:type="spellEnd"/>
      <w:r w:rsidR="0082325A">
        <w:t>)</w:t>
      </w:r>
    </w:p>
    <w:p w14:paraId="775A37CF" w14:textId="315D52DF" w:rsidR="006F685E" w:rsidRDefault="006F685E" w:rsidP="0082325A">
      <w:pPr>
        <w:pStyle w:val="a3"/>
        <w:numPr>
          <w:ilvl w:val="1"/>
          <w:numId w:val="5"/>
        </w:numPr>
      </w:pPr>
      <w:r w:rsidRPr="006F685E">
        <w:t>Deep Recurrent Networks</w:t>
      </w:r>
      <w:r w:rsidR="0082325A">
        <w:t xml:space="preserve"> </w:t>
      </w:r>
    </w:p>
    <w:p w14:paraId="7BC1AE86" w14:textId="4823CCF6" w:rsidR="007668DB" w:rsidRPr="007668DB" w:rsidRDefault="00A47E52" w:rsidP="007668DB">
      <w:pPr>
        <w:pStyle w:val="a3"/>
        <w:numPr>
          <w:ilvl w:val="2"/>
          <w:numId w:val="5"/>
        </w:numPr>
      </w:pPr>
      <w:proofErr w:type="spellStart"/>
      <w:r>
        <w:t>Pascanu</w:t>
      </w:r>
      <w:proofErr w:type="spellEnd"/>
      <w:r>
        <w:t xml:space="preserve">, R., </w:t>
      </w:r>
      <w:proofErr w:type="spellStart"/>
      <w:r>
        <w:t>Mikolov</w:t>
      </w:r>
      <w:proofErr w:type="spellEnd"/>
      <w:r>
        <w:t xml:space="preserve">, T., and </w:t>
      </w:r>
      <w:proofErr w:type="spellStart"/>
      <w:r>
        <w:t>Bengio</w:t>
      </w:r>
      <w:proofErr w:type="spellEnd"/>
      <w:r>
        <w:t>, Y. (2013a). On the difficulty of training recurrent neural</w:t>
      </w:r>
      <w:r>
        <w:rPr>
          <w:rFonts w:hint="eastAsia"/>
          <w:lang w:eastAsia="zh-CN"/>
        </w:rPr>
        <w:t xml:space="preserve"> </w:t>
      </w:r>
      <w:r>
        <w:t>networks. In ICML’2013</w:t>
      </w:r>
      <w:r w:rsidR="007668DB">
        <w:t xml:space="preserve"> (</w:t>
      </w:r>
      <w:proofErr w:type="spellStart"/>
      <w:r w:rsidR="007668DB" w:rsidRPr="007668DB">
        <w:rPr>
          <w:rFonts w:ascii="Verdana" w:hAnsi="Verdana" w:cs="Verdana"/>
          <w:color w:val="0000FF"/>
          <w:sz w:val="26"/>
          <w:szCs w:val="26"/>
        </w:rPr>
        <w:t>Bassey</w:t>
      </w:r>
      <w:proofErr w:type="spellEnd"/>
      <w:r w:rsidR="007668DB" w:rsidRPr="007668DB">
        <w:rPr>
          <w:rFonts w:ascii="Verdana" w:hAnsi="Verdana" w:cs="Verdana"/>
          <w:color w:val="0000FF"/>
          <w:sz w:val="26"/>
          <w:szCs w:val="26"/>
        </w:rPr>
        <w:t>, Joshua N. *</w:t>
      </w:r>
      <w:r w:rsidR="007668DB" w:rsidRPr="007668DB">
        <w:t>)</w:t>
      </w:r>
    </w:p>
    <w:p w14:paraId="32EAD960" w14:textId="570D6A0C" w:rsidR="006F685E" w:rsidRDefault="006F685E" w:rsidP="0082325A">
      <w:pPr>
        <w:pStyle w:val="a3"/>
        <w:numPr>
          <w:ilvl w:val="1"/>
          <w:numId w:val="5"/>
        </w:numPr>
      </w:pPr>
      <w:r w:rsidRPr="006F685E">
        <w:t>Recursive Neural Networks</w:t>
      </w:r>
      <w:r w:rsidR="007668DB">
        <w:t xml:space="preserve"> </w:t>
      </w:r>
    </w:p>
    <w:p w14:paraId="0B756E87" w14:textId="0BC2B844" w:rsidR="00B63485" w:rsidRDefault="006F685E" w:rsidP="007668DB">
      <w:pPr>
        <w:pStyle w:val="a3"/>
        <w:numPr>
          <w:ilvl w:val="2"/>
          <w:numId w:val="5"/>
        </w:numPr>
      </w:pPr>
      <w:proofErr w:type="spellStart"/>
      <w:r>
        <w:t>Socher</w:t>
      </w:r>
      <w:proofErr w:type="spellEnd"/>
      <w:r>
        <w:t>, R., Manning, C., and Ng, A. Y. (2011b). Parsing natural scenes and natural language with recursive neural networks. In Proceedings of the Twenty-Eighth International Conference on Machine Learning (ICML’2011).</w:t>
      </w:r>
      <w:r w:rsidR="007668DB">
        <w:t xml:space="preserve"> (</w:t>
      </w:r>
      <w:proofErr w:type="spellStart"/>
      <w:r w:rsidR="007668DB" w:rsidRPr="007668DB">
        <w:rPr>
          <w:rFonts w:ascii="Verdana" w:hAnsi="Verdana" w:cs="Verdana"/>
          <w:color w:val="0000FF"/>
          <w:sz w:val="26"/>
          <w:szCs w:val="26"/>
        </w:rPr>
        <w:t>Bassey</w:t>
      </w:r>
      <w:proofErr w:type="spellEnd"/>
      <w:r w:rsidR="007668DB" w:rsidRPr="007668DB">
        <w:rPr>
          <w:rFonts w:ascii="Verdana" w:hAnsi="Verdana" w:cs="Verdana"/>
          <w:color w:val="0000FF"/>
          <w:sz w:val="26"/>
          <w:szCs w:val="26"/>
        </w:rPr>
        <w:t>, Joshua N. *</w:t>
      </w:r>
      <w:r w:rsidR="007668DB">
        <w:t>)</w:t>
      </w:r>
    </w:p>
    <w:p w14:paraId="42DDFFD9" w14:textId="77777777" w:rsidR="00AB4005" w:rsidRDefault="00AB4005" w:rsidP="00AB4005">
      <w:pPr>
        <w:pStyle w:val="a3"/>
        <w:ind w:left="1800"/>
      </w:pPr>
    </w:p>
    <w:p w14:paraId="6CB324CC" w14:textId="77777777" w:rsidR="00E74BC7" w:rsidRDefault="00B63485" w:rsidP="00B63485">
      <w:pPr>
        <w:pStyle w:val="a3"/>
        <w:numPr>
          <w:ilvl w:val="0"/>
          <w:numId w:val="5"/>
        </w:numPr>
        <w:rPr>
          <w:b/>
        </w:rPr>
      </w:pPr>
      <w:proofErr w:type="spellStart"/>
      <w:r w:rsidRPr="00B63485">
        <w:rPr>
          <w:b/>
        </w:rPr>
        <w:t>Autoencoders</w:t>
      </w:r>
      <w:proofErr w:type="spellEnd"/>
    </w:p>
    <w:p w14:paraId="67754100" w14:textId="14039E96" w:rsidR="00E74BC7" w:rsidRPr="0006054F" w:rsidRDefault="00E74BC7" w:rsidP="00E74BC7">
      <w:pPr>
        <w:pStyle w:val="a3"/>
        <w:numPr>
          <w:ilvl w:val="1"/>
          <w:numId w:val="5"/>
        </w:numPr>
      </w:pPr>
      <w:r w:rsidRPr="0006054F">
        <w:rPr>
          <w:rFonts w:hint="eastAsia"/>
          <w:lang w:eastAsia="zh-CN"/>
        </w:rPr>
        <w:t xml:space="preserve">Noise and </w:t>
      </w:r>
      <w:r w:rsidRPr="0006054F">
        <w:t xml:space="preserve">Dataset </w:t>
      </w:r>
      <w:proofErr w:type="gramStart"/>
      <w:r w:rsidRPr="0006054F">
        <w:t xml:space="preserve">Augmentation </w:t>
      </w:r>
      <w:r w:rsidR="00C15699">
        <w:t xml:space="preserve"> (</w:t>
      </w:r>
      <w:proofErr w:type="spellStart"/>
      <w:proofErr w:type="gramEnd"/>
      <w:r w:rsidR="00C15699">
        <w:fldChar w:fldCharType="begin"/>
      </w:r>
      <w:r w:rsidR="00C15699">
        <w:instrText xml:space="preserve"> HYPERLINK "https://pv-pssbw-102.pvamu.edu:9020/PROD/bwlkosad.P_FacSelectAtypView?xyz=NDYyMTUx" </w:instrText>
      </w:r>
      <w:r w:rsidR="00C15699">
        <w:fldChar w:fldCharType="separate"/>
      </w:r>
      <w:r w:rsidR="00C15699">
        <w:rPr>
          <w:rFonts w:ascii="Verdana" w:hAnsi="Verdana" w:cs="Verdana"/>
          <w:color w:val="0000FF"/>
          <w:sz w:val="26"/>
          <w:szCs w:val="26"/>
        </w:rPr>
        <w:t>Olokodana</w:t>
      </w:r>
      <w:proofErr w:type="spellEnd"/>
      <w:r w:rsidR="00C15699">
        <w:rPr>
          <w:rFonts w:ascii="Verdana" w:hAnsi="Verdana" w:cs="Verdana"/>
          <w:color w:val="0000FF"/>
          <w:sz w:val="26"/>
          <w:szCs w:val="26"/>
        </w:rPr>
        <w:t>, Ibrahim L.</w:t>
      </w:r>
      <w:r w:rsidR="00C15699">
        <w:rPr>
          <w:rFonts w:ascii="Verdana" w:hAnsi="Verdana" w:cs="Verdana"/>
          <w:color w:val="0000FF"/>
          <w:sz w:val="26"/>
          <w:szCs w:val="26"/>
        </w:rPr>
        <w:fldChar w:fldCharType="end"/>
      </w:r>
      <w:r w:rsidR="00C15699">
        <w:t>)</w:t>
      </w:r>
    </w:p>
    <w:p w14:paraId="252BA479" w14:textId="77777777" w:rsidR="00E74BC7" w:rsidRDefault="00E74BC7" w:rsidP="00E74BC7">
      <w:pPr>
        <w:pStyle w:val="a3"/>
        <w:numPr>
          <w:ilvl w:val="2"/>
          <w:numId w:val="5"/>
        </w:numPr>
      </w:pPr>
      <w:r>
        <w:t xml:space="preserve">Poole, B., </w:t>
      </w:r>
      <w:proofErr w:type="spellStart"/>
      <w:r>
        <w:t>Sohl</w:t>
      </w:r>
      <w:proofErr w:type="spellEnd"/>
      <w:r>
        <w:t xml:space="preserve">-Dickstein, J., and </w:t>
      </w:r>
      <w:proofErr w:type="spellStart"/>
      <w:r>
        <w:t>Ganguli</w:t>
      </w:r>
      <w:proofErr w:type="spellEnd"/>
      <w:r>
        <w:t xml:space="preserve">, S. (2014). Analyzing noise in </w:t>
      </w:r>
      <w:proofErr w:type="spellStart"/>
      <w:r>
        <w:t>autoencoders</w:t>
      </w:r>
      <w:proofErr w:type="spellEnd"/>
      <w:r>
        <w:t xml:space="preserve"> and deep</w:t>
      </w:r>
      <w:r>
        <w:rPr>
          <w:rFonts w:hint="eastAsia"/>
          <w:lang w:eastAsia="zh-CN"/>
        </w:rPr>
        <w:t xml:space="preserve"> </w:t>
      </w:r>
      <w:r>
        <w:t xml:space="preserve">networks. </w:t>
      </w:r>
      <w:proofErr w:type="spellStart"/>
      <w:r>
        <w:t>CoRR</w:t>
      </w:r>
      <w:proofErr w:type="spellEnd"/>
      <w:r>
        <w:t>, abs/1406.1831.</w:t>
      </w:r>
    </w:p>
    <w:p w14:paraId="73B57B10" w14:textId="72B11BCA" w:rsidR="006F685E" w:rsidRDefault="0006054F" w:rsidP="0006054F">
      <w:pPr>
        <w:pStyle w:val="a3"/>
        <w:numPr>
          <w:ilvl w:val="1"/>
          <w:numId w:val="5"/>
        </w:numPr>
      </w:pPr>
      <w:proofErr w:type="spellStart"/>
      <w:r w:rsidRPr="0006054F">
        <w:t>Denoising</w:t>
      </w:r>
      <w:proofErr w:type="spellEnd"/>
      <w:r w:rsidRPr="0006054F">
        <w:t xml:space="preserve"> </w:t>
      </w:r>
      <w:proofErr w:type="spellStart"/>
      <w:r w:rsidRPr="0006054F">
        <w:t>Autoencoders</w:t>
      </w:r>
      <w:proofErr w:type="spellEnd"/>
    </w:p>
    <w:p w14:paraId="34659E78" w14:textId="6B5031F8" w:rsidR="00747738" w:rsidRDefault="005F042B" w:rsidP="00747738">
      <w:pPr>
        <w:pStyle w:val="a3"/>
        <w:numPr>
          <w:ilvl w:val="2"/>
          <w:numId w:val="5"/>
        </w:numPr>
      </w:pPr>
      <w:r>
        <w:rPr>
          <w:rFonts w:hint="eastAsia"/>
          <w:lang w:eastAsia="zh-CN"/>
        </w:rPr>
        <w:lastRenderedPageBreak/>
        <w:t xml:space="preserve">Alain, G. and </w:t>
      </w:r>
      <w:proofErr w:type="spellStart"/>
      <w:r>
        <w:rPr>
          <w:rFonts w:hint="eastAsia"/>
          <w:lang w:eastAsia="zh-CN"/>
        </w:rPr>
        <w:t>Bengio</w:t>
      </w:r>
      <w:proofErr w:type="spellEnd"/>
      <w:r>
        <w:rPr>
          <w:rFonts w:hint="eastAsia"/>
          <w:lang w:eastAsia="zh-CN"/>
        </w:rPr>
        <w:t xml:space="preserve">, Y. (2013). What </w:t>
      </w:r>
      <w:r>
        <w:t>regularized auto-encoders learn from the data generating</w:t>
      </w:r>
      <w:r>
        <w:rPr>
          <w:rFonts w:hint="eastAsia"/>
          <w:lang w:eastAsia="zh-CN"/>
        </w:rPr>
        <w:t xml:space="preserve"> </w:t>
      </w:r>
      <w:proofErr w:type="gramStart"/>
      <w:r>
        <w:t>distribution.</w:t>
      </w:r>
      <w:proofErr w:type="gramEnd"/>
      <w:r w:rsidR="00747738">
        <w:t xml:space="preserve"> In ICLR’2013, arXiv</w:t>
      </w:r>
      <w:proofErr w:type="gramStart"/>
      <w:r w:rsidR="00747738">
        <w:t>:1211.4246</w:t>
      </w:r>
      <w:proofErr w:type="gramEnd"/>
      <w:r w:rsidR="00747738">
        <w:t xml:space="preserve"> </w:t>
      </w:r>
      <w:r w:rsidR="00F55E0E">
        <w:t>(</w:t>
      </w:r>
      <w:proofErr w:type="spellStart"/>
      <w:r w:rsidR="00F55E0E">
        <w:fldChar w:fldCharType="begin"/>
      </w:r>
      <w:r w:rsidR="00F55E0E">
        <w:instrText xml:space="preserve"> HYPERLINK "https://pv-pssbw-102.pvamu.edu:9020/PROD/bwlkosad.P_FacSelectAtypView?xyz=NDYyMTUx" </w:instrText>
      </w:r>
      <w:r w:rsidR="00F55E0E">
        <w:fldChar w:fldCharType="separate"/>
      </w:r>
      <w:r w:rsidR="00F55E0E">
        <w:rPr>
          <w:rFonts w:ascii="Verdana" w:hAnsi="Verdana" w:cs="Verdana"/>
          <w:color w:val="0000FF"/>
          <w:sz w:val="26"/>
          <w:szCs w:val="26"/>
        </w:rPr>
        <w:t>Olokodana</w:t>
      </w:r>
      <w:proofErr w:type="spellEnd"/>
      <w:r w:rsidR="00F55E0E">
        <w:rPr>
          <w:rFonts w:ascii="Verdana" w:hAnsi="Verdana" w:cs="Verdana"/>
          <w:color w:val="0000FF"/>
          <w:sz w:val="26"/>
          <w:szCs w:val="26"/>
        </w:rPr>
        <w:t>, Ibrahim L.</w:t>
      </w:r>
      <w:r w:rsidR="00F55E0E">
        <w:rPr>
          <w:rFonts w:ascii="Verdana" w:hAnsi="Verdana" w:cs="Verdana"/>
          <w:color w:val="0000FF"/>
          <w:sz w:val="26"/>
          <w:szCs w:val="26"/>
        </w:rPr>
        <w:fldChar w:fldCharType="end"/>
      </w:r>
      <w:r w:rsidR="00F55E0E">
        <w:t>)</w:t>
      </w:r>
    </w:p>
    <w:p w14:paraId="13CBFDED" w14:textId="77777777" w:rsidR="00AC61D8" w:rsidRPr="000378E1" w:rsidRDefault="00AC61D8" w:rsidP="00AC61D8">
      <w:pPr>
        <w:rPr>
          <w:lang w:eastAsia="zh-CN"/>
        </w:rPr>
      </w:pPr>
      <w:bookmarkStart w:id="14" w:name="_GoBack"/>
      <w:bookmarkEnd w:id="14"/>
    </w:p>
    <w:p w14:paraId="4B322674" w14:textId="77777777" w:rsidR="00752CC6" w:rsidRPr="00752CC6" w:rsidRDefault="00752CC6" w:rsidP="00752CC6">
      <w:pPr>
        <w:rPr>
          <w:b/>
        </w:rPr>
      </w:pPr>
    </w:p>
    <w:p w14:paraId="5830415A" w14:textId="77777777" w:rsidR="00752CC6" w:rsidRDefault="00752CC6" w:rsidP="002F28B7">
      <w:pPr>
        <w:rPr>
          <w:b/>
        </w:rPr>
      </w:pPr>
    </w:p>
    <w:p w14:paraId="556E9DF5" w14:textId="7B252B6B" w:rsidR="002F28B7" w:rsidRPr="005D45E5" w:rsidRDefault="002F28B7" w:rsidP="002F28B7">
      <w:pPr>
        <w:rPr>
          <w:lang w:eastAsia="zh-CN"/>
        </w:rPr>
      </w:pPr>
      <w:r w:rsidRPr="005D45E5">
        <w:rPr>
          <w:b/>
        </w:rPr>
        <w:t xml:space="preserve">Submit supporting documents as one zip file in </w:t>
      </w:r>
      <w:proofErr w:type="spellStart"/>
      <w:r w:rsidRPr="005D45E5">
        <w:rPr>
          <w:b/>
        </w:rPr>
        <w:t>ecourses</w:t>
      </w:r>
      <w:proofErr w:type="spellEnd"/>
      <w:r w:rsidRPr="005D45E5">
        <w:rPr>
          <w:b/>
        </w:rPr>
        <w:t>.</w:t>
      </w:r>
      <w:r w:rsidR="00172114" w:rsidRPr="005D45E5">
        <w:rPr>
          <w:rFonts w:hint="eastAsia"/>
          <w:b/>
          <w:lang w:eastAsia="zh-CN"/>
        </w:rPr>
        <w:t xml:space="preserve"> </w:t>
      </w:r>
    </w:p>
    <w:sectPr w:rsidR="002F28B7" w:rsidRPr="005D45E5" w:rsidSect="004D38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C4CACA" w14:textId="77777777" w:rsidR="00FB4875" w:rsidRDefault="00FB4875" w:rsidP="00172114">
      <w:r>
        <w:separator/>
      </w:r>
    </w:p>
  </w:endnote>
  <w:endnote w:type="continuationSeparator" w:id="0">
    <w:p w14:paraId="6C006B35" w14:textId="77777777" w:rsidR="00FB4875" w:rsidRDefault="00FB4875" w:rsidP="00172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228A59" w14:textId="77777777" w:rsidR="00FB4875" w:rsidRDefault="00FB4875" w:rsidP="00172114">
      <w:r>
        <w:separator/>
      </w:r>
    </w:p>
  </w:footnote>
  <w:footnote w:type="continuationSeparator" w:id="0">
    <w:p w14:paraId="497FE813" w14:textId="77777777" w:rsidR="00FB4875" w:rsidRDefault="00FB4875" w:rsidP="00172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74062"/>
    <w:multiLevelType w:val="hybridMultilevel"/>
    <w:tmpl w:val="4BE61B0A"/>
    <w:lvl w:ilvl="0" w:tplc="609247F8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21631337"/>
    <w:multiLevelType w:val="hybridMultilevel"/>
    <w:tmpl w:val="DA72E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520FD"/>
    <w:multiLevelType w:val="hybridMultilevel"/>
    <w:tmpl w:val="7074A64E"/>
    <w:lvl w:ilvl="0" w:tplc="261C88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C2F10"/>
    <w:multiLevelType w:val="hybridMultilevel"/>
    <w:tmpl w:val="386E5AD6"/>
    <w:lvl w:ilvl="0" w:tplc="76C4DB2A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26341F7E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C34511B"/>
    <w:multiLevelType w:val="hybridMultilevel"/>
    <w:tmpl w:val="70782708"/>
    <w:lvl w:ilvl="0" w:tplc="91AAAAD0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78982571"/>
    <w:multiLevelType w:val="hybridMultilevel"/>
    <w:tmpl w:val="30C2E644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242"/>
    <w:rsid w:val="00005EB2"/>
    <w:rsid w:val="000378E1"/>
    <w:rsid w:val="0006054F"/>
    <w:rsid w:val="00081D82"/>
    <w:rsid w:val="00085038"/>
    <w:rsid w:val="000A02F3"/>
    <w:rsid w:val="000B42E6"/>
    <w:rsid w:val="000B6DFA"/>
    <w:rsid w:val="00134AE7"/>
    <w:rsid w:val="00144B8A"/>
    <w:rsid w:val="00151505"/>
    <w:rsid w:val="0015338B"/>
    <w:rsid w:val="00164199"/>
    <w:rsid w:val="00172114"/>
    <w:rsid w:val="00187914"/>
    <w:rsid w:val="00195FD4"/>
    <w:rsid w:val="001B0257"/>
    <w:rsid w:val="001B0CAD"/>
    <w:rsid w:val="001B1CD6"/>
    <w:rsid w:val="001C07EF"/>
    <w:rsid w:val="001E1200"/>
    <w:rsid w:val="001E5E4C"/>
    <w:rsid w:val="001E7714"/>
    <w:rsid w:val="001F01C3"/>
    <w:rsid w:val="001F0B4D"/>
    <w:rsid w:val="0022078E"/>
    <w:rsid w:val="00242328"/>
    <w:rsid w:val="002610EF"/>
    <w:rsid w:val="002633C2"/>
    <w:rsid w:val="00271545"/>
    <w:rsid w:val="00282E17"/>
    <w:rsid w:val="00284B89"/>
    <w:rsid w:val="00297287"/>
    <w:rsid w:val="002A0242"/>
    <w:rsid w:val="002C55D4"/>
    <w:rsid w:val="002E103D"/>
    <w:rsid w:val="002F28B7"/>
    <w:rsid w:val="0032194A"/>
    <w:rsid w:val="003232AA"/>
    <w:rsid w:val="00323330"/>
    <w:rsid w:val="003263F2"/>
    <w:rsid w:val="00333A8D"/>
    <w:rsid w:val="003501CC"/>
    <w:rsid w:val="00355390"/>
    <w:rsid w:val="00362661"/>
    <w:rsid w:val="00376893"/>
    <w:rsid w:val="00377F8E"/>
    <w:rsid w:val="00383D6C"/>
    <w:rsid w:val="00384209"/>
    <w:rsid w:val="003B3841"/>
    <w:rsid w:val="003B6609"/>
    <w:rsid w:val="003E36F3"/>
    <w:rsid w:val="004069E2"/>
    <w:rsid w:val="0043730F"/>
    <w:rsid w:val="00455B6C"/>
    <w:rsid w:val="00473635"/>
    <w:rsid w:val="004755DB"/>
    <w:rsid w:val="00492EB5"/>
    <w:rsid w:val="004D3857"/>
    <w:rsid w:val="004D7304"/>
    <w:rsid w:val="004E1B61"/>
    <w:rsid w:val="005011AC"/>
    <w:rsid w:val="005033A7"/>
    <w:rsid w:val="00513F79"/>
    <w:rsid w:val="00517E2A"/>
    <w:rsid w:val="0052593C"/>
    <w:rsid w:val="0053114A"/>
    <w:rsid w:val="005628F1"/>
    <w:rsid w:val="005A6D1B"/>
    <w:rsid w:val="005D45E5"/>
    <w:rsid w:val="005F042B"/>
    <w:rsid w:val="00641C5F"/>
    <w:rsid w:val="006421A4"/>
    <w:rsid w:val="006476FF"/>
    <w:rsid w:val="00694A37"/>
    <w:rsid w:val="006B6203"/>
    <w:rsid w:val="006F685E"/>
    <w:rsid w:val="006F6A1D"/>
    <w:rsid w:val="00713E7F"/>
    <w:rsid w:val="0072215B"/>
    <w:rsid w:val="00722CEE"/>
    <w:rsid w:val="007429C7"/>
    <w:rsid w:val="00747738"/>
    <w:rsid w:val="00752CC6"/>
    <w:rsid w:val="00763BFB"/>
    <w:rsid w:val="007668DB"/>
    <w:rsid w:val="00772FD8"/>
    <w:rsid w:val="007759A6"/>
    <w:rsid w:val="007856F3"/>
    <w:rsid w:val="00786A0A"/>
    <w:rsid w:val="007A0D8A"/>
    <w:rsid w:val="007A58DD"/>
    <w:rsid w:val="007B4EE3"/>
    <w:rsid w:val="007E25D4"/>
    <w:rsid w:val="007F0F25"/>
    <w:rsid w:val="007F3187"/>
    <w:rsid w:val="00811F86"/>
    <w:rsid w:val="0082325A"/>
    <w:rsid w:val="008265C9"/>
    <w:rsid w:val="00826ACE"/>
    <w:rsid w:val="00827434"/>
    <w:rsid w:val="00840E85"/>
    <w:rsid w:val="008461B0"/>
    <w:rsid w:val="00851FDD"/>
    <w:rsid w:val="00860367"/>
    <w:rsid w:val="00864767"/>
    <w:rsid w:val="00872F7C"/>
    <w:rsid w:val="0089256C"/>
    <w:rsid w:val="008A69C3"/>
    <w:rsid w:val="009110CD"/>
    <w:rsid w:val="00931CEC"/>
    <w:rsid w:val="0096192A"/>
    <w:rsid w:val="00981E66"/>
    <w:rsid w:val="00993348"/>
    <w:rsid w:val="009A0322"/>
    <w:rsid w:val="009F6806"/>
    <w:rsid w:val="00A06642"/>
    <w:rsid w:val="00A11206"/>
    <w:rsid w:val="00A34E29"/>
    <w:rsid w:val="00A36A0E"/>
    <w:rsid w:val="00A37D62"/>
    <w:rsid w:val="00A47E52"/>
    <w:rsid w:val="00A75607"/>
    <w:rsid w:val="00A879E1"/>
    <w:rsid w:val="00AA2BA7"/>
    <w:rsid w:val="00AB4005"/>
    <w:rsid w:val="00AC61D8"/>
    <w:rsid w:val="00AD4F5A"/>
    <w:rsid w:val="00AE3C37"/>
    <w:rsid w:val="00B0258C"/>
    <w:rsid w:val="00B04089"/>
    <w:rsid w:val="00B40CC6"/>
    <w:rsid w:val="00B63485"/>
    <w:rsid w:val="00B84408"/>
    <w:rsid w:val="00B87A97"/>
    <w:rsid w:val="00B94A40"/>
    <w:rsid w:val="00BB3F7E"/>
    <w:rsid w:val="00BB5959"/>
    <w:rsid w:val="00BE7C57"/>
    <w:rsid w:val="00BF694E"/>
    <w:rsid w:val="00C15699"/>
    <w:rsid w:val="00C15BA1"/>
    <w:rsid w:val="00C1724D"/>
    <w:rsid w:val="00C178AF"/>
    <w:rsid w:val="00C528D0"/>
    <w:rsid w:val="00C66B9F"/>
    <w:rsid w:val="00C70D28"/>
    <w:rsid w:val="00C93216"/>
    <w:rsid w:val="00CA7B20"/>
    <w:rsid w:val="00CB022D"/>
    <w:rsid w:val="00CB5D30"/>
    <w:rsid w:val="00D06BAD"/>
    <w:rsid w:val="00D20BE2"/>
    <w:rsid w:val="00D61AED"/>
    <w:rsid w:val="00D7270B"/>
    <w:rsid w:val="00D75B39"/>
    <w:rsid w:val="00D86567"/>
    <w:rsid w:val="00D96FFE"/>
    <w:rsid w:val="00D97EA9"/>
    <w:rsid w:val="00DC5D8F"/>
    <w:rsid w:val="00E1109C"/>
    <w:rsid w:val="00E3733F"/>
    <w:rsid w:val="00E42696"/>
    <w:rsid w:val="00E74BC7"/>
    <w:rsid w:val="00E94778"/>
    <w:rsid w:val="00EB2B74"/>
    <w:rsid w:val="00EC2935"/>
    <w:rsid w:val="00ED2957"/>
    <w:rsid w:val="00EE1251"/>
    <w:rsid w:val="00F11DEB"/>
    <w:rsid w:val="00F37FDA"/>
    <w:rsid w:val="00F55E0E"/>
    <w:rsid w:val="00F64EAA"/>
    <w:rsid w:val="00F657A2"/>
    <w:rsid w:val="00F87980"/>
    <w:rsid w:val="00F93CCD"/>
    <w:rsid w:val="00FB4875"/>
    <w:rsid w:val="00FD0929"/>
    <w:rsid w:val="00FE7630"/>
    <w:rsid w:val="00FF3941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D5AC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242"/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24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A024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2A0242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0242"/>
    <w:rPr>
      <w:rFonts w:ascii="Lucida Grande" w:eastAsia="宋体" w:hAnsi="Lucida Grande" w:cs="Lucida Grande"/>
      <w:sz w:val="18"/>
      <w:szCs w:val="18"/>
    </w:rPr>
  </w:style>
  <w:style w:type="character" w:styleId="a6">
    <w:name w:val="Hyperlink"/>
    <w:basedOn w:val="a0"/>
    <w:uiPriority w:val="99"/>
    <w:unhideWhenUsed/>
    <w:rsid w:val="001C07EF"/>
    <w:rPr>
      <w:color w:val="0000FF" w:themeColor="hyperlink"/>
      <w:u w:val="single"/>
    </w:rPr>
  </w:style>
  <w:style w:type="paragraph" w:styleId="a7">
    <w:name w:val="footnote text"/>
    <w:basedOn w:val="a"/>
    <w:link w:val="Char0"/>
    <w:uiPriority w:val="99"/>
    <w:semiHidden/>
    <w:unhideWhenUsed/>
    <w:rsid w:val="00172114"/>
    <w:rPr>
      <w:sz w:val="20"/>
      <w:szCs w:val="20"/>
    </w:rPr>
  </w:style>
  <w:style w:type="character" w:customStyle="1" w:styleId="Char0">
    <w:name w:val="脚注文本 Char"/>
    <w:basedOn w:val="a0"/>
    <w:link w:val="a7"/>
    <w:uiPriority w:val="99"/>
    <w:semiHidden/>
    <w:rsid w:val="00172114"/>
    <w:rPr>
      <w:rFonts w:ascii="Times New Roman" w:eastAsia="宋体" w:hAnsi="Times New Roman" w:cs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172114"/>
    <w:rPr>
      <w:vertAlign w:val="superscript"/>
    </w:rPr>
  </w:style>
  <w:style w:type="paragraph" w:styleId="a9">
    <w:name w:val="header"/>
    <w:basedOn w:val="a"/>
    <w:link w:val="Char1"/>
    <w:uiPriority w:val="99"/>
    <w:unhideWhenUsed/>
    <w:rsid w:val="007A0D8A"/>
    <w:pPr>
      <w:tabs>
        <w:tab w:val="center" w:pos="4320"/>
        <w:tab w:val="right" w:pos="8640"/>
      </w:tabs>
    </w:pPr>
  </w:style>
  <w:style w:type="character" w:customStyle="1" w:styleId="Char1">
    <w:name w:val="页眉 Char"/>
    <w:basedOn w:val="a0"/>
    <w:link w:val="a9"/>
    <w:uiPriority w:val="99"/>
    <w:rsid w:val="007A0D8A"/>
    <w:rPr>
      <w:rFonts w:ascii="Times New Roman" w:eastAsia="宋体" w:hAnsi="Times New Roman" w:cs="Times New Roman"/>
    </w:rPr>
  </w:style>
  <w:style w:type="paragraph" w:styleId="aa">
    <w:name w:val="footer"/>
    <w:basedOn w:val="a"/>
    <w:link w:val="Char2"/>
    <w:uiPriority w:val="99"/>
    <w:unhideWhenUsed/>
    <w:rsid w:val="007A0D8A"/>
    <w:pPr>
      <w:tabs>
        <w:tab w:val="center" w:pos="4320"/>
        <w:tab w:val="right" w:pos="8640"/>
      </w:tabs>
    </w:pPr>
  </w:style>
  <w:style w:type="character" w:customStyle="1" w:styleId="Char2">
    <w:name w:val="页脚 Char"/>
    <w:basedOn w:val="a0"/>
    <w:link w:val="aa"/>
    <w:uiPriority w:val="99"/>
    <w:rsid w:val="007A0D8A"/>
    <w:rPr>
      <w:rFonts w:ascii="Times New Roman" w:eastAsia="宋体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242"/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24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A024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2A0242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0242"/>
    <w:rPr>
      <w:rFonts w:ascii="Lucida Grande" w:eastAsia="宋体" w:hAnsi="Lucida Grande" w:cs="Lucida Grande"/>
      <w:sz w:val="18"/>
      <w:szCs w:val="18"/>
    </w:rPr>
  </w:style>
  <w:style w:type="character" w:styleId="a6">
    <w:name w:val="Hyperlink"/>
    <w:basedOn w:val="a0"/>
    <w:uiPriority w:val="99"/>
    <w:unhideWhenUsed/>
    <w:rsid w:val="001C07EF"/>
    <w:rPr>
      <w:color w:val="0000FF" w:themeColor="hyperlink"/>
      <w:u w:val="single"/>
    </w:rPr>
  </w:style>
  <w:style w:type="paragraph" w:styleId="a7">
    <w:name w:val="footnote text"/>
    <w:basedOn w:val="a"/>
    <w:link w:val="Char0"/>
    <w:uiPriority w:val="99"/>
    <w:semiHidden/>
    <w:unhideWhenUsed/>
    <w:rsid w:val="00172114"/>
    <w:rPr>
      <w:sz w:val="20"/>
      <w:szCs w:val="20"/>
    </w:rPr>
  </w:style>
  <w:style w:type="character" w:customStyle="1" w:styleId="Char0">
    <w:name w:val="脚注文本 Char"/>
    <w:basedOn w:val="a0"/>
    <w:link w:val="a7"/>
    <w:uiPriority w:val="99"/>
    <w:semiHidden/>
    <w:rsid w:val="00172114"/>
    <w:rPr>
      <w:rFonts w:ascii="Times New Roman" w:eastAsia="宋体" w:hAnsi="Times New Roman" w:cs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172114"/>
    <w:rPr>
      <w:vertAlign w:val="superscript"/>
    </w:rPr>
  </w:style>
  <w:style w:type="paragraph" w:styleId="a9">
    <w:name w:val="header"/>
    <w:basedOn w:val="a"/>
    <w:link w:val="Char1"/>
    <w:uiPriority w:val="99"/>
    <w:unhideWhenUsed/>
    <w:rsid w:val="007A0D8A"/>
    <w:pPr>
      <w:tabs>
        <w:tab w:val="center" w:pos="4320"/>
        <w:tab w:val="right" w:pos="8640"/>
      </w:tabs>
    </w:pPr>
  </w:style>
  <w:style w:type="character" w:customStyle="1" w:styleId="Char1">
    <w:name w:val="页眉 Char"/>
    <w:basedOn w:val="a0"/>
    <w:link w:val="a9"/>
    <w:uiPriority w:val="99"/>
    <w:rsid w:val="007A0D8A"/>
    <w:rPr>
      <w:rFonts w:ascii="Times New Roman" w:eastAsia="宋体" w:hAnsi="Times New Roman" w:cs="Times New Roman"/>
    </w:rPr>
  </w:style>
  <w:style w:type="paragraph" w:styleId="aa">
    <w:name w:val="footer"/>
    <w:basedOn w:val="a"/>
    <w:link w:val="Char2"/>
    <w:uiPriority w:val="99"/>
    <w:unhideWhenUsed/>
    <w:rsid w:val="007A0D8A"/>
    <w:pPr>
      <w:tabs>
        <w:tab w:val="center" w:pos="4320"/>
        <w:tab w:val="right" w:pos="8640"/>
      </w:tabs>
    </w:pPr>
  </w:style>
  <w:style w:type="character" w:customStyle="1" w:styleId="Char2">
    <w:name w:val="页脚 Char"/>
    <w:basedOn w:val="a0"/>
    <w:link w:val="aa"/>
    <w:uiPriority w:val="99"/>
    <w:rsid w:val="007A0D8A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8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2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5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pv-pssbw-102.pvamu.edu:9020/PROD/bwlkosad.P_FacSelectAtypView?xyz=NDYwOTE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v-pssbw-102.pvamu.edu:9020/PROD/bwlkosad.P_FacSelectAtypView?xyz=NDYwOTE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AC2DA-CFDA-46D2-9600-AE677D07B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5</Pages>
  <Words>1591</Words>
  <Characters>9071</Characters>
  <Application>Microsoft Office Word</Application>
  <DocSecurity>0</DocSecurity>
  <Lines>75</Lines>
  <Paragraphs>21</Paragraphs>
  <ScaleCrop>false</ScaleCrop>
  <Company>PVAMU</Company>
  <LinksUpToDate>false</LinksUpToDate>
  <CharactersWithSpaces>10641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Lijun Qian</dc:creator>
  <cp:lastModifiedBy>dxs</cp:lastModifiedBy>
  <cp:revision>134</cp:revision>
  <cp:lastPrinted>2016-10-28T23:52:00Z</cp:lastPrinted>
  <dcterms:created xsi:type="dcterms:W3CDTF">2016-07-31T15:53:00Z</dcterms:created>
  <dcterms:modified xsi:type="dcterms:W3CDTF">2017-02-04T17:25:00Z</dcterms:modified>
</cp:coreProperties>
</file>