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95" w:rsidRPr="00653502" w:rsidRDefault="00315412" w:rsidP="00315412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53502">
        <w:rPr>
          <w:rFonts w:ascii="Times New Roman" w:hAnsi="Times New Roman" w:cs="Times New Roman"/>
          <w:b/>
          <w:bCs/>
          <w:sz w:val="40"/>
          <w:szCs w:val="40"/>
        </w:rPr>
        <w:t>FlashGameMaker</w:t>
      </w:r>
      <w:proofErr w:type="spellEnd"/>
    </w:p>
    <w:p w:rsidR="00315412" w:rsidRPr="00653502" w:rsidRDefault="00315412" w:rsidP="00315412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653502">
        <w:rPr>
          <w:rFonts w:ascii="Times New Roman" w:hAnsi="Times New Roman" w:cs="Times New Roman"/>
          <w:bCs/>
          <w:sz w:val="18"/>
          <w:szCs w:val="18"/>
        </w:rPr>
        <w:t>Open-Source AS3 Game Engine</w:t>
      </w:r>
    </w:p>
    <w:p w:rsidR="00315412" w:rsidRPr="00653502" w:rsidRDefault="00315412">
      <w:pPr>
        <w:rPr>
          <w:rFonts w:ascii="Times New Roman" w:hAnsi="Times New Roman" w:cs="Times New Roman"/>
          <w:bCs/>
          <w:sz w:val="18"/>
          <w:szCs w:val="18"/>
        </w:rPr>
      </w:pPr>
      <w:r w:rsidRPr="00653502">
        <w:rPr>
          <w:rFonts w:ascii="Times New Roman" w:hAnsi="Times New Roman" w:cs="Times New Roman"/>
          <w:bCs/>
          <w:sz w:val="18"/>
          <w:szCs w:val="18"/>
        </w:rPr>
        <w:t xml:space="preserve">Simply create quality game </w:t>
      </w:r>
    </w:p>
    <w:p w:rsidR="00315412" w:rsidRPr="00653502" w:rsidRDefault="00315412" w:rsidP="00315412">
      <w:pPr>
        <w:rPr>
          <w:rFonts w:ascii="Times New Roman" w:hAnsi="Times New Roman" w:cs="Times New Roman"/>
          <w:bCs/>
          <w:sz w:val="32"/>
          <w:szCs w:val="32"/>
        </w:rPr>
      </w:pPr>
      <w:r w:rsidRPr="00653502">
        <w:rPr>
          <w:rFonts w:ascii="Times New Roman" w:hAnsi="Times New Roman" w:cs="Times New Roman"/>
          <w:bCs/>
          <w:sz w:val="32"/>
          <w:szCs w:val="32"/>
        </w:rPr>
        <w:t xml:space="preserve">Tutorial #1 – </w:t>
      </w:r>
      <w:proofErr w:type="spellStart"/>
      <w:r w:rsidRPr="00653502">
        <w:rPr>
          <w:rFonts w:ascii="Times New Roman" w:hAnsi="Times New Roman" w:cs="Times New Roman"/>
          <w:bCs/>
          <w:sz w:val="32"/>
          <w:szCs w:val="32"/>
        </w:rPr>
        <w:t>HelloWorld</w:t>
      </w:r>
      <w:proofErr w:type="spellEnd"/>
    </w:p>
    <w:p w:rsidR="006F3D90" w:rsidRPr="00653502" w:rsidRDefault="00534392" w:rsidP="0065350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653502">
        <w:rPr>
          <w:rFonts w:ascii="Times New Roman" w:hAnsi="Times New Roman" w:cs="Times New Roman"/>
          <w:bCs/>
        </w:rPr>
        <w:t xml:space="preserve">Go to the folder classes\script of the project root </w:t>
      </w:r>
    </w:p>
    <w:p w:rsidR="006F3D90" w:rsidRPr="00653502" w:rsidRDefault="00534392" w:rsidP="0065350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653502">
        <w:rPr>
          <w:rFonts w:ascii="Times New Roman" w:hAnsi="Times New Roman" w:cs="Times New Roman"/>
          <w:bCs/>
          <w:lang w:val="fr-CA"/>
        </w:rPr>
        <w:t>Open the class MyGame.as</w:t>
      </w:r>
    </w:p>
    <w:p w:rsidR="006F3D90" w:rsidRDefault="00534392" w:rsidP="0065350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53502">
        <w:rPr>
          <w:rFonts w:ascii="Times New Roman" w:hAnsi="Times New Roman" w:cs="Times New Roman"/>
          <w:bCs/>
        </w:rPr>
        <w:t>MyGame</w:t>
      </w:r>
      <w:proofErr w:type="spellEnd"/>
      <w:r w:rsidRPr="00653502">
        <w:rPr>
          <w:rFonts w:ascii="Times New Roman" w:hAnsi="Times New Roman" w:cs="Times New Roman"/>
          <w:bCs/>
        </w:rPr>
        <w:t xml:space="preserve"> launch the script </w:t>
      </w:r>
      <w:proofErr w:type="spellStart"/>
      <w:r w:rsidRPr="00653502">
        <w:rPr>
          <w:rFonts w:ascii="Times New Roman" w:hAnsi="Times New Roman" w:cs="Times New Roman"/>
          <w:bCs/>
        </w:rPr>
        <w:t>HelloWorld.as</w:t>
      </w:r>
      <w:proofErr w:type="spellEnd"/>
    </w:p>
    <w:p w:rsidR="00653502" w:rsidRDefault="006F3D90" w:rsidP="00653502">
      <w:pPr>
        <w:spacing w:after="0" w:line="240" w:lineRule="auto"/>
        <w:ind w:left="720"/>
        <w:rPr>
          <w:rFonts w:ascii="Times New Roman" w:hAnsi="Times New Roman" w:cs="Times New Roman"/>
          <w:bCs/>
        </w:rPr>
      </w:pPr>
      <w:r w:rsidRPr="006F3D90">
        <w:rPr>
          <w:rFonts w:ascii="Times New Roman" w:hAnsi="Times New Roman" w:cs="Times New Roman"/>
          <w:bCs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pt;margin-top:11.15pt;width:298.4pt;height:201.6pt;z-index:251660288;mso-height-percent:200;mso-height-percent:200;mso-width-relative:margin;mso-height-relative:margin" fillcolor="#eeece1 [3214]" stroked="f">
            <v:textbox style="mso-fit-shape-to-text:t">
              <w:txbxContent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1.  </w:t>
                  </w:r>
                  <w:proofErr w:type="gramStart"/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package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script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2. 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3.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/**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4.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 xml:space="preserve">*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MyGame</w:t>
                  </w:r>
                  <w:proofErr w:type="spellEnd"/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 xml:space="preserve"> Script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5.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*/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6.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class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MyGame</w:t>
                  </w:r>
                  <w:proofErr w:type="spell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7.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8.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function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MyGame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() {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9.    </w:t>
                  </w:r>
                  <w:r>
                    <w:rPr>
                      <w:rFonts w:ascii="MS Shell Dlg 2" w:hAnsi="Times New Roman" w:cs="MS Shell Dlg 2"/>
                      <w:color w:val="F27900"/>
                      <w:kern w:val="24"/>
                      <w:sz w:val="20"/>
                      <w:szCs w:val="20"/>
                    </w:rPr>
                    <w:t>// ----- Start your game here ----------------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10.  </w:t>
                  </w:r>
                  <w:r>
                    <w:rPr>
                      <w:rFonts w:ascii="MS Shell Dlg 2" w:hAnsi="Times New Roman" w:cs="MS Shell Dlg 2"/>
                      <w:color w:val="F27900"/>
                      <w:kern w:val="24"/>
                      <w:sz w:val="20"/>
                      <w:szCs w:val="20"/>
                    </w:rPr>
                    <w:t>//--------------------------------------------------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11.       </w:t>
                  </w:r>
                  <w:proofErr w:type="gramStart"/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new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();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12.  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13.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14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.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proofErr w:type="gramEnd"/>
                  <w:r>
                    <w:rPr>
                      <w:rFonts w:ascii="Arial Unicode MS" w:hAnsi="Times New Roman" w:cs="Arial Unicode MS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653502" w:rsidRDefault="00653502">
                  <w:pPr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28" type="#_x0000_t202" style="position:absolute;left:0;text-align:left;margin-left:15pt;margin-top:253.55pt;width:298.4pt;height:139.95pt;z-index:251661312;mso-height-percent:200;mso-position-horizontal-relative:margin;mso-height-percent:200;mso-width-relative:margin;mso-height-relative:margin" fillcolor="#eeece1 [3214]" stroked="f">
            <v:textbox style="mso-next-textbox:#_x0000_s1028;mso-fit-shape-to-text:t">
              <w:txbxContent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1.  </w:t>
                  </w:r>
                  <w:proofErr w:type="gramStart"/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package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script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tutorial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2. 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/**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3. 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* Hello World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4.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*</w:t>
                  </w:r>
                  <w:proofErr w:type="gramEnd"/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5.    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class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6.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7.       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function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() {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8.              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trace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MS Shell Dlg 2" w:hAnsi="Times New Roman" w:cs="MS Shell Dlg 2"/>
                      <w:color w:val="A68500"/>
                      <w:kern w:val="24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A685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color w:val="A68500"/>
                      <w:kern w:val="24"/>
                      <w:sz w:val="20"/>
                      <w:szCs w:val="20"/>
                    </w:rPr>
                    <w:t>"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);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9.      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10. 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11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.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proofErr w:type="gramEnd"/>
                  <w:r>
                    <w:rPr>
                      <w:rFonts w:ascii="Arial Unicode MS" w:hAnsi="Times New Roman" w:cs="Arial Unicode MS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</w:p>
    <w:p w:rsidR="00653502" w:rsidRPr="00653502" w:rsidRDefault="00653502" w:rsidP="00653502">
      <w:pPr>
        <w:spacing w:after="0" w:line="240" w:lineRule="auto"/>
        <w:ind w:left="720"/>
        <w:rPr>
          <w:rFonts w:ascii="Times New Roman" w:hAnsi="Times New Roman" w:cs="Times New Roman"/>
          <w:bCs/>
        </w:rPr>
      </w:pPr>
    </w:p>
    <w:p w:rsidR="00315412" w:rsidRPr="00653502" w:rsidRDefault="00315412" w:rsidP="0031541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D930E9">
      <w:pPr>
        <w:spacing w:after="0" w:line="240" w:lineRule="auto"/>
        <w:rPr>
          <w:rFonts w:ascii="Times New Roman" w:hAnsi="Times New Roman" w:cs="Times New Roman"/>
          <w:bCs/>
        </w:rPr>
      </w:pPr>
      <w:r w:rsidRPr="00D930E9">
        <w:rPr>
          <w:rFonts w:ascii="Times New Roman" w:hAnsi="Times New Roman" w:cs="Times New Roman"/>
          <w:bCs/>
        </w:rPr>
        <w:t xml:space="preserve">4. This class simply </w:t>
      </w:r>
      <w:proofErr w:type="gramStart"/>
      <w:r w:rsidRPr="00D930E9">
        <w:rPr>
          <w:rFonts w:ascii="Times New Roman" w:hAnsi="Times New Roman" w:cs="Times New Roman"/>
          <w:bCs/>
        </w:rPr>
        <w:t>trace</w:t>
      </w:r>
      <w:proofErr w:type="gramEnd"/>
      <w:r w:rsidRPr="00D930E9">
        <w:rPr>
          <w:rFonts w:ascii="Times New Roman" w:hAnsi="Times New Roman" w:cs="Times New Roman"/>
          <w:bCs/>
        </w:rPr>
        <w:t xml:space="preserve"> « </w:t>
      </w:r>
      <w:proofErr w:type="spellStart"/>
      <w:r w:rsidRPr="00D930E9">
        <w:rPr>
          <w:rFonts w:ascii="Times New Roman" w:hAnsi="Times New Roman" w:cs="Times New Roman"/>
          <w:bCs/>
        </w:rPr>
        <w:t>HelloWorld</w:t>
      </w:r>
      <w:proofErr w:type="spellEnd"/>
      <w:r w:rsidRPr="00D930E9">
        <w:rPr>
          <w:rFonts w:ascii="Times New Roman" w:hAnsi="Times New Roman" w:cs="Times New Roman"/>
          <w:bCs/>
        </w:rPr>
        <w:t> » on the Output</w:t>
      </w:r>
    </w:p>
    <w:p w:rsidR="00D930E9" w:rsidRPr="00D930E9" w:rsidRDefault="00D930E9" w:rsidP="00D930E9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315412" w:rsidRPr="00653502" w:rsidRDefault="00315412" w:rsidP="00315412">
      <w:pPr>
        <w:spacing w:after="0" w:line="240" w:lineRule="auto"/>
        <w:rPr>
          <w:rFonts w:ascii="Times New Roman" w:hAnsi="Times New Roman" w:cs="Times New Roman"/>
        </w:rPr>
      </w:pPr>
      <w:r w:rsidRPr="00653502">
        <w:rPr>
          <w:rFonts w:ascii="Times New Roman" w:hAnsi="Times New Roman" w:cs="Times New Roman"/>
          <w:bCs/>
        </w:rPr>
        <w:t xml:space="preserve">By </w:t>
      </w:r>
      <w:proofErr w:type="spellStart"/>
      <w:r w:rsidRPr="00653502">
        <w:rPr>
          <w:rFonts w:ascii="Times New Roman" w:hAnsi="Times New Roman" w:cs="Times New Roman"/>
          <w:b/>
          <w:bCs/>
        </w:rPr>
        <w:t>AngelStreet</w:t>
      </w:r>
      <w:proofErr w:type="spellEnd"/>
      <w:r w:rsidRPr="00653502">
        <w:rPr>
          <w:rFonts w:ascii="Times New Roman" w:hAnsi="Times New Roman" w:cs="Times New Roman"/>
        </w:rPr>
        <w:t xml:space="preserve"> </w:t>
      </w:r>
    </w:p>
    <w:p w:rsidR="00315412" w:rsidRPr="00653502" w:rsidRDefault="00315412" w:rsidP="00315412">
      <w:pPr>
        <w:spacing w:line="240" w:lineRule="auto"/>
        <w:rPr>
          <w:rFonts w:ascii="Times New Roman" w:hAnsi="Times New Roman" w:cs="Times New Roman"/>
          <w:bCs/>
        </w:rPr>
      </w:pPr>
      <w:r w:rsidRPr="00653502">
        <w:rPr>
          <w:rFonts w:ascii="Times New Roman" w:hAnsi="Times New Roman" w:cs="Times New Roman"/>
          <w:bCs/>
        </w:rPr>
        <w:t>http://flashgamemakeras3.blogspot.com</w:t>
      </w:r>
    </w:p>
    <w:p w:rsidR="00315412" w:rsidRPr="00653502" w:rsidRDefault="00315412" w:rsidP="00315412">
      <w:pPr>
        <w:jc w:val="right"/>
        <w:rPr>
          <w:rFonts w:ascii="Times New Roman" w:hAnsi="Times New Roman" w:cs="Times New Roman"/>
        </w:rPr>
      </w:pPr>
    </w:p>
    <w:p w:rsidR="00315412" w:rsidRPr="00653502" w:rsidRDefault="00315412">
      <w:pPr>
        <w:rPr>
          <w:rFonts w:ascii="Times New Roman" w:hAnsi="Times New Roman" w:cs="Times New Roman"/>
        </w:rPr>
      </w:pPr>
    </w:p>
    <w:sectPr w:rsidR="00315412" w:rsidRPr="00653502" w:rsidSect="00D63BF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Shell Dlg 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0AE5"/>
    <w:multiLevelType w:val="hybridMultilevel"/>
    <w:tmpl w:val="E2A67CA8"/>
    <w:lvl w:ilvl="0" w:tplc="DF204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0E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A7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BA1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CB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A8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23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43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8D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412"/>
    <w:rsid w:val="00170265"/>
    <w:rsid w:val="001D54F8"/>
    <w:rsid w:val="00315412"/>
    <w:rsid w:val="00534392"/>
    <w:rsid w:val="00653502"/>
    <w:rsid w:val="006F3D90"/>
    <w:rsid w:val="00724880"/>
    <w:rsid w:val="00982F8F"/>
    <w:rsid w:val="00AB21E5"/>
    <w:rsid w:val="00C22295"/>
    <w:rsid w:val="00D63BFA"/>
    <w:rsid w:val="00D930E9"/>
    <w:rsid w:val="00E0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65"/>
  </w:style>
  <w:style w:type="paragraph" w:styleId="Titre1">
    <w:name w:val="heading 1"/>
    <w:basedOn w:val="Normal"/>
    <w:next w:val="Normal"/>
    <w:link w:val="Titre1Car"/>
    <w:qFormat/>
    <w:rsid w:val="001702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paragraph" w:styleId="Titre2">
    <w:name w:val="heading 2"/>
    <w:basedOn w:val="Normal"/>
    <w:next w:val="Normal"/>
    <w:link w:val="Titre2Car"/>
    <w:qFormat/>
    <w:rsid w:val="001702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265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70265"/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character" w:customStyle="1" w:styleId="Titre2Car">
    <w:name w:val="Titre 2 Car"/>
    <w:basedOn w:val="Policepardfaut"/>
    <w:link w:val="Titre2"/>
    <w:rsid w:val="00170265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character" w:customStyle="1" w:styleId="Titre3Car">
    <w:name w:val="Titre 3 Car"/>
    <w:basedOn w:val="Policepardfaut"/>
    <w:link w:val="Titre3"/>
    <w:uiPriority w:val="9"/>
    <w:rsid w:val="00170265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Paragraphedeliste">
    <w:name w:val="List Paragraph"/>
    <w:basedOn w:val="Normal"/>
    <w:uiPriority w:val="34"/>
    <w:qFormat/>
    <w:rsid w:val="001702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407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987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959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308</Characters>
  <Application>Microsoft Office Word</Application>
  <DocSecurity>0</DocSecurity>
  <Lines>51</Lines>
  <Paragraphs>12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NDOYEA</dc:creator>
  <cp:lastModifiedBy>NDOYEA</cp:lastModifiedBy>
  <cp:revision>4</cp:revision>
  <dcterms:created xsi:type="dcterms:W3CDTF">2010-10-22T15:32:00Z</dcterms:created>
  <dcterms:modified xsi:type="dcterms:W3CDTF">2010-10-22T16:34:00Z</dcterms:modified>
</cp:coreProperties>
</file>