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04"/>
        <w:gridCol w:w="5523"/>
      </w:tblGrid>
      <w:tr w:rsidR="00BA19F9" w:rsidRPr="00623D4C" w:rsidTr="00817DDF">
        <w:trPr>
          <w:trHeight w:val="864"/>
          <w:tblCellSpacing w:w="0" w:type="dxa"/>
        </w:trPr>
        <w:tc>
          <w:tcPr>
            <w:tcW w:w="1941" w:type="pct"/>
            <w:shd w:val="clear" w:color="auto" w:fill="FFFFFF"/>
            <w:tcMar>
              <w:top w:w="0" w:type="dxa"/>
              <w:left w:w="108" w:type="dxa"/>
              <w:bottom w:w="0" w:type="dxa"/>
              <w:right w:w="108" w:type="dxa"/>
            </w:tcMar>
          </w:tcPr>
          <w:p w:rsidR="00BA19F9" w:rsidRPr="00623D4C" w:rsidRDefault="00BA19F9" w:rsidP="00623D4C">
            <w:pPr>
              <w:widowControl w:val="0"/>
              <w:jc w:val="center"/>
              <w:rPr>
                <w:rFonts w:ascii="Arial" w:hAnsi="Arial" w:cs="Arial"/>
                <w:b/>
                <w:bCs/>
                <w:noProof/>
                <w:color w:val="000000"/>
                <w:sz w:val="20"/>
                <w:szCs w:val="20"/>
                <w:lang w:val="vi-VN"/>
              </w:rPr>
            </w:pPr>
            <w:r w:rsidRPr="00623D4C">
              <w:rPr>
                <w:rFonts w:ascii="Arial" w:hAnsi="Arial" w:cs="Arial"/>
                <w:b/>
                <w:bCs/>
                <w:noProof/>
                <w:color w:val="000000"/>
                <w:sz w:val="20"/>
                <w:szCs w:val="20"/>
                <w:lang w:val="vi-VN"/>
              </w:rPr>
              <w:t>CHÍNH PHỦ</w:t>
            </w:r>
          </w:p>
          <w:p w:rsidR="00BA19F9" w:rsidRPr="00623D4C" w:rsidRDefault="00BA19F9" w:rsidP="00623D4C">
            <w:pPr>
              <w:widowControl w:val="0"/>
              <w:jc w:val="center"/>
              <w:rPr>
                <w:rFonts w:ascii="Arial" w:hAnsi="Arial" w:cs="Arial"/>
                <w:b/>
                <w:bCs/>
                <w:noProof/>
                <w:color w:val="000000"/>
                <w:sz w:val="20"/>
                <w:szCs w:val="20"/>
                <w:vertAlign w:val="superscript"/>
                <w:lang w:val="vi-VN"/>
              </w:rPr>
            </w:pPr>
            <w:r w:rsidRPr="00623D4C">
              <w:rPr>
                <w:rFonts w:ascii="Arial" w:hAnsi="Arial" w:cs="Arial"/>
                <w:bCs/>
                <w:noProof/>
                <w:color w:val="000000"/>
                <w:sz w:val="20"/>
                <w:szCs w:val="20"/>
                <w:vertAlign w:val="superscript"/>
              </w:rPr>
              <w:t>__________</w:t>
            </w:r>
            <w:r w:rsidRPr="00623D4C">
              <w:rPr>
                <w:rFonts w:ascii="Arial" w:hAnsi="Arial" w:cs="Arial"/>
                <w:b/>
                <w:bCs/>
                <w:noProof/>
                <w:color w:val="000000"/>
                <w:sz w:val="20"/>
                <w:szCs w:val="20"/>
                <w:lang w:val="vi-VN"/>
              </w:rPr>
              <w:br/>
            </w:r>
            <w:r w:rsidRPr="00623D4C">
              <w:rPr>
                <w:rFonts w:ascii="Arial" w:hAnsi="Arial" w:cs="Arial"/>
                <w:noProof/>
                <w:color w:val="000000"/>
                <w:sz w:val="20"/>
                <w:szCs w:val="20"/>
                <w:lang w:val="vi-VN"/>
              </w:rPr>
              <w:t xml:space="preserve">   </w:t>
            </w:r>
            <w:r w:rsidRPr="00623D4C">
              <w:rPr>
                <w:rFonts w:ascii="Arial" w:hAnsi="Arial" w:cs="Arial"/>
                <w:noProof/>
                <w:color w:val="000000"/>
                <w:sz w:val="20"/>
                <w:szCs w:val="20"/>
              </w:rPr>
              <w:t>S</w:t>
            </w:r>
            <w:r w:rsidRPr="00623D4C">
              <w:rPr>
                <w:rFonts w:ascii="Arial" w:hAnsi="Arial" w:cs="Arial"/>
                <w:noProof/>
                <w:color w:val="000000"/>
                <w:sz w:val="20"/>
                <w:szCs w:val="20"/>
                <w:lang w:val="vi-VN"/>
              </w:rPr>
              <w:t>ố</w:t>
            </w:r>
            <w:r w:rsidRPr="00623D4C">
              <w:rPr>
                <w:rFonts w:ascii="Arial" w:hAnsi="Arial" w:cs="Arial"/>
                <w:noProof/>
                <w:color w:val="000000"/>
                <w:sz w:val="20"/>
                <w:szCs w:val="20"/>
              </w:rPr>
              <w:t>:</w:t>
            </w:r>
            <w:r w:rsidR="00623D4C">
              <w:rPr>
                <w:rFonts w:ascii="Arial" w:hAnsi="Arial" w:cs="Arial"/>
                <w:noProof/>
                <w:color w:val="000000"/>
                <w:sz w:val="20"/>
                <w:szCs w:val="20"/>
                <w:lang w:val="vi-VN"/>
              </w:rPr>
              <w:t xml:space="preserve"> 11</w:t>
            </w:r>
            <w:r w:rsidRPr="00623D4C">
              <w:rPr>
                <w:rFonts w:ascii="Arial" w:hAnsi="Arial" w:cs="Arial"/>
                <w:noProof/>
                <w:color w:val="000000"/>
                <w:sz w:val="20"/>
                <w:szCs w:val="20"/>
                <w:lang w:val="vi-VN"/>
              </w:rPr>
              <w:t>/2024/NĐ-CP</w:t>
            </w:r>
          </w:p>
        </w:tc>
        <w:tc>
          <w:tcPr>
            <w:tcW w:w="3059" w:type="pct"/>
            <w:shd w:val="clear" w:color="auto" w:fill="FFFFFF"/>
            <w:tcMar>
              <w:top w:w="0" w:type="dxa"/>
              <w:left w:w="108" w:type="dxa"/>
              <w:bottom w:w="0" w:type="dxa"/>
              <w:right w:w="108" w:type="dxa"/>
            </w:tcMar>
          </w:tcPr>
          <w:p w:rsidR="00BA19F9" w:rsidRPr="00623D4C" w:rsidRDefault="00BA19F9" w:rsidP="00623D4C">
            <w:pPr>
              <w:widowControl w:val="0"/>
              <w:jc w:val="center"/>
              <w:rPr>
                <w:rFonts w:ascii="Arial" w:hAnsi="Arial" w:cs="Arial"/>
                <w:b/>
                <w:bCs/>
                <w:noProof/>
                <w:color w:val="000000"/>
                <w:sz w:val="20"/>
                <w:szCs w:val="20"/>
                <w:lang w:val="vi-VN"/>
              </w:rPr>
            </w:pPr>
            <w:r w:rsidRPr="00623D4C">
              <w:rPr>
                <w:rFonts w:ascii="Arial" w:hAnsi="Arial" w:cs="Arial"/>
                <w:b/>
                <w:bCs/>
                <w:noProof/>
                <w:color w:val="000000"/>
                <w:sz w:val="20"/>
                <w:szCs w:val="20"/>
                <w:lang w:val="vi-VN"/>
              </w:rPr>
              <w:t>CỘNG HÒA XÃ HỘI CHỦ NGHĨA VIỆT NAM</w:t>
            </w:r>
            <w:r w:rsidRPr="00623D4C">
              <w:rPr>
                <w:rFonts w:ascii="Arial" w:hAnsi="Arial" w:cs="Arial"/>
                <w:b/>
                <w:bCs/>
                <w:noProof/>
                <w:color w:val="000000"/>
                <w:sz w:val="20"/>
                <w:szCs w:val="20"/>
                <w:lang w:val="vi-VN"/>
              </w:rPr>
              <w:br/>
              <w:t>Độc lập - Tự do - Hạnh phúc</w:t>
            </w:r>
          </w:p>
          <w:p w:rsidR="00BA19F9" w:rsidRPr="00623D4C" w:rsidRDefault="00BA19F9" w:rsidP="00623D4C">
            <w:pPr>
              <w:widowControl w:val="0"/>
              <w:jc w:val="center"/>
              <w:rPr>
                <w:rFonts w:ascii="Arial" w:hAnsi="Arial" w:cs="Arial"/>
                <w:noProof/>
                <w:color w:val="000000"/>
                <w:sz w:val="20"/>
                <w:szCs w:val="20"/>
                <w:vertAlign w:val="superscript"/>
                <w:lang w:val="vi-VN"/>
              </w:rPr>
            </w:pPr>
            <w:r w:rsidRPr="00623D4C">
              <w:rPr>
                <w:rFonts w:ascii="Arial" w:hAnsi="Arial" w:cs="Arial"/>
                <w:bCs/>
                <w:noProof/>
                <w:color w:val="000000"/>
                <w:sz w:val="20"/>
                <w:szCs w:val="20"/>
                <w:vertAlign w:val="superscript"/>
                <w:lang w:val="vi-VN"/>
              </w:rPr>
              <w:t>________</w:t>
            </w:r>
            <w:r w:rsidR="00623D4C">
              <w:rPr>
                <w:rFonts w:ascii="Arial" w:hAnsi="Arial" w:cs="Arial"/>
                <w:bCs/>
                <w:noProof/>
                <w:color w:val="000000"/>
                <w:sz w:val="20"/>
                <w:szCs w:val="20"/>
                <w:vertAlign w:val="superscript"/>
                <w:lang w:val="vi-VN"/>
              </w:rPr>
              <w:t>___________</w:t>
            </w:r>
            <w:r w:rsidRPr="00623D4C">
              <w:rPr>
                <w:rFonts w:ascii="Arial" w:hAnsi="Arial" w:cs="Arial"/>
                <w:i/>
                <w:iCs/>
                <w:noProof/>
                <w:color w:val="000000"/>
                <w:sz w:val="20"/>
                <w:szCs w:val="20"/>
                <w:lang w:val="vi-VN"/>
              </w:rPr>
              <w:br/>
            </w:r>
            <w:r w:rsidR="00623D4C">
              <w:rPr>
                <w:rFonts w:ascii="Arial" w:hAnsi="Arial" w:cs="Arial"/>
                <w:i/>
                <w:iCs/>
                <w:noProof/>
                <w:color w:val="000000"/>
                <w:sz w:val="20"/>
                <w:szCs w:val="20"/>
                <w:lang w:val="vi-VN"/>
              </w:rPr>
              <w:t>Hà Nội, ngày 02</w:t>
            </w:r>
            <w:r w:rsidRPr="00623D4C">
              <w:rPr>
                <w:rFonts w:ascii="Arial" w:hAnsi="Arial" w:cs="Arial"/>
                <w:i/>
                <w:iCs/>
                <w:noProof/>
                <w:color w:val="000000"/>
                <w:sz w:val="20"/>
                <w:szCs w:val="20"/>
                <w:lang w:val="vi-VN"/>
              </w:rPr>
              <w:t xml:space="preserve"> tháng </w:t>
            </w:r>
            <w:r w:rsidR="00411E30" w:rsidRPr="00623D4C">
              <w:rPr>
                <w:rFonts w:ascii="Arial" w:hAnsi="Arial" w:cs="Arial"/>
                <w:i/>
                <w:iCs/>
                <w:noProof/>
                <w:color w:val="000000"/>
                <w:sz w:val="20"/>
                <w:szCs w:val="20"/>
                <w:lang w:val="vi-VN"/>
              </w:rPr>
              <w:t xml:space="preserve">02 </w:t>
            </w:r>
            <w:r w:rsidRPr="00623D4C">
              <w:rPr>
                <w:rFonts w:ascii="Arial" w:hAnsi="Arial" w:cs="Arial"/>
                <w:i/>
                <w:iCs/>
                <w:noProof/>
                <w:color w:val="000000"/>
                <w:sz w:val="20"/>
                <w:szCs w:val="20"/>
                <w:lang w:val="vi-VN"/>
              </w:rPr>
              <w:t>năm 2024</w:t>
            </w:r>
          </w:p>
        </w:tc>
      </w:tr>
    </w:tbl>
    <w:p w:rsidR="00E05853" w:rsidRPr="00623D4C" w:rsidRDefault="00670DD7" w:rsidP="00623D4C">
      <w:pPr>
        <w:widowControl w:val="0"/>
        <w:shd w:val="clear" w:color="auto" w:fill="FFFFFF"/>
        <w:jc w:val="center"/>
        <w:rPr>
          <w:rFonts w:ascii="Arial" w:hAnsi="Arial" w:cs="Arial"/>
          <w:noProof/>
          <w:color w:val="000000"/>
          <w:sz w:val="20"/>
          <w:szCs w:val="20"/>
          <w:lang w:val="vi-VN"/>
        </w:rPr>
      </w:pPr>
      <w:r w:rsidRPr="00623D4C">
        <w:rPr>
          <w:rFonts w:ascii="Arial" w:hAnsi="Arial" w:cs="Arial"/>
          <w:noProof/>
          <w:color w:val="000000"/>
          <w:sz w:val="20"/>
          <w:szCs w:val="20"/>
          <w:lang w:val="vi-VN"/>
        </w:rPr>
        <w:t> </w:t>
      </w:r>
    </w:p>
    <w:p w:rsidR="00BA19F9" w:rsidRPr="00623D4C" w:rsidRDefault="00BA19F9" w:rsidP="00623D4C">
      <w:pPr>
        <w:widowControl w:val="0"/>
        <w:shd w:val="clear" w:color="auto" w:fill="FFFFFF"/>
        <w:jc w:val="center"/>
        <w:rPr>
          <w:rFonts w:ascii="Arial" w:hAnsi="Arial" w:cs="Arial"/>
          <w:noProof/>
          <w:color w:val="000000"/>
          <w:sz w:val="20"/>
          <w:szCs w:val="20"/>
          <w:lang w:val="vi-VN"/>
        </w:rPr>
      </w:pPr>
    </w:p>
    <w:p w:rsidR="00380721" w:rsidRPr="00623D4C" w:rsidRDefault="00670DD7" w:rsidP="00623D4C">
      <w:pPr>
        <w:widowControl w:val="0"/>
        <w:shd w:val="clear" w:color="auto" w:fill="FFFFFF"/>
        <w:jc w:val="center"/>
        <w:rPr>
          <w:rFonts w:ascii="Arial" w:hAnsi="Arial" w:cs="Arial"/>
          <w:b/>
          <w:noProof/>
          <w:color w:val="000000"/>
          <w:sz w:val="20"/>
          <w:szCs w:val="20"/>
          <w:lang w:val="vi-VN"/>
        </w:rPr>
      </w:pPr>
      <w:r w:rsidRPr="00623D4C">
        <w:rPr>
          <w:rFonts w:ascii="Arial" w:hAnsi="Arial" w:cs="Arial"/>
          <w:b/>
          <w:noProof/>
          <w:color w:val="000000"/>
          <w:sz w:val="20"/>
          <w:szCs w:val="20"/>
          <w:lang w:val="vi-VN"/>
        </w:rPr>
        <w:t xml:space="preserve">NGHỊ ĐỊNH </w:t>
      </w:r>
    </w:p>
    <w:p w:rsidR="00411E30" w:rsidRPr="00623D4C" w:rsidRDefault="00670DD7" w:rsidP="00623D4C">
      <w:pPr>
        <w:widowControl w:val="0"/>
        <w:shd w:val="clear" w:color="auto" w:fill="FFFFFF"/>
        <w:jc w:val="center"/>
        <w:rPr>
          <w:rFonts w:ascii="Arial" w:hAnsi="Arial" w:cs="Arial"/>
          <w:b/>
          <w:noProof/>
          <w:color w:val="000000"/>
          <w:spacing w:val="-4"/>
          <w:sz w:val="20"/>
          <w:szCs w:val="20"/>
          <w:lang w:val="vi-VN"/>
        </w:rPr>
      </w:pPr>
      <w:r w:rsidRPr="00623D4C">
        <w:rPr>
          <w:rFonts w:ascii="Arial" w:hAnsi="Arial" w:cs="Arial"/>
          <w:b/>
          <w:noProof/>
          <w:color w:val="000000"/>
          <w:spacing w:val="-4"/>
          <w:sz w:val="20"/>
          <w:szCs w:val="20"/>
          <w:lang w:val="vi-VN"/>
        </w:rPr>
        <w:t xml:space="preserve">Quy định lãi vay, lợi nhuận hợp lý, phương thức thanh toán, quyết toán </w:t>
      </w:r>
    </w:p>
    <w:p w:rsidR="00411E30" w:rsidRPr="00623D4C" w:rsidRDefault="00670DD7" w:rsidP="00623D4C">
      <w:pPr>
        <w:widowControl w:val="0"/>
        <w:shd w:val="clear" w:color="auto" w:fill="FFFFFF"/>
        <w:jc w:val="center"/>
        <w:rPr>
          <w:rFonts w:ascii="Arial" w:hAnsi="Arial" w:cs="Arial"/>
          <w:b/>
          <w:noProof/>
          <w:color w:val="000000"/>
          <w:spacing w:val="-4"/>
          <w:sz w:val="20"/>
          <w:szCs w:val="20"/>
          <w:lang w:val="vi-VN"/>
        </w:rPr>
      </w:pPr>
      <w:r w:rsidRPr="00623D4C">
        <w:rPr>
          <w:rFonts w:ascii="Arial" w:hAnsi="Arial" w:cs="Arial"/>
          <w:b/>
          <w:noProof/>
          <w:color w:val="000000"/>
          <w:spacing w:val="-4"/>
          <w:sz w:val="20"/>
          <w:szCs w:val="20"/>
          <w:lang w:val="vi-VN"/>
        </w:rPr>
        <w:t xml:space="preserve">dự án đầu tư theo hợp đồng BT; miễn thuế thu nhập doanh nghiệp, </w:t>
      </w:r>
    </w:p>
    <w:p w:rsidR="007C5F98" w:rsidRPr="00623D4C" w:rsidRDefault="00670DD7" w:rsidP="00623D4C">
      <w:pPr>
        <w:widowControl w:val="0"/>
        <w:shd w:val="clear" w:color="auto" w:fill="FFFFFF"/>
        <w:jc w:val="center"/>
        <w:rPr>
          <w:rFonts w:ascii="Arial" w:hAnsi="Arial" w:cs="Arial"/>
          <w:b/>
          <w:noProof/>
          <w:color w:val="000000"/>
          <w:spacing w:val="-4"/>
          <w:sz w:val="20"/>
          <w:szCs w:val="20"/>
          <w:lang w:val="vi-VN"/>
        </w:rPr>
      </w:pPr>
      <w:r w:rsidRPr="00623D4C">
        <w:rPr>
          <w:rFonts w:ascii="Arial" w:hAnsi="Arial" w:cs="Arial"/>
          <w:b/>
          <w:noProof/>
          <w:color w:val="000000"/>
          <w:spacing w:val="-4"/>
          <w:sz w:val="20"/>
          <w:szCs w:val="20"/>
          <w:lang w:val="vi-VN"/>
        </w:rPr>
        <w:t xml:space="preserve">miễn thuế thu nhập cá nhân trên địa bàn </w:t>
      </w:r>
      <w:r w:rsidR="005B3A95" w:rsidRPr="00623D4C">
        <w:rPr>
          <w:rFonts w:ascii="Arial" w:hAnsi="Arial" w:cs="Arial"/>
          <w:b/>
          <w:noProof/>
          <w:color w:val="000000"/>
          <w:spacing w:val="-4"/>
          <w:sz w:val="20"/>
          <w:szCs w:val="20"/>
          <w:lang w:val="vi-VN"/>
        </w:rPr>
        <w:t>T</w:t>
      </w:r>
      <w:r w:rsidRPr="00623D4C">
        <w:rPr>
          <w:rFonts w:ascii="Arial" w:hAnsi="Arial" w:cs="Arial"/>
          <w:b/>
          <w:noProof/>
          <w:color w:val="000000"/>
          <w:spacing w:val="-4"/>
          <w:sz w:val="20"/>
          <w:szCs w:val="20"/>
          <w:lang w:val="vi-VN"/>
        </w:rPr>
        <w:t>hành phố Hồ Chí Minh</w:t>
      </w:r>
    </w:p>
    <w:p w:rsidR="00BA19F9" w:rsidRDefault="00BA19F9" w:rsidP="00623D4C">
      <w:pPr>
        <w:widowControl w:val="0"/>
        <w:shd w:val="clear" w:color="auto" w:fill="FFFFFF"/>
        <w:jc w:val="center"/>
        <w:rPr>
          <w:rFonts w:ascii="Arial" w:hAnsi="Arial" w:cs="Arial"/>
          <w:i/>
          <w:iCs/>
          <w:noProof/>
          <w:color w:val="000000"/>
          <w:spacing w:val="-4"/>
          <w:sz w:val="20"/>
          <w:szCs w:val="20"/>
          <w:vertAlign w:val="superscript"/>
          <w:lang w:val="vi-VN"/>
        </w:rPr>
      </w:pPr>
      <w:r w:rsidRPr="00623D4C">
        <w:rPr>
          <w:rFonts w:ascii="Arial" w:hAnsi="Arial" w:cs="Arial"/>
          <w:i/>
          <w:iCs/>
          <w:noProof/>
          <w:color w:val="000000"/>
          <w:spacing w:val="-4"/>
          <w:sz w:val="20"/>
          <w:szCs w:val="20"/>
          <w:vertAlign w:val="superscript"/>
          <w:lang w:val="vi-VN"/>
        </w:rPr>
        <w:t>______________</w:t>
      </w:r>
    </w:p>
    <w:p w:rsidR="00623D4C" w:rsidRPr="00623D4C" w:rsidRDefault="00623D4C" w:rsidP="00623D4C">
      <w:pPr>
        <w:widowControl w:val="0"/>
        <w:shd w:val="clear" w:color="auto" w:fill="FFFFFF"/>
        <w:jc w:val="center"/>
        <w:rPr>
          <w:rFonts w:ascii="Arial" w:hAnsi="Arial" w:cs="Arial"/>
          <w:i/>
          <w:iCs/>
          <w:noProof/>
          <w:color w:val="000000"/>
          <w:spacing w:val="-4"/>
          <w:sz w:val="20"/>
          <w:szCs w:val="20"/>
          <w:vertAlign w:val="superscript"/>
          <w:lang w:val="vi-VN"/>
        </w:rPr>
      </w:pPr>
    </w:p>
    <w:p w:rsidR="000C5B98" w:rsidRPr="00623D4C" w:rsidRDefault="00670DD7" w:rsidP="00623D4C">
      <w:pPr>
        <w:widowControl w:val="0"/>
        <w:spacing w:after="120"/>
        <w:ind w:firstLine="720"/>
        <w:jc w:val="both"/>
        <w:rPr>
          <w:rFonts w:ascii="Arial" w:hAnsi="Arial" w:cs="Arial"/>
          <w:i/>
          <w:noProof/>
          <w:color w:val="000000"/>
          <w:sz w:val="20"/>
          <w:szCs w:val="20"/>
          <w:lang w:val="vi-VN"/>
        </w:rPr>
      </w:pPr>
      <w:bookmarkStart w:id="0" w:name="chuong_1"/>
      <w:r w:rsidRPr="00623D4C">
        <w:rPr>
          <w:rFonts w:ascii="Arial" w:hAnsi="Arial" w:cs="Arial"/>
          <w:i/>
          <w:noProof/>
          <w:color w:val="000000"/>
          <w:sz w:val="20"/>
          <w:szCs w:val="20"/>
          <w:lang w:val="vi-VN"/>
        </w:rPr>
        <w:t>Căn cứ </w:t>
      </w:r>
      <w:bookmarkStart w:id="1" w:name="tvpllink_jofmpsyqcp"/>
      <w:r w:rsidRPr="00623D4C">
        <w:rPr>
          <w:rFonts w:ascii="Arial" w:hAnsi="Arial" w:cs="Arial"/>
          <w:i/>
          <w:noProof/>
          <w:color w:val="000000"/>
          <w:sz w:val="20"/>
          <w:szCs w:val="20"/>
          <w:lang w:val="vi-VN"/>
        </w:rPr>
        <w:t>Luật Tổ chức Chính phủ</w:t>
      </w:r>
      <w:bookmarkEnd w:id="1"/>
      <w:r w:rsidRPr="00623D4C">
        <w:rPr>
          <w:rFonts w:ascii="Arial" w:hAnsi="Arial" w:cs="Arial"/>
          <w:i/>
          <w:noProof/>
          <w:color w:val="000000"/>
          <w:sz w:val="20"/>
          <w:szCs w:val="20"/>
          <w:lang w:val="vi-VN"/>
        </w:rPr>
        <w:t> ngày 19 tháng 6 năm 2015; </w:t>
      </w:r>
      <w:bookmarkStart w:id="2" w:name="tvpllink_cdgudmonqm"/>
      <w:r w:rsidRPr="00623D4C">
        <w:rPr>
          <w:rFonts w:ascii="Arial" w:hAnsi="Arial" w:cs="Arial"/>
          <w:i/>
          <w:noProof/>
          <w:color w:val="000000"/>
          <w:sz w:val="20"/>
          <w:szCs w:val="20"/>
          <w:lang w:val="vi-VN"/>
        </w:rPr>
        <w:t>Luật sửa đổi, bổ sung một số điều của Luật Tổ chức Chính phủ và Luật Tổ chức chính quyền địa phương</w:t>
      </w:r>
      <w:bookmarkEnd w:id="2"/>
      <w:r w:rsidRPr="00623D4C">
        <w:rPr>
          <w:rFonts w:ascii="Arial" w:hAnsi="Arial" w:cs="Arial"/>
          <w:i/>
          <w:noProof/>
          <w:color w:val="000000"/>
          <w:sz w:val="20"/>
          <w:szCs w:val="20"/>
          <w:lang w:val="vi-VN"/>
        </w:rPr>
        <w:t> ngày 22 tháng 11 năm 2019;</w:t>
      </w:r>
    </w:p>
    <w:p w:rsidR="000C5B98" w:rsidRPr="00623D4C" w:rsidRDefault="00670DD7" w:rsidP="00623D4C">
      <w:pPr>
        <w:widowControl w:val="0"/>
        <w:spacing w:after="120"/>
        <w:ind w:firstLine="720"/>
        <w:jc w:val="both"/>
        <w:rPr>
          <w:rFonts w:ascii="Arial" w:hAnsi="Arial" w:cs="Arial"/>
          <w:i/>
          <w:noProof/>
          <w:color w:val="000000"/>
          <w:sz w:val="20"/>
          <w:szCs w:val="20"/>
          <w:lang w:val="vi-VN"/>
        </w:rPr>
      </w:pPr>
      <w:r w:rsidRPr="00623D4C">
        <w:rPr>
          <w:rFonts w:ascii="Arial" w:hAnsi="Arial" w:cs="Arial"/>
          <w:i/>
          <w:noProof/>
          <w:color w:val="000000"/>
          <w:sz w:val="20"/>
          <w:szCs w:val="20"/>
          <w:lang w:val="vi-VN"/>
        </w:rPr>
        <w:t>Căn cứ </w:t>
      </w:r>
      <w:bookmarkStart w:id="3" w:name="tvpllink_orzgiqxtpn"/>
      <w:r w:rsidRPr="00623D4C">
        <w:rPr>
          <w:rFonts w:ascii="Arial" w:hAnsi="Arial" w:cs="Arial"/>
          <w:i/>
          <w:noProof/>
          <w:color w:val="000000"/>
          <w:sz w:val="20"/>
          <w:szCs w:val="20"/>
          <w:lang w:val="vi-VN"/>
        </w:rPr>
        <w:t>Luật Ngân sách nhà nước</w:t>
      </w:r>
      <w:bookmarkEnd w:id="3"/>
      <w:r w:rsidRPr="00623D4C">
        <w:rPr>
          <w:rFonts w:ascii="Arial" w:hAnsi="Arial" w:cs="Arial"/>
          <w:i/>
          <w:noProof/>
          <w:color w:val="000000"/>
          <w:sz w:val="20"/>
          <w:szCs w:val="20"/>
          <w:lang w:val="vi-VN"/>
        </w:rPr>
        <w:t> ngày 25 tháng 6 năm 2015;</w:t>
      </w:r>
    </w:p>
    <w:p w:rsidR="00635B75" w:rsidRPr="00623D4C" w:rsidRDefault="00670DD7" w:rsidP="00623D4C">
      <w:pPr>
        <w:widowControl w:val="0"/>
        <w:spacing w:after="120"/>
        <w:ind w:firstLine="720"/>
        <w:jc w:val="both"/>
        <w:rPr>
          <w:rFonts w:ascii="Arial" w:hAnsi="Arial" w:cs="Arial"/>
          <w:i/>
          <w:noProof/>
          <w:color w:val="000000"/>
          <w:sz w:val="20"/>
          <w:szCs w:val="20"/>
          <w:lang w:val="vi-VN"/>
        </w:rPr>
      </w:pPr>
      <w:r w:rsidRPr="00623D4C">
        <w:rPr>
          <w:rFonts w:ascii="Arial" w:hAnsi="Arial" w:cs="Arial"/>
          <w:i/>
          <w:noProof/>
          <w:color w:val="000000"/>
          <w:sz w:val="20"/>
          <w:szCs w:val="20"/>
          <w:lang w:val="vi-VN"/>
        </w:rPr>
        <w:t xml:space="preserve">Căn cứ Luật Thuế thu nhập doanh nghiệp ngày 03 tháng 6 năm 2008; Luật sửa đổi, bổ sung một số điều của Luật Thuế thu nhập doanh nghiệp ngày 19 tháng 6 năm 2013; </w:t>
      </w:r>
    </w:p>
    <w:p w:rsidR="007E57E0" w:rsidRPr="00623D4C" w:rsidRDefault="00670DD7" w:rsidP="00623D4C">
      <w:pPr>
        <w:widowControl w:val="0"/>
        <w:spacing w:after="120"/>
        <w:ind w:firstLine="720"/>
        <w:jc w:val="both"/>
        <w:rPr>
          <w:rFonts w:ascii="Arial" w:hAnsi="Arial" w:cs="Arial"/>
          <w:i/>
          <w:noProof/>
          <w:color w:val="000000"/>
          <w:sz w:val="20"/>
          <w:szCs w:val="20"/>
          <w:lang w:val="vi-VN"/>
        </w:rPr>
      </w:pPr>
      <w:r w:rsidRPr="00623D4C">
        <w:rPr>
          <w:rFonts w:ascii="Arial" w:hAnsi="Arial" w:cs="Arial"/>
          <w:i/>
          <w:noProof/>
          <w:color w:val="000000"/>
          <w:sz w:val="20"/>
          <w:szCs w:val="20"/>
          <w:lang w:val="vi-VN"/>
        </w:rPr>
        <w:t>Căn cứ Luật Thuế thu nhập cá nhân ngày 21 tháng 11 năm 2007; Luật sửa đổi, bổ sung một số điều của Luật Thuế thu nhập cá nhân ngày  22 tháng 11 năm 2012;</w:t>
      </w:r>
    </w:p>
    <w:p w:rsidR="00635B75" w:rsidRPr="00623D4C" w:rsidRDefault="00635B75" w:rsidP="00623D4C">
      <w:pPr>
        <w:spacing w:after="120"/>
        <w:ind w:firstLine="720"/>
        <w:jc w:val="both"/>
        <w:rPr>
          <w:rFonts w:ascii="Arial" w:hAnsi="Arial" w:cs="Arial"/>
          <w:i/>
          <w:color w:val="000000"/>
          <w:sz w:val="20"/>
          <w:szCs w:val="20"/>
          <w:lang w:val="vi-VN"/>
        </w:rPr>
      </w:pPr>
      <w:r w:rsidRPr="00623D4C">
        <w:rPr>
          <w:rFonts w:ascii="Arial" w:hAnsi="Arial" w:cs="Arial"/>
          <w:i/>
          <w:color w:val="000000"/>
          <w:sz w:val="20"/>
          <w:szCs w:val="20"/>
          <w:lang w:val="vi-VN"/>
        </w:rPr>
        <w:t>Luật sửa đổi, bổ sung một số điều của các Luật về thuế ngày 26 tháng 11 năm 2014;</w:t>
      </w:r>
    </w:p>
    <w:p w:rsidR="000C5B98" w:rsidRPr="00623D4C" w:rsidRDefault="00670DD7" w:rsidP="00623D4C">
      <w:pPr>
        <w:widowControl w:val="0"/>
        <w:spacing w:after="120"/>
        <w:ind w:firstLine="720"/>
        <w:jc w:val="both"/>
        <w:rPr>
          <w:rFonts w:ascii="Arial" w:hAnsi="Arial" w:cs="Arial"/>
          <w:i/>
          <w:noProof/>
          <w:color w:val="000000"/>
          <w:sz w:val="20"/>
          <w:szCs w:val="20"/>
          <w:lang w:val="vi-VN"/>
        </w:rPr>
      </w:pPr>
      <w:r w:rsidRPr="00623D4C">
        <w:rPr>
          <w:rFonts w:ascii="Arial" w:hAnsi="Arial" w:cs="Arial"/>
          <w:i/>
          <w:noProof/>
          <w:color w:val="000000"/>
          <w:sz w:val="20"/>
          <w:szCs w:val="20"/>
          <w:lang w:val="vi-VN"/>
        </w:rPr>
        <w:t>Căn cứ </w:t>
      </w:r>
      <w:bookmarkStart w:id="4" w:name="tvpllink_mdzzpwjltw"/>
      <w:r w:rsidRPr="00623D4C">
        <w:rPr>
          <w:rFonts w:ascii="Arial" w:hAnsi="Arial" w:cs="Arial"/>
          <w:i/>
          <w:noProof/>
          <w:color w:val="000000"/>
          <w:sz w:val="20"/>
          <w:szCs w:val="20"/>
          <w:lang w:val="vi-VN"/>
        </w:rPr>
        <w:t>Luật Xây dựng</w:t>
      </w:r>
      <w:bookmarkEnd w:id="4"/>
      <w:r w:rsidRPr="00623D4C">
        <w:rPr>
          <w:rFonts w:ascii="Arial" w:hAnsi="Arial" w:cs="Arial"/>
          <w:i/>
          <w:noProof/>
          <w:color w:val="000000"/>
          <w:sz w:val="20"/>
          <w:szCs w:val="20"/>
          <w:lang w:val="vi-VN"/>
        </w:rPr>
        <w:t> ngày 18 tháng 6 năm 2014; </w:t>
      </w:r>
      <w:bookmarkStart w:id="5" w:name="tvpllink_jmcmcusfda"/>
      <w:r w:rsidRPr="00623D4C">
        <w:rPr>
          <w:rFonts w:ascii="Arial" w:hAnsi="Arial" w:cs="Arial"/>
          <w:i/>
          <w:noProof/>
          <w:color w:val="000000"/>
          <w:sz w:val="20"/>
          <w:szCs w:val="20"/>
          <w:lang w:val="vi-VN"/>
        </w:rPr>
        <w:t>Luật sửa đổi, bổ sung một số điều của Luật Xây dựng</w:t>
      </w:r>
      <w:bookmarkEnd w:id="5"/>
      <w:r w:rsidRPr="00623D4C">
        <w:rPr>
          <w:rFonts w:ascii="Arial" w:hAnsi="Arial" w:cs="Arial"/>
          <w:i/>
          <w:noProof/>
          <w:color w:val="000000"/>
          <w:sz w:val="20"/>
          <w:szCs w:val="20"/>
          <w:lang w:val="vi-VN"/>
        </w:rPr>
        <w:t> ngày 17 tháng 6 năm 2020;</w:t>
      </w:r>
    </w:p>
    <w:p w:rsidR="000C5B98" w:rsidRPr="00623D4C" w:rsidRDefault="00670DD7" w:rsidP="00623D4C">
      <w:pPr>
        <w:widowControl w:val="0"/>
        <w:spacing w:after="120"/>
        <w:ind w:firstLine="720"/>
        <w:jc w:val="both"/>
        <w:rPr>
          <w:rFonts w:ascii="Arial" w:hAnsi="Arial" w:cs="Arial"/>
          <w:i/>
          <w:noProof/>
          <w:color w:val="000000"/>
          <w:sz w:val="20"/>
          <w:szCs w:val="20"/>
          <w:lang w:val="vi-VN"/>
        </w:rPr>
      </w:pPr>
      <w:r w:rsidRPr="00623D4C">
        <w:rPr>
          <w:rFonts w:ascii="Arial" w:hAnsi="Arial" w:cs="Arial"/>
          <w:i/>
          <w:noProof/>
          <w:color w:val="000000"/>
          <w:sz w:val="20"/>
          <w:szCs w:val="20"/>
          <w:lang w:val="vi-VN"/>
        </w:rPr>
        <w:t>Căn cứ </w:t>
      </w:r>
      <w:bookmarkStart w:id="6" w:name="tvpllink_ihapzsdgxi"/>
      <w:r w:rsidRPr="00623D4C">
        <w:rPr>
          <w:rFonts w:ascii="Arial" w:hAnsi="Arial" w:cs="Arial"/>
          <w:i/>
          <w:noProof/>
          <w:color w:val="000000"/>
          <w:sz w:val="20"/>
          <w:szCs w:val="20"/>
          <w:lang w:val="vi-VN"/>
        </w:rPr>
        <w:t>Luật Đầu tư công</w:t>
      </w:r>
      <w:bookmarkEnd w:id="6"/>
      <w:r w:rsidRPr="00623D4C">
        <w:rPr>
          <w:rFonts w:ascii="Arial" w:hAnsi="Arial" w:cs="Arial"/>
          <w:i/>
          <w:noProof/>
          <w:color w:val="000000"/>
          <w:sz w:val="20"/>
          <w:szCs w:val="20"/>
          <w:lang w:val="vi-VN"/>
        </w:rPr>
        <w:t> ngày 13 tháng 6 năm 2019;</w:t>
      </w:r>
    </w:p>
    <w:p w:rsidR="007C5F98" w:rsidRPr="00623D4C" w:rsidRDefault="00670DD7" w:rsidP="00623D4C">
      <w:pPr>
        <w:widowControl w:val="0"/>
        <w:spacing w:after="120"/>
        <w:ind w:firstLine="720"/>
        <w:jc w:val="both"/>
        <w:rPr>
          <w:rFonts w:ascii="Arial" w:hAnsi="Arial" w:cs="Arial"/>
          <w:i/>
          <w:noProof/>
          <w:color w:val="000000"/>
          <w:sz w:val="20"/>
          <w:szCs w:val="20"/>
          <w:lang w:val="vi-VN"/>
        </w:rPr>
      </w:pPr>
      <w:r w:rsidRPr="00623D4C">
        <w:rPr>
          <w:rFonts w:ascii="Arial" w:hAnsi="Arial" w:cs="Arial"/>
          <w:i/>
          <w:noProof/>
          <w:color w:val="000000"/>
          <w:sz w:val="20"/>
          <w:szCs w:val="20"/>
          <w:lang w:val="vi-VN"/>
        </w:rPr>
        <w:t>Căn cứ Luật Quản lý thuế ngày 13 tháng 6 năm 2019;</w:t>
      </w:r>
    </w:p>
    <w:p w:rsidR="000C5B98" w:rsidRPr="00623D4C" w:rsidRDefault="00670DD7" w:rsidP="00623D4C">
      <w:pPr>
        <w:widowControl w:val="0"/>
        <w:spacing w:after="120"/>
        <w:ind w:firstLine="720"/>
        <w:jc w:val="both"/>
        <w:rPr>
          <w:rFonts w:ascii="Arial" w:hAnsi="Arial" w:cs="Arial"/>
          <w:i/>
          <w:noProof/>
          <w:color w:val="000000"/>
          <w:spacing w:val="-10"/>
          <w:sz w:val="20"/>
          <w:szCs w:val="20"/>
          <w:lang w:val="vi-VN"/>
        </w:rPr>
      </w:pPr>
      <w:r w:rsidRPr="00623D4C">
        <w:rPr>
          <w:rFonts w:ascii="Arial" w:hAnsi="Arial" w:cs="Arial"/>
          <w:i/>
          <w:noProof/>
          <w:color w:val="000000"/>
          <w:spacing w:val="-10"/>
          <w:sz w:val="20"/>
          <w:szCs w:val="20"/>
          <w:lang w:val="vi-VN"/>
        </w:rPr>
        <w:t>Căn cứ </w:t>
      </w:r>
      <w:bookmarkStart w:id="7" w:name="tvpllink_vyzhhycgyv"/>
      <w:r w:rsidRPr="00623D4C">
        <w:rPr>
          <w:rFonts w:ascii="Arial" w:hAnsi="Arial" w:cs="Arial"/>
          <w:i/>
          <w:noProof/>
          <w:color w:val="000000"/>
          <w:spacing w:val="-10"/>
          <w:sz w:val="20"/>
          <w:szCs w:val="20"/>
          <w:lang w:val="vi-VN"/>
        </w:rPr>
        <w:t>Luật Đầu tư theo phương thức đối tác công tư</w:t>
      </w:r>
      <w:bookmarkEnd w:id="7"/>
      <w:r w:rsidRPr="00623D4C">
        <w:rPr>
          <w:rFonts w:ascii="Arial" w:hAnsi="Arial" w:cs="Arial"/>
          <w:i/>
          <w:noProof/>
          <w:color w:val="000000"/>
          <w:spacing w:val="-10"/>
          <w:sz w:val="20"/>
          <w:szCs w:val="20"/>
          <w:lang w:val="vi-VN"/>
        </w:rPr>
        <w:t> ngày 18 tháng 6 năm 2020;</w:t>
      </w:r>
    </w:p>
    <w:p w:rsidR="00000920" w:rsidRPr="00623D4C" w:rsidRDefault="00000920" w:rsidP="00623D4C">
      <w:pPr>
        <w:widowControl w:val="0"/>
        <w:spacing w:after="120"/>
        <w:ind w:firstLine="720"/>
        <w:jc w:val="both"/>
        <w:rPr>
          <w:rFonts w:ascii="Arial" w:hAnsi="Arial" w:cs="Arial"/>
          <w:i/>
          <w:noProof/>
          <w:color w:val="000000"/>
          <w:spacing w:val="-10"/>
          <w:sz w:val="20"/>
          <w:szCs w:val="20"/>
          <w:lang w:val="vi-VN"/>
        </w:rPr>
      </w:pPr>
      <w:r w:rsidRPr="00623D4C">
        <w:rPr>
          <w:rFonts w:ascii="Arial" w:hAnsi="Arial" w:cs="Arial"/>
          <w:i/>
          <w:noProof/>
          <w:color w:val="000000"/>
          <w:spacing w:val="-10"/>
          <w:sz w:val="20"/>
          <w:szCs w:val="20"/>
          <w:lang w:val="vi-VN"/>
        </w:rPr>
        <w:t>Căn cứ</w:t>
      </w:r>
      <w:r w:rsidR="00670DD7" w:rsidRPr="00623D4C">
        <w:rPr>
          <w:rFonts w:ascii="Arial" w:hAnsi="Arial" w:cs="Arial"/>
          <w:i/>
          <w:noProof/>
          <w:color w:val="000000"/>
          <w:spacing w:val="-10"/>
          <w:sz w:val="20"/>
          <w:szCs w:val="20"/>
          <w:lang w:val="vi-VN"/>
        </w:rPr>
        <w:t xml:space="preserve"> </w:t>
      </w:r>
      <w:r w:rsidRPr="00623D4C">
        <w:rPr>
          <w:rFonts w:ascii="Arial" w:hAnsi="Arial" w:cs="Arial"/>
          <w:i/>
          <w:noProof/>
          <w:color w:val="000000"/>
          <w:spacing w:val="-10"/>
          <w:sz w:val="20"/>
          <w:szCs w:val="20"/>
          <w:lang w:val="vi-VN"/>
        </w:rPr>
        <w:t>Nghị quyết số 98/2023/QH15 ngày 24 tháng 6 năm 2023 của Quốc hội về thí điểm một số cơ chế, chính sách đặc thù phát tr</w:t>
      </w:r>
      <w:r w:rsidR="008304E0" w:rsidRPr="00623D4C">
        <w:rPr>
          <w:rFonts w:ascii="Arial" w:hAnsi="Arial" w:cs="Arial"/>
          <w:i/>
          <w:noProof/>
          <w:color w:val="000000"/>
          <w:spacing w:val="-10"/>
          <w:sz w:val="20"/>
          <w:szCs w:val="20"/>
          <w:lang w:val="vi-VN"/>
        </w:rPr>
        <w:t>iển T</w:t>
      </w:r>
      <w:r w:rsidRPr="00623D4C">
        <w:rPr>
          <w:rFonts w:ascii="Arial" w:hAnsi="Arial" w:cs="Arial"/>
          <w:i/>
          <w:noProof/>
          <w:color w:val="000000"/>
          <w:spacing w:val="-10"/>
          <w:sz w:val="20"/>
          <w:szCs w:val="20"/>
          <w:lang w:val="vi-VN"/>
        </w:rPr>
        <w:t>hành phố Hồ Chí Minh;</w:t>
      </w:r>
    </w:p>
    <w:p w:rsidR="000C5B98" w:rsidRPr="00623D4C" w:rsidRDefault="00670DD7" w:rsidP="00623D4C">
      <w:pPr>
        <w:widowControl w:val="0"/>
        <w:spacing w:after="120"/>
        <w:ind w:firstLine="720"/>
        <w:jc w:val="both"/>
        <w:rPr>
          <w:rFonts w:ascii="Arial" w:hAnsi="Arial" w:cs="Arial"/>
          <w:i/>
          <w:noProof/>
          <w:color w:val="000000"/>
          <w:sz w:val="20"/>
          <w:szCs w:val="20"/>
          <w:lang w:val="vi-VN"/>
        </w:rPr>
      </w:pPr>
      <w:r w:rsidRPr="00623D4C">
        <w:rPr>
          <w:rFonts w:ascii="Arial" w:hAnsi="Arial" w:cs="Arial"/>
          <w:i/>
          <w:noProof/>
          <w:color w:val="000000"/>
          <w:sz w:val="20"/>
          <w:szCs w:val="20"/>
          <w:lang w:val="vi-VN"/>
        </w:rPr>
        <w:t>Theo đề nghị của Bộ trưởng Bộ Tài chính;</w:t>
      </w:r>
    </w:p>
    <w:p w:rsidR="007C5F98" w:rsidRPr="00623D4C" w:rsidRDefault="00670DD7" w:rsidP="00623D4C">
      <w:pPr>
        <w:widowControl w:val="0"/>
        <w:ind w:firstLine="720"/>
        <w:jc w:val="both"/>
        <w:rPr>
          <w:rFonts w:ascii="Arial" w:hAnsi="Arial" w:cs="Arial"/>
          <w:i/>
          <w:noProof/>
          <w:color w:val="000000"/>
          <w:spacing w:val="-2"/>
          <w:sz w:val="20"/>
          <w:szCs w:val="20"/>
          <w:lang w:val="vi-VN"/>
        </w:rPr>
      </w:pPr>
      <w:r w:rsidRPr="00623D4C">
        <w:rPr>
          <w:rFonts w:ascii="Arial" w:hAnsi="Arial" w:cs="Arial"/>
          <w:i/>
          <w:noProof/>
          <w:color w:val="000000"/>
          <w:spacing w:val="-2"/>
          <w:sz w:val="20"/>
          <w:szCs w:val="20"/>
          <w:lang w:val="vi-VN"/>
        </w:rPr>
        <w:t>Chính phủ ban hành Nghị định quy định lãi vay, lợi nhuận hợp lý, phương thức thanh toán, quyết toán dự án đầu tư theo hợp đồng BT; miễn thuế thu nhập doanh nghiệp, miễn thuế thu nhập cá nhân trê</w:t>
      </w:r>
      <w:r w:rsidR="001E0247" w:rsidRPr="00623D4C">
        <w:rPr>
          <w:rFonts w:ascii="Arial" w:hAnsi="Arial" w:cs="Arial"/>
          <w:i/>
          <w:noProof/>
          <w:color w:val="000000"/>
          <w:spacing w:val="-2"/>
          <w:sz w:val="20"/>
          <w:szCs w:val="20"/>
          <w:lang w:val="vi-VN"/>
        </w:rPr>
        <w:t xml:space="preserve">n địa bàn </w:t>
      </w:r>
      <w:r w:rsidR="00D07F87" w:rsidRPr="00623D4C">
        <w:rPr>
          <w:rFonts w:ascii="Arial" w:hAnsi="Arial" w:cs="Arial"/>
          <w:i/>
          <w:noProof/>
          <w:color w:val="000000"/>
          <w:spacing w:val="-2"/>
          <w:sz w:val="20"/>
          <w:szCs w:val="20"/>
          <w:lang w:val="vi-VN"/>
        </w:rPr>
        <w:t>T</w:t>
      </w:r>
      <w:r w:rsidR="001E0247" w:rsidRPr="00623D4C">
        <w:rPr>
          <w:rFonts w:ascii="Arial" w:hAnsi="Arial" w:cs="Arial"/>
          <w:i/>
          <w:noProof/>
          <w:color w:val="000000"/>
          <w:spacing w:val="-2"/>
          <w:sz w:val="20"/>
          <w:szCs w:val="20"/>
          <w:lang w:val="vi-VN"/>
        </w:rPr>
        <w:t>hành phố Hồ Chí Minh.</w:t>
      </w:r>
    </w:p>
    <w:p w:rsidR="000E74A6" w:rsidRPr="00623D4C" w:rsidRDefault="000E74A6" w:rsidP="00623D4C">
      <w:pPr>
        <w:widowControl w:val="0"/>
        <w:shd w:val="clear" w:color="auto" w:fill="FFFFFF"/>
        <w:ind w:firstLine="720"/>
        <w:jc w:val="both"/>
        <w:rPr>
          <w:rFonts w:ascii="Arial" w:hAnsi="Arial" w:cs="Arial"/>
          <w:b/>
          <w:bCs/>
          <w:noProof/>
          <w:color w:val="000000"/>
          <w:sz w:val="20"/>
          <w:szCs w:val="20"/>
        </w:rPr>
      </w:pPr>
    </w:p>
    <w:p w:rsidR="00380721" w:rsidRPr="00623D4C" w:rsidRDefault="00670DD7" w:rsidP="00623D4C">
      <w:pPr>
        <w:widowControl w:val="0"/>
        <w:shd w:val="clear" w:color="auto" w:fill="FFFFFF"/>
        <w:jc w:val="center"/>
        <w:rPr>
          <w:rFonts w:ascii="Arial" w:hAnsi="Arial" w:cs="Arial"/>
          <w:noProof/>
          <w:color w:val="000000"/>
          <w:sz w:val="20"/>
          <w:szCs w:val="20"/>
          <w:lang w:val="vi-VN"/>
        </w:rPr>
      </w:pPr>
      <w:r w:rsidRPr="00623D4C">
        <w:rPr>
          <w:rFonts w:ascii="Arial" w:hAnsi="Arial" w:cs="Arial"/>
          <w:b/>
          <w:bCs/>
          <w:noProof/>
          <w:color w:val="000000"/>
          <w:sz w:val="20"/>
          <w:szCs w:val="20"/>
          <w:lang w:val="vi-VN"/>
        </w:rPr>
        <w:t>Chương I</w:t>
      </w:r>
      <w:bookmarkEnd w:id="0"/>
    </w:p>
    <w:p w:rsidR="00380721" w:rsidRDefault="00670DD7" w:rsidP="00623D4C">
      <w:pPr>
        <w:widowControl w:val="0"/>
        <w:shd w:val="clear" w:color="auto" w:fill="FFFFFF"/>
        <w:jc w:val="center"/>
        <w:rPr>
          <w:rFonts w:ascii="Arial" w:hAnsi="Arial" w:cs="Arial"/>
          <w:b/>
          <w:bCs/>
          <w:noProof/>
          <w:color w:val="000000"/>
          <w:sz w:val="20"/>
          <w:szCs w:val="20"/>
          <w:lang w:val="vi-VN"/>
        </w:rPr>
      </w:pPr>
      <w:bookmarkStart w:id="8" w:name="chuong_1_name"/>
      <w:r w:rsidRPr="00623D4C">
        <w:rPr>
          <w:rFonts w:ascii="Arial" w:hAnsi="Arial" w:cs="Arial"/>
          <w:b/>
          <w:bCs/>
          <w:noProof/>
          <w:color w:val="000000"/>
          <w:sz w:val="20"/>
          <w:szCs w:val="20"/>
          <w:lang w:val="vi-VN"/>
        </w:rPr>
        <w:t>QUY ĐỊNH CHUNG</w:t>
      </w:r>
      <w:bookmarkEnd w:id="8"/>
    </w:p>
    <w:p w:rsidR="00623D4C" w:rsidRPr="00623D4C" w:rsidRDefault="00623D4C" w:rsidP="00623D4C">
      <w:pPr>
        <w:widowControl w:val="0"/>
        <w:shd w:val="clear" w:color="auto" w:fill="FFFFFF"/>
        <w:ind w:firstLine="720"/>
        <w:jc w:val="both"/>
        <w:rPr>
          <w:rFonts w:ascii="Arial" w:hAnsi="Arial" w:cs="Arial"/>
          <w:b/>
          <w:bCs/>
          <w:noProof/>
          <w:color w:val="000000"/>
          <w:sz w:val="20"/>
          <w:szCs w:val="20"/>
          <w:lang w:val="vi-VN"/>
        </w:rPr>
      </w:pPr>
    </w:p>
    <w:p w:rsidR="00380721" w:rsidRPr="00623D4C" w:rsidRDefault="00670DD7" w:rsidP="00623D4C">
      <w:pPr>
        <w:widowControl w:val="0"/>
        <w:spacing w:after="120"/>
        <w:ind w:firstLine="720"/>
        <w:jc w:val="both"/>
        <w:rPr>
          <w:rFonts w:ascii="Arial" w:hAnsi="Arial" w:cs="Arial"/>
          <w:b/>
          <w:noProof/>
          <w:color w:val="000000"/>
          <w:sz w:val="20"/>
          <w:szCs w:val="20"/>
          <w:lang w:val="vi-VN"/>
        </w:rPr>
      </w:pPr>
      <w:r w:rsidRPr="00623D4C">
        <w:rPr>
          <w:rFonts w:ascii="Arial" w:hAnsi="Arial" w:cs="Arial"/>
          <w:b/>
          <w:noProof/>
          <w:color w:val="000000"/>
          <w:sz w:val="20"/>
          <w:szCs w:val="20"/>
          <w:lang w:val="vi-VN"/>
        </w:rPr>
        <w:t xml:space="preserve">Điều 1. Phạm vi điều chỉnh </w:t>
      </w:r>
    </w:p>
    <w:p w:rsidR="00303FE7" w:rsidRPr="00623D4C" w:rsidRDefault="00635B75"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1. </w:t>
      </w:r>
      <w:r w:rsidR="00670DD7" w:rsidRPr="00623D4C">
        <w:rPr>
          <w:rFonts w:ascii="Arial" w:hAnsi="Arial" w:cs="Arial"/>
          <w:noProof/>
          <w:color w:val="000000"/>
          <w:sz w:val="20"/>
          <w:szCs w:val="20"/>
          <w:lang w:val="vi-VN"/>
        </w:rPr>
        <w:t xml:space="preserve">Nghị định này quy định </w:t>
      </w:r>
      <w:r w:rsidR="009D40B4" w:rsidRPr="00623D4C">
        <w:rPr>
          <w:rFonts w:ascii="Arial" w:hAnsi="Arial" w:cs="Arial"/>
          <w:noProof/>
          <w:color w:val="000000"/>
          <w:sz w:val="20"/>
          <w:szCs w:val="20"/>
          <w:lang w:val="vi-VN"/>
        </w:rPr>
        <w:t>chi tiết một số điều của Nghị quyết số 98/2023/QH15 ngày 24</w:t>
      </w:r>
      <w:r w:rsidR="007E06F9" w:rsidRPr="00623D4C">
        <w:rPr>
          <w:rFonts w:ascii="Arial" w:hAnsi="Arial" w:cs="Arial"/>
          <w:noProof/>
          <w:color w:val="000000"/>
          <w:sz w:val="20"/>
          <w:szCs w:val="20"/>
          <w:lang w:val="vi-VN"/>
        </w:rPr>
        <w:t xml:space="preserve"> tháng </w:t>
      </w:r>
      <w:r w:rsidR="009D40B4" w:rsidRPr="00623D4C">
        <w:rPr>
          <w:rFonts w:ascii="Arial" w:hAnsi="Arial" w:cs="Arial"/>
          <w:noProof/>
          <w:color w:val="000000"/>
          <w:sz w:val="20"/>
          <w:szCs w:val="20"/>
          <w:lang w:val="vi-VN"/>
        </w:rPr>
        <w:t>6</w:t>
      </w:r>
      <w:r w:rsidR="007E06F9" w:rsidRPr="00623D4C">
        <w:rPr>
          <w:rFonts w:ascii="Arial" w:hAnsi="Arial" w:cs="Arial"/>
          <w:noProof/>
          <w:color w:val="000000"/>
          <w:sz w:val="20"/>
          <w:szCs w:val="20"/>
          <w:lang w:val="vi-VN"/>
        </w:rPr>
        <w:t xml:space="preserve"> năm </w:t>
      </w:r>
      <w:r w:rsidR="009D40B4" w:rsidRPr="00623D4C">
        <w:rPr>
          <w:rFonts w:ascii="Arial" w:hAnsi="Arial" w:cs="Arial"/>
          <w:noProof/>
          <w:color w:val="000000"/>
          <w:sz w:val="20"/>
          <w:szCs w:val="20"/>
          <w:lang w:val="vi-VN"/>
        </w:rPr>
        <w:t xml:space="preserve">2023 của Quốc hội về thí điểm một số cơ chế, chính sách đặc thù phát triển </w:t>
      </w:r>
      <w:r w:rsidRPr="00623D4C">
        <w:rPr>
          <w:rFonts w:ascii="Arial" w:hAnsi="Arial" w:cs="Arial"/>
          <w:noProof/>
          <w:color w:val="000000"/>
          <w:sz w:val="20"/>
          <w:szCs w:val="20"/>
          <w:lang w:val="vi-VN"/>
        </w:rPr>
        <w:t>T</w:t>
      </w:r>
      <w:r w:rsidR="009D40B4" w:rsidRPr="00623D4C">
        <w:rPr>
          <w:rFonts w:ascii="Arial" w:hAnsi="Arial" w:cs="Arial"/>
          <w:noProof/>
          <w:color w:val="000000"/>
          <w:sz w:val="20"/>
          <w:szCs w:val="20"/>
          <w:lang w:val="vi-VN"/>
        </w:rPr>
        <w:t>hành phố Hồ Chí Minh (sau đây gọi là Nghị quyết số 98/2023/QH15)</w:t>
      </w:r>
      <w:r w:rsidR="00BF5B85" w:rsidRPr="00623D4C">
        <w:rPr>
          <w:rFonts w:ascii="Arial" w:hAnsi="Arial" w:cs="Arial"/>
          <w:noProof/>
          <w:color w:val="000000"/>
          <w:sz w:val="20"/>
          <w:szCs w:val="20"/>
          <w:lang w:val="vi-VN"/>
        </w:rPr>
        <w:t xml:space="preserve"> </w:t>
      </w:r>
      <w:r w:rsidR="00ED0370" w:rsidRPr="00623D4C">
        <w:rPr>
          <w:rFonts w:ascii="Arial" w:hAnsi="Arial" w:cs="Arial"/>
          <w:noProof/>
          <w:color w:val="000000"/>
          <w:sz w:val="20"/>
          <w:szCs w:val="20"/>
          <w:lang w:val="vi-VN"/>
        </w:rPr>
        <w:t>gồm</w:t>
      </w:r>
      <w:r w:rsidR="00BF5B85" w:rsidRPr="00623D4C">
        <w:rPr>
          <w:rFonts w:ascii="Arial" w:hAnsi="Arial" w:cs="Arial"/>
          <w:noProof/>
          <w:color w:val="000000"/>
          <w:sz w:val="20"/>
          <w:szCs w:val="20"/>
          <w:lang w:val="vi-VN"/>
        </w:rPr>
        <w:t>:</w:t>
      </w:r>
    </w:p>
    <w:p w:rsidR="00303FE7" w:rsidRPr="00623D4C" w:rsidRDefault="00635B75"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a</w:t>
      </w:r>
      <w:r w:rsidR="002E624C" w:rsidRPr="00623D4C">
        <w:rPr>
          <w:rFonts w:ascii="Arial" w:hAnsi="Arial" w:cs="Arial"/>
          <w:noProof/>
          <w:color w:val="000000"/>
          <w:sz w:val="20"/>
          <w:szCs w:val="20"/>
          <w:lang w:val="vi-VN"/>
        </w:rPr>
        <w:t>)</w:t>
      </w:r>
      <w:r w:rsidR="00C33C4D" w:rsidRPr="00623D4C">
        <w:rPr>
          <w:rFonts w:ascii="Arial" w:hAnsi="Arial" w:cs="Arial"/>
          <w:noProof/>
          <w:color w:val="000000"/>
          <w:sz w:val="20"/>
          <w:szCs w:val="20"/>
          <w:lang w:val="vi-VN"/>
        </w:rPr>
        <w:t xml:space="preserve"> </w:t>
      </w:r>
      <w:r w:rsidR="00303FE7" w:rsidRPr="00623D4C">
        <w:rPr>
          <w:rFonts w:ascii="Arial" w:hAnsi="Arial" w:cs="Arial"/>
          <w:noProof/>
          <w:color w:val="000000"/>
          <w:sz w:val="20"/>
          <w:szCs w:val="20"/>
          <w:lang w:val="vi-VN"/>
        </w:rPr>
        <w:t>L</w:t>
      </w:r>
      <w:r w:rsidR="00670DD7" w:rsidRPr="00623D4C">
        <w:rPr>
          <w:rFonts w:ascii="Arial" w:hAnsi="Arial" w:cs="Arial"/>
          <w:noProof/>
          <w:color w:val="000000"/>
          <w:sz w:val="20"/>
          <w:szCs w:val="20"/>
          <w:lang w:val="vi-VN"/>
        </w:rPr>
        <w:t>ãi vay</w:t>
      </w:r>
      <w:r w:rsidR="00291268" w:rsidRPr="00623D4C">
        <w:rPr>
          <w:rFonts w:ascii="Arial" w:hAnsi="Arial" w:cs="Arial"/>
          <w:noProof/>
          <w:color w:val="000000"/>
          <w:sz w:val="20"/>
          <w:szCs w:val="20"/>
          <w:lang w:val="vi-VN"/>
        </w:rPr>
        <w:t xml:space="preserve"> sau thời gian xây dựng</w:t>
      </w:r>
      <w:r w:rsidR="00670DD7" w:rsidRPr="00623D4C">
        <w:rPr>
          <w:rFonts w:ascii="Arial" w:hAnsi="Arial" w:cs="Arial"/>
          <w:noProof/>
          <w:color w:val="000000"/>
          <w:sz w:val="20"/>
          <w:szCs w:val="20"/>
          <w:lang w:val="vi-VN"/>
        </w:rPr>
        <w:t xml:space="preserve">, lợi nhuận hợp lý, phương thức thanh toán, quyết toán dự án đầu tư theo hợp đồng </w:t>
      </w:r>
      <w:r w:rsidR="00BA7219" w:rsidRPr="00623D4C">
        <w:rPr>
          <w:rFonts w:ascii="Arial" w:hAnsi="Arial" w:cs="Arial"/>
          <w:noProof/>
          <w:color w:val="000000"/>
          <w:sz w:val="20"/>
          <w:szCs w:val="20"/>
          <w:lang w:val="vi-VN"/>
        </w:rPr>
        <w:t>BT</w:t>
      </w:r>
      <w:r w:rsidR="001E0247" w:rsidRPr="00623D4C">
        <w:rPr>
          <w:rFonts w:ascii="Arial" w:hAnsi="Arial" w:cs="Arial"/>
          <w:noProof/>
          <w:color w:val="000000"/>
          <w:sz w:val="20"/>
          <w:szCs w:val="20"/>
          <w:lang w:val="vi-VN"/>
        </w:rPr>
        <w:t xml:space="preserve"> (sau đây gọi là dự án BT)</w:t>
      </w:r>
      <w:r w:rsidR="00670DD7" w:rsidRPr="00623D4C">
        <w:rPr>
          <w:rFonts w:ascii="Arial" w:hAnsi="Arial" w:cs="Arial"/>
          <w:noProof/>
          <w:color w:val="000000"/>
          <w:sz w:val="20"/>
          <w:szCs w:val="20"/>
          <w:lang w:val="vi-VN"/>
        </w:rPr>
        <w:t xml:space="preserve"> trên địa bàn </w:t>
      </w:r>
      <w:r w:rsidR="001F5DFF" w:rsidRPr="00623D4C">
        <w:rPr>
          <w:rFonts w:ascii="Arial" w:hAnsi="Arial" w:cs="Arial"/>
          <w:noProof/>
          <w:color w:val="000000"/>
          <w:sz w:val="20"/>
          <w:szCs w:val="20"/>
          <w:lang w:val="vi-VN"/>
        </w:rPr>
        <w:t>T</w:t>
      </w:r>
      <w:r w:rsidR="00670DD7" w:rsidRPr="00623D4C">
        <w:rPr>
          <w:rFonts w:ascii="Arial" w:hAnsi="Arial" w:cs="Arial"/>
          <w:noProof/>
          <w:color w:val="000000"/>
          <w:sz w:val="20"/>
          <w:szCs w:val="20"/>
          <w:lang w:val="vi-VN"/>
        </w:rPr>
        <w:t>hành phố Hồ Chí Minh theo quy định tại điểm d khoản 5 Đi</w:t>
      </w:r>
      <w:r w:rsidR="009D40B4" w:rsidRPr="00623D4C">
        <w:rPr>
          <w:rFonts w:ascii="Arial" w:hAnsi="Arial" w:cs="Arial"/>
          <w:noProof/>
          <w:color w:val="000000"/>
          <w:sz w:val="20"/>
          <w:szCs w:val="20"/>
          <w:lang w:val="vi-VN"/>
        </w:rPr>
        <w:t>ều 4 Nghị quyết số 98/2023/QH15</w:t>
      </w:r>
      <w:r w:rsidR="002E624C" w:rsidRPr="00623D4C">
        <w:rPr>
          <w:rFonts w:ascii="Arial" w:hAnsi="Arial" w:cs="Arial"/>
          <w:noProof/>
          <w:color w:val="000000"/>
          <w:sz w:val="20"/>
          <w:szCs w:val="20"/>
          <w:lang w:val="vi-VN"/>
        </w:rPr>
        <w:t>;</w:t>
      </w:r>
      <w:r w:rsidR="00670DD7" w:rsidRPr="00623D4C">
        <w:rPr>
          <w:rFonts w:ascii="Arial" w:hAnsi="Arial" w:cs="Arial"/>
          <w:noProof/>
          <w:color w:val="000000"/>
          <w:sz w:val="20"/>
          <w:szCs w:val="20"/>
          <w:lang w:val="vi-VN"/>
        </w:rPr>
        <w:t xml:space="preserve"> </w:t>
      </w:r>
    </w:p>
    <w:p w:rsidR="00380721" w:rsidRPr="00623D4C" w:rsidRDefault="00635B75"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b</w:t>
      </w:r>
      <w:r w:rsidR="002E624C" w:rsidRPr="00623D4C">
        <w:rPr>
          <w:rFonts w:ascii="Arial" w:hAnsi="Arial" w:cs="Arial"/>
          <w:noProof/>
          <w:color w:val="000000"/>
          <w:sz w:val="20"/>
          <w:szCs w:val="20"/>
          <w:lang w:val="vi-VN"/>
        </w:rPr>
        <w:t>)</w:t>
      </w:r>
      <w:r w:rsidR="00303FE7" w:rsidRPr="00623D4C">
        <w:rPr>
          <w:rFonts w:ascii="Arial" w:hAnsi="Arial" w:cs="Arial"/>
          <w:noProof/>
          <w:color w:val="000000"/>
          <w:sz w:val="20"/>
          <w:szCs w:val="20"/>
          <w:lang w:val="vi-VN"/>
        </w:rPr>
        <w:t xml:space="preserve"> M</w:t>
      </w:r>
      <w:r w:rsidR="00670DD7" w:rsidRPr="00623D4C">
        <w:rPr>
          <w:rFonts w:ascii="Arial" w:hAnsi="Arial" w:cs="Arial"/>
          <w:noProof/>
          <w:color w:val="000000"/>
          <w:sz w:val="20"/>
          <w:szCs w:val="20"/>
          <w:lang w:val="vi-VN"/>
        </w:rPr>
        <w:t xml:space="preserve">iễn thuế thu nhập doanh nghiệp, miễn thuế thu nhập cá nhân </w:t>
      </w:r>
      <w:r w:rsidR="001E0247" w:rsidRPr="00623D4C">
        <w:rPr>
          <w:rFonts w:ascii="Arial" w:hAnsi="Arial" w:cs="Arial"/>
          <w:noProof/>
          <w:color w:val="000000"/>
          <w:sz w:val="20"/>
          <w:szCs w:val="20"/>
          <w:lang w:val="vi-VN"/>
        </w:rPr>
        <w:t xml:space="preserve">theo </w:t>
      </w:r>
      <w:r w:rsidR="00160FD7" w:rsidRPr="00623D4C">
        <w:rPr>
          <w:rFonts w:ascii="Arial" w:hAnsi="Arial" w:cs="Arial"/>
          <w:noProof/>
          <w:color w:val="000000"/>
          <w:sz w:val="20"/>
          <w:szCs w:val="20"/>
          <w:lang w:val="vi-VN"/>
        </w:rPr>
        <w:t xml:space="preserve">quy định tại </w:t>
      </w:r>
      <w:r w:rsidR="00670DD7" w:rsidRPr="00623D4C">
        <w:rPr>
          <w:rFonts w:ascii="Arial" w:hAnsi="Arial" w:cs="Arial"/>
          <w:noProof/>
          <w:color w:val="000000"/>
          <w:sz w:val="20"/>
          <w:szCs w:val="20"/>
          <w:lang w:val="vi-VN"/>
        </w:rPr>
        <w:t>điểm a và điểm b khoản 1 Đi</w:t>
      </w:r>
      <w:r w:rsidR="009D40B4" w:rsidRPr="00623D4C">
        <w:rPr>
          <w:rFonts w:ascii="Arial" w:hAnsi="Arial" w:cs="Arial"/>
          <w:noProof/>
          <w:color w:val="000000"/>
          <w:sz w:val="20"/>
          <w:szCs w:val="20"/>
          <w:lang w:val="vi-VN"/>
        </w:rPr>
        <w:t>ều 8 Nghị quyết số 98/2023/QH15</w:t>
      </w:r>
      <w:r w:rsidR="00670DD7" w:rsidRPr="00623D4C">
        <w:rPr>
          <w:rFonts w:ascii="Arial" w:hAnsi="Arial" w:cs="Arial"/>
          <w:noProof/>
          <w:color w:val="000000"/>
          <w:sz w:val="20"/>
          <w:szCs w:val="20"/>
          <w:lang w:val="vi-VN"/>
        </w:rPr>
        <w:t>.</w:t>
      </w:r>
    </w:p>
    <w:p w:rsidR="000E74A6" w:rsidRPr="00623D4C" w:rsidRDefault="00635B75"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2</w:t>
      </w:r>
      <w:r w:rsidR="00763A37" w:rsidRPr="00623D4C">
        <w:rPr>
          <w:rFonts w:ascii="Arial" w:hAnsi="Arial" w:cs="Arial"/>
          <w:noProof/>
          <w:color w:val="000000"/>
          <w:sz w:val="20"/>
          <w:szCs w:val="20"/>
          <w:lang w:val="vi-VN"/>
        </w:rPr>
        <w:t xml:space="preserve">. </w:t>
      </w:r>
      <w:r w:rsidR="000E74A6" w:rsidRPr="00623D4C">
        <w:rPr>
          <w:rFonts w:ascii="Arial" w:hAnsi="Arial" w:cs="Arial"/>
          <w:noProof/>
          <w:color w:val="000000"/>
          <w:sz w:val="20"/>
          <w:szCs w:val="20"/>
          <w:lang w:val="vi-VN"/>
        </w:rPr>
        <w:t>Nghị định này không quy định các nội dung sau</w:t>
      </w:r>
    </w:p>
    <w:p w:rsidR="000E74A6" w:rsidRPr="00623D4C" w:rsidRDefault="000E74A6"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a) Lãi vay trong thời gian xây dựng dự án BT thực hiện theo quy định của pháp luật về xây dựng;</w:t>
      </w:r>
    </w:p>
    <w:p w:rsidR="000E74A6" w:rsidRPr="00623D4C" w:rsidRDefault="000E74A6"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b) Tỷ lệ vốn chủ sở hữu nhà đầu tư huy động để thực hiện dự án BT thực theo quy định tại Điều 77 Luật Đầu tư theo phương thức đối tác công tư.</w:t>
      </w:r>
    </w:p>
    <w:p w:rsidR="00F273EA" w:rsidRPr="00623D4C" w:rsidRDefault="00670DD7" w:rsidP="00623D4C">
      <w:pPr>
        <w:widowControl w:val="0"/>
        <w:spacing w:after="120"/>
        <w:ind w:firstLine="720"/>
        <w:jc w:val="both"/>
        <w:rPr>
          <w:rFonts w:ascii="Arial" w:hAnsi="Arial" w:cs="Arial"/>
          <w:color w:val="000000"/>
          <w:sz w:val="20"/>
          <w:szCs w:val="20"/>
          <w:lang w:val="vi-VN"/>
        </w:rPr>
      </w:pPr>
      <w:r w:rsidRPr="00623D4C">
        <w:rPr>
          <w:rFonts w:ascii="Arial" w:hAnsi="Arial" w:cs="Arial"/>
          <w:b/>
          <w:noProof/>
          <w:color w:val="000000"/>
          <w:sz w:val="20"/>
          <w:szCs w:val="20"/>
          <w:lang w:val="vi-VN"/>
        </w:rPr>
        <w:t xml:space="preserve">Điều 2. </w:t>
      </w:r>
      <w:bookmarkStart w:id="9" w:name="dieu_2"/>
      <w:r w:rsidRPr="00623D4C">
        <w:rPr>
          <w:rFonts w:ascii="Arial" w:hAnsi="Arial" w:cs="Arial"/>
          <w:b/>
          <w:noProof/>
          <w:color w:val="000000"/>
          <w:sz w:val="20"/>
          <w:szCs w:val="20"/>
          <w:lang w:val="vi-VN"/>
        </w:rPr>
        <w:t>Đối tượng áp dụng</w:t>
      </w:r>
      <w:bookmarkEnd w:id="9"/>
    </w:p>
    <w:p w:rsidR="00091496" w:rsidRPr="00623D4C" w:rsidRDefault="00670DD7"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lastRenderedPageBreak/>
        <w:t>Nghị định này áp dụng đối với các đối tượng sau:</w:t>
      </w:r>
    </w:p>
    <w:p w:rsidR="00F273EA" w:rsidRPr="00623D4C" w:rsidRDefault="00670DD7"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1. Các bên trong hợp đồng BT</w:t>
      </w:r>
      <w:r w:rsidR="00984B89" w:rsidRPr="00623D4C">
        <w:rPr>
          <w:rFonts w:ascii="Arial" w:hAnsi="Arial" w:cs="Arial"/>
          <w:noProof/>
          <w:color w:val="000000"/>
          <w:sz w:val="20"/>
          <w:szCs w:val="20"/>
          <w:lang w:val="vi-VN"/>
        </w:rPr>
        <w:t>,</w:t>
      </w:r>
      <w:r w:rsidRPr="00623D4C">
        <w:rPr>
          <w:rFonts w:ascii="Arial" w:hAnsi="Arial" w:cs="Arial"/>
          <w:noProof/>
          <w:color w:val="000000"/>
          <w:sz w:val="20"/>
          <w:szCs w:val="20"/>
          <w:lang w:val="vi-VN"/>
        </w:rPr>
        <w:t xml:space="preserve"> cơ quan, tổ chức, cá nhân có liên quan đến hoạt động đầu tư dự án BT trên địa bàn Thành phố Hồ Chí Minh.</w:t>
      </w:r>
    </w:p>
    <w:p w:rsidR="007C5F98" w:rsidRDefault="00670DD7" w:rsidP="00623D4C">
      <w:pPr>
        <w:widowControl w:val="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2. </w:t>
      </w:r>
      <w:r w:rsidR="00F93D14" w:rsidRPr="00623D4C">
        <w:rPr>
          <w:rFonts w:ascii="Arial" w:hAnsi="Arial" w:cs="Arial"/>
          <w:noProof/>
          <w:color w:val="000000"/>
          <w:sz w:val="20"/>
          <w:szCs w:val="20"/>
          <w:lang w:val="vi-VN"/>
        </w:rPr>
        <w:t xml:space="preserve">Doanh nghiệp, </w:t>
      </w:r>
      <w:r w:rsidR="007E6E5F" w:rsidRPr="00623D4C">
        <w:rPr>
          <w:rFonts w:ascii="Arial" w:hAnsi="Arial" w:cs="Arial"/>
          <w:noProof/>
          <w:color w:val="000000"/>
          <w:sz w:val="20"/>
          <w:szCs w:val="20"/>
          <w:lang w:val="vi-VN"/>
        </w:rPr>
        <w:t xml:space="preserve">cơ quan, </w:t>
      </w:r>
      <w:r w:rsidR="00F93D14" w:rsidRPr="00623D4C">
        <w:rPr>
          <w:rFonts w:ascii="Arial" w:hAnsi="Arial" w:cs="Arial"/>
          <w:noProof/>
          <w:color w:val="000000"/>
          <w:sz w:val="20"/>
          <w:szCs w:val="20"/>
          <w:lang w:val="vi-VN"/>
        </w:rPr>
        <w:t>t</w:t>
      </w:r>
      <w:r w:rsidR="008E32E1" w:rsidRPr="00623D4C">
        <w:rPr>
          <w:rFonts w:ascii="Arial" w:hAnsi="Arial" w:cs="Arial"/>
          <w:noProof/>
          <w:color w:val="000000"/>
          <w:sz w:val="20"/>
          <w:szCs w:val="20"/>
          <w:lang w:val="vi-VN"/>
        </w:rPr>
        <w:t xml:space="preserve">ổ chức, cá nhân </w:t>
      </w:r>
      <w:r w:rsidR="007049DB" w:rsidRPr="00623D4C">
        <w:rPr>
          <w:rFonts w:ascii="Arial" w:hAnsi="Arial" w:cs="Arial"/>
          <w:noProof/>
          <w:color w:val="000000"/>
          <w:sz w:val="20"/>
          <w:szCs w:val="20"/>
          <w:lang w:val="vi-VN"/>
        </w:rPr>
        <w:t>liên quan đến hoạ</w:t>
      </w:r>
      <w:r w:rsidR="00623D4C">
        <w:rPr>
          <w:rFonts w:ascii="Arial" w:hAnsi="Arial" w:cs="Arial"/>
          <w:noProof/>
          <w:color w:val="000000"/>
          <w:sz w:val="20"/>
          <w:szCs w:val="20"/>
          <w:lang w:val="vi-VN"/>
        </w:rPr>
        <w:t xml:space="preserve">t động khởi nghiệp đổi mới sáng </w:t>
      </w:r>
      <w:r w:rsidR="007049DB" w:rsidRPr="00623D4C">
        <w:rPr>
          <w:rFonts w:ascii="Arial" w:hAnsi="Arial" w:cs="Arial"/>
          <w:noProof/>
          <w:color w:val="000000"/>
          <w:sz w:val="20"/>
          <w:szCs w:val="20"/>
          <w:lang w:val="vi-VN"/>
        </w:rPr>
        <w:t>tạo và khởi nghiệp sáng tạo trên địa bàn Thành phố Hồ Chí Minh.</w:t>
      </w:r>
    </w:p>
    <w:p w:rsidR="00BA19F9" w:rsidRPr="00623D4C" w:rsidRDefault="00BA19F9" w:rsidP="00623D4C">
      <w:pPr>
        <w:widowControl w:val="0"/>
        <w:shd w:val="clear" w:color="auto" w:fill="FFFFFF"/>
        <w:ind w:firstLine="720"/>
        <w:jc w:val="both"/>
        <w:rPr>
          <w:rFonts w:ascii="Arial" w:hAnsi="Arial" w:cs="Arial"/>
          <w:b/>
          <w:bCs/>
          <w:noProof/>
          <w:color w:val="000000"/>
          <w:sz w:val="20"/>
          <w:szCs w:val="20"/>
          <w:lang w:val="vi-VN"/>
        </w:rPr>
      </w:pPr>
    </w:p>
    <w:p w:rsidR="001E0247" w:rsidRPr="00623D4C" w:rsidRDefault="001E0247" w:rsidP="00623D4C">
      <w:pPr>
        <w:widowControl w:val="0"/>
        <w:shd w:val="clear" w:color="auto" w:fill="FFFFFF"/>
        <w:jc w:val="center"/>
        <w:rPr>
          <w:rFonts w:ascii="Arial" w:hAnsi="Arial" w:cs="Arial"/>
          <w:b/>
          <w:bCs/>
          <w:noProof/>
          <w:color w:val="000000"/>
          <w:sz w:val="20"/>
          <w:szCs w:val="20"/>
          <w:lang w:val="vi-VN"/>
        </w:rPr>
      </w:pPr>
      <w:r w:rsidRPr="00623D4C">
        <w:rPr>
          <w:rFonts w:ascii="Arial" w:hAnsi="Arial" w:cs="Arial"/>
          <w:b/>
          <w:bCs/>
          <w:noProof/>
          <w:color w:val="000000"/>
          <w:sz w:val="20"/>
          <w:szCs w:val="20"/>
          <w:lang w:val="vi-VN"/>
        </w:rPr>
        <w:t>Chương II</w:t>
      </w:r>
    </w:p>
    <w:p w:rsidR="00623D4C" w:rsidRDefault="00670DD7" w:rsidP="00623D4C">
      <w:pPr>
        <w:widowControl w:val="0"/>
        <w:shd w:val="clear" w:color="auto" w:fill="FFFFFF"/>
        <w:jc w:val="center"/>
        <w:rPr>
          <w:rFonts w:ascii="Arial" w:hAnsi="Arial" w:cs="Arial"/>
          <w:b/>
          <w:bCs/>
          <w:noProof/>
          <w:color w:val="000000"/>
          <w:sz w:val="20"/>
          <w:szCs w:val="20"/>
          <w:lang w:val="vi-VN"/>
        </w:rPr>
      </w:pPr>
      <w:r w:rsidRPr="00623D4C">
        <w:rPr>
          <w:rFonts w:ascii="Arial" w:hAnsi="Arial" w:cs="Arial"/>
          <w:b/>
          <w:bCs/>
          <w:noProof/>
          <w:color w:val="000000"/>
          <w:sz w:val="20"/>
          <w:szCs w:val="20"/>
          <w:lang w:val="vi-VN"/>
        </w:rPr>
        <w:t>LÃI VAY</w:t>
      </w:r>
      <w:r w:rsidR="00291268" w:rsidRPr="00623D4C">
        <w:rPr>
          <w:rFonts w:ascii="Arial" w:hAnsi="Arial" w:cs="Arial"/>
          <w:b/>
          <w:bCs/>
          <w:noProof/>
          <w:color w:val="000000"/>
          <w:sz w:val="20"/>
          <w:szCs w:val="20"/>
          <w:lang w:val="vi-VN"/>
        </w:rPr>
        <w:t xml:space="preserve"> SAU THỜI GIAN XÂY DỰNG</w:t>
      </w:r>
      <w:r w:rsidRPr="00623D4C">
        <w:rPr>
          <w:rFonts w:ascii="Arial" w:hAnsi="Arial" w:cs="Arial"/>
          <w:b/>
          <w:bCs/>
          <w:noProof/>
          <w:color w:val="000000"/>
          <w:sz w:val="20"/>
          <w:szCs w:val="20"/>
          <w:lang w:val="vi-VN"/>
        </w:rPr>
        <w:t xml:space="preserve">, LỢI NHUẬN HỢP LÝ, </w:t>
      </w:r>
    </w:p>
    <w:p w:rsidR="00623D4C" w:rsidRDefault="00670DD7" w:rsidP="00623D4C">
      <w:pPr>
        <w:widowControl w:val="0"/>
        <w:shd w:val="clear" w:color="auto" w:fill="FFFFFF"/>
        <w:jc w:val="center"/>
        <w:rPr>
          <w:rFonts w:ascii="Arial" w:hAnsi="Arial" w:cs="Arial"/>
          <w:b/>
          <w:bCs/>
          <w:noProof/>
          <w:color w:val="000000"/>
          <w:sz w:val="20"/>
          <w:szCs w:val="20"/>
          <w:lang w:val="vi-VN"/>
        </w:rPr>
      </w:pPr>
      <w:r w:rsidRPr="00623D4C">
        <w:rPr>
          <w:rFonts w:ascii="Arial" w:hAnsi="Arial" w:cs="Arial"/>
          <w:b/>
          <w:bCs/>
          <w:noProof/>
          <w:color w:val="000000"/>
          <w:sz w:val="20"/>
          <w:szCs w:val="20"/>
          <w:lang w:val="vi-VN"/>
        </w:rPr>
        <w:t xml:space="preserve">PHƯƠNG THỨC THANH TOÁN, QUYẾT TOÁN </w:t>
      </w:r>
      <w:r w:rsidR="005E676A" w:rsidRPr="00623D4C">
        <w:rPr>
          <w:rFonts w:ascii="Arial" w:hAnsi="Arial" w:cs="Arial"/>
          <w:b/>
          <w:bCs/>
          <w:noProof/>
          <w:color w:val="000000"/>
          <w:sz w:val="20"/>
          <w:szCs w:val="20"/>
          <w:lang w:val="vi-VN"/>
        </w:rPr>
        <w:t xml:space="preserve">VỐN ĐẦU TƯ </w:t>
      </w:r>
      <w:r w:rsidRPr="00623D4C">
        <w:rPr>
          <w:rFonts w:ascii="Arial" w:hAnsi="Arial" w:cs="Arial"/>
          <w:b/>
          <w:bCs/>
          <w:noProof/>
          <w:color w:val="000000"/>
          <w:sz w:val="20"/>
          <w:szCs w:val="20"/>
          <w:lang w:val="vi-VN"/>
        </w:rPr>
        <w:t xml:space="preserve">DỰ </w:t>
      </w:r>
    </w:p>
    <w:p w:rsidR="00FF50E5" w:rsidRPr="00623D4C" w:rsidRDefault="00670DD7" w:rsidP="00623D4C">
      <w:pPr>
        <w:widowControl w:val="0"/>
        <w:shd w:val="clear" w:color="auto" w:fill="FFFFFF"/>
        <w:jc w:val="center"/>
        <w:rPr>
          <w:rFonts w:ascii="Arial" w:hAnsi="Arial" w:cs="Arial"/>
          <w:b/>
          <w:bCs/>
          <w:noProof/>
          <w:color w:val="000000"/>
          <w:sz w:val="20"/>
          <w:szCs w:val="20"/>
          <w:lang w:val="vi-VN"/>
        </w:rPr>
      </w:pPr>
      <w:r w:rsidRPr="00623D4C">
        <w:rPr>
          <w:rFonts w:ascii="Arial" w:hAnsi="Arial" w:cs="Arial"/>
          <w:b/>
          <w:bCs/>
          <w:noProof/>
          <w:color w:val="000000"/>
          <w:sz w:val="20"/>
          <w:szCs w:val="20"/>
          <w:lang w:val="vi-VN"/>
        </w:rPr>
        <w:t>ÁN BT</w:t>
      </w:r>
      <w:r w:rsidR="005E676A" w:rsidRPr="00623D4C">
        <w:rPr>
          <w:rFonts w:ascii="Arial" w:hAnsi="Arial" w:cs="Arial"/>
          <w:b/>
          <w:bCs/>
          <w:noProof/>
          <w:color w:val="000000"/>
          <w:sz w:val="20"/>
          <w:szCs w:val="20"/>
          <w:lang w:val="vi-VN"/>
        </w:rPr>
        <w:t xml:space="preserve"> HOÀN THÀNH</w:t>
      </w:r>
    </w:p>
    <w:p w:rsidR="00BA19F9" w:rsidRPr="00623D4C" w:rsidRDefault="00BA19F9" w:rsidP="00623D4C">
      <w:pPr>
        <w:widowControl w:val="0"/>
        <w:jc w:val="center"/>
        <w:rPr>
          <w:rFonts w:ascii="Arial" w:hAnsi="Arial" w:cs="Arial"/>
          <w:b/>
          <w:bCs/>
          <w:noProof/>
          <w:color w:val="000000"/>
          <w:sz w:val="20"/>
          <w:szCs w:val="20"/>
          <w:lang w:val="vi-VN"/>
        </w:rPr>
      </w:pPr>
    </w:p>
    <w:p w:rsidR="003A4926" w:rsidRPr="00623D4C" w:rsidRDefault="003A4926" w:rsidP="00623D4C">
      <w:pPr>
        <w:widowControl w:val="0"/>
        <w:jc w:val="center"/>
        <w:rPr>
          <w:rFonts w:ascii="Arial" w:hAnsi="Arial" w:cs="Arial"/>
          <w:b/>
          <w:bCs/>
          <w:noProof/>
          <w:color w:val="000000"/>
          <w:sz w:val="20"/>
          <w:szCs w:val="20"/>
          <w:lang w:val="vi-VN"/>
        </w:rPr>
      </w:pPr>
      <w:r w:rsidRPr="00623D4C">
        <w:rPr>
          <w:rFonts w:ascii="Arial" w:hAnsi="Arial" w:cs="Arial"/>
          <w:b/>
          <w:bCs/>
          <w:noProof/>
          <w:color w:val="000000"/>
          <w:sz w:val="20"/>
          <w:szCs w:val="20"/>
          <w:lang w:val="vi-VN"/>
        </w:rPr>
        <w:t>Mục 1</w:t>
      </w:r>
    </w:p>
    <w:p w:rsidR="003A4926" w:rsidRPr="00623D4C" w:rsidRDefault="003A4926" w:rsidP="00623D4C">
      <w:pPr>
        <w:widowControl w:val="0"/>
        <w:jc w:val="center"/>
        <w:rPr>
          <w:rFonts w:ascii="Arial" w:hAnsi="Arial" w:cs="Arial"/>
          <w:b/>
          <w:bCs/>
          <w:noProof/>
          <w:color w:val="000000"/>
          <w:sz w:val="20"/>
          <w:szCs w:val="20"/>
          <w:lang w:val="vi-VN"/>
        </w:rPr>
      </w:pPr>
      <w:r w:rsidRPr="00623D4C">
        <w:rPr>
          <w:rFonts w:ascii="Arial" w:hAnsi="Arial" w:cs="Arial"/>
          <w:b/>
          <w:bCs/>
          <w:noProof/>
          <w:color w:val="000000"/>
          <w:sz w:val="20"/>
          <w:szCs w:val="20"/>
          <w:lang w:val="vi-VN"/>
        </w:rPr>
        <w:t xml:space="preserve"> LÃI VAY SAU THỜI GIAN XÂY DỰNG, LỢI NHUẬN HỢP LÝ</w:t>
      </w:r>
    </w:p>
    <w:p w:rsidR="00BA19F9" w:rsidRPr="00623D4C" w:rsidRDefault="00BA19F9" w:rsidP="00623D4C">
      <w:pPr>
        <w:widowControl w:val="0"/>
        <w:ind w:firstLine="720"/>
        <w:jc w:val="both"/>
        <w:rPr>
          <w:rFonts w:ascii="Arial" w:hAnsi="Arial" w:cs="Arial"/>
          <w:b/>
          <w:bCs/>
          <w:noProof/>
          <w:color w:val="000000"/>
          <w:sz w:val="20"/>
          <w:szCs w:val="20"/>
          <w:lang w:val="vi-VN"/>
        </w:rPr>
      </w:pPr>
    </w:p>
    <w:p w:rsidR="00117B99" w:rsidRPr="00623D4C" w:rsidRDefault="00670DD7" w:rsidP="00623D4C">
      <w:pPr>
        <w:spacing w:after="120"/>
        <w:ind w:firstLine="720"/>
        <w:jc w:val="both"/>
        <w:rPr>
          <w:rFonts w:ascii="Arial" w:hAnsi="Arial" w:cs="Arial"/>
          <w:b/>
          <w:noProof/>
          <w:color w:val="000000"/>
          <w:sz w:val="20"/>
          <w:szCs w:val="20"/>
          <w:lang w:val="vi-VN"/>
        </w:rPr>
      </w:pPr>
      <w:r w:rsidRPr="00623D4C">
        <w:rPr>
          <w:rFonts w:ascii="Arial" w:hAnsi="Arial" w:cs="Arial"/>
          <w:b/>
          <w:noProof/>
          <w:color w:val="000000"/>
          <w:sz w:val="20"/>
          <w:szCs w:val="20"/>
          <w:lang w:val="vi-VN"/>
        </w:rPr>
        <w:t xml:space="preserve">Điều </w:t>
      </w:r>
      <w:r w:rsidR="00805D68" w:rsidRPr="00623D4C">
        <w:rPr>
          <w:rFonts w:ascii="Arial" w:hAnsi="Arial" w:cs="Arial"/>
          <w:b/>
          <w:noProof/>
          <w:color w:val="000000"/>
          <w:sz w:val="20"/>
          <w:szCs w:val="20"/>
          <w:lang w:val="vi-VN"/>
        </w:rPr>
        <w:t>3</w:t>
      </w:r>
      <w:r w:rsidRPr="00623D4C">
        <w:rPr>
          <w:rFonts w:ascii="Arial" w:hAnsi="Arial" w:cs="Arial"/>
          <w:b/>
          <w:noProof/>
          <w:color w:val="000000"/>
          <w:sz w:val="20"/>
          <w:szCs w:val="20"/>
          <w:lang w:val="vi-VN"/>
        </w:rPr>
        <w:t xml:space="preserve">. </w:t>
      </w:r>
      <w:bookmarkStart w:id="10" w:name="dieu_12"/>
      <w:r w:rsidR="00117B99" w:rsidRPr="00623D4C">
        <w:rPr>
          <w:rFonts w:ascii="Arial" w:hAnsi="Arial" w:cs="Arial"/>
          <w:b/>
          <w:noProof/>
          <w:color w:val="000000"/>
          <w:sz w:val="20"/>
          <w:szCs w:val="20"/>
          <w:lang w:val="vi-VN"/>
        </w:rPr>
        <w:t xml:space="preserve">Căn cứ xác định trần lãi suất vốn vay sau thời gian xây dựng, </w:t>
      </w:r>
      <w:r w:rsidR="00583A6B" w:rsidRPr="00623D4C">
        <w:rPr>
          <w:rFonts w:ascii="Arial" w:hAnsi="Arial" w:cs="Arial"/>
          <w:b/>
          <w:noProof/>
          <w:color w:val="000000"/>
          <w:sz w:val="20"/>
          <w:szCs w:val="20"/>
          <w:lang w:val="vi-VN"/>
        </w:rPr>
        <w:t xml:space="preserve">trần tỷ lệ </w:t>
      </w:r>
      <w:r w:rsidR="00117B99" w:rsidRPr="00623D4C">
        <w:rPr>
          <w:rFonts w:ascii="Arial" w:hAnsi="Arial" w:cs="Arial"/>
          <w:b/>
          <w:noProof/>
          <w:color w:val="000000"/>
          <w:sz w:val="20"/>
          <w:szCs w:val="20"/>
          <w:lang w:val="vi-VN"/>
        </w:rPr>
        <w:t xml:space="preserve">lợi nhuận </w:t>
      </w:r>
      <w:r w:rsidR="00583A6B" w:rsidRPr="00623D4C">
        <w:rPr>
          <w:rFonts w:ascii="Arial" w:hAnsi="Arial" w:cs="Arial"/>
          <w:b/>
          <w:noProof/>
          <w:color w:val="000000"/>
          <w:sz w:val="20"/>
          <w:szCs w:val="20"/>
          <w:lang w:val="vi-VN"/>
        </w:rPr>
        <w:t>sau thuế trên vốn chủ sở hữu</w:t>
      </w:r>
    </w:p>
    <w:p w:rsidR="006F49FA" w:rsidRPr="00623D4C" w:rsidRDefault="00117B99" w:rsidP="00623D4C">
      <w:pPr>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1</w:t>
      </w:r>
      <w:r w:rsidR="00AB6210" w:rsidRPr="00623D4C">
        <w:rPr>
          <w:rFonts w:ascii="Arial" w:hAnsi="Arial" w:cs="Arial"/>
          <w:noProof/>
          <w:color w:val="000000"/>
          <w:sz w:val="20"/>
          <w:szCs w:val="20"/>
          <w:lang w:val="vi-VN"/>
        </w:rPr>
        <w:t xml:space="preserve">. </w:t>
      </w:r>
      <w:r w:rsidR="006F49FA" w:rsidRPr="00623D4C">
        <w:rPr>
          <w:rFonts w:ascii="Arial" w:hAnsi="Arial" w:cs="Arial"/>
          <w:noProof/>
          <w:color w:val="000000"/>
          <w:sz w:val="20"/>
          <w:szCs w:val="20"/>
          <w:lang w:val="vi-VN"/>
        </w:rPr>
        <w:t xml:space="preserve">Lãi suất tham khảo đề xuất </w:t>
      </w:r>
      <w:r w:rsidR="00635B75" w:rsidRPr="00623D4C">
        <w:rPr>
          <w:rFonts w:ascii="Arial" w:hAnsi="Arial" w:cs="Arial"/>
          <w:noProof/>
          <w:color w:val="000000"/>
          <w:sz w:val="20"/>
          <w:szCs w:val="20"/>
          <w:lang w:val="vi-VN"/>
        </w:rPr>
        <w:t xml:space="preserve">trần </w:t>
      </w:r>
      <w:r w:rsidR="006F49FA" w:rsidRPr="00623D4C">
        <w:rPr>
          <w:rFonts w:ascii="Arial" w:hAnsi="Arial" w:cs="Arial"/>
          <w:noProof/>
          <w:color w:val="000000"/>
          <w:sz w:val="20"/>
          <w:szCs w:val="20"/>
          <w:lang w:val="vi-VN"/>
        </w:rPr>
        <w:t>lãi suất vốn vay sau thời gian xây dựng</w:t>
      </w:r>
    </w:p>
    <w:p w:rsidR="00117B99" w:rsidRPr="00623D4C" w:rsidRDefault="00170034" w:rsidP="00623D4C">
      <w:pPr>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a</w:t>
      </w:r>
      <w:r w:rsidR="006F49FA" w:rsidRPr="00623D4C">
        <w:rPr>
          <w:rFonts w:ascii="Arial" w:hAnsi="Arial" w:cs="Arial"/>
          <w:noProof/>
          <w:color w:val="000000"/>
          <w:sz w:val="20"/>
          <w:szCs w:val="20"/>
          <w:lang w:val="vi-VN"/>
        </w:rPr>
        <w:t xml:space="preserve">) </w:t>
      </w:r>
      <w:r w:rsidR="00ED55FC" w:rsidRPr="00623D4C">
        <w:rPr>
          <w:rFonts w:ascii="Arial" w:hAnsi="Arial" w:cs="Arial"/>
          <w:noProof/>
          <w:color w:val="000000"/>
          <w:sz w:val="20"/>
          <w:szCs w:val="20"/>
          <w:lang w:val="vi-VN"/>
        </w:rPr>
        <w:t>L</w:t>
      </w:r>
      <w:r w:rsidR="008566AA" w:rsidRPr="00623D4C">
        <w:rPr>
          <w:rFonts w:ascii="Arial" w:hAnsi="Arial" w:cs="Arial"/>
          <w:noProof/>
          <w:color w:val="000000"/>
          <w:sz w:val="20"/>
          <w:szCs w:val="20"/>
          <w:lang w:val="vi-VN"/>
        </w:rPr>
        <w:t xml:space="preserve">ãi suất cho vay </w:t>
      </w:r>
      <w:r w:rsidR="00820612" w:rsidRPr="00623D4C">
        <w:rPr>
          <w:rFonts w:ascii="Arial" w:hAnsi="Arial" w:cs="Arial"/>
          <w:noProof/>
          <w:color w:val="000000"/>
          <w:sz w:val="20"/>
          <w:szCs w:val="20"/>
          <w:lang w:val="vi-VN"/>
        </w:rPr>
        <w:t xml:space="preserve">bình quân </w:t>
      </w:r>
      <w:r w:rsidR="008566AA" w:rsidRPr="00623D4C">
        <w:rPr>
          <w:rFonts w:ascii="Arial" w:hAnsi="Arial" w:cs="Arial"/>
          <w:noProof/>
          <w:color w:val="000000"/>
          <w:sz w:val="20"/>
          <w:szCs w:val="20"/>
          <w:lang w:val="vi-VN"/>
        </w:rPr>
        <w:t xml:space="preserve">trung hạn, dài hạn của </w:t>
      </w:r>
      <w:r w:rsidR="001F5DFF" w:rsidRPr="00623D4C">
        <w:rPr>
          <w:rFonts w:ascii="Arial" w:hAnsi="Arial" w:cs="Arial"/>
          <w:noProof/>
          <w:color w:val="000000"/>
          <w:sz w:val="20"/>
          <w:szCs w:val="20"/>
          <w:lang w:val="vi-VN"/>
        </w:rPr>
        <w:t xml:space="preserve">04 </w:t>
      </w:r>
      <w:r w:rsidR="008566AA" w:rsidRPr="00623D4C">
        <w:rPr>
          <w:rFonts w:ascii="Arial" w:hAnsi="Arial" w:cs="Arial"/>
          <w:noProof/>
          <w:color w:val="000000"/>
          <w:sz w:val="20"/>
          <w:szCs w:val="20"/>
          <w:lang w:val="vi-VN"/>
        </w:rPr>
        <w:t xml:space="preserve">ngân hàng thương mại </w:t>
      </w:r>
      <w:r w:rsidR="00DB3AB6" w:rsidRPr="00623D4C">
        <w:rPr>
          <w:rFonts w:ascii="Arial" w:hAnsi="Arial" w:cs="Arial"/>
          <w:noProof/>
          <w:color w:val="000000"/>
          <w:sz w:val="20"/>
          <w:szCs w:val="20"/>
          <w:lang w:val="vi-VN"/>
        </w:rPr>
        <w:t xml:space="preserve">trên địa bàn Thành phố Hồ Chí Minh </w:t>
      </w:r>
      <w:r w:rsidR="008566AA" w:rsidRPr="00623D4C">
        <w:rPr>
          <w:rFonts w:ascii="Arial" w:hAnsi="Arial" w:cs="Arial"/>
          <w:noProof/>
          <w:color w:val="000000"/>
          <w:sz w:val="20"/>
          <w:szCs w:val="20"/>
          <w:lang w:val="vi-VN"/>
        </w:rPr>
        <w:t xml:space="preserve">do Ngân hàng Nhà nước chi nhánh Thành phố Hồ Chí Minh cung cấp gồm: </w:t>
      </w:r>
      <w:r w:rsidR="00117B99" w:rsidRPr="00623D4C">
        <w:rPr>
          <w:rFonts w:ascii="Arial" w:hAnsi="Arial" w:cs="Arial"/>
          <w:noProof/>
          <w:color w:val="000000"/>
          <w:sz w:val="20"/>
          <w:szCs w:val="20"/>
          <w:lang w:val="vi-VN"/>
        </w:rPr>
        <w:t>Ngân hàng thương mại cổ phần Ngoại thương Việt Nam, Ngân hàng thương mại cổ phần Đầu tư và Phát triển Việt Nam, Ngân hàng thương mại cổ phần Công Thương Việt Nam, Ngân hàng Nông nghiệp và Phát triển nông thôn</w:t>
      </w:r>
      <w:r w:rsidRPr="00623D4C">
        <w:rPr>
          <w:rFonts w:ascii="Arial" w:hAnsi="Arial" w:cs="Arial"/>
          <w:noProof/>
          <w:color w:val="000000"/>
          <w:sz w:val="20"/>
          <w:szCs w:val="20"/>
          <w:lang w:val="vi-VN"/>
        </w:rPr>
        <w:t xml:space="preserve"> Việt Nam</w:t>
      </w:r>
      <w:r w:rsidR="00411E30" w:rsidRPr="00623D4C">
        <w:rPr>
          <w:rFonts w:ascii="Arial" w:hAnsi="Arial" w:cs="Arial"/>
          <w:noProof/>
          <w:color w:val="000000"/>
          <w:sz w:val="20"/>
          <w:szCs w:val="20"/>
          <w:lang w:val="vi-VN"/>
        </w:rPr>
        <w:t>;</w:t>
      </w:r>
      <w:r w:rsidR="00117B99" w:rsidRPr="00623D4C">
        <w:rPr>
          <w:rFonts w:ascii="Arial" w:hAnsi="Arial" w:cs="Arial"/>
          <w:noProof/>
          <w:color w:val="000000"/>
          <w:sz w:val="20"/>
          <w:szCs w:val="20"/>
          <w:lang w:val="vi-VN"/>
        </w:rPr>
        <w:t xml:space="preserve"> </w:t>
      </w:r>
    </w:p>
    <w:p w:rsidR="00170034" w:rsidRPr="00623D4C" w:rsidRDefault="00170034" w:rsidP="00623D4C">
      <w:pPr>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b) Lãi suất vốn vay của các dự án BT tương tự (nếu có).</w:t>
      </w:r>
    </w:p>
    <w:p w:rsidR="00117B99" w:rsidRPr="00623D4C" w:rsidRDefault="00117B99" w:rsidP="00623D4C">
      <w:pPr>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2. </w:t>
      </w:r>
      <w:r w:rsidR="00FC119F" w:rsidRPr="00623D4C">
        <w:rPr>
          <w:rFonts w:ascii="Arial" w:hAnsi="Arial" w:cs="Arial"/>
          <w:noProof/>
          <w:color w:val="000000"/>
          <w:sz w:val="20"/>
          <w:szCs w:val="20"/>
          <w:lang w:val="vi-VN"/>
        </w:rPr>
        <w:t xml:space="preserve">Tỷ lệ lợi nhuận </w:t>
      </w:r>
      <w:r w:rsidR="00F74AF9" w:rsidRPr="00623D4C">
        <w:rPr>
          <w:rFonts w:ascii="Arial" w:hAnsi="Arial" w:cs="Arial"/>
          <w:noProof/>
          <w:color w:val="000000"/>
          <w:sz w:val="20"/>
          <w:szCs w:val="20"/>
          <w:lang w:val="vi-VN"/>
        </w:rPr>
        <w:t xml:space="preserve">sau thuế </w:t>
      </w:r>
      <w:r w:rsidR="00FC119F" w:rsidRPr="00623D4C">
        <w:rPr>
          <w:rFonts w:ascii="Arial" w:hAnsi="Arial" w:cs="Arial"/>
          <w:noProof/>
          <w:color w:val="000000"/>
          <w:sz w:val="20"/>
          <w:szCs w:val="20"/>
          <w:lang w:val="vi-VN"/>
        </w:rPr>
        <w:t xml:space="preserve">trên vốn chủ sở hữu bình quân của các doanh nghiệp hoạt động kinh doanh trong ngành, lĩnh vực của dự án BT trên địa bàn Thành phố Hồ Chí Minh do sở, ngành chuyên môn thuộc Ủy ban nhân dân Thành phố Hồ Chí Minh được giao tổng hợp, đề xuất báo cáo </w:t>
      </w:r>
      <w:r w:rsidR="00411E30" w:rsidRPr="00623D4C">
        <w:rPr>
          <w:rFonts w:ascii="Arial" w:hAnsi="Arial" w:cs="Arial"/>
          <w:noProof/>
          <w:color w:val="000000"/>
          <w:sz w:val="20"/>
          <w:szCs w:val="20"/>
          <w:lang w:val="vi-VN"/>
        </w:rPr>
        <w:t>Ủy</w:t>
      </w:r>
      <w:r w:rsidR="00FC119F" w:rsidRPr="00623D4C">
        <w:rPr>
          <w:rFonts w:ascii="Arial" w:hAnsi="Arial" w:cs="Arial"/>
          <w:noProof/>
          <w:color w:val="000000"/>
          <w:sz w:val="20"/>
          <w:szCs w:val="20"/>
          <w:lang w:val="vi-VN"/>
        </w:rPr>
        <w:t xml:space="preserve"> ban nhân dân Thành phố Hồ Chí Minh.</w:t>
      </w:r>
    </w:p>
    <w:p w:rsidR="003A4926" w:rsidRPr="00623D4C" w:rsidRDefault="00117B99" w:rsidP="00623D4C">
      <w:pPr>
        <w:widowControl w:val="0"/>
        <w:spacing w:after="120"/>
        <w:ind w:firstLine="720"/>
        <w:jc w:val="both"/>
        <w:rPr>
          <w:rFonts w:ascii="Arial" w:hAnsi="Arial" w:cs="Arial"/>
          <w:b/>
          <w:noProof/>
          <w:color w:val="000000"/>
          <w:spacing w:val="-4"/>
          <w:sz w:val="20"/>
          <w:szCs w:val="20"/>
          <w:lang w:val="vi-VN"/>
        </w:rPr>
      </w:pPr>
      <w:r w:rsidRPr="00623D4C">
        <w:rPr>
          <w:rFonts w:ascii="Arial" w:hAnsi="Arial" w:cs="Arial"/>
          <w:b/>
          <w:noProof/>
          <w:color w:val="000000"/>
          <w:spacing w:val="-4"/>
          <w:sz w:val="20"/>
          <w:szCs w:val="20"/>
          <w:lang w:val="vi-VN"/>
        </w:rPr>
        <w:t xml:space="preserve">Điều 4. </w:t>
      </w:r>
      <w:r w:rsidR="003A4926" w:rsidRPr="00623D4C">
        <w:rPr>
          <w:rFonts w:ascii="Arial" w:hAnsi="Arial" w:cs="Arial"/>
          <w:b/>
          <w:noProof/>
          <w:color w:val="000000"/>
          <w:spacing w:val="-4"/>
          <w:sz w:val="20"/>
          <w:szCs w:val="20"/>
          <w:lang w:val="vi-VN"/>
        </w:rPr>
        <w:t xml:space="preserve">Thẩm quyền, trình tự, thủ tục phê duyệt trần lãi suất vốn vay sau thời gian xây dựng, </w:t>
      </w:r>
      <w:r w:rsidR="00F4691C" w:rsidRPr="00623D4C">
        <w:rPr>
          <w:rFonts w:ascii="Arial" w:hAnsi="Arial" w:cs="Arial"/>
          <w:b/>
          <w:noProof/>
          <w:color w:val="000000"/>
          <w:spacing w:val="-4"/>
          <w:sz w:val="20"/>
          <w:szCs w:val="20"/>
          <w:lang w:val="vi-VN"/>
        </w:rPr>
        <w:t xml:space="preserve">tỷ lệ </w:t>
      </w:r>
      <w:r w:rsidR="003A4926" w:rsidRPr="00623D4C">
        <w:rPr>
          <w:rFonts w:ascii="Arial" w:hAnsi="Arial" w:cs="Arial"/>
          <w:b/>
          <w:noProof/>
          <w:color w:val="000000"/>
          <w:spacing w:val="-4"/>
          <w:sz w:val="20"/>
          <w:szCs w:val="20"/>
          <w:lang w:val="vi-VN"/>
        </w:rPr>
        <w:t xml:space="preserve">lợi nhuận </w:t>
      </w:r>
      <w:r w:rsidR="00F4691C" w:rsidRPr="00623D4C">
        <w:rPr>
          <w:rFonts w:ascii="Arial" w:hAnsi="Arial" w:cs="Arial"/>
          <w:b/>
          <w:noProof/>
          <w:color w:val="000000"/>
          <w:spacing w:val="-4"/>
          <w:sz w:val="20"/>
          <w:szCs w:val="20"/>
          <w:lang w:val="vi-VN"/>
        </w:rPr>
        <w:t>trên vốn chủ sở hữu</w:t>
      </w:r>
      <w:r w:rsidR="003A4926" w:rsidRPr="00623D4C">
        <w:rPr>
          <w:rFonts w:ascii="Arial" w:hAnsi="Arial" w:cs="Arial"/>
          <w:b/>
          <w:noProof/>
          <w:color w:val="000000"/>
          <w:spacing w:val="-4"/>
          <w:sz w:val="20"/>
          <w:szCs w:val="20"/>
          <w:lang w:val="vi-VN"/>
        </w:rPr>
        <w:t xml:space="preserve"> của nhà đầu tư</w:t>
      </w:r>
    </w:p>
    <w:p w:rsidR="003A4926" w:rsidRPr="00623D4C" w:rsidRDefault="003A4926" w:rsidP="00623D4C">
      <w:pPr>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1. Căn cứ danh mục dự án BT, khả năng cân đối nguồn vốn trong kế hoạch đầu tư công trung hạn, hằng năm, khả năng phát hành trái phiếu của chính quyền địa phương và lãi suất v</w:t>
      </w:r>
      <w:r w:rsidR="008510D4" w:rsidRPr="00623D4C">
        <w:rPr>
          <w:rFonts w:ascii="Arial" w:hAnsi="Arial" w:cs="Arial"/>
          <w:noProof/>
          <w:color w:val="000000"/>
          <w:sz w:val="20"/>
          <w:szCs w:val="20"/>
          <w:lang w:val="vi-VN"/>
        </w:rPr>
        <w:t>ốn vay</w:t>
      </w:r>
      <w:r w:rsidRPr="00623D4C">
        <w:rPr>
          <w:rFonts w:ascii="Arial" w:hAnsi="Arial" w:cs="Arial"/>
          <w:noProof/>
          <w:color w:val="000000"/>
          <w:sz w:val="20"/>
          <w:szCs w:val="20"/>
          <w:lang w:val="vi-VN"/>
        </w:rPr>
        <w:t xml:space="preserve">, tỷ </w:t>
      </w:r>
      <w:r w:rsidR="008A4DF8" w:rsidRPr="00623D4C">
        <w:rPr>
          <w:rFonts w:ascii="Arial" w:hAnsi="Arial" w:cs="Arial"/>
          <w:noProof/>
          <w:color w:val="000000"/>
          <w:sz w:val="20"/>
          <w:szCs w:val="20"/>
          <w:lang w:val="vi-VN"/>
        </w:rPr>
        <w:t>lệ</w:t>
      </w:r>
      <w:r w:rsidRPr="00623D4C">
        <w:rPr>
          <w:rFonts w:ascii="Arial" w:hAnsi="Arial" w:cs="Arial"/>
          <w:noProof/>
          <w:color w:val="000000"/>
          <w:sz w:val="20"/>
          <w:szCs w:val="20"/>
          <w:lang w:val="vi-VN"/>
        </w:rPr>
        <w:t xml:space="preserve"> lợi nhuận </w:t>
      </w:r>
      <w:r w:rsidR="008510D4" w:rsidRPr="00623D4C">
        <w:rPr>
          <w:rFonts w:ascii="Arial" w:hAnsi="Arial" w:cs="Arial"/>
          <w:noProof/>
          <w:color w:val="000000"/>
          <w:sz w:val="20"/>
          <w:szCs w:val="20"/>
          <w:lang w:val="vi-VN"/>
        </w:rPr>
        <w:t xml:space="preserve">trên vốn chủ sở hữu </w:t>
      </w:r>
      <w:r w:rsidRPr="00623D4C">
        <w:rPr>
          <w:rFonts w:ascii="Arial" w:hAnsi="Arial" w:cs="Arial"/>
          <w:noProof/>
          <w:color w:val="000000"/>
          <w:sz w:val="20"/>
          <w:szCs w:val="20"/>
          <w:lang w:val="vi-VN"/>
        </w:rPr>
        <w:t xml:space="preserve">của nhà đầu tư quy định tại Điều </w:t>
      </w:r>
      <w:r w:rsidR="00117B99" w:rsidRPr="00623D4C">
        <w:rPr>
          <w:rFonts w:ascii="Arial" w:hAnsi="Arial" w:cs="Arial"/>
          <w:noProof/>
          <w:color w:val="000000"/>
          <w:sz w:val="20"/>
          <w:szCs w:val="20"/>
          <w:lang w:val="vi-VN"/>
        </w:rPr>
        <w:t>3</w:t>
      </w:r>
      <w:r w:rsidRPr="00623D4C">
        <w:rPr>
          <w:rFonts w:ascii="Arial" w:hAnsi="Arial" w:cs="Arial"/>
          <w:noProof/>
          <w:color w:val="000000"/>
          <w:sz w:val="20"/>
          <w:szCs w:val="20"/>
          <w:lang w:val="vi-VN"/>
        </w:rPr>
        <w:t xml:space="preserve"> Nghị định này, Ủy ban nhân dân Thành phố Hồ Chí Minh trình Hội đồng nhân dân Thành phố Hồ Chí Minh ban hành Nghị quyết quy định về mức trần lãi suất vốn vay sau thời gian xây dựng</w:t>
      </w:r>
      <w:r w:rsidR="00A05C83" w:rsidRPr="00623D4C">
        <w:rPr>
          <w:rFonts w:ascii="Arial" w:hAnsi="Arial" w:cs="Arial"/>
          <w:noProof/>
          <w:color w:val="000000"/>
          <w:sz w:val="20"/>
          <w:szCs w:val="20"/>
          <w:lang w:val="vi-VN"/>
        </w:rPr>
        <w:t>,</w:t>
      </w:r>
      <w:r w:rsidRPr="00623D4C">
        <w:rPr>
          <w:rFonts w:ascii="Arial" w:hAnsi="Arial" w:cs="Arial"/>
          <w:noProof/>
          <w:color w:val="000000"/>
          <w:sz w:val="20"/>
          <w:szCs w:val="20"/>
          <w:lang w:val="vi-VN"/>
        </w:rPr>
        <w:t xml:space="preserve"> mức trần tỷ lệ lợi nhuận trên vốn chủ sở hữu của nhà đầu tư tại kỳ họp cuối năm của Hội đồng nhân dân Thành phố</w:t>
      </w:r>
      <w:r w:rsidR="00446ED5" w:rsidRPr="00623D4C">
        <w:rPr>
          <w:rFonts w:ascii="Arial" w:hAnsi="Arial" w:cs="Arial"/>
          <w:noProof/>
          <w:color w:val="000000"/>
          <w:sz w:val="20"/>
          <w:szCs w:val="20"/>
          <w:lang w:val="vi-VN"/>
        </w:rPr>
        <w:t xml:space="preserve"> Hồ Chí Minh.</w:t>
      </w:r>
    </w:p>
    <w:p w:rsidR="009C571F" w:rsidRPr="00623D4C" w:rsidRDefault="003A4926" w:rsidP="00623D4C">
      <w:pPr>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2. </w:t>
      </w:r>
      <w:r w:rsidR="009C571F" w:rsidRPr="00623D4C">
        <w:rPr>
          <w:rFonts w:ascii="Arial" w:hAnsi="Arial" w:cs="Arial"/>
          <w:noProof/>
          <w:color w:val="000000"/>
          <w:sz w:val="20"/>
          <w:szCs w:val="20"/>
          <w:lang w:val="vi-VN"/>
        </w:rPr>
        <w:t xml:space="preserve">Mức trần lãi suất vốn vay sau thời gian xây dựng, mức trần </w:t>
      </w:r>
      <w:r w:rsidR="007819D6" w:rsidRPr="00623D4C">
        <w:rPr>
          <w:rFonts w:ascii="Arial" w:hAnsi="Arial" w:cs="Arial"/>
          <w:noProof/>
          <w:color w:val="000000"/>
          <w:sz w:val="20"/>
          <w:szCs w:val="20"/>
          <w:lang w:val="vi-VN"/>
        </w:rPr>
        <w:t xml:space="preserve">tỷ lệ </w:t>
      </w:r>
      <w:r w:rsidR="009C571F" w:rsidRPr="00623D4C">
        <w:rPr>
          <w:rFonts w:ascii="Arial" w:hAnsi="Arial" w:cs="Arial"/>
          <w:noProof/>
          <w:color w:val="000000"/>
          <w:sz w:val="20"/>
          <w:szCs w:val="20"/>
          <w:lang w:val="vi-VN"/>
        </w:rPr>
        <w:t xml:space="preserve">lợi nhuận </w:t>
      </w:r>
      <w:r w:rsidR="007819D6" w:rsidRPr="00623D4C">
        <w:rPr>
          <w:rFonts w:ascii="Arial" w:hAnsi="Arial" w:cs="Arial"/>
          <w:noProof/>
          <w:color w:val="000000"/>
          <w:sz w:val="20"/>
          <w:szCs w:val="20"/>
          <w:lang w:val="vi-VN"/>
        </w:rPr>
        <w:t xml:space="preserve">trên vốn chủ sở hữu </w:t>
      </w:r>
      <w:r w:rsidR="00411E30" w:rsidRPr="00623D4C">
        <w:rPr>
          <w:rFonts w:ascii="Arial" w:hAnsi="Arial" w:cs="Arial"/>
          <w:noProof/>
          <w:color w:val="000000"/>
          <w:sz w:val="20"/>
          <w:szCs w:val="20"/>
          <w:lang w:val="vi-VN"/>
        </w:rPr>
        <w:t>Ủy</w:t>
      </w:r>
      <w:r w:rsidR="009C571F" w:rsidRPr="00623D4C">
        <w:rPr>
          <w:rFonts w:ascii="Arial" w:hAnsi="Arial" w:cs="Arial"/>
          <w:noProof/>
          <w:color w:val="000000"/>
          <w:sz w:val="20"/>
          <w:szCs w:val="20"/>
          <w:lang w:val="vi-VN"/>
        </w:rPr>
        <w:t xml:space="preserve"> ban nhân dân Thành phố Hồ Chí Minh đề xuất trình Hội đồng nhân dân Thành phố Hồ Chí Minh quy định tại khoản 1 Điều này không được cao hơn các mức lãi suất</w:t>
      </w:r>
      <w:r w:rsidR="007819D6" w:rsidRPr="00623D4C">
        <w:rPr>
          <w:rFonts w:ascii="Arial" w:hAnsi="Arial" w:cs="Arial"/>
          <w:noProof/>
          <w:color w:val="000000"/>
          <w:sz w:val="20"/>
          <w:szCs w:val="20"/>
          <w:lang w:val="vi-VN"/>
        </w:rPr>
        <w:t xml:space="preserve"> vốn vay</w:t>
      </w:r>
      <w:r w:rsidR="00A05C83" w:rsidRPr="00623D4C">
        <w:rPr>
          <w:rFonts w:ascii="Arial" w:hAnsi="Arial" w:cs="Arial"/>
          <w:noProof/>
          <w:color w:val="000000"/>
          <w:sz w:val="20"/>
          <w:szCs w:val="20"/>
          <w:lang w:val="vi-VN"/>
        </w:rPr>
        <w:t xml:space="preserve">, </w:t>
      </w:r>
      <w:r w:rsidR="009C571F" w:rsidRPr="00623D4C">
        <w:rPr>
          <w:rFonts w:ascii="Arial" w:hAnsi="Arial" w:cs="Arial"/>
          <w:noProof/>
          <w:color w:val="000000"/>
          <w:sz w:val="20"/>
          <w:szCs w:val="20"/>
          <w:lang w:val="vi-VN"/>
        </w:rPr>
        <w:t xml:space="preserve">lợi nhuận </w:t>
      </w:r>
      <w:r w:rsidR="007819D6" w:rsidRPr="00623D4C">
        <w:rPr>
          <w:rFonts w:ascii="Arial" w:hAnsi="Arial" w:cs="Arial"/>
          <w:noProof/>
          <w:color w:val="000000"/>
          <w:sz w:val="20"/>
          <w:szCs w:val="20"/>
          <w:lang w:val="vi-VN"/>
        </w:rPr>
        <w:t xml:space="preserve">trên vốn chủ sở hữu </w:t>
      </w:r>
      <w:r w:rsidR="009C571F" w:rsidRPr="00623D4C">
        <w:rPr>
          <w:rFonts w:ascii="Arial" w:hAnsi="Arial" w:cs="Arial"/>
          <w:noProof/>
          <w:color w:val="000000"/>
          <w:sz w:val="20"/>
          <w:szCs w:val="20"/>
          <w:lang w:val="vi-VN"/>
        </w:rPr>
        <w:t>tham khảo quy định tại Điều 3 Nghị định này.</w:t>
      </w:r>
    </w:p>
    <w:p w:rsidR="003A4926" w:rsidRPr="00623D4C" w:rsidRDefault="00533B7B"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3. </w:t>
      </w:r>
      <w:r w:rsidR="003A4926" w:rsidRPr="00623D4C">
        <w:rPr>
          <w:rFonts w:ascii="Arial" w:hAnsi="Arial" w:cs="Arial"/>
          <w:noProof/>
          <w:color w:val="000000"/>
          <w:sz w:val="20"/>
          <w:szCs w:val="20"/>
          <w:lang w:val="vi-VN"/>
        </w:rPr>
        <w:t xml:space="preserve">Căn cứ Nghị quyết của Hội đồng nhân dân Thành phố Hồ Chí Minh tại khoản 1 Điều này, Ủy ban nhân dân Thành phố Hồ Chí Minh </w:t>
      </w:r>
      <w:r w:rsidR="0013791D" w:rsidRPr="00623D4C">
        <w:rPr>
          <w:rFonts w:ascii="Arial" w:hAnsi="Arial" w:cs="Arial"/>
          <w:noProof/>
          <w:color w:val="000000"/>
          <w:sz w:val="20"/>
          <w:szCs w:val="20"/>
          <w:lang w:val="vi-VN"/>
        </w:rPr>
        <w:t>ban hành</w:t>
      </w:r>
      <w:r w:rsidR="003A4926" w:rsidRPr="00623D4C">
        <w:rPr>
          <w:rFonts w:ascii="Arial" w:hAnsi="Arial" w:cs="Arial"/>
          <w:noProof/>
          <w:color w:val="000000"/>
          <w:sz w:val="20"/>
          <w:szCs w:val="20"/>
          <w:lang w:val="vi-VN"/>
        </w:rPr>
        <w:t xml:space="preserve"> Quyết định quy định về lãi suất vốn vay sau thời gian xây dựng theo thời hạn hợp đồng BT tương ứng và nguyên tắc áp dụng mức trần lãi suất vốn vay sau thời gian xây dựng</w:t>
      </w:r>
      <w:r w:rsidR="008510D4" w:rsidRPr="00623D4C">
        <w:rPr>
          <w:rFonts w:ascii="Arial" w:hAnsi="Arial" w:cs="Arial"/>
          <w:noProof/>
          <w:color w:val="000000"/>
          <w:sz w:val="20"/>
          <w:szCs w:val="20"/>
          <w:lang w:val="vi-VN"/>
        </w:rPr>
        <w:t>;</w:t>
      </w:r>
      <w:r w:rsidR="003A4926" w:rsidRPr="00623D4C">
        <w:rPr>
          <w:rFonts w:ascii="Arial" w:hAnsi="Arial" w:cs="Arial"/>
          <w:noProof/>
          <w:color w:val="000000"/>
          <w:sz w:val="20"/>
          <w:szCs w:val="20"/>
          <w:lang w:val="vi-VN"/>
        </w:rPr>
        <w:t xml:space="preserve"> tỷ lệ lợi nhuận trên vốn chủ sở hữu của nhà đầu tư theo ngành, lĩnh vực trước ngày 31 tháng 12 hằng năm để thực hiện dự án BT trên địa bàn Thành phố </w:t>
      </w:r>
      <w:r w:rsidR="0013791D" w:rsidRPr="00623D4C">
        <w:rPr>
          <w:rFonts w:ascii="Arial" w:hAnsi="Arial" w:cs="Arial"/>
          <w:noProof/>
          <w:color w:val="000000"/>
          <w:sz w:val="20"/>
          <w:szCs w:val="20"/>
          <w:lang w:val="vi-VN"/>
        </w:rPr>
        <w:t xml:space="preserve">Hồ Chí Minh </w:t>
      </w:r>
      <w:r w:rsidR="003A4926" w:rsidRPr="00623D4C">
        <w:rPr>
          <w:rFonts w:ascii="Arial" w:hAnsi="Arial" w:cs="Arial"/>
          <w:noProof/>
          <w:color w:val="000000"/>
          <w:sz w:val="20"/>
          <w:szCs w:val="20"/>
          <w:lang w:val="vi-VN"/>
        </w:rPr>
        <w:t>trong năm tiếp theo.</w:t>
      </w:r>
    </w:p>
    <w:p w:rsidR="003A4926" w:rsidRPr="00623D4C" w:rsidRDefault="00533B7B"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4</w:t>
      </w:r>
      <w:r w:rsidR="003A4926" w:rsidRPr="00623D4C">
        <w:rPr>
          <w:rFonts w:ascii="Arial" w:hAnsi="Arial" w:cs="Arial"/>
          <w:noProof/>
          <w:color w:val="000000"/>
          <w:sz w:val="20"/>
          <w:szCs w:val="20"/>
          <w:lang w:val="vi-VN"/>
        </w:rPr>
        <w:t xml:space="preserve">. Quy định tại </w:t>
      </w:r>
      <w:r w:rsidR="00060B50" w:rsidRPr="00623D4C">
        <w:rPr>
          <w:rFonts w:ascii="Arial" w:hAnsi="Arial" w:cs="Arial"/>
          <w:noProof/>
          <w:color w:val="000000"/>
          <w:sz w:val="20"/>
          <w:szCs w:val="20"/>
          <w:lang w:val="vi-VN"/>
        </w:rPr>
        <w:t>k</w:t>
      </w:r>
      <w:r w:rsidR="003A4926" w:rsidRPr="00623D4C">
        <w:rPr>
          <w:rFonts w:ascii="Arial" w:hAnsi="Arial" w:cs="Arial"/>
          <w:noProof/>
          <w:color w:val="000000"/>
          <w:sz w:val="20"/>
          <w:szCs w:val="20"/>
          <w:lang w:val="vi-VN"/>
        </w:rPr>
        <w:t xml:space="preserve">hoản </w:t>
      </w:r>
      <w:r w:rsidRPr="00623D4C">
        <w:rPr>
          <w:rFonts w:ascii="Arial" w:hAnsi="Arial" w:cs="Arial"/>
          <w:noProof/>
          <w:color w:val="000000"/>
          <w:sz w:val="20"/>
          <w:szCs w:val="20"/>
          <w:lang w:val="vi-VN"/>
        </w:rPr>
        <w:t>3</w:t>
      </w:r>
      <w:r w:rsidR="003A4926" w:rsidRPr="00623D4C">
        <w:rPr>
          <w:rFonts w:ascii="Arial" w:hAnsi="Arial" w:cs="Arial"/>
          <w:noProof/>
          <w:color w:val="000000"/>
          <w:sz w:val="20"/>
          <w:szCs w:val="20"/>
          <w:lang w:val="vi-VN"/>
        </w:rPr>
        <w:t xml:space="preserve"> Điều này là cơ sở xác định chi phí lãi vay sau thời gian xây dựng, lợi nhuận hợp lý của nhà đầu tư trong tổng mức đầu tư của dự án BT khi:</w:t>
      </w:r>
    </w:p>
    <w:p w:rsidR="003A4926" w:rsidRPr="00623D4C" w:rsidRDefault="003A4926"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a) Lập, thẩm định báo cáo nghiên cứu tiền khả thi, báo cáo đề xuất chủ trương đầu tư dự án BT; phê duyệt chủ trương đầu tư dự án BT;</w:t>
      </w:r>
    </w:p>
    <w:p w:rsidR="003A4926" w:rsidRPr="00623D4C" w:rsidRDefault="003A4926"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b) Lập, thẩm định báo cáo nghiên cứu khả thi; phê duyệt dự án BT;</w:t>
      </w:r>
    </w:p>
    <w:p w:rsidR="003A4926" w:rsidRPr="00623D4C" w:rsidRDefault="003A4926"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c) Lựa chọn nhà đầu tư</w:t>
      </w:r>
      <w:r w:rsidR="00885FDB" w:rsidRPr="00623D4C">
        <w:rPr>
          <w:rFonts w:ascii="Arial" w:hAnsi="Arial" w:cs="Arial"/>
          <w:noProof/>
          <w:color w:val="000000"/>
          <w:sz w:val="20"/>
          <w:szCs w:val="20"/>
          <w:lang w:val="vi-VN"/>
        </w:rPr>
        <w:t>, đàm phán, ký kết hợp đồng BT</w:t>
      </w:r>
      <w:r w:rsidR="00411E30" w:rsidRPr="00623D4C">
        <w:rPr>
          <w:rFonts w:ascii="Arial" w:hAnsi="Arial" w:cs="Arial"/>
          <w:noProof/>
          <w:color w:val="000000"/>
          <w:sz w:val="20"/>
          <w:szCs w:val="20"/>
          <w:lang w:val="vi-VN"/>
        </w:rPr>
        <w:t>;</w:t>
      </w:r>
      <w:r w:rsidR="00885FDB" w:rsidRPr="00623D4C">
        <w:rPr>
          <w:rFonts w:ascii="Arial" w:hAnsi="Arial" w:cs="Arial"/>
          <w:noProof/>
          <w:color w:val="000000"/>
          <w:sz w:val="20"/>
          <w:szCs w:val="20"/>
          <w:lang w:val="vi-VN"/>
        </w:rPr>
        <w:t xml:space="preserve"> </w:t>
      </w:r>
    </w:p>
    <w:p w:rsidR="003A4926" w:rsidRPr="00623D4C" w:rsidRDefault="003A4926"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d) Thanh toán, quyết toán vốn đầu tư dự án BT hoàn thành. </w:t>
      </w:r>
    </w:p>
    <w:p w:rsidR="00885FDB" w:rsidRPr="00623D4C" w:rsidRDefault="00533B7B"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5</w:t>
      </w:r>
      <w:r w:rsidR="00885FDB" w:rsidRPr="00623D4C">
        <w:rPr>
          <w:rFonts w:ascii="Arial" w:hAnsi="Arial" w:cs="Arial"/>
          <w:noProof/>
          <w:color w:val="000000"/>
          <w:sz w:val="20"/>
          <w:szCs w:val="20"/>
          <w:lang w:val="vi-VN"/>
        </w:rPr>
        <w:t xml:space="preserve">. Trường hợp lãi suất cho vay </w:t>
      </w:r>
      <w:r w:rsidR="001E0147" w:rsidRPr="00623D4C">
        <w:rPr>
          <w:rFonts w:ascii="Arial" w:hAnsi="Arial" w:cs="Arial"/>
          <w:noProof/>
          <w:color w:val="000000"/>
          <w:sz w:val="20"/>
          <w:szCs w:val="20"/>
          <w:lang w:val="vi-VN"/>
        </w:rPr>
        <w:t xml:space="preserve">bình quân </w:t>
      </w:r>
      <w:r w:rsidR="00885FDB" w:rsidRPr="00623D4C">
        <w:rPr>
          <w:rFonts w:ascii="Arial" w:hAnsi="Arial" w:cs="Arial"/>
          <w:noProof/>
          <w:color w:val="000000"/>
          <w:sz w:val="20"/>
          <w:szCs w:val="20"/>
          <w:lang w:val="vi-VN"/>
        </w:rPr>
        <w:t xml:space="preserve">trung hạn, dài hạn trên thị trường tín dụng có biến động dẫn đến phải điều chỉnh về trần lãi suất vốn vay sau thời </w:t>
      </w:r>
      <w:r w:rsidR="00885FDB" w:rsidRPr="00623D4C">
        <w:rPr>
          <w:rFonts w:ascii="Arial" w:hAnsi="Arial" w:cs="Arial"/>
          <w:noProof/>
          <w:color w:val="000000"/>
          <w:spacing w:val="-4"/>
          <w:sz w:val="20"/>
          <w:szCs w:val="20"/>
          <w:lang w:val="vi-VN"/>
        </w:rPr>
        <w:t xml:space="preserve">gian xây dựng dự án BT, Ủy ban nhân dân Thành phố </w:t>
      </w:r>
      <w:r w:rsidR="005C3587" w:rsidRPr="00623D4C">
        <w:rPr>
          <w:rFonts w:ascii="Arial" w:hAnsi="Arial" w:cs="Arial"/>
          <w:noProof/>
          <w:color w:val="000000"/>
          <w:spacing w:val="-4"/>
          <w:sz w:val="20"/>
          <w:szCs w:val="20"/>
          <w:lang w:val="vi-VN"/>
        </w:rPr>
        <w:t xml:space="preserve">Hồ Chí Minh </w:t>
      </w:r>
      <w:r w:rsidR="00885FDB" w:rsidRPr="00623D4C">
        <w:rPr>
          <w:rFonts w:ascii="Arial" w:hAnsi="Arial" w:cs="Arial"/>
          <w:noProof/>
          <w:color w:val="000000"/>
          <w:spacing w:val="-4"/>
          <w:sz w:val="20"/>
          <w:szCs w:val="20"/>
          <w:lang w:val="vi-VN"/>
        </w:rPr>
        <w:t xml:space="preserve">chịu trách nhiệm báo cáo Hội đồng nhân dân Thành phố </w:t>
      </w:r>
      <w:r w:rsidR="005C3587" w:rsidRPr="00623D4C">
        <w:rPr>
          <w:rFonts w:ascii="Arial" w:hAnsi="Arial" w:cs="Arial"/>
          <w:noProof/>
          <w:color w:val="000000"/>
          <w:spacing w:val="-4"/>
          <w:sz w:val="20"/>
          <w:szCs w:val="20"/>
          <w:lang w:val="vi-VN"/>
        </w:rPr>
        <w:t xml:space="preserve">Hồ Chí Minh </w:t>
      </w:r>
      <w:r w:rsidR="00885FDB" w:rsidRPr="00623D4C">
        <w:rPr>
          <w:rFonts w:ascii="Arial" w:hAnsi="Arial" w:cs="Arial"/>
          <w:noProof/>
          <w:color w:val="000000"/>
          <w:spacing w:val="-4"/>
          <w:sz w:val="20"/>
          <w:szCs w:val="20"/>
          <w:lang w:val="vi-VN"/>
        </w:rPr>
        <w:t>xem xét, quyết định.</w:t>
      </w:r>
    </w:p>
    <w:p w:rsidR="00114D27" w:rsidRPr="00623D4C" w:rsidRDefault="00114D27"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6. </w:t>
      </w:r>
      <w:r w:rsidR="00535091" w:rsidRPr="00623D4C">
        <w:rPr>
          <w:rFonts w:ascii="Arial" w:hAnsi="Arial" w:cs="Arial"/>
          <w:noProof/>
          <w:color w:val="000000"/>
          <w:sz w:val="20"/>
          <w:szCs w:val="20"/>
          <w:lang w:val="vi-VN"/>
        </w:rPr>
        <w:t>Về ban hành l</w:t>
      </w:r>
      <w:r w:rsidRPr="00623D4C">
        <w:rPr>
          <w:rFonts w:ascii="Arial" w:hAnsi="Arial" w:cs="Arial"/>
          <w:noProof/>
          <w:color w:val="000000"/>
          <w:sz w:val="20"/>
          <w:szCs w:val="20"/>
          <w:lang w:val="vi-VN"/>
        </w:rPr>
        <w:t xml:space="preserve">ãi suất vốn vay sau thời gian xây dựng, </w:t>
      </w:r>
      <w:r w:rsidR="00535091" w:rsidRPr="00623D4C">
        <w:rPr>
          <w:rFonts w:ascii="Arial" w:hAnsi="Arial" w:cs="Arial"/>
          <w:noProof/>
          <w:color w:val="000000"/>
          <w:sz w:val="20"/>
          <w:szCs w:val="20"/>
          <w:lang w:val="vi-VN"/>
        </w:rPr>
        <w:t xml:space="preserve">tỷ lệ </w:t>
      </w:r>
      <w:r w:rsidRPr="00623D4C">
        <w:rPr>
          <w:rFonts w:ascii="Arial" w:hAnsi="Arial" w:cs="Arial"/>
          <w:noProof/>
          <w:color w:val="000000"/>
          <w:sz w:val="20"/>
          <w:szCs w:val="20"/>
          <w:lang w:val="vi-VN"/>
        </w:rPr>
        <w:t xml:space="preserve">lợi nhuận </w:t>
      </w:r>
      <w:r w:rsidR="00535091" w:rsidRPr="00623D4C">
        <w:rPr>
          <w:rFonts w:ascii="Arial" w:hAnsi="Arial" w:cs="Arial"/>
          <w:noProof/>
          <w:color w:val="000000"/>
          <w:sz w:val="20"/>
          <w:szCs w:val="20"/>
          <w:lang w:val="vi-VN"/>
        </w:rPr>
        <w:t xml:space="preserve">trên vốn chủ sở hữu </w:t>
      </w:r>
      <w:r w:rsidR="00E32E3F" w:rsidRPr="00623D4C">
        <w:rPr>
          <w:rFonts w:ascii="Arial" w:hAnsi="Arial" w:cs="Arial"/>
          <w:noProof/>
          <w:color w:val="000000"/>
          <w:sz w:val="20"/>
          <w:szCs w:val="20"/>
          <w:lang w:val="vi-VN"/>
        </w:rPr>
        <w:t>năm 2024</w:t>
      </w:r>
    </w:p>
    <w:p w:rsidR="00E32E3F" w:rsidRPr="00623D4C" w:rsidRDefault="00E32E3F" w:rsidP="00623D4C">
      <w:pPr>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a)</w:t>
      </w:r>
      <w:r w:rsidR="00114D27" w:rsidRPr="00623D4C">
        <w:rPr>
          <w:rFonts w:ascii="Arial" w:hAnsi="Arial" w:cs="Arial"/>
          <w:noProof/>
          <w:color w:val="000000"/>
          <w:sz w:val="20"/>
          <w:szCs w:val="20"/>
          <w:lang w:val="vi-VN"/>
        </w:rPr>
        <w:t xml:space="preserve"> </w:t>
      </w:r>
      <w:r w:rsidRPr="00623D4C">
        <w:rPr>
          <w:rFonts w:ascii="Arial" w:hAnsi="Arial" w:cs="Arial"/>
          <w:noProof/>
          <w:color w:val="000000"/>
          <w:sz w:val="20"/>
          <w:szCs w:val="20"/>
          <w:lang w:val="vi-VN"/>
        </w:rPr>
        <w:t>Ủy ban nhân dân Thành phố Hồ Chí Minh trình Hội đồng nhân dân Thành phố Hồ Chí Minh ban hành Nghị quyết quy định về mức trần lãi suất vốn vay sau thời gian xây dựng, mức trần tỷ lệ lợi nhuận trên vốn chủ sở hữu của nhà đầu tư theo quy định tại khoản 1 Điều này tại kỳ họp gần nhất của Hội đồng nhân dân Thành phố kể từ thời điểm Nghị định này có hiệu lực thi hành</w:t>
      </w:r>
      <w:r w:rsidR="00411E30" w:rsidRPr="00623D4C">
        <w:rPr>
          <w:rFonts w:ascii="Arial" w:hAnsi="Arial" w:cs="Arial"/>
          <w:noProof/>
          <w:color w:val="000000"/>
          <w:sz w:val="20"/>
          <w:szCs w:val="20"/>
          <w:lang w:val="vi-VN"/>
        </w:rPr>
        <w:t>;</w:t>
      </w:r>
    </w:p>
    <w:p w:rsidR="00E32E3F" w:rsidRPr="00623D4C" w:rsidRDefault="00E32E3F"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b) </w:t>
      </w:r>
      <w:r w:rsidR="007A40B0" w:rsidRPr="00623D4C">
        <w:rPr>
          <w:rFonts w:ascii="Arial" w:hAnsi="Arial" w:cs="Arial"/>
          <w:noProof/>
          <w:color w:val="000000"/>
          <w:sz w:val="20"/>
          <w:szCs w:val="20"/>
          <w:lang w:val="vi-VN"/>
        </w:rPr>
        <w:t xml:space="preserve">Căn cứ Nghị quyết </w:t>
      </w:r>
      <w:r w:rsidRPr="00623D4C">
        <w:rPr>
          <w:rFonts w:ascii="Arial" w:hAnsi="Arial" w:cs="Arial"/>
          <w:noProof/>
          <w:color w:val="000000"/>
          <w:sz w:val="20"/>
          <w:szCs w:val="20"/>
          <w:lang w:val="vi-VN"/>
        </w:rPr>
        <w:t xml:space="preserve">Hội đồng nhân dân Thành phố Hồ Chí Minh ban hành theo quy định tại điểm a </w:t>
      </w:r>
      <w:r w:rsidR="00411E30" w:rsidRPr="00623D4C">
        <w:rPr>
          <w:rFonts w:ascii="Arial" w:hAnsi="Arial" w:cs="Arial"/>
          <w:noProof/>
          <w:color w:val="000000"/>
          <w:sz w:val="20"/>
          <w:szCs w:val="20"/>
          <w:lang w:val="vi-VN"/>
        </w:rPr>
        <w:t>k</w:t>
      </w:r>
      <w:r w:rsidRPr="00623D4C">
        <w:rPr>
          <w:rFonts w:ascii="Arial" w:hAnsi="Arial" w:cs="Arial"/>
          <w:noProof/>
          <w:color w:val="000000"/>
          <w:sz w:val="20"/>
          <w:szCs w:val="20"/>
          <w:lang w:val="vi-VN"/>
        </w:rPr>
        <w:t xml:space="preserve">hoản này, Ủy ban nhân dân Thành phố Hồ Chí Minh </w:t>
      </w:r>
      <w:r w:rsidR="007A40B0" w:rsidRPr="00623D4C">
        <w:rPr>
          <w:rFonts w:ascii="Arial" w:hAnsi="Arial" w:cs="Arial"/>
          <w:noProof/>
          <w:color w:val="000000"/>
          <w:sz w:val="20"/>
          <w:szCs w:val="20"/>
          <w:lang w:val="vi-VN"/>
        </w:rPr>
        <w:t>ban hành</w:t>
      </w:r>
      <w:r w:rsidRPr="00623D4C">
        <w:rPr>
          <w:rFonts w:ascii="Arial" w:hAnsi="Arial" w:cs="Arial"/>
          <w:noProof/>
          <w:color w:val="000000"/>
          <w:sz w:val="20"/>
          <w:szCs w:val="20"/>
          <w:lang w:val="vi-VN"/>
        </w:rPr>
        <w:t xml:space="preserve"> Quyết định quy định về lãi suất vốn vay sau thời gian xây dựng theo thời hạn hợp đồng BT tương ứng và nguyên tắc áp dụng mức trần lãi suất vốn vay sau thời gian xây dựng; tỷ lệ lợi nhuận trên vốn chủ sở hữu của nhà đầu tư</w:t>
      </w:r>
      <w:r w:rsidR="00535091" w:rsidRPr="00623D4C">
        <w:rPr>
          <w:rFonts w:ascii="Arial" w:hAnsi="Arial" w:cs="Arial"/>
          <w:noProof/>
          <w:color w:val="000000"/>
          <w:sz w:val="20"/>
          <w:szCs w:val="20"/>
          <w:lang w:val="vi-VN"/>
        </w:rPr>
        <w:t xml:space="preserve"> theo ngành, lĩnh vực</w:t>
      </w:r>
      <w:r w:rsidRPr="00623D4C">
        <w:rPr>
          <w:rFonts w:ascii="Arial" w:hAnsi="Arial" w:cs="Arial"/>
          <w:noProof/>
          <w:color w:val="000000"/>
          <w:sz w:val="20"/>
          <w:szCs w:val="20"/>
          <w:lang w:val="vi-VN"/>
        </w:rPr>
        <w:t xml:space="preserve">. </w:t>
      </w:r>
    </w:p>
    <w:bookmarkEnd w:id="10"/>
    <w:p w:rsidR="00854961" w:rsidRPr="00623D4C" w:rsidRDefault="00BA69BC" w:rsidP="00623D4C">
      <w:pPr>
        <w:widowControl w:val="0"/>
        <w:spacing w:after="120"/>
        <w:ind w:firstLine="720"/>
        <w:jc w:val="both"/>
        <w:rPr>
          <w:rFonts w:ascii="Arial" w:hAnsi="Arial" w:cs="Arial"/>
          <w:b/>
          <w:noProof/>
          <w:color w:val="000000"/>
          <w:sz w:val="20"/>
          <w:szCs w:val="20"/>
          <w:lang w:val="vi-VN"/>
        </w:rPr>
      </w:pPr>
      <w:r w:rsidRPr="00623D4C">
        <w:rPr>
          <w:rFonts w:ascii="Arial" w:hAnsi="Arial" w:cs="Arial"/>
          <w:b/>
          <w:noProof/>
          <w:color w:val="000000"/>
          <w:sz w:val="20"/>
          <w:szCs w:val="20"/>
          <w:lang w:val="vi-VN"/>
        </w:rPr>
        <w:t xml:space="preserve">Điều </w:t>
      </w:r>
      <w:r w:rsidR="00885FDB" w:rsidRPr="00623D4C">
        <w:rPr>
          <w:rFonts w:ascii="Arial" w:hAnsi="Arial" w:cs="Arial"/>
          <w:b/>
          <w:noProof/>
          <w:color w:val="000000"/>
          <w:sz w:val="20"/>
          <w:szCs w:val="20"/>
          <w:lang w:val="vi-VN"/>
        </w:rPr>
        <w:t>5</w:t>
      </w:r>
      <w:r w:rsidRPr="00623D4C">
        <w:rPr>
          <w:rFonts w:ascii="Arial" w:hAnsi="Arial" w:cs="Arial"/>
          <w:b/>
          <w:noProof/>
          <w:color w:val="000000"/>
          <w:sz w:val="20"/>
          <w:szCs w:val="20"/>
          <w:lang w:val="vi-VN"/>
        </w:rPr>
        <w:t xml:space="preserve">. </w:t>
      </w:r>
      <w:r w:rsidR="00965593" w:rsidRPr="00623D4C">
        <w:rPr>
          <w:rFonts w:ascii="Arial" w:hAnsi="Arial" w:cs="Arial"/>
          <w:b/>
          <w:noProof/>
          <w:color w:val="000000"/>
          <w:sz w:val="20"/>
          <w:szCs w:val="20"/>
          <w:lang w:val="vi-VN"/>
        </w:rPr>
        <w:t>Căn cứ xác định c</w:t>
      </w:r>
      <w:r w:rsidR="00854961" w:rsidRPr="00623D4C">
        <w:rPr>
          <w:rFonts w:ascii="Arial" w:hAnsi="Arial" w:cs="Arial"/>
          <w:b/>
          <w:noProof/>
          <w:color w:val="000000"/>
          <w:sz w:val="20"/>
          <w:szCs w:val="20"/>
          <w:lang w:val="vi-VN"/>
        </w:rPr>
        <w:t>hi phí lãi vay sau thời gian xây dựng được Nhà nước thanh toán</w:t>
      </w:r>
    </w:p>
    <w:p w:rsidR="00854961" w:rsidRPr="00623D4C" w:rsidRDefault="00854961"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1. Thời gian tính lãi vay sau thời gian xây dựng</w:t>
      </w:r>
    </w:p>
    <w:p w:rsidR="00854961" w:rsidRPr="00623D4C" w:rsidRDefault="00854961"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a) </w:t>
      </w:r>
      <w:r w:rsidR="00F53474" w:rsidRPr="00623D4C">
        <w:rPr>
          <w:rFonts w:ascii="Arial" w:hAnsi="Arial" w:cs="Arial"/>
          <w:noProof/>
          <w:color w:val="000000"/>
          <w:sz w:val="20"/>
          <w:szCs w:val="20"/>
          <w:lang w:val="vi-VN"/>
        </w:rPr>
        <w:t>Thời gian tính l</w:t>
      </w:r>
      <w:r w:rsidRPr="00623D4C">
        <w:rPr>
          <w:rFonts w:ascii="Arial" w:hAnsi="Arial" w:cs="Arial"/>
          <w:noProof/>
          <w:color w:val="000000"/>
          <w:sz w:val="20"/>
          <w:szCs w:val="20"/>
          <w:lang w:val="vi-VN"/>
        </w:rPr>
        <w:t>ãi vay sau thời gian xây dựng được tính từ thời điểm dự án BT hoàn thành, bàn giao và đưa vào sử dụng đến thời điểm hoàn thành thanh toán cho nhà đầu tư;</w:t>
      </w:r>
    </w:p>
    <w:p w:rsidR="002163C4" w:rsidRPr="00623D4C" w:rsidRDefault="00854961"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b)</w:t>
      </w:r>
      <w:r w:rsidR="002163C4" w:rsidRPr="00623D4C">
        <w:rPr>
          <w:rFonts w:ascii="Arial" w:hAnsi="Arial" w:cs="Arial"/>
          <w:noProof/>
          <w:color w:val="000000"/>
          <w:sz w:val="20"/>
          <w:szCs w:val="20"/>
          <w:lang w:val="vi-VN"/>
        </w:rPr>
        <w:t xml:space="preserve"> </w:t>
      </w:r>
      <w:r w:rsidRPr="00623D4C">
        <w:rPr>
          <w:rFonts w:ascii="Arial" w:hAnsi="Arial" w:cs="Arial"/>
          <w:noProof/>
          <w:color w:val="000000"/>
          <w:sz w:val="20"/>
          <w:szCs w:val="20"/>
          <w:lang w:val="vi-VN"/>
        </w:rPr>
        <w:t>L</w:t>
      </w:r>
      <w:r w:rsidR="002163C4" w:rsidRPr="00623D4C">
        <w:rPr>
          <w:rFonts w:ascii="Arial" w:hAnsi="Arial" w:cs="Arial"/>
          <w:noProof/>
          <w:color w:val="000000"/>
          <w:sz w:val="20"/>
          <w:szCs w:val="20"/>
          <w:lang w:val="vi-VN"/>
        </w:rPr>
        <w:t xml:space="preserve">ãi vay sau thời gian xây dựng của phần vốn vay đã được Nhà nước thanh toán sẽ chấm dứt kể từ thời điểm Nhà nước thanh toán cho nhà đầu tư; </w:t>
      </w:r>
    </w:p>
    <w:p w:rsidR="00881F9D" w:rsidRPr="00623D4C" w:rsidRDefault="00854961"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c) </w:t>
      </w:r>
      <w:r w:rsidR="008C22C1" w:rsidRPr="00623D4C">
        <w:rPr>
          <w:rFonts w:ascii="Arial" w:hAnsi="Arial" w:cs="Arial"/>
          <w:noProof/>
          <w:color w:val="000000"/>
          <w:sz w:val="20"/>
          <w:szCs w:val="20"/>
          <w:lang w:val="vi-VN"/>
        </w:rPr>
        <w:t>T</w:t>
      </w:r>
      <w:r w:rsidR="002163C4" w:rsidRPr="00623D4C">
        <w:rPr>
          <w:rFonts w:ascii="Arial" w:hAnsi="Arial" w:cs="Arial"/>
          <w:noProof/>
          <w:color w:val="000000"/>
          <w:sz w:val="20"/>
          <w:szCs w:val="20"/>
          <w:lang w:val="vi-VN"/>
        </w:rPr>
        <w:t xml:space="preserve">hời gian nhà đầu tư nộp hồ sơ quyết toán </w:t>
      </w:r>
      <w:r w:rsidR="00D47D7C" w:rsidRPr="00623D4C">
        <w:rPr>
          <w:rFonts w:ascii="Arial" w:hAnsi="Arial" w:cs="Arial"/>
          <w:noProof/>
          <w:color w:val="000000"/>
          <w:sz w:val="20"/>
          <w:szCs w:val="20"/>
          <w:lang w:val="vi-VN"/>
        </w:rPr>
        <w:t xml:space="preserve">vốn đầu tư dự án BT hoàn thành </w:t>
      </w:r>
      <w:r w:rsidR="002163C4" w:rsidRPr="00623D4C">
        <w:rPr>
          <w:rFonts w:ascii="Arial" w:hAnsi="Arial" w:cs="Arial"/>
          <w:noProof/>
          <w:color w:val="000000"/>
          <w:sz w:val="20"/>
          <w:szCs w:val="20"/>
          <w:lang w:val="vi-VN"/>
        </w:rPr>
        <w:t xml:space="preserve">chậm so với thời gian quy định </w:t>
      </w:r>
      <w:r w:rsidR="008877C0" w:rsidRPr="00623D4C">
        <w:rPr>
          <w:rFonts w:ascii="Arial" w:hAnsi="Arial" w:cs="Arial"/>
          <w:noProof/>
          <w:color w:val="000000"/>
          <w:sz w:val="20"/>
          <w:szCs w:val="20"/>
          <w:lang w:val="vi-VN"/>
        </w:rPr>
        <w:t xml:space="preserve">tại Nghị định này </w:t>
      </w:r>
      <w:r w:rsidR="002163C4" w:rsidRPr="00623D4C">
        <w:rPr>
          <w:rFonts w:ascii="Arial" w:hAnsi="Arial" w:cs="Arial"/>
          <w:noProof/>
          <w:color w:val="000000"/>
          <w:sz w:val="20"/>
          <w:szCs w:val="20"/>
          <w:lang w:val="vi-VN"/>
        </w:rPr>
        <w:t xml:space="preserve">không được </w:t>
      </w:r>
      <w:r w:rsidR="00881F9D" w:rsidRPr="00623D4C">
        <w:rPr>
          <w:rFonts w:ascii="Arial" w:hAnsi="Arial" w:cs="Arial"/>
          <w:noProof/>
          <w:color w:val="000000"/>
          <w:sz w:val="20"/>
          <w:szCs w:val="20"/>
          <w:lang w:val="vi-VN"/>
        </w:rPr>
        <w:t xml:space="preserve">tính trong thời gian tính lãi vay sau thời gian xây dựng được </w:t>
      </w:r>
      <w:r w:rsidR="002163C4" w:rsidRPr="00623D4C">
        <w:rPr>
          <w:rFonts w:ascii="Arial" w:hAnsi="Arial" w:cs="Arial"/>
          <w:noProof/>
          <w:color w:val="000000"/>
          <w:sz w:val="20"/>
          <w:szCs w:val="20"/>
          <w:lang w:val="vi-VN"/>
        </w:rPr>
        <w:t>Nhà nước thanh toán.</w:t>
      </w:r>
    </w:p>
    <w:p w:rsidR="00712E91" w:rsidRPr="00623D4C" w:rsidRDefault="00854961"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2. </w:t>
      </w:r>
      <w:r w:rsidR="000D373B" w:rsidRPr="00623D4C">
        <w:rPr>
          <w:rFonts w:ascii="Arial" w:hAnsi="Arial" w:cs="Arial"/>
          <w:noProof/>
          <w:color w:val="000000"/>
          <w:sz w:val="20"/>
          <w:szCs w:val="20"/>
          <w:lang w:val="vi-VN"/>
        </w:rPr>
        <w:t xml:space="preserve">Lãi suất vốn vay </w:t>
      </w:r>
      <w:r w:rsidR="002163C4" w:rsidRPr="00623D4C">
        <w:rPr>
          <w:rFonts w:ascii="Arial" w:hAnsi="Arial" w:cs="Arial"/>
          <w:noProof/>
          <w:color w:val="000000"/>
          <w:sz w:val="20"/>
          <w:szCs w:val="20"/>
          <w:lang w:val="vi-VN"/>
        </w:rPr>
        <w:t xml:space="preserve">sau thời gian xây dựng </w:t>
      </w:r>
    </w:p>
    <w:p w:rsidR="00712E91" w:rsidRPr="00623D4C" w:rsidRDefault="00712E91"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a) Lãi suất vốn vay sau thời gian xây dựng được tính theo lãi suất vốn vay thực tế do nhà đầu tư huy động vốn để thực hiện dự án BT; </w:t>
      </w:r>
    </w:p>
    <w:p w:rsidR="00712E91" w:rsidRPr="00623D4C" w:rsidRDefault="00712E91"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b) Trường hợp lãi suất vốn vay sau thời gian xây dựng thực tế cao hơn so với quy định tại hợp đồng BT và phụ lục hợp đồng BT (nếu có)</w:t>
      </w:r>
      <w:r w:rsidR="00396CB2" w:rsidRPr="00623D4C">
        <w:rPr>
          <w:rFonts w:ascii="Arial" w:hAnsi="Arial" w:cs="Arial"/>
          <w:noProof/>
          <w:color w:val="000000"/>
          <w:sz w:val="20"/>
          <w:szCs w:val="20"/>
          <w:lang w:val="vi-VN"/>
        </w:rPr>
        <w:t>,</w:t>
      </w:r>
      <w:r w:rsidRPr="00623D4C">
        <w:rPr>
          <w:rFonts w:ascii="Arial" w:hAnsi="Arial" w:cs="Arial"/>
          <w:noProof/>
          <w:color w:val="000000"/>
          <w:sz w:val="20"/>
          <w:szCs w:val="20"/>
          <w:lang w:val="vi-VN"/>
        </w:rPr>
        <w:t xml:space="preserve"> mức lãi suất vốn vay được Nhà nước thanh toán tối đa bằng lãi suất vốn vay quy định tại hợp đồng BT và phụ lục hợp đồng BT (nếu có).</w:t>
      </w:r>
    </w:p>
    <w:p w:rsidR="000D373B" w:rsidRPr="00623D4C" w:rsidRDefault="002163C4" w:rsidP="00623D4C">
      <w:pPr>
        <w:widowControl w:val="0"/>
        <w:spacing w:after="120"/>
        <w:ind w:firstLine="720"/>
        <w:jc w:val="both"/>
        <w:rPr>
          <w:rFonts w:ascii="Arial" w:hAnsi="Arial" w:cs="Arial"/>
          <w:noProof/>
          <w:color w:val="000000"/>
          <w:spacing w:val="2"/>
          <w:sz w:val="20"/>
          <w:szCs w:val="20"/>
          <w:lang w:val="vi-VN"/>
        </w:rPr>
      </w:pPr>
      <w:r w:rsidRPr="00623D4C">
        <w:rPr>
          <w:rFonts w:ascii="Arial" w:hAnsi="Arial" w:cs="Arial"/>
          <w:noProof/>
          <w:color w:val="000000"/>
          <w:spacing w:val="2"/>
          <w:sz w:val="20"/>
          <w:szCs w:val="20"/>
          <w:lang w:val="vi-VN"/>
        </w:rPr>
        <w:t>3</w:t>
      </w:r>
      <w:r w:rsidR="000D373B" w:rsidRPr="00623D4C">
        <w:rPr>
          <w:rFonts w:ascii="Arial" w:hAnsi="Arial" w:cs="Arial"/>
          <w:noProof/>
          <w:color w:val="000000"/>
          <w:spacing w:val="2"/>
          <w:sz w:val="20"/>
          <w:szCs w:val="20"/>
          <w:lang w:val="vi-VN"/>
        </w:rPr>
        <w:t>. Mức vốn vay thực tế mà nhà đầu tư đã huy động để thực hiện dự án BT</w:t>
      </w:r>
      <w:r w:rsidR="007E5E26" w:rsidRPr="00623D4C">
        <w:rPr>
          <w:rFonts w:ascii="Arial" w:hAnsi="Arial" w:cs="Arial"/>
          <w:noProof/>
          <w:color w:val="000000"/>
          <w:spacing w:val="2"/>
          <w:sz w:val="20"/>
          <w:szCs w:val="20"/>
          <w:lang w:val="vi-VN"/>
        </w:rPr>
        <w:t>,</w:t>
      </w:r>
      <w:r w:rsidR="00481C20" w:rsidRPr="00623D4C">
        <w:rPr>
          <w:rFonts w:ascii="Arial" w:hAnsi="Arial" w:cs="Arial"/>
          <w:noProof/>
          <w:color w:val="000000"/>
          <w:spacing w:val="2"/>
          <w:sz w:val="20"/>
          <w:szCs w:val="20"/>
          <w:lang w:val="vi-VN"/>
        </w:rPr>
        <w:t xml:space="preserve"> tối đa bằng mức vốn vay </w:t>
      </w:r>
      <w:r w:rsidR="000D373B" w:rsidRPr="00623D4C">
        <w:rPr>
          <w:rFonts w:ascii="Arial" w:hAnsi="Arial" w:cs="Arial"/>
          <w:noProof/>
          <w:color w:val="000000"/>
          <w:spacing w:val="2"/>
          <w:sz w:val="20"/>
          <w:szCs w:val="20"/>
          <w:lang w:val="vi-VN"/>
        </w:rPr>
        <w:t xml:space="preserve">quy định tại </w:t>
      </w:r>
      <w:r w:rsidR="0084010A" w:rsidRPr="00623D4C">
        <w:rPr>
          <w:rFonts w:ascii="Arial" w:hAnsi="Arial" w:cs="Arial"/>
          <w:noProof/>
          <w:color w:val="000000"/>
          <w:spacing w:val="2"/>
          <w:sz w:val="20"/>
          <w:szCs w:val="20"/>
          <w:lang w:val="vi-VN"/>
        </w:rPr>
        <w:t>hợp đồng BT</w:t>
      </w:r>
      <w:r w:rsidR="00403D45" w:rsidRPr="00623D4C">
        <w:rPr>
          <w:rFonts w:ascii="Arial" w:hAnsi="Arial" w:cs="Arial"/>
          <w:noProof/>
          <w:color w:val="000000"/>
          <w:spacing w:val="2"/>
          <w:sz w:val="20"/>
          <w:szCs w:val="20"/>
          <w:lang w:val="vi-VN"/>
        </w:rPr>
        <w:t xml:space="preserve"> và</w:t>
      </w:r>
      <w:r w:rsidR="0084010A" w:rsidRPr="00623D4C">
        <w:rPr>
          <w:rFonts w:ascii="Arial" w:hAnsi="Arial" w:cs="Arial"/>
          <w:noProof/>
          <w:color w:val="000000"/>
          <w:spacing w:val="2"/>
          <w:sz w:val="20"/>
          <w:szCs w:val="20"/>
          <w:lang w:val="vi-VN"/>
        </w:rPr>
        <w:t xml:space="preserve"> p</w:t>
      </w:r>
      <w:r w:rsidR="000D373B" w:rsidRPr="00623D4C">
        <w:rPr>
          <w:rFonts w:ascii="Arial" w:hAnsi="Arial" w:cs="Arial"/>
          <w:noProof/>
          <w:color w:val="000000"/>
          <w:spacing w:val="2"/>
          <w:sz w:val="20"/>
          <w:szCs w:val="20"/>
          <w:lang w:val="vi-VN"/>
        </w:rPr>
        <w:t>hụ lục hợp đồng BT (nếu có)</w:t>
      </w:r>
      <w:r w:rsidR="003A4071" w:rsidRPr="00623D4C">
        <w:rPr>
          <w:rFonts w:ascii="Arial" w:hAnsi="Arial" w:cs="Arial"/>
          <w:noProof/>
          <w:color w:val="000000"/>
          <w:spacing w:val="2"/>
          <w:sz w:val="20"/>
          <w:szCs w:val="20"/>
          <w:lang w:val="vi-VN"/>
        </w:rPr>
        <w:t>.</w:t>
      </w:r>
    </w:p>
    <w:p w:rsidR="000D373B" w:rsidRPr="00623D4C" w:rsidRDefault="002163C4"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4</w:t>
      </w:r>
      <w:r w:rsidR="000D373B" w:rsidRPr="00623D4C">
        <w:rPr>
          <w:rFonts w:ascii="Arial" w:hAnsi="Arial" w:cs="Arial"/>
          <w:noProof/>
          <w:color w:val="000000"/>
          <w:sz w:val="20"/>
          <w:szCs w:val="20"/>
          <w:lang w:val="vi-VN"/>
        </w:rPr>
        <w:t>. Thời điểm giải ngân các khoản vay</w:t>
      </w:r>
      <w:r w:rsidR="007E5E26" w:rsidRPr="00623D4C">
        <w:rPr>
          <w:rFonts w:ascii="Arial" w:hAnsi="Arial" w:cs="Arial"/>
          <w:noProof/>
          <w:color w:val="000000"/>
          <w:sz w:val="20"/>
          <w:szCs w:val="20"/>
          <w:lang w:val="vi-VN"/>
        </w:rPr>
        <w:t>,</w:t>
      </w:r>
      <w:r w:rsidR="00941BA4" w:rsidRPr="00623D4C">
        <w:rPr>
          <w:rFonts w:ascii="Arial" w:hAnsi="Arial" w:cs="Arial"/>
          <w:noProof/>
          <w:color w:val="000000"/>
          <w:sz w:val="20"/>
          <w:szCs w:val="20"/>
          <w:lang w:val="vi-VN"/>
        </w:rPr>
        <w:t xml:space="preserve"> tỷ lệ giải ngân giữa vốn chủ sở hữu và nguồn vốn vay theo quy định tại hợp đồng BT đã ký kết</w:t>
      </w:r>
      <w:r w:rsidR="007E5E26" w:rsidRPr="00623D4C">
        <w:rPr>
          <w:rFonts w:ascii="Arial" w:hAnsi="Arial" w:cs="Arial"/>
          <w:noProof/>
          <w:color w:val="000000"/>
          <w:sz w:val="20"/>
          <w:szCs w:val="20"/>
          <w:lang w:val="vi-VN"/>
        </w:rPr>
        <w:t xml:space="preserve"> và phụ lục hợp đồng BT (nếu có)</w:t>
      </w:r>
      <w:r w:rsidR="00941BA4" w:rsidRPr="00623D4C">
        <w:rPr>
          <w:rFonts w:ascii="Arial" w:hAnsi="Arial" w:cs="Arial"/>
          <w:noProof/>
          <w:color w:val="000000"/>
          <w:sz w:val="20"/>
          <w:szCs w:val="20"/>
          <w:lang w:val="vi-VN"/>
        </w:rPr>
        <w:t xml:space="preserve">. </w:t>
      </w:r>
    </w:p>
    <w:p w:rsidR="000D373B" w:rsidRPr="00623D4C" w:rsidRDefault="00965593"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5</w:t>
      </w:r>
      <w:r w:rsidR="000D373B" w:rsidRPr="00623D4C">
        <w:rPr>
          <w:rFonts w:ascii="Arial" w:hAnsi="Arial" w:cs="Arial"/>
          <w:noProof/>
          <w:color w:val="000000"/>
          <w:sz w:val="20"/>
          <w:szCs w:val="20"/>
          <w:lang w:val="vi-VN"/>
        </w:rPr>
        <w:t xml:space="preserve">. Thời điểm Nhà nước thanh toán nguồn vốn đầu tư công cho nhà đầu tư theo quy định tại hợp đồng BT và </w:t>
      </w:r>
      <w:r w:rsidR="0084010A" w:rsidRPr="00623D4C">
        <w:rPr>
          <w:rFonts w:ascii="Arial" w:hAnsi="Arial" w:cs="Arial"/>
          <w:noProof/>
          <w:color w:val="000000"/>
          <w:sz w:val="20"/>
          <w:szCs w:val="20"/>
          <w:lang w:val="vi-VN"/>
        </w:rPr>
        <w:t>p</w:t>
      </w:r>
      <w:r w:rsidR="000D373B" w:rsidRPr="00623D4C">
        <w:rPr>
          <w:rFonts w:ascii="Arial" w:hAnsi="Arial" w:cs="Arial"/>
          <w:noProof/>
          <w:color w:val="000000"/>
          <w:sz w:val="20"/>
          <w:szCs w:val="20"/>
          <w:lang w:val="vi-VN"/>
        </w:rPr>
        <w:t xml:space="preserve">hụ lục hợp đồng BT (nếu có). </w:t>
      </w:r>
    </w:p>
    <w:p w:rsidR="00965593" w:rsidRPr="00623D4C" w:rsidRDefault="00723500" w:rsidP="00623D4C">
      <w:pPr>
        <w:widowControl w:val="0"/>
        <w:spacing w:after="120"/>
        <w:ind w:firstLine="720"/>
        <w:jc w:val="both"/>
        <w:rPr>
          <w:rFonts w:ascii="Arial" w:hAnsi="Arial" w:cs="Arial"/>
          <w:b/>
          <w:noProof/>
          <w:color w:val="000000"/>
          <w:sz w:val="20"/>
          <w:szCs w:val="20"/>
          <w:lang w:val="vi-VN"/>
        </w:rPr>
      </w:pPr>
      <w:r w:rsidRPr="00623D4C">
        <w:rPr>
          <w:rFonts w:ascii="Arial" w:hAnsi="Arial" w:cs="Arial"/>
          <w:b/>
          <w:noProof/>
          <w:color w:val="000000"/>
          <w:sz w:val="20"/>
          <w:szCs w:val="20"/>
          <w:lang w:val="vi-VN"/>
        </w:rPr>
        <w:t xml:space="preserve">Điều </w:t>
      </w:r>
      <w:r w:rsidR="008278BE" w:rsidRPr="00623D4C">
        <w:rPr>
          <w:rFonts w:ascii="Arial" w:hAnsi="Arial" w:cs="Arial"/>
          <w:b/>
          <w:noProof/>
          <w:color w:val="000000"/>
          <w:sz w:val="20"/>
          <w:szCs w:val="20"/>
          <w:lang w:val="vi-VN"/>
        </w:rPr>
        <w:t>6</w:t>
      </w:r>
      <w:r w:rsidRPr="00623D4C">
        <w:rPr>
          <w:rFonts w:ascii="Arial" w:hAnsi="Arial" w:cs="Arial"/>
          <w:b/>
          <w:noProof/>
          <w:color w:val="000000"/>
          <w:sz w:val="20"/>
          <w:szCs w:val="20"/>
          <w:lang w:val="vi-VN"/>
        </w:rPr>
        <w:t xml:space="preserve">. </w:t>
      </w:r>
      <w:r w:rsidR="00965593" w:rsidRPr="00623D4C">
        <w:rPr>
          <w:rFonts w:ascii="Arial" w:hAnsi="Arial" w:cs="Arial"/>
          <w:b/>
          <w:noProof/>
          <w:color w:val="000000"/>
          <w:sz w:val="20"/>
          <w:szCs w:val="20"/>
          <w:lang w:val="vi-VN"/>
        </w:rPr>
        <w:t>Căn cứ xác định lợi nhuận của nhà đầu tư được Nhà nước thanh toán</w:t>
      </w:r>
    </w:p>
    <w:p w:rsidR="006B2B48" w:rsidRPr="00623D4C" w:rsidRDefault="00965593"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1. </w:t>
      </w:r>
      <w:r w:rsidR="00670DD7" w:rsidRPr="00623D4C">
        <w:rPr>
          <w:rFonts w:ascii="Arial" w:hAnsi="Arial" w:cs="Arial"/>
          <w:noProof/>
          <w:color w:val="000000"/>
          <w:sz w:val="20"/>
          <w:szCs w:val="20"/>
          <w:lang w:val="vi-VN"/>
        </w:rPr>
        <w:t xml:space="preserve">Thời </w:t>
      </w:r>
      <w:r w:rsidR="002D6EFC" w:rsidRPr="00623D4C">
        <w:rPr>
          <w:rFonts w:ascii="Arial" w:hAnsi="Arial" w:cs="Arial"/>
          <w:noProof/>
          <w:color w:val="000000"/>
          <w:sz w:val="20"/>
          <w:szCs w:val="20"/>
          <w:lang w:val="vi-VN"/>
        </w:rPr>
        <w:t>gian</w:t>
      </w:r>
      <w:r w:rsidR="00670DD7" w:rsidRPr="00623D4C">
        <w:rPr>
          <w:rFonts w:ascii="Arial" w:hAnsi="Arial" w:cs="Arial"/>
          <w:noProof/>
          <w:color w:val="000000"/>
          <w:sz w:val="20"/>
          <w:szCs w:val="20"/>
          <w:lang w:val="vi-VN"/>
        </w:rPr>
        <w:t xml:space="preserve"> </w:t>
      </w:r>
      <w:r w:rsidR="002D6EFC" w:rsidRPr="00623D4C">
        <w:rPr>
          <w:rFonts w:ascii="Arial" w:hAnsi="Arial" w:cs="Arial"/>
          <w:noProof/>
          <w:color w:val="000000"/>
          <w:sz w:val="20"/>
          <w:szCs w:val="20"/>
          <w:lang w:val="vi-VN"/>
        </w:rPr>
        <w:t xml:space="preserve">tính lợi nhuận </w:t>
      </w:r>
      <w:r w:rsidR="00CC35B3" w:rsidRPr="00623D4C">
        <w:rPr>
          <w:rFonts w:ascii="Arial" w:hAnsi="Arial" w:cs="Arial"/>
          <w:noProof/>
          <w:color w:val="000000"/>
          <w:sz w:val="20"/>
          <w:szCs w:val="20"/>
          <w:lang w:val="vi-VN"/>
        </w:rPr>
        <w:t xml:space="preserve">hợp lý </w:t>
      </w:r>
      <w:r w:rsidR="002D6EFC" w:rsidRPr="00623D4C">
        <w:rPr>
          <w:rFonts w:ascii="Arial" w:hAnsi="Arial" w:cs="Arial"/>
          <w:noProof/>
          <w:color w:val="000000"/>
          <w:sz w:val="20"/>
          <w:szCs w:val="20"/>
          <w:lang w:val="vi-VN"/>
        </w:rPr>
        <w:t>của nhà đầu tư</w:t>
      </w:r>
    </w:p>
    <w:p w:rsidR="006B2B48" w:rsidRPr="00623D4C" w:rsidRDefault="00670DD7" w:rsidP="00623D4C">
      <w:pPr>
        <w:widowControl w:val="0"/>
        <w:spacing w:after="120"/>
        <w:ind w:firstLine="720"/>
        <w:jc w:val="both"/>
        <w:rPr>
          <w:rFonts w:ascii="Arial" w:hAnsi="Arial" w:cs="Arial"/>
          <w:noProof/>
          <w:color w:val="000000"/>
          <w:spacing w:val="-4"/>
          <w:sz w:val="20"/>
          <w:szCs w:val="20"/>
          <w:lang w:val="vi-VN"/>
        </w:rPr>
      </w:pPr>
      <w:r w:rsidRPr="00623D4C">
        <w:rPr>
          <w:rFonts w:ascii="Arial" w:hAnsi="Arial" w:cs="Arial"/>
          <w:noProof/>
          <w:color w:val="000000"/>
          <w:spacing w:val="-4"/>
          <w:sz w:val="20"/>
          <w:szCs w:val="20"/>
          <w:lang w:val="vi-VN"/>
        </w:rPr>
        <w:t xml:space="preserve">a) Lợi nhuận của nhà đầu tư được tính từ thời điểm dự án </w:t>
      </w:r>
      <w:r w:rsidR="002D6EFC" w:rsidRPr="00623D4C">
        <w:rPr>
          <w:rFonts w:ascii="Arial" w:hAnsi="Arial" w:cs="Arial"/>
          <w:noProof/>
          <w:color w:val="000000"/>
          <w:spacing w:val="-4"/>
          <w:sz w:val="20"/>
          <w:szCs w:val="20"/>
          <w:lang w:val="vi-VN"/>
        </w:rPr>
        <w:t xml:space="preserve">BT </w:t>
      </w:r>
      <w:r w:rsidRPr="00623D4C">
        <w:rPr>
          <w:rFonts w:ascii="Arial" w:hAnsi="Arial" w:cs="Arial"/>
          <w:noProof/>
          <w:color w:val="000000"/>
          <w:spacing w:val="-4"/>
          <w:sz w:val="20"/>
          <w:szCs w:val="20"/>
          <w:lang w:val="vi-VN"/>
        </w:rPr>
        <w:t>hoàn thành, bàn giao và đưa vào sử dụng đến thời điểm hoàn th</w:t>
      </w:r>
      <w:r w:rsidR="002D6EFC" w:rsidRPr="00623D4C">
        <w:rPr>
          <w:rFonts w:ascii="Arial" w:hAnsi="Arial" w:cs="Arial"/>
          <w:noProof/>
          <w:color w:val="000000"/>
          <w:spacing w:val="-4"/>
          <w:sz w:val="20"/>
          <w:szCs w:val="20"/>
          <w:lang w:val="vi-VN"/>
        </w:rPr>
        <w:t>ành thanh toán cho nhà đầu tư</w:t>
      </w:r>
      <w:r w:rsidRPr="00623D4C">
        <w:rPr>
          <w:rFonts w:ascii="Arial" w:hAnsi="Arial" w:cs="Arial"/>
          <w:noProof/>
          <w:color w:val="000000"/>
          <w:spacing w:val="-4"/>
          <w:sz w:val="20"/>
          <w:szCs w:val="20"/>
          <w:lang w:val="vi-VN"/>
        </w:rPr>
        <w:t>;</w:t>
      </w:r>
    </w:p>
    <w:p w:rsidR="0046661C" w:rsidRPr="00623D4C" w:rsidRDefault="00670DD7"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b) Đối với các hạng mục công trình</w:t>
      </w:r>
      <w:r w:rsidR="003D2962" w:rsidRPr="00623D4C">
        <w:rPr>
          <w:rFonts w:ascii="Arial" w:hAnsi="Arial" w:cs="Arial"/>
          <w:noProof/>
          <w:color w:val="000000"/>
          <w:sz w:val="20"/>
          <w:szCs w:val="20"/>
          <w:lang w:val="vi-VN"/>
        </w:rPr>
        <w:t>, công trình xây dựng thuộc</w:t>
      </w:r>
      <w:r w:rsidRPr="00623D4C">
        <w:rPr>
          <w:rFonts w:ascii="Arial" w:hAnsi="Arial" w:cs="Arial"/>
          <w:noProof/>
          <w:color w:val="000000"/>
          <w:sz w:val="20"/>
          <w:szCs w:val="20"/>
          <w:lang w:val="vi-VN"/>
        </w:rPr>
        <w:t xml:space="preserve"> </w:t>
      </w:r>
      <w:r w:rsidR="003D2962" w:rsidRPr="00623D4C">
        <w:rPr>
          <w:rFonts w:ascii="Arial" w:hAnsi="Arial" w:cs="Arial"/>
          <w:noProof/>
          <w:color w:val="000000"/>
          <w:sz w:val="20"/>
          <w:szCs w:val="20"/>
          <w:lang w:val="vi-VN"/>
        </w:rPr>
        <w:t xml:space="preserve">dự án </w:t>
      </w:r>
      <w:r w:rsidR="000F2515" w:rsidRPr="00623D4C">
        <w:rPr>
          <w:rFonts w:ascii="Arial" w:hAnsi="Arial" w:cs="Arial"/>
          <w:noProof/>
          <w:color w:val="000000"/>
          <w:sz w:val="20"/>
          <w:szCs w:val="20"/>
          <w:lang w:val="vi-VN"/>
        </w:rPr>
        <w:t xml:space="preserve">BT </w:t>
      </w:r>
      <w:r w:rsidRPr="00623D4C">
        <w:rPr>
          <w:rFonts w:ascii="Arial" w:hAnsi="Arial" w:cs="Arial"/>
          <w:noProof/>
          <w:color w:val="000000"/>
          <w:sz w:val="20"/>
          <w:szCs w:val="20"/>
          <w:lang w:val="vi-VN"/>
        </w:rPr>
        <w:t>vận hành độc lập được thanh toán theo quy định của hợp đồng BT: lợi nhuận của nhà đầu tư được tính từ thời điểm hạng mục công trình</w:t>
      </w:r>
      <w:r w:rsidR="003D2962" w:rsidRPr="00623D4C">
        <w:rPr>
          <w:rFonts w:ascii="Arial" w:hAnsi="Arial" w:cs="Arial"/>
          <w:noProof/>
          <w:color w:val="000000"/>
          <w:sz w:val="20"/>
          <w:szCs w:val="20"/>
          <w:lang w:val="vi-VN"/>
        </w:rPr>
        <w:t>, công trình xây dựng thuộc dự án</w:t>
      </w:r>
      <w:r w:rsidRPr="00623D4C">
        <w:rPr>
          <w:rFonts w:ascii="Arial" w:hAnsi="Arial" w:cs="Arial"/>
          <w:noProof/>
          <w:color w:val="000000"/>
          <w:sz w:val="20"/>
          <w:szCs w:val="20"/>
          <w:lang w:val="vi-VN"/>
        </w:rPr>
        <w:t xml:space="preserve"> </w:t>
      </w:r>
      <w:r w:rsidR="000F2515" w:rsidRPr="00623D4C">
        <w:rPr>
          <w:rFonts w:ascii="Arial" w:hAnsi="Arial" w:cs="Arial"/>
          <w:noProof/>
          <w:color w:val="000000"/>
          <w:sz w:val="20"/>
          <w:szCs w:val="20"/>
          <w:lang w:val="vi-VN"/>
        </w:rPr>
        <w:t xml:space="preserve">BT </w:t>
      </w:r>
      <w:r w:rsidRPr="00623D4C">
        <w:rPr>
          <w:rFonts w:ascii="Arial" w:hAnsi="Arial" w:cs="Arial"/>
          <w:noProof/>
          <w:color w:val="000000"/>
          <w:sz w:val="20"/>
          <w:szCs w:val="20"/>
          <w:lang w:val="vi-VN"/>
        </w:rPr>
        <w:t xml:space="preserve">hoàn thành nghiệm thu </w:t>
      </w:r>
      <w:r w:rsidR="00FE3BC8" w:rsidRPr="00623D4C">
        <w:rPr>
          <w:rFonts w:ascii="Arial" w:hAnsi="Arial" w:cs="Arial"/>
          <w:noProof/>
          <w:color w:val="000000"/>
          <w:sz w:val="20"/>
          <w:szCs w:val="20"/>
          <w:lang w:val="vi-VN"/>
        </w:rPr>
        <w:t xml:space="preserve">và đưa vào sử dụng </w:t>
      </w:r>
      <w:r w:rsidRPr="00623D4C">
        <w:rPr>
          <w:rFonts w:ascii="Arial" w:hAnsi="Arial" w:cs="Arial"/>
          <w:noProof/>
          <w:color w:val="000000"/>
          <w:sz w:val="20"/>
          <w:szCs w:val="20"/>
          <w:lang w:val="vi-VN"/>
        </w:rPr>
        <w:t xml:space="preserve">đến thời điểm </w:t>
      </w:r>
      <w:r w:rsidR="002D6EFC" w:rsidRPr="00623D4C">
        <w:rPr>
          <w:rFonts w:ascii="Arial" w:hAnsi="Arial" w:cs="Arial"/>
          <w:noProof/>
          <w:color w:val="000000"/>
          <w:sz w:val="20"/>
          <w:szCs w:val="20"/>
          <w:lang w:val="vi-VN"/>
        </w:rPr>
        <w:t>N</w:t>
      </w:r>
      <w:r w:rsidRPr="00623D4C">
        <w:rPr>
          <w:rFonts w:ascii="Arial" w:hAnsi="Arial" w:cs="Arial"/>
          <w:noProof/>
          <w:color w:val="000000"/>
          <w:sz w:val="20"/>
          <w:szCs w:val="20"/>
          <w:lang w:val="vi-VN"/>
        </w:rPr>
        <w:t xml:space="preserve">hà nước thanh toán cho nhà đầu tư; </w:t>
      </w:r>
    </w:p>
    <w:p w:rsidR="00F73856" w:rsidRPr="00623D4C" w:rsidRDefault="00670DD7"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c) Lợi nhuận của nhà đầu tư đối với phần </w:t>
      </w:r>
      <w:r w:rsidR="001B4A27" w:rsidRPr="00623D4C">
        <w:rPr>
          <w:rFonts w:ascii="Arial" w:hAnsi="Arial" w:cs="Arial"/>
          <w:noProof/>
          <w:color w:val="000000"/>
          <w:sz w:val="20"/>
          <w:szCs w:val="20"/>
          <w:lang w:val="vi-VN"/>
        </w:rPr>
        <w:t>vốn chủ sở hữu</w:t>
      </w:r>
      <w:r w:rsidRPr="00623D4C">
        <w:rPr>
          <w:rFonts w:ascii="Arial" w:hAnsi="Arial" w:cs="Arial"/>
          <w:noProof/>
          <w:color w:val="000000"/>
          <w:sz w:val="20"/>
          <w:szCs w:val="20"/>
          <w:lang w:val="vi-VN"/>
        </w:rPr>
        <w:t xml:space="preserve"> đã được Nhà nước thanh toán chấm dứt kể từ thời điểm Nhà n</w:t>
      </w:r>
      <w:r w:rsidR="00F838E6" w:rsidRPr="00623D4C">
        <w:rPr>
          <w:rFonts w:ascii="Arial" w:hAnsi="Arial" w:cs="Arial"/>
          <w:noProof/>
          <w:color w:val="000000"/>
          <w:sz w:val="20"/>
          <w:szCs w:val="20"/>
          <w:lang w:val="vi-VN"/>
        </w:rPr>
        <w:t>ước thanh toán cho nhà đầu tư</w:t>
      </w:r>
      <w:r w:rsidR="00403D45" w:rsidRPr="00623D4C">
        <w:rPr>
          <w:rFonts w:ascii="Arial" w:hAnsi="Arial" w:cs="Arial"/>
          <w:noProof/>
          <w:color w:val="000000"/>
          <w:sz w:val="20"/>
          <w:szCs w:val="20"/>
          <w:lang w:val="vi-VN"/>
        </w:rPr>
        <w:t>;</w:t>
      </w:r>
      <w:r w:rsidRPr="00623D4C">
        <w:rPr>
          <w:rFonts w:ascii="Arial" w:hAnsi="Arial" w:cs="Arial"/>
          <w:noProof/>
          <w:color w:val="000000"/>
          <w:sz w:val="20"/>
          <w:szCs w:val="20"/>
          <w:lang w:val="vi-VN"/>
        </w:rPr>
        <w:t xml:space="preserve"> </w:t>
      </w:r>
    </w:p>
    <w:p w:rsidR="00E13116" w:rsidRPr="00623D4C" w:rsidRDefault="00481C20"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d) </w:t>
      </w:r>
      <w:r w:rsidR="00E13116" w:rsidRPr="00623D4C">
        <w:rPr>
          <w:rFonts w:ascii="Arial" w:hAnsi="Arial" w:cs="Arial"/>
          <w:noProof/>
          <w:color w:val="000000"/>
          <w:sz w:val="20"/>
          <w:szCs w:val="20"/>
          <w:lang w:val="vi-VN"/>
        </w:rPr>
        <w:t>T</w:t>
      </w:r>
      <w:r w:rsidRPr="00623D4C">
        <w:rPr>
          <w:rFonts w:ascii="Arial" w:hAnsi="Arial" w:cs="Arial"/>
          <w:noProof/>
          <w:color w:val="000000"/>
          <w:sz w:val="20"/>
          <w:szCs w:val="20"/>
          <w:lang w:val="vi-VN"/>
        </w:rPr>
        <w:t xml:space="preserve">hời gian nhà đầu tư nộp hồ sơ quyết toán vốn đầu tư dự án BT hoàn thành chậm so với thời gian quy định </w:t>
      </w:r>
      <w:r w:rsidR="00E13116" w:rsidRPr="00623D4C">
        <w:rPr>
          <w:rFonts w:ascii="Arial" w:hAnsi="Arial" w:cs="Arial"/>
          <w:noProof/>
          <w:color w:val="000000"/>
          <w:sz w:val="20"/>
          <w:szCs w:val="20"/>
          <w:lang w:val="vi-VN"/>
        </w:rPr>
        <w:t xml:space="preserve">tại Nghị định này </w:t>
      </w:r>
      <w:r w:rsidRPr="00623D4C">
        <w:rPr>
          <w:rFonts w:ascii="Arial" w:hAnsi="Arial" w:cs="Arial"/>
          <w:noProof/>
          <w:color w:val="000000"/>
          <w:sz w:val="20"/>
          <w:szCs w:val="20"/>
          <w:lang w:val="vi-VN"/>
        </w:rPr>
        <w:t xml:space="preserve">không được </w:t>
      </w:r>
      <w:r w:rsidR="00E13116" w:rsidRPr="00623D4C">
        <w:rPr>
          <w:rFonts w:ascii="Arial" w:hAnsi="Arial" w:cs="Arial"/>
          <w:noProof/>
          <w:color w:val="000000"/>
          <w:sz w:val="20"/>
          <w:szCs w:val="20"/>
          <w:lang w:val="vi-VN"/>
        </w:rPr>
        <w:t xml:space="preserve">tính trong thời gian tính lợi nhuận của nhà đầu tư được </w:t>
      </w:r>
      <w:r w:rsidRPr="00623D4C">
        <w:rPr>
          <w:rFonts w:ascii="Arial" w:hAnsi="Arial" w:cs="Arial"/>
          <w:noProof/>
          <w:color w:val="000000"/>
          <w:sz w:val="20"/>
          <w:szCs w:val="20"/>
          <w:lang w:val="vi-VN"/>
        </w:rPr>
        <w:t>Nhà nước thanh toán.</w:t>
      </w:r>
    </w:p>
    <w:p w:rsidR="002B291A" w:rsidRPr="00623D4C" w:rsidRDefault="00481C20"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2</w:t>
      </w:r>
      <w:r w:rsidR="001942B7" w:rsidRPr="00623D4C">
        <w:rPr>
          <w:rFonts w:ascii="Arial" w:hAnsi="Arial" w:cs="Arial"/>
          <w:noProof/>
          <w:color w:val="000000"/>
          <w:sz w:val="20"/>
          <w:szCs w:val="20"/>
          <w:lang w:val="vi-VN"/>
        </w:rPr>
        <w:t xml:space="preserve">. </w:t>
      </w:r>
      <w:r w:rsidR="00F838E6" w:rsidRPr="00623D4C">
        <w:rPr>
          <w:rFonts w:ascii="Arial" w:hAnsi="Arial" w:cs="Arial"/>
          <w:noProof/>
          <w:color w:val="000000"/>
          <w:sz w:val="20"/>
          <w:szCs w:val="20"/>
          <w:lang w:val="vi-VN"/>
        </w:rPr>
        <w:t>Mức</w:t>
      </w:r>
      <w:r w:rsidR="00670DD7" w:rsidRPr="00623D4C">
        <w:rPr>
          <w:rFonts w:ascii="Arial" w:hAnsi="Arial" w:cs="Arial"/>
          <w:noProof/>
          <w:color w:val="000000"/>
          <w:sz w:val="20"/>
          <w:szCs w:val="20"/>
          <w:lang w:val="vi-VN"/>
        </w:rPr>
        <w:t xml:space="preserve"> vốn chủ sở hữu thực tế mà nhà đầu tư đã tham gia dự án BT</w:t>
      </w:r>
      <w:r w:rsidR="009A7D3E" w:rsidRPr="00623D4C">
        <w:rPr>
          <w:rFonts w:ascii="Arial" w:hAnsi="Arial" w:cs="Arial"/>
          <w:noProof/>
          <w:color w:val="000000"/>
          <w:sz w:val="20"/>
          <w:szCs w:val="20"/>
          <w:lang w:val="vi-VN"/>
        </w:rPr>
        <w:t>,</w:t>
      </w:r>
      <w:r w:rsidR="00403D45" w:rsidRPr="00623D4C">
        <w:rPr>
          <w:rFonts w:ascii="Arial" w:hAnsi="Arial" w:cs="Arial"/>
          <w:noProof/>
          <w:color w:val="000000"/>
          <w:sz w:val="20"/>
          <w:szCs w:val="20"/>
          <w:lang w:val="vi-VN"/>
        </w:rPr>
        <w:t xml:space="preserve"> tối đa bằng mức vốn chủ sở hữu quy định tại hợp đồng BT và phụ lục hợp đồng BT (nếu có)</w:t>
      </w:r>
      <w:r w:rsidR="00E13116" w:rsidRPr="00623D4C">
        <w:rPr>
          <w:rFonts w:ascii="Arial" w:hAnsi="Arial" w:cs="Arial"/>
          <w:noProof/>
          <w:color w:val="000000"/>
          <w:sz w:val="20"/>
          <w:szCs w:val="20"/>
          <w:lang w:val="vi-VN"/>
        </w:rPr>
        <w:t>.</w:t>
      </w:r>
    </w:p>
    <w:p w:rsidR="00481C20" w:rsidRPr="00623D4C" w:rsidRDefault="001942B7"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3.</w:t>
      </w:r>
      <w:r w:rsidR="002D6EFC" w:rsidRPr="00623D4C">
        <w:rPr>
          <w:rFonts w:ascii="Arial" w:hAnsi="Arial" w:cs="Arial"/>
          <w:noProof/>
          <w:color w:val="000000"/>
          <w:sz w:val="20"/>
          <w:szCs w:val="20"/>
          <w:lang w:val="vi-VN"/>
        </w:rPr>
        <w:t xml:space="preserve"> </w:t>
      </w:r>
      <w:r w:rsidR="007F5D28" w:rsidRPr="00623D4C">
        <w:rPr>
          <w:rFonts w:ascii="Arial" w:hAnsi="Arial" w:cs="Arial"/>
          <w:noProof/>
          <w:color w:val="000000"/>
          <w:sz w:val="20"/>
          <w:szCs w:val="20"/>
          <w:lang w:val="vi-VN"/>
        </w:rPr>
        <w:t>Tỷ lệ l</w:t>
      </w:r>
      <w:r w:rsidR="00670DD7" w:rsidRPr="00623D4C">
        <w:rPr>
          <w:rFonts w:ascii="Arial" w:hAnsi="Arial" w:cs="Arial"/>
          <w:noProof/>
          <w:color w:val="000000"/>
          <w:sz w:val="20"/>
          <w:szCs w:val="20"/>
          <w:lang w:val="vi-VN"/>
        </w:rPr>
        <w:t>ợi nhuận trên vốn chủ sở hữu quy định tại hợp đồng BT</w:t>
      </w:r>
      <w:r w:rsidR="002D6EFC" w:rsidRPr="00623D4C">
        <w:rPr>
          <w:rFonts w:ascii="Arial" w:hAnsi="Arial" w:cs="Arial"/>
          <w:noProof/>
          <w:color w:val="000000"/>
          <w:sz w:val="20"/>
          <w:szCs w:val="20"/>
          <w:lang w:val="vi-VN"/>
        </w:rPr>
        <w:t xml:space="preserve"> và phụ lục hợp đồng BT (nếu có)</w:t>
      </w:r>
      <w:r w:rsidR="00E13116" w:rsidRPr="00623D4C">
        <w:rPr>
          <w:rFonts w:ascii="Arial" w:hAnsi="Arial" w:cs="Arial"/>
          <w:noProof/>
          <w:color w:val="000000"/>
          <w:sz w:val="20"/>
          <w:szCs w:val="20"/>
          <w:lang w:val="vi-VN"/>
        </w:rPr>
        <w:t>.</w:t>
      </w:r>
    </w:p>
    <w:p w:rsidR="002D4B4F" w:rsidRPr="00623D4C" w:rsidRDefault="001942B7" w:rsidP="00623D4C">
      <w:pPr>
        <w:widowControl w:val="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4.</w:t>
      </w:r>
      <w:r w:rsidR="00670DD7" w:rsidRPr="00623D4C">
        <w:rPr>
          <w:rFonts w:ascii="Arial" w:hAnsi="Arial" w:cs="Arial"/>
          <w:noProof/>
          <w:color w:val="000000"/>
          <w:sz w:val="20"/>
          <w:szCs w:val="20"/>
          <w:lang w:val="vi-VN"/>
        </w:rPr>
        <w:t xml:space="preserve"> </w:t>
      </w:r>
      <w:r w:rsidR="002D4B4F" w:rsidRPr="00623D4C">
        <w:rPr>
          <w:rFonts w:ascii="Arial" w:hAnsi="Arial" w:cs="Arial"/>
          <w:noProof/>
          <w:color w:val="000000"/>
          <w:sz w:val="20"/>
          <w:szCs w:val="20"/>
          <w:lang w:val="vi-VN"/>
        </w:rPr>
        <w:t xml:space="preserve">Thời điểm Nhà nước thanh toán nguồn vốn đầu tư công cho nhà đầu tư theo quy định tại hợp đồng BT và phụ lục hợp đồng BT (nếu có). </w:t>
      </w:r>
    </w:p>
    <w:p w:rsidR="00BA19F9" w:rsidRPr="00623D4C" w:rsidRDefault="00BA19F9" w:rsidP="00623D4C">
      <w:pPr>
        <w:widowControl w:val="0"/>
        <w:ind w:firstLine="720"/>
        <w:jc w:val="both"/>
        <w:rPr>
          <w:rFonts w:ascii="Arial" w:hAnsi="Arial" w:cs="Arial"/>
          <w:b/>
          <w:bCs/>
          <w:noProof/>
          <w:color w:val="000000"/>
          <w:sz w:val="20"/>
          <w:szCs w:val="20"/>
          <w:lang w:val="vi-VN"/>
        </w:rPr>
      </w:pPr>
    </w:p>
    <w:p w:rsidR="00544B34" w:rsidRPr="00623D4C" w:rsidRDefault="002D6EFC" w:rsidP="00623D4C">
      <w:pPr>
        <w:widowControl w:val="0"/>
        <w:jc w:val="center"/>
        <w:rPr>
          <w:rFonts w:ascii="Arial" w:hAnsi="Arial" w:cs="Arial"/>
          <w:b/>
          <w:bCs/>
          <w:noProof/>
          <w:color w:val="000000"/>
          <w:sz w:val="20"/>
          <w:szCs w:val="20"/>
          <w:lang w:val="vi-VN"/>
        </w:rPr>
      </w:pPr>
      <w:r w:rsidRPr="00623D4C">
        <w:rPr>
          <w:rFonts w:ascii="Arial" w:hAnsi="Arial" w:cs="Arial"/>
          <w:b/>
          <w:bCs/>
          <w:noProof/>
          <w:color w:val="000000"/>
          <w:sz w:val="20"/>
          <w:szCs w:val="20"/>
          <w:lang w:val="vi-VN"/>
        </w:rPr>
        <w:t xml:space="preserve">Mục </w:t>
      </w:r>
      <w:r w:rsidR="00885FDB" w:rsidRPr="00623D4C">
        <w:rPr>
          <w:rFonts w:ascii="Arial" w:hAnsi="Arial" w:cs="Arial"/>
          <w:b/>
          <w:bCs/>
          <w:noProof/>
          <w:color w:val="000000"/>
          <w:sz w:val="20"/>
          <w:szCs w:val="20"/>
          <w:lang w:val="vi-VN"/>
        </w:rPr>
        <w:t>2</w:t>
      </w:r>
    </w:p>
    <w:p w:rsidR="00C405DB" w:rsidRPr="00623D4C" w:rsidRDefault="00670DD7" w:rsidP="00623D4C">
      <w:pPr>
        <w:widowControl w:val="0"/>
        <w:jc w:val="center"/>
        <w:rPr>
          <w:rFonts w:ascii="Arial" w:hAnsi="Arial" w:cs="Arial"/>
          <w:b/>
          <w:bCs/>
          <w:noProof/>
          <w:color w:val="000000"/>
          <w:sz w:val="20"/>
          <w:szCs w:val="20"/>
          <w:lang w:val="vi-VN"/>
        </w:rPr>
      </w:pPr>
      <w:r w:rsidRPr="00623D4C">
        <w:rPr>
          <w:rFonts w:ascii="Arial" w:hAnsi="Arial" w:cs="Arial"/>
          <w:b/>
          <w:bCs/>
          <w:noProof/>
          <w:color w:val="000000"/>
          <w:sz w:val="20"/>
          <w:szCs w:val="20"/>
          <w:lang w:val="vi-VN"/>
        </w:rPr>
        <w:t xml:space="preserve">THANH TOÁN </w:t>
      </w:r>
      <w:bookmarkStart w:id="11" w:name="dieu_15"/>
      <w:r w:rsidR="002D6EFC" w:rsidRPr="00623D4C">
        <w:rPr>
          <w:rFonts w:ascii="Arial" w:hAnsi="Arial" w:cs="Arial"/>
          <w:b/>
          <w:bCs/>
          <w:noProof/>
          <w:color w:val="000000"/>
          <w:sz w:val="20"/>
          <w:szCs w:val="20"/>
          <w:lang w:val="vi-VN"/>
        </w:rPr>
        <w:t>DỰ ÁN BT</w:t>
      </w:r>
    </w:p>
    <w:p w:rsidR="00BA19F9" w:rsidRPr="00623D4C" w:rsidRDefault="00BA19F9" w:rsidP="00623D4C">
      <w:pPr>
        <w:widowControl w:val="0"/>
        <w:ind w:firstLine="720"/>
        <w:jc w:val="both"/>
        <w:rPr>
          <w:rFonts w:ascii="Arial" w:hAnsi="Arial" w:cs="Arial"/>
          <w:b/>
          <w:noProof/>
          <w:color w:val="000000"/>
          <w:sz w:val="20"/>
          <w:szCs w:val="20"/>
          <w:lang w:val="vi-VN"/>
        </w:rPr>
      </w:pPr>
    </w:p>
    <w:bookmarkEnd w:id="11"/>
    <w:p w:rsidR="0002078E" w:rsidRPr="00623D4C" w:rsidRDefault="0002078E" w:rsidP="00623D4C">
      <w:pPr>
        <w:widowControl w:val="0"/>
        <w:spacing w:after="120"/>
        <w:ind w:firstLine="720"/>
        <w:jc w:val="both"/>
        <w:rPr>
          <w:rFonts w:ascii="Arial" w:hAnsi="Arial" w:cs="Arial"/>
          <w:b/>
          <w:noProof/>
          <w:color w:val="000000"/>
          <w:sz w:val="20"/>
          <w:szCs w:val="20"/>
          <w:lang w:val="vi-VN"/>
        </w:rPr>
      </w:pPr>
      <w:r w:rsidRPr="00623D4C">
        <w:rPr>
          <w:rFonts w:ascii="Arial" w:hAnsi="Arial" w:cs="Arial"/>
          <w:b/>
          <w:noProof/>
          <w:color w:val="000000"/>
          <w:sz w:val="20"/>
          <w:szCs w:val="20"/>
          <w:lang w:val="vi-VN"/>
        </w:rPr>
        <w:t xml:space="preserve">Điều </w:t>
      </w:r>
      <w:r w:rsidR="008278BE" w:rsidRPr="00623D4C">
        <w:rPr>
          <w:rFonts w:ascii="Arial" w:hAnsi="Arial" w:cs="Arial"/>
          <w:b/>
          <w:noProof/>
          <w:color w:val="000000"/>
          <w:sz w:val="20"/>
          <w:szCs w:val="20"/>
          <w:lang w:val="vi-VN"/>
        </w:rPr>
        <w:t>7</w:t>
      </w:r>
      <w:r w:rsidRPr="00623D4C">
        <w:rPr>
          <w:rFonts w:ascii="Arial" w:hAnsi="Arial" w:cs="Arial"/>
          <w:b/>
          <w:noProof/>
          <w:color w:val="000000"/>
          <w:sz w:val="20"/>
          <w:szCs w:val="20"/>
          <w:lang w:val="vi-VN"/>
        </w:rPr>
        <w:t>. Nguyên tắc kiểm soát, thanh toán vốn đầu tư công</w:t>
      </w:r>
    </w:p>
    <w:p w:rsidR="0002078E" w:rsidRPr="00623D4C" w:rsidRDefault="00746E46" w:rsidP="00623D4C">
      <w:pPr>
        <w:widowControl w:val="0"/>
        <w:spacing w:after="120"/>
        <w:ind w:firstLine="720"/>
        <w:jc w:val="both"/>
        <w:rPr>
          <w:rFonts w:ascii="Arial" w:hAnsi="Arial" w:cs="Arial"/>
          <w:noProof/>
          <w:color w:val="FF0000"/>
          <w:sz w:val="20"/>
          <w:szCs w:val="20"/>
          <w:lang w:val="vi-VN"/>
        </w:rPr>
      </w:pPr>
      <w:r w:rsidRPr="00623D4C">
        <w:rPr>
          <w:rFonts w:ascii="Arial" w:hAnsi="Arial" w:cs="Arial"/>
          <w:noProof/>
          <w:color w:val="000000"/>
          <w:sz w:val="20"/>
          <w:szCs w:val="20"/>
          <w:lang w:val="vi-VN"/>
        </w:rPr>
        <w:t xml:space="preserve">1. </w:t>
      </w:r>
      <w:r w:rsidR="0002078E" w:rsidRPr="00623D4C">
        <w:rPr>
          <w:rFonts w:ascii="Arial" w:hAnsi="Arial" w:cs="Arial"/>
          <w:noProof/>
          <w:color w:val="000000"/>
          <w:sz w:val="20"/>
          <w:szCs w:val="20"/>
          <w:lang w:val="vi-VN"/>
        </w:rPr>
        <w:t>Kho bạc Nhà nước thực hiện nhiệm vụ kiểm soát, thanh toán vốn đầu tư công nguồn ngân sách nhà nước theo quy định tại Nghị định này.</w:t>
      </w:r>
    </w:p>
    <w:p w:rsidR="0002078E" w:rsidRPr="00623D4C" w:rsidRDefault="0002078E"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2. Cơ quan ký kết hợp đồng dự án BT mở tài khoản tại Kho bạc Nhà nước nơi thuận tiện cho giao dịch. Việc mở tài khoản để kiểm soát, thanh toán thực hiện theo quy định của Chính phủ về thủ tục hành chính thuộc lĩnh vực Kho bạc Nhà nước và của Bộ Tài chính về hướng dẫn đăng ký và sử dụng tài khoản tại Kho bạc Nhà nước.</w:t>
      </w:r>
    </w:p>
    <w:p w:rsidR="0002078E" w:rsidRPr="00623D4C" w:rsidRDefault="0002078E"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3. Sau khi nhận được văn bản phân bổ chi tiết vốn kế hoạch đầu tư công (bao gồm cả điều chỉnh, bổ sung nếu có) của </w:t>
      </w:r>
      <w:r w:rsidR="00C31ECD" w:rsidRPr="00623D4C">
        <w:rPr>
          <w:rFonts w:ascii="Arial" w:hAnsi="Arial" w:cs="Arial"/>
          <w:noProof/>
          <w:color w:val="000000"/>
          <w:sz w:val="20"/>
          <w:szCs w:val="20"/>
          <w:lang w:val="vi-VN"/>
        </w:rPr>
        <w:t>Ủy ban nhân dân các cấp của Thành phố Hồ Chí Minh</w:t>
      </w:r>
      <w:r w:rsidRPr="00623D4C">
        <w:rPr>
          <w:rFonts w:ascii="Arial" w:hAnsi="Arial" w:cs="Arial"/>
          <w:noProof/>
          <w:color w:val="000000"/>
          <w:sz w:val="20"/>
          <w:szCs w:val="20"/>
          <w:lang w:val="vi-VN"/>
        </w:rPr>
        <w:t>, đối với các nhiệm vụ, dự án đủ thủ tục đầu tư theo quy định của </w:t>
      </w:r>
      <w:bookmarkStart w:id="12" w:name="tvpllink_ihapzsdgxi_3"/>
      <w:r w:rsidRPr="00623D4C">
        <w:rPr>
          <w:rFonts w:ascii="Arial" w:hAnsi="Arial" w:cs="Arial"/>
          <w:noProof/>
          <w:color w:val="000000"/>
          <w:sz w:val="20"/>
          <w:szCs w:val="20"/>
          <w:lang w:val="vi-VN"/>
        </w:rPr>
        <w:t>Nghị</w:t>
      </w:r>
      <w:bookmarkEnd w:id="12"/>
      <w:r w:rsidRPr="00623D4C">
        <w:rPr>
          <w:rFonts w:ascii="Arial" w:hAnsi="Arial" w:cs="Arial"/>
          <w:noProof/>
          <w:color w:val="000000"/>
          <w:sz w:val="20"/>
          <w:szCs w:val="20"/>
          <w:lang w:val="vi-VN"/>
        </w:rPr>
        <w:t xml:space="preserve"> quyết số 98/2023/QH15 và đã được phân bổ, điều chỉnh phân bổ vốn kế hoạch, Kho bạc Nhà nước căn cứ hồ sơ đề nghị thanh toán của cơ quan ký kết hợp đồng BT, các điều khoản thanh toán được quy định trong hợp đồng BT</w:t>
      </w:r>
      <w:r w:rsidR="00493F5E" w:rsidRPr="00623D4C">
        <w:rPr>
          <w:rFonts w:ascii="Arial" w:hAnsi="Arial" w:cs="Arial"/>
          <w:noProof/>
          <w:color w:val="000000"/>
          <w:sz w:val="20"/>
          <w:szCs w:val="20"/>
          <w:lang w:val="vi-VN"/>
        </w:rPr>
        <w:t xml:space="preserve"> và phụ lục hợp đồng </w:t>
      </w:r>
      <w:r w:rsidR="009F3770" w:rsidRPr="00623D4C">
        <w:rPr>
          <w:rFonts w:ascii="Arial" w:hAnsi="Arial" w:cs="Arial"/>
          <w:noProof/>
          <w:color w:val="000000"/>
          <w:sz w:val="20"/>
          <w:szCs w:val="20"/>
          <w:lang w:val="vi-VN"/>
        </w:rPr>
        <w:t xml:space="preserve">BT </w:t>
      </w:r>
      <w:r w:rsidR="00493F5E" w:rsidRPr="00623D4C">
        <w:rPr>
          <w:rFonts w:ascii="Arial" w:hAnsi="Arial" w:cs="Arial"/>
          <w:noProof/>
          <w:color w:val="000000"/>
          <w:sz w:val="20"/>
          <w:szCs w:val="20"/>
          <w:lang w:val="vi-VN"/>
        </w:rPr>
        <w:t>(nếu có)</w:t>
      </w:r>
      <w:r w:rsidRPr="00623D4C">
        <w:rPr>
          <w:rFonts w:ascii="Arial" w:hAnsi="Arial" w:cs="Arial"/>
          <w:noProof/>
          <w:color w:val="000000"/>
          <w:sz w:val="20"/>
          <w:szCs w:val="20"/>
          <w:lang w:val="vi-VN"/>
        </w:rPr>
        <w:t>, số lần thanh toán, giai đoạn thanh toán, thời điểm thanh toán, các điều kiện thanh toán và giá trị từng lần thanh toán để thanh toán vốn cho dự án.</w:t>
      </w:r>
    </w:p>
    <w:p w:rsidR="0002078E" w:rsidRPr="00623D4C" w:rsidRDefault="0002078E"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Trường hợp hồ sơ đề nghị thanh toán của cơ quan ký kết hợp đồng BT chưa đảm bảo đúng chế độ hoặc thiếu hồ sơ theo quy định tại Nghị định này, Kho bạc Nhà nước từ chối thanh toán và chậm nhất trong vòng 03 ngày làm việc kể từ ngày nhận được hồ sơ đề nghị thanh toán của cơ quan ký kết hợp đồng BT, </w:t>
      </w:r>
      <w:r w:rsidR="00CA6862" w:rsidRPr="00623D4C">
        <w:rPr>
          <w:rFonts w:ascii="Arial" w:hAnsi="Arial" w:cs="Arial"/>
          <w:noProof/>
          <w:color w:val="000000"/>
          <w:sz w:val="20"/>
          <w:szCs w:val="20"/>
          <w:lang w:val="vi-VN"/>
        </w:rPr>
        <w:t>Kho bạc Nhà nước phải</w:t>
      </w:r>
      <w:r w:rsidRPr="00623D4C">
        <w:rPr>
          <w:rFonts w:ascii="Arial" w:hAnsi="Arial" w:cs="Arial"/>
          <w:noProof/>
          <w:color w:val="000000"/>
          <w:sz w:val="20"/>
          <w:szCs w:val="20"/>
          <w:lang w:val="vi-VN"/>
        </w:rPr>
        <w:t xml:space="preserve"> có văn bản thông báo cụ thể lý do từ chối thanh toán gửi một lần cho cơ quan ký kết hợp đồng BT để hoàn thiện, bổ sung theo quy định của Nghị định này.</w:t>
      </w:r>
    </w:p>
    <w:p w:rsidR="00C31ECD" w:rsidRPr="00623D4C" w:rsidRDefault="0002078E"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4. </w:t>
      </w:r>
      <w:r w:rsidR="00D17E69" w:rsidRPr="00623D4C">
        <w:rPr>
          <w:rFonts w:ascii="Arial" w:hAnsi="Arial" w:cs="Arial"/>
          <w:noProof/>
          <w:color w:val="000000"/>
          <w:sz w:val="20"/>
          <w:szCs w:val="20"/>
          <w:lang w:val="vi-VN"/>
        </w:rPr>
        <w:t xml:space="preserve">Thời hạn kiểm soát, thanh toán vốn của Kho bạc Nhà nước tối đa 03 ngày làm việc kể từ ngày nhận đủ hồ sơ thanh toán của cơ quan ký kết hợp đồng BT theo quy định tại Nghị định này. </w:t>
      </w:r>
    </w:p>
    <w:p w:rsidR="0002078E" w:rsidRPr="00623D4C" w:rsidRDefault="00C31ECD"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5. </w:t>
      </w:r>
      <w:r w:rsidR="0002078E" w:rsidRPr="00623D4C">
        <w:rPr>
          <w:rFonts w:ascii="Arial" w:hAnsi="Arial" w:cs="Arial"/>
          <w:noProof/>
          <w:color w:val="000000"/>
          <w:sz w:val="20"/>
          <w:szCs w:val="20"/>
          <w:lang w:val="vi-VN"/>
        </w:rPr>
        <w:t>Tổng số vốn thanh toán cho dự án BT không được vượt tổng mức đầu tư</w:t>
      </w:r>
      <w:r w:rsidR="0006100A" w:rsidRPr="00623D4C">
        <w:rPr>
          <w:rFonts w:ascii="Arial" w:hAnsi="Arial" w:cs="Arial"/>
          <w:noProof/>
          <w:color w:val="000000"/>
          <w:sz w:val="20"/>
          <w:szCs w:val="20"/>
          <w:lang w:val="vi-VN"/>
        </w:rPr>
        <w:t xml:space="preserve"> </w:t>
      </w:r>
      <w:r w:rsidR="0002078E" w:rsidRPr="00623D4C">
        <w:rPr>
          <w:rFonts w:ascii="Arial" w:hAnsi="Arial" w:cs="Arial"/>
          <w:noProof/>
          <w:color w:val="000000"/>
          <w:sz w:val="20"/>
          <w:szCs w:val="20"/>
          <w:lang w:val="vi-VN"/>
        </w:rPr>
        <w:t xml:space="preserve">đã được cấp có thẩm quyền phê duyệt. Số vốn đầu tư công giải ngân trong năm </w:t>
      </w:r>
      <w:r w:rsidR="00B62DAB" w:rsidRPr="00623D4C">
        <w:rPr>
          <w:rFonts w:ascii="Arial" w:hAnsi="Arial" w:cs="Arial"/>
          <w:noProof/>
          <w:color w:val="000000"/>
          <w:sz w:val="20"/>
          <w:szCs w:val="20"/>
          <w:lang w:val="vi-VN"/>
        </w:rPr>
        <w:t xml:space="preserve">của dự án </w:t>
      </w:r>
      <w:r w:rsidR="0002078E" w:rsidRPr="00623D4C">
        <w:rPr>
          <w:rFonts w:ascii="Arial" w:hAnsi="Arial" w:cs="Arial"/>
          <w:noProof/>
          <w:color w:val="000000"/>
          <w:sz w:val="20"/>
          <w:szCs w:val="20"/>
          <w:lang w:val="vi-VN"/>
        </w:rPr>
        <w:t>không vượt vốn kế hoạch trong năm đã bố trí cho dự án.</w:t>
      </w:r>
    </w:p>
    <w:p w:rsidR="0002078E" w:rsidRPr="00623D4C" w:rsidRDefault="00C31ECD"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6</w:t>
      </w:r>
      <w:r w:rsidR="0002078E" w:rsidRPr="00623D4C">
        <w:rPr>
          <w:rFonts w:ascii="Arial" w:hAnsi="Arial" w:cs="Arial"/>
          <w:noProof/>
          <w:color w:val="000000"/>
          <w:sz w:val="20"/>
          <w:szCs w:val="20"/>
          <w:lang w:val="vi-VN"/>
        </w:rPr>
        <w:t xml:space="preserve">. Kho bạc Nhà nước có trách nhiệm kiểm soát, thanh toán vốn kịp thời, đầy đủ, đúng quy định cho dự án khi có đủ điều kiện thanh toán, hồ sơ thanh toán theo quy định. </w:t>
      </w:r>
    </w:p>
    <w:p w:rsidR="0002078E" w:rsidRPr="00623D4C" w:rsidRDefault="00C31ECD"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7</w:t>
      </w:r>
      <w:r w:rsidR="0002078E" w:rsidRPr="00623D4C">
        <w:rPr>
          <w:rFonts w:ascii="Arial" w:hAnsi="Arial" w:cs="Arial"/>
          <w:noProof/>
          <w:color w:val="000000"/>
          <w:sz w:val="20"/>
          <w:szCs w:val="20"/>
          <w:lang w:val="vi-VN"/>
        </w:rPr>
        <w:t xml:space="preserve">. Cơ quan ký kết hợp đồng BT chịu trách nhiệm quản lý, sử dụng vốn đúng mục đích, đúng đối tượng, tiết kiệm, hiệu quả; chấp hành đúng quy định của pháp luật hiện hành, chịu trách nhiệm về tính chính xác của khối lượng thực hiện, đơn giá, giá trị đề nghị thanh toán và hồ sơ, tài liệu cung cấp cho Kho bạc </w:t>
      </w:r>
      <w:r w:rsidR="0006100A" w:rsidRPr="00623D4C">
        <w:rPr>
          <w:rFonts w:ascii="Arial" w:hAnsi="Arial" w:cs="Arial"/>
          <w:noProof/>
          <w:color w:val="000000"/>
          <w:sz w:val="20"/>
          <w:szCs w:val="20"/>
          <w:lang w:val="vi-VN"/>
        </w:rPr>
        <w:t>N</w:t>
      </w:r>
      <w:r w:rsidR="0002078E" w:rsidRPr="00623D4C">
        <w:rPr>
          <w:rFonts w:ascii="Arial" w:hAnsi="Arial" w:cs="Arial"/>
          <w:noProof/>
          <w:color w:val="000000"/>
          <w:sz w:val="20"/>
          <w:szCs w:val="20"/>
          <w:lang w:val="vi-VN"/>
        </w:rPr>
        <w:t>hà nước.</w:t>
      </w:r>
    </w:p>
    <w:p w:rsidR="0002078E" w:rsidRPr="00623D4C" w:rsidRDefault="0002078E" w:rsidP="00623D4C">
      <w:pPr>
        <w:widowControl w:val="0"/>
        <w:spacing w:after="120"/>
        <w:ind w:firstLine="720"/>
        <w:jc w:val="both"/>
        <w:rPr>
          <w:rFonts w:ascii="Arial" w:hAnsi="Arial" w:cs="Arial"/>
          <w:b/>
          <w:noProof/>
          <w:color w:val="000000"/>
          <w:sz w:val="20"/>
          <w:szCs w:val="20"/>
          <w:lang w:val="vi-VN"/>
        </w:rPr>
      </w:pPr>
      <w:r w:rsidRPr="00623D4C">
        <w:rPr>
          <w:rFonts w:ascii="Arial" w:hAnsi="Arial" w:cs="Arial"/>
          <w:b/>
          <w:noProof/>
          <w:color w:val="000000"/>
          <w:sz w:val="20"/>
          <w:szCs w:val="20"/>
          <w:lang w:val="vi-VN"/>
        </w:rPr>
        <w:t xml:space="preserve">Điều </w:t>
      </w:r>
      <w:r w:rsidR="008278BE" w:rsidRPr="00623D4C">
        <w:rPr>
          <w:rFonts w:ascii="Arial" w:hAnsi="Arial" w:cs="Arial"/>
          <w:b/>
          <w:noProof/>
          <w:color w:val="000000"/>
          <w:sz w:val="20"/>
          <w:szCs w:val="20"/>
          <w:lang w:val="vi-VN"/>
        </w:rPr>
        <w:t>8</w:t>
      </w:r>
      <w:r w:rsidRPr="00623D4C">
        <w:rPr>
          <w:rFonts w:ascii="Arial" w:hAnsi="Arial" w:cs="Arial"/>
          <w:b/>
          <w:noProof/>
          <w:color w:val="000000"/>
          <w:sz w:val="20"/>
          <w:szCs w:val="20"/>
          <w:lang w:val="vi-VN"/>
        </w:rPr>
        <w:t>. Điều kiện thanh toán dự án BT</w:t>
      </w:r>
    </w:p>
    <w:p w:rsidR="00825D6A" w:rsidRPr="00623D4C" w:rsidRDefault="0002078E"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1. </w:t>
      </w:r>
      <w:r w:rsidR="00825D6A" w:rsidRPr="00623D4C">
        <w:rPr>
          <w:rFonts w:ascii="Arial" w:hAnsi="Arial" w:cs="Arial"/>
          <w:noProof/>
          <w:color w:val="000000"/>
          <w:sz w:val="20"/>
          <w:szCs w:val="20"/>
          <w:lang w:val="vi-VN"/>
        </w:rPr>
        <w:t xml:space="preserve">Thời </w:t>
      </w:r>
      <w:r w:rsidR="00484BE5" w:rsidRPr="00623D4C">
        <w:rPr>
          <w:rFonts w:ascii="Arial" w:hAnsi="Arial" w:cs="Arial"/>
          <w:noProof/>
          <w:color w:val="000000"/>
          <w:sz w:val="20"/>
          <w:szCs w:val="20"/>
          <w:lang w:val="vi-VN"/>
        </w:rPr>
        <w:t>gian</w:t>
      </w:r>
      <w:r w:rsidR="00825D6A" w:rsidRPr="00623D4C">
        <w:rPr>
          <w:rFonts w:ascii="Arial" w:hAnsi="Arial" w:cs="Arial"/>
          <w:noProof/>
          <w:color w:val="000000"/>
          <w:sz w:val="20"/>
          <w:szCs w:val="20"/>
          <w:lang w:val="vi-VN"/>
        </w:rPr>
        <w:t xml:space="preserve"> bố trí vốn đầu tư công thanh toán dự án BT kể từ thời điểm dự án hoàn thành, bàn giao cho </w:t>
      </w:r>
      <w:r w:rsidR="0006100A" w:rsidRPr="00623D4C">
        <w:rPr>
          <w:rFonts w:ascii="Arial" w:hAnsi="Arial" w:cs="Arial"/>
          <w:noProof/>
          <w:color w:val="000000"/>
          <w:sz w:val="20"/>
          <w:szCs w:val="20"/>
          <w:lang w:val="vi-VN"/>
        </w:rPr>
        <w:t>N</w:t>
      </w:r>
      <w:r w:rsidR="00825D6A" w:rsidRPr="00623D4C">
        <w:rPr>
          <w:rFonts w:ascii="Arial" w:hAnsi="Arial" w:cs="Arial"/>
          <w:noProof/>
          <w:color w:val="000000"/>
          <w:sz w:val="20"/>
          <w:szCs w:val="20"/>
          <w:lang w:val="vi-VN"/>
        </w:rPr>
        <w:t xml:space="preserve">hà nước không quá 06 năm đối với dự án </w:t>
      </w:r>
      <w:r w:rsidR="00825D6A" w:rsidRPr="00623D4C">
        <w:rPr>
          <w:rFonts w:ascii="Arial" w:hAnsi="Arial" w:cs="Arial"/>
          <w:noProof/>
          <w:color w:val="000000"/>
          <w:spacing w:val="-4"/>
          <w:sz w:val="20"/>
          <w:szCs w:val="20"/>
          <w:lang w:val="vi-VN"/>
        </w:rPr>
        <w:t>nhóm A, không quá 04 năm đối với nhóm B, không quá 03 năm đối với nhóm C.</w:t>
      </w:r>
      <w:r w:rsidR="00825D6A" w:rsidRPr="00623D4C">
        <w:rPr>
          <w:rFonts w:ascii="Arial" w:hAnsi="Arial" w:cs="Arial"/>
          <w:noProof/>
          <w:color w:val="000000"/>
          <w:sz w:val="20"/>
          <w:szCs w:val="20"/>
          <w:lang w:val="vi-VN"/>
        </w:rPr>
        <w:t xml:space="preserve"> </w:t>
      </w:r>
    </w:p>
    <w:p w:rsidR="0002078E" w:rsidRPr="00623D4C" w:rsidRDefault="00825D6A"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nl-NL"/>
        </w:rPr>
        <w:t xml:space="preserve">2. </w:t>
      </w:r>
      <w:r w:rsidR="0002078E" w:rsidRPr="00623D4C">
        <w:rPr>
          <w:rFonts w:ascii="Arial" w:hAnsi="Arial" w:cs="Arial"/>
          <w:noProof/>
          <w:color w:val="000000"/>
          <w:sz w:val="20"/>
          <w:szCs w:val="20"/>
          <w:lang w:val="vi-VN"/>
        </w:rPr>
        <w:t>Hợp đồng BT</w:t>
      </w:r>
      <w:r w:rsidR="00A55571" w:rsidRPr="00623D4C">
        <w:rPr>
          <w:rFonts w:ascii="Arial" w:hAnsi="Arial" w:cs="Arial"/>
          <w:noProof/>
          <w:color w:val="000000"/>
          <w:sz w:val="20"/>
          <w:szCs w:val="20"/>
          <w:lang w:val="vi-VN"/>
        </w:rPr>
        <w:t xml:space="preserve"> và phụ lục hợp đồng BT</w:t>
      </w:r>
      <w:r w:rsidR="0002078E" w:rsidRPr="00623D4C">
        <w:rPr>
          <w:rFonts w:ascii="Arial" w:hAnsi="Arial" w:cs="Arial"/>
          <w:noProof/>
          <w:color w:val="000000"/>
          <w:sz w:val="20"/>
          <w:szCs w:val="20"/>
          <w:lang w:val="vi-VN"/>
        </w:rPr>
        <w:t xml:space="preserve"> phải có quy định cụ thể về tỷ lệ vốn chủ sở hữu và vốn vay, điều kiện, thời hạn, số lần Nhà nước thanh toán cho doanh nghiệp dự án BT hoặc nhà đầu tư (trong trường hợp không thành lập doanh nghiệp dự án BT).</w:t>
      </w:r>
    </w:p>
    <w:p w:rsidR="0002078E" w:rsidRPr="00623D4C" w:rsidRDefault="00825D6A" w:rsidP="00623D4C">
      <w:pPr>
        <w:widowControl w:val="0"/>
        <w:spacing w:after="120"/>
        <w:ind w:firstLine="720"/>
        <w:jc w:val="both"/>
        <w:rPr>
          <w:rFonts w:ascii="Arial" w:hAnsi="Arial" w:cs="Arial"/>
          <w:noProof/>
          <w:color w:val="000000"/>
          <w:spacing w:val="-2"/>
          <w:sz w:val="20"/>
          <w:szCs w:val="20"/>
          <w:lang w:val="vi-VN"/>
        </w:rPr>
      </w:pPr>
      <w:r w:rsidRPr="00623D4C">
        <w:rPr>
          <w:rFonts w:ascii="Arial" w:hAnsi="Arial" w:cs="Arial"/>
          <w:noProof/>
          <w:color w:val="000000"/>
          <w:sz w:val="20"/>
          <w:szCs w:val="20"/>
          <w:lang w:val="vi-VN"/>
        </w:rPr>
        <w:t>3</w:t>
      </w:r>
      <w:r w:rsidR="0002078E" w:rsidRPr="00623D4C">
        <w:rPr>
          <w:rFonts w:ascii="Arial" w:hAnsi="Arial" w:cs="Arial"/>
          <w:noProof/>
          <w:color w:val="000000"/>
          <w:sz w:val="20"/>
          <w:szCs w:val="20"/>
          <w:lang w:val="vi-VN"/>
        </w:rPr>
        <w:t xml:space="preserve">. </w:t>
      </w:r>
      <w:r w:rsidR="0002078E" w:rsidRPr="00623D4C">
        <w:rPr>
          <w:rFonts w:ascii="Arial" w:hAnsi="Arial" w:cs="Arial"/>
          <w:noProof/>
          <w:color w:val="000000"/>
          <w:spacing w:val="-2"/>
          <w:sz w:val="20"/>
          <w:szCs w:val="20"/>
          <w:lang w:val="vi-VN"/>
        </w:rPr>
        <w:t xml:space="preserve">Nhà nước thanh toán cho </w:t>
      </w:r>
      <w:r w:rsidR="00DD6836" w:rsidRPr="00623D4C">
        <w:rPr>
          <w:rFonts w:ascii="Arial" w:hAnsi="Arial" w:cs="Arial"/>
          <w:noProof/>
          <w:color w:val="000000"/>
          <w:spacing w:val="-2"/>
          <w:sz w:val="20"/>
          <w:szCs w:val="20"/>
          <w:lang w:val="vi-VN"/>
        </w:rPr>
        <w:t xml:space="preserve">doanh nghiệp dự án BT hoặc </w:t>
      </w:r>
      <w:r w:rsidR="0002078E" w:rsidRPr="00623D4C">
        <w:rPr>
          <w:rFonts w:ascii="Arial" w:hAnsi="Arial" w:cs="Arial"/>
          <w:noProof/>
          <w:color w:val="000000"/>
          <w:spacing w:val="-2"/>
          <w:sz w:val="20"/>
          <w:szCs w:val="20"/>
          <w:lang w:val="vi-VN"/>
        </w:rPr>
        <w:t xml:space="preserve">nhà đầu tư </w:t>
      </w:r>
      <w:r w:rsidR="00DD6836" w:rsidRPr="00623D4C">
        <w:rPr>
          <w:rFonts w:ascii="Arial" w:hAnsi="Arial" w:cs="Arial"/>
          <w:noProof/>
          <w:color w:val="000000"/>
          <w:spacing w:val="-2"/>
          <w:sz w:val="20"/>
          <w:szCs w:val="20"/>
          <w:lang w:val="vi-VN"/>
        </w:rPr>
        <w:t xml:space="preserve">(trường hợp không thành lập doanh nghiệp dự án BT) </w:t>
      </w:r>
      <w:r w:rsidR="0002078E" w:rsidRPr="00623D4C">
        <w:rPr>
          <w:rFonts w:ascii="Arial" w:hAnsi="Arial" w:cs="Arial"/>
          <w:noProof/>
          <w:color w:val="000000"/>
          <w:spacing w:val="-2"/>
          <w:sz w:val="20"/>
          <w:szCs w:val="20"/>
          <w:lang w:val="vi-VN"/>
        </w:rPr>
        <w:t>sau khi dự án BT hoặc hạng mục công trình, công trình xây dựng thuộc dự án BT vận hành độc lập được cơ quan ký kết hợp đồng BT cấp xác nhận hoàn thành theo quy định của pháp luật xây dựng và đã được kiểm toán giá trị dự án BT hoàn thành, hạng mục công trình, công trình xây dựng thuộc dự án BT vận hành độc lập hoàn thành.</w:t>
      </w:r>
    </w:p>
    <w:p w:rsidR="0002078E" w:rsidRPr="00623D4C" w:rsidRDefault="00825D6A" w:rsidP="00623D4C">
      <w:pPr>
        <w:widowControl w:val="0"/>
        <w:spacing w:after="120"/>
        <w:ind w:firstLine="720"/>
        <w:jc w:val="both"/>
        <w:rPr>
          <w:rFonts w:ascii="Arial" w:hAnsi="Arial" w:cs="Arial"/>
          <w:strike/>
          <w:noProof/>
          <w:color w:val="000000"/>
          <w:sz w:val="20"/>
          <w:szCs w:val="20"/>
          <w:lang w:val="vi-VN"/>
        </w:rPr>
      </w:pPr>
      <w:r w:rsidRPr="00623D4C">
        <w:rPr>
          <w:rFonts w:ascii="Arial" w:hAnsi="Arial" w:cs="Arial"/>
          <w:noProof/>
          <w:color w:val="000000"/>
          <w:sz w:val="20"/>
          <w:szCs w:val="20"/>
          <w:lang w:val="vi-VN"/>
        </w:rPr>
        <w:t>4</w:t>
      </w:r>
      <w:r w:rsidR="0002078E" w:rsidRPr="00623D4C">
        <w:rPr>
          <w:rFonts w:ascii="Arial" w:hAnsi="Arial" w:cs="Arial"/>
          <w:noProof/>
          <w:color w:val="000000"/>
          <w:sz w:val="20"/>
          <w:szCs w:val="20"/>
          <w:lang w:val="vi-VN"/>
        </w:rPr>
        <w:t>. Việc thanh toán lần cuối chỉ thực hiện sau khi giá trị vốn đầu tư công dự án BT hoàn thành được cấp có thẩm quyền phê duyệt</w:t>
      </w:r>
      <w:r w:rsidR="00001CAD" w:rsidRPr="00623D4C">
        <w:rPr>
          <w:rFonts w:ascii="Arial" w:hAnsi="Arial" w:cs="Arial"/>
          <w:noProof/>
          <w:color w:val="000000"/>
          <w:sz w:val="20"/>
          <w:szCs w:val="20"/>
          <w:lang w:val="vi-VN"/>
        </w:rPr>
        <w:t xml:space="preserve"> quyết toán</w:t>
      </w:r>
      <w:r w:rsidR="0005287A" w:rsidRPr="00623D4C">
        <w:rPr>
          <w:rFonts w:ascii="Arial" w:hAnsi="Arial" w:cs="Arial"/>
          <w:noProof/>
          <w:color w:val="000000"/>
          <w:sz w:val="20"/>
          <w:szCs w:val="20"/>
          <w:lang w:val="vi-VN"/>
        </w:rPr>
        <w:t xml:space="preserve"> vốn đầu tư dự án BT hoàn thành</w:t>
      </w:r>
      <w:r w:rsidR="0002078E" w:rsidRPr="00623D4C">
        <w:rPr>
          <w:rFonts w:ascii="Arial" w:hAnsi="Arial" w:cs="Arial"/>
          <w:noProof/>
          <w:color w:val="000000"/>
          <w:sz w:val="20"/>
          <w:szCs w:val="20"/>
          <w:lang w:val="vi-VN"/>
        </w:rPr>
        <w:t xml:space="preserve">. </w:t>
      </w:r>
    </w:p>
    <w:p w:rsidR="00E84486" w:rsidRPr="00623D4C" w:rsidRDefault="0002078E" w:rsidP="00623D4C">
      <w:pPr>
        <w:widowControl w:val="0"/>
        <w:spacing w:after="120"/>
        <w:ind w:firstLine="720"/>
        <w:jc w:val="both"/>
        <w:rPr>
          <w:rFonts w:ascii="Arial" w:hAnsi="Arial" w:cs="Arial"/>
          <w:b/>
          <w:noProof/>
          <w:color w:val="000000"/>
          <w:sz w:val="20"/>
          <w:szCs w:val="20"/>
          <w:lang w:val="vi-VN"/>
        </w:rPr>
      </w:pPr>
      <w:r w:rsidRPr="00623D4C">
        <w:rPr>
          <w:rFonts w:ascii="Arial" w:hAnsi="Arial" w:cs="Arial"/>
          <w:b/>
          <w:noProof/>
          <w:color w:val="000000"/>
          <w:sz w:val="20"/>
          <w:szCs w:val="20"/>
          <w:lang w:val="vi-VN"/>
        </w:rPr>
        <w:t xml:space="preserve">Điều </w:t>
      </w:r>
      <w:r w:rsidR="008278BE" w:rsidRPr="00623D4C">
        <w:rPr>
          <w:rFonts w:ascii="Arial" w:hAnsi="Arial" w:cs="Arial"/>
          <w:b/>
          <w:noProof/>
          <w:color w:val="000000"/>
          <w:sz w:val="20"/>
          <w:szCs w:val="20"/>
          <w:lang w:val="vi-VN"/>
        </w:rPr>
        <w:t>9</w:t>
      </w:r>
      <w:r w:rsidRPr="00623D4C">
        <w:rPr>
          <w:rFonts w:ascii="Arial" w:hAnsi="Arial" w:cs="Arial"/>
          <w:b/>
          <w:noProof/>
          <w:color w:val="000000"/>
          <w:sz w:val="20"/>
          <w:szCs w:val="20"/>
          <w:lang w:val="vi-VN"/>
        </w:rPr>
        <w:t xml:space="preserve">. </w:t>
      </w:r>
      <w:bookmarkStart w:id="13" w:name="dieu_9"/>
      <w:r w:rsidR="00E84486" w:rsidRPr="00623D4C">
        <w:rPr>
          <w:rFonts w:ascii="Arial" w:hAnsi="Arial" w:cs="Arial"/>
          <w:b/>
          <w:noProof/>
          <w:color w:val="000000"/>
          <w:sz w:val="20"/>
          <w:szCs w:val="20"/>
          <w:lang w:val="vi-VN"/>
        </w:rPr>
        <w:t>Cách thức thực hiện thủ tục thanh toán vốn nhà nước qua Kho bạc Nhà nước</w:t>
      </w:r>
      <w:bookmarkEnd w:id="13"/>
      <w:r w:rsidR="00A00F7F" w:rsidRPr="00623D4C">
        <w:rPr>
          <w:rFonts w:ascii="Arial" w:hAnsi="Arial" w:cs="Arial"/>
          <w:b/>
          <w:noProof/>
          <w:color w:val="000000"/>
          <w:sz w:val="20"/>
          <w:szCs w:val="20"/>
          <w:lang w:val="vi-VN"/>
        </w:rPr>
        <w:t xml:space="preserve"> </w:t>
      </w:r>
    </w:p>
    <w:p w:rsidR="00E84486" w:rsidRPr="00623D4C" w:rsidRDefault="00E84486"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1. Gửi hồ sơ và nhận kết quả trực tiếp tại trụ sở Kho bạc Nhà nước.</w:t>
      </w:r>
    </w:p>
    <w:p w:rsidR="00E84486" w:rsidRPr="00623D4C" w:rsidRDefault="00E84486"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2. Gửi hồ sơ và nhận kết quả qua Trang thông tin dịch vụ công của Kho bạc Nhà nước trong trường hợp đơn vị có tham gia giao dịch điện tử với Kho bạc Nhà nước (đơn vị truy cập và thực hiện theo hướng dẫn trên Trang thông tin dịch vụ công của Kho bạc Nhà nước).</w:t>
      </w:r>
    </w:p>
    <w:p w:rsidR="00E84486" w:rsidRPr="00623D4C" w:rsidRDefault="00E84486"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3. Gửi hồ sơ và nhận hồ sơ kết quả qua Cổng dịch vụ công quốc gia.</w:t>
      </w:r>
    </w:p>
    <w:p w:rsidR="0002078E" w:rsidRPr="00623D4C" w:rsidRDefault="002F3C73" w:rsidP="00623D4C">
      <w:pPr>
        <w:widowControl w:val="0"/>
        <w:spacing w:after="120"/>
        <w:ind w:firstLine="720"/>
        <w:jc w:val="both"/>
        <w:rPr>
          <w:rFonts w:ascii="Arial" w:hAnsi="Arial" w:cs="Arial"/>
          <w:b/>
          <w:noProof/>
          <w:color w:val="000000"/>
          <w:sz w:val="20"/>
          <w:szCs w:val="20"/>
          <w:lang w:val="vi-VN"/>
        </w:rPr>
      </w:pPr>
      <w:r w:rsidRPr="00623D4C">
        <w:rPr>
          <w:rFonts w:ascii="Arial" w:hAnsi="Arial" w:cs="Arial"/>
          <w:b/>
          <w:noProof/>
          <w:color w:val="000000"/>
          <w:sz w:val="20"/>
          <w:szCs w:val="20"/>
          <w:lang w:val="vi-VN"/>
        </w:rPr>
        <w:t xml:space="preserve">Điều 10. </w:t>
      </w:r>
      <w:r w:rsidR="0002078E" w:rsidRPr="00623D4C">
        <w:rPr>
          <w:rFonts w:ascii="Arial" w:hAnsi="Arial" w:cs="Arial"/>
          <w:b/>
          <w:noProof/>
          <w:color w:val="000000"/>
          <w:sz w:val="20"/>
          <w:szCs w:val="20"/>
          <w:lang w:val="vi-VN"/>
        </w:rPr>
        <w:t>Hồ sơ</w:t>
      </w:r>
      <w:r w:rsidR="00B33441" w:rsidRPr="00623D4C">
        <w:rPr>
          <w:rFonts w:ascii="Arial" w:hAnsi="Arial" w:cs="Arial"/>
          <w:b/>
          <w:noProof/>
          <w:color w:val="000000"/>
          <w:sz w:val="20"/>
          <w:szCs w:val="20"/>
          <w:lang w:val="vi-VN"/>
        </w:rPr>
        <w:t xml:space="preserve"> kiểm soát,</w:t>
      </w:r>
      <w:r w:rsidR="0002078E" w:rsidRPr="00623D4C">
        <w:rPr>
          <w:rFonts w:ascii="Arial" w:hAnsi="Arial" w:cs="Arial"/>
          <w:b/>
          <w:noProof/>
          <w:color w:val="000000"/>
          <w:sz w:val="20"/>
          <w:szCs w:val="20"/>
          <w:lang w:val="vi-VN"/>
        </w:rPr>
        <w:t xml:space="preserve"> thanh toán</w:t>
      </w:r>
    </w:p>
    <w:p w:rsidR="0002078E" w:rsidRPr="00623D4C" w:rsidRDefault="0002078E"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1. Hồ sơ pháp lý dự án BT</w:t>
      </w:r>
    </w:p>
    <w:p w:rsidR="0002078E" w:rsidRPr="00623D4C" w:rsidRDefault="0002078E"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Cơ quan ký kết hợp đồng </w:t>
      </w:r>
      <w:r w:rsidR="00865725" w:rsidRPr="00623D4C">
        <w:rPr>
          <w:rFonts w:ascii="Arial" w:hAnsi="Arial" w:cs="Arial"/>
          <w:noProof/>
          <w:color w:val="000000"/>
          <w:sz w:val="20"/>
          <w:szCs w:val="20"/>
          <w:lang w:val="vi-VN"/>
        </w:rPr>
        <w:t xml:space="preserve">BT </w:t>
      </w:r>
      <w:r w:rsidRPr="00623D4C">
        <w:rPr>
          <w:rFonts w:ascii="Arial" w:hAnsi="Arial" w:cs="Arial"/>
          <w:noProof/>
          <w:color w:val="000000"/>
          <w:sz w:val="20"/>
          <w:szCs w:val="20"/>
          <w:lang w:val="vi-VN"/>
        </w:rPr>
        <w:t>gửi đến Kho bạc Nhà nước hồ sơ pháp lý dự án BT (gửi lần đầu khi giao dịch với Kho bạc Nhà nước hoặc khi có phát sinh, điều chỉnh, bổ sung) như sau:</w:t>
      </w:r>
    </w:p>
    <w:p w:rsidR="0002078E" w:rsidRPr="00623D4C" w:rsidRDefault="0002078E"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a) Quyết định phê duyệt dự án BT của cấp có thẩm quyền và các quyết định điều chỉnh dự án BT (nếu có)</w:t>
      </w:r>
      <w:r w:rsidR="002F3C73" w:rsidRPr="00623D4C">
        <w:rPr>
          <w:rFonts w:ascii="Arial" w:hAnsi="Arial" w:cs="Arial"/>
          <w:noProof/>
          <w:color w:val="000000"/>
          <w:sz w:val="20"/>
          <w:szCs w:val="20"/>
          <w:lang w:val="vi-VN"/>
        </w:rPr>
        <w:t xml:space="preserve"> (bản chính hoặc bản sao y do cơ quan ký kết hợp đồng </w:t>
      </w:r>
      <w:r w:rsidR="00865725" w:rsidRPr="00623D4C">
        <w:rPr>
          <w:rFonts w:ascii="Arial" w:hAnsi="Arial" w:cs="Arial"/>
          <w:noProof/>
          <w:color w:val="000000"/>
          <w:sz w:val="20"/>
          <w:szCs w:val="20"/>
          <w:lang w:val="vi-VN"/>
        </w:rPr>
        <w:t xml:space="preserve">BT </w:t>
      </w:r>
      <w:r w:rsidR="002F3C73" w:rsidRPr="00623D4C">
        <w:rPr>
          <w:rFonts w:ascii="Arial" w:hAnsi="Arial" w:cs="Arial"/>
          <w:noProof/>
          <w:color w:val="000000"/>
          <w:sz w:val="20"/>
          <w:szCs w:val="20"/>
          <w:lang w:val="vi-VN"/>
        </w:rPr>
        <w:t>sao y)</w:t>
      </w:r>
      <w:r w:rsidRPr="00623D4C">
        <w:rPr>
          <w:rFonts w:ascii="Arial" w:hAnsi="Arial" w:cs="Arial"/>
          <w:noProof/>
          <w:color w:val="000000"/>
          <w:sz w:val="20"/>
          <w:szCs w:val="20"/>
          <w:lang w:val="vi-VN"/>
        </w:rPr>
        <w:t>;</w:t>
      </w:r>
    </w:p>
    <w:p w:rsidR="0002078E" w:rsidRPr="00623D4C" w:rsidRDefault="0002078E"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b) Hợp đồng BT đã ký và phụ lục hợp đồng BT (nếu có) (bản chính hoặc bản sao y do cơ quan ký kết hợp đồng </w:t>
      </w:r>
      <w:r w:rsidR="00865725" w:rsidRPr="00623D4C">
        <w:rPr>
          <w:rFonts w:ascii="Arial" w:hAnsi="Arial" w:cs="Arial"/>
          <w:noProof/>
          <w:color w:val="000000"/>
          <w:sz w:val="20"/>
          <w:szCs w:val="20"/>
          <w:lang w:val="vi-VN"/>
        </w:rPr>
        <w:t xml:space="preserve">BT </w:t>
      </w:r>
      <w:r w:rsidRPr="00623D4C">
        <w:rPr>
          <w:rFonts w:ascii="Arial" w:hAnsi="Arial" w:cs="Arial"/>
          <w:noProof/>
          <w:color w:val="000000"/>
          <w:sz w:val="20"/>
          <w:szCs w:val="20"/>
          <w:lang w:val="vi-VN"/>
        </w:rPr>
        <w:t>sao y);</w:t>
      </w:r>
    </w:p>
    <w:p w:rsidR="0002078E" w:rsidRPr="00623D4C" w:rsidRDefault="0002078E"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c) Kế hoạch đầu tư công hằng năm được cấp có thẩm quyền giao</w:t>
      </w:r>
      <w:r w:rsidR="002F3C73" w:rsidRPr="00623D4C">
        <w:rPr>
          <w:rFonts w:ascii="Arial" w:hAnsi="Arial" w:cs="Arial"/>
          <w:noProof/>
          <w:color w:val="000000"/>
          <w:sz w:val="20"/>
          <w:szCs w:val="20"/>
          <w:lang w:val="vi-VN"/>
        </w:rPr>
        <w:t xml:space="preserve"> (bản chính hoặc bản sao y do cơ quan ký kết hợp đồng </w:t>
      </w:r>
      <w:r w:rsidR="00CE5571" w:rsidRPr="00623D4C">
        <w:rPr>
          <w:rFonts w:ascii="Arial" w:hAnsi="Arial" w:cs="Arial"/>
          <w:noProof/>
          <w:color w:val="000000"/>
          <w:sz w:val="20"/>
          <w:szCs w:val="20"/>
          <w:lang w:val="vi-VN"/>
        </w:rPr>
        <w:t xml:space="preserve">BT </w:t>
      </w:r>
      <w:r w:rsidR="002F3C73" w:rsidRPr="00623D4C">
        <w:rPr>
          <w:rFonts w:ascii="Arial" w:hAnsi="Arial" w:cs="Arial"/>
          <w:noProof/>
          <w:color w:val="000000"/>
          <w:sz w:val="20"/>
          <w:szCs w:val="20"/>
          <w:lang w:val="vi-VN"/>
        </w:rPr>
        <w:t>sao y)</w:t>
      </w:r>
      <w:r w:rsidR="003E4A04" w:rsidRPr="00623D4C">
        <w:rPr>
          <w:rFonts w:ascii="Arial" w:hAnsi="Arial" w:cs="Arial"/>
          <w:noProof/>
          <w:color w:val="000000"/>
          <w:sz w:val="20"/>
          <w:szCs w:val="20"/>
          <w:lang w:val="vi-VN"/>
        </w:rPr>
        <w:t>;</w:t>
      </w:r>
    </w:p>
    <w:p w:rsidR="003E4A04" w:rsidRPr="00623D4C" w:rsidRDefault="00456EE1"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d) </w:t>
      </w:r>
      <w:r w:rsidR="00ED48B8" w:rsidRPr="00623D4C">
        <w:rPr>
          <w:rFonts w:ascii="Arial" w:hAnsi="Arial" w:cs="Arial"/>
          <w:noProof/>
          <w:color w:val="000000"/>
          <w:sz w:val="20"/>
          <w:szCs w:val="20"/>
          <w:lang w:val="vi-VN"/>
        </w:rPr>
        <w:t xml:space="preserve">Đối với thanh toán hạng mục công trình, công trình xây dựng thuộc dự án BT vận hành độc lập hoàn thành: </w:t>
      </w:r>
      <w:r w:rsidR="00B33441" w:rsidRPr="00623D4C">
        <w:rPr>
          <w:rFonts w:ascii="Arial" w:hAnsi="Arial" w:cs="Arial"/>
          <w:noProof/>
          <w:color w:val="000000"/>
          <w:sz w:val="20"/>
          <w:szCs w:val="20"/>
          <w:lang w:val="vi-VN"/>
        </w:rPr>
        <w:t>v</w:t>
      </w:r>
      <w:r w:rsidR="00ED48B8" w:rsidRPr="00623D4C">
        <w:rPr>
          <w:rFonts w:ascii="Arial" w:hAnsi="Arial" w:cs="Arial"/>
          <w:noProof/>
          <w:color w:val="000000"/>
          <w:sz w:val="20"/>
          <w:szCs w:val="20"/>
          <w:lang w:val="vi-VN"/>
        </w:rPr>
        <w:t>ăn bản xác nhận hạng mục công trình, công trình xây dựng thuộc dự án BT vận hành độc lập hoàn thành theo quy định của pháp luật xây dựng</w:t>
      </w:r>
      <w:r w:rsidR="002F3C73" w:rsidRPr="00623D4C">
        <w:rPr>
          <w:rFonts w:ascii="Arial" w:hAnsi="Arial" w:cs="Arial"/>
          <w:noProof/>
          <w:color w:val="000000"/>
          <w:sz w:val="20"/>
          <w:szCs w:val="20"/>
          <w:lang w:val="vi-VN"/>
        </w:rPr>
        <w:t xml:space="preserve"> (bản chính hoặc bản sao y do cơ quan ký kết hợp đồng </w:t>
      </w:r>
      <w:r w:rsidR="00CE5571" w:rsidRPr="00623D4C">
        <w:rPr>
          <w:rFonts w:ascii="Arial" w:hAnsi="Arial" w:cs="Arial"/>
          <w:noProof/>
          <w:color w:val="000000"/>
          <w:sz w:val="20"/>
          <w:szCs w:val="20"/>
          <w:lang w:val="vi-VN"/>
        </w:rPr>
        <w:t xml:space="preserve">BT </w:t>
      </w:r>
      <w:r w:rsidR="002F3C73" w:rsidRPr="00623D4C">
        <w:rPr>
          <w:rFonts w:ascii="Arial" w:hAnsi="Arial" w:cs="Arial"/>
          <w:noProof/>
          <w:color w:val="000000"/>
          <w:sz w:val="20"/>
          <w:szCs w:val="20"/>
          <w:lang w:val="vi-VN"/>
        </w:rPr>
        <w:t>sao y)</w:t>
      </w:r>
      <w:r w:rsidR="00ED48B8" w:rsidRPr="00623D4C">
        <w:rPr>
          <w:rFonts w:ascii="Arial" w:hAnsi="Arial" w:cs="Arial"/>
          <w:noProof/>
          <w:color w:val="000000"/>
          <w:sz w:val="20"/>
          <w:szCs w:val="20"/>
          <w:lang w:val="vi-VN"/>
        </w:rPr>
        <w:t xml:space="preserve">. </w:t>
      </w:r>
    </w:p>
    <w:p w:rsidR="0002078E" w:rsidRPr="00623D4C" w:rsidRDefault="0002078E"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2. Hồ sơ thanh toán</w:t>
      </w:r>
    </w:p>
    <w:p w:rsidR="0002078E" w:rsidRPr="00623D4C" w:rsidRDefault="0002078E"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a) Đối với thanh toán hạng mục công trình, công trình xây dựng thuộc dự án BT vận hành độc lập hoàn thành:</w:t>
      </w:r>
      <w:r w:rsidRPr="00623D4C">
        <w:rPr>
          <w:rFonts w:ascii="Arial" w:hAnsi="Arial" w:cs="Arial"/>
          <w:noProof/>
          <w:color w:val="FF0000"/>
          <w:sz w:val="20"/>
          <w:szCs w:val="20"/>
          <w:lang w:val="vi-VN"/>
        </w:rPr>
        <w:t xml:space="preserve"> </w:t>
      </w:r>
      <w:r w:rsidR="00B33441" w:rsidRPr="00623D4C">
        <w:rPr>
          <w:rFonts w:ascii="Arial" w:hAnsi="Arial" w:cs="Arial"/>
          <w:noProof/>
          <w:color w:val="000000"/>
          <w:sz w:val="20"/>
          <w:szCs w:val="20"/>
          <w:lang w:val="vi-VN"/>
        </w:rPr>
        <w:t>b</w:t>
      </w:r>
      <w:r w:rsidR="00ED48B8" w:rsidRPr="00623D4C">
        <w:rPr>
          <w:rFonts w:ascii="Arial" w:hAnsi="Arial" w:cs="Arial"/>
          <w:noProof/>
          <w:color w:val="000000"/>
          <w:sz w:val="20"/>
          <w:szCs w:val="20"/>
          <w:lang w:val="vi-VN"/>
        </w:rPr>
        <w:t xml:space="preserve">áo cáo </w:t>
      </w:r>
      <w:r w:rsidR="002274D4" w:rsidRPr="00623D4C">
        <w:rPr>
          <w:rFonts w:ascii="Arial" w:hAnsi="Arial" w:cs="Arial"/>
          <w:noProof/>
          <w:color w:val="000000"/>
          <w:sz w:val="20"/>
          <w:szCs w:val="20"/>
          <w:lang w:val="vi-VN"/>
        </w:rPr>
        <w:t>kiểm toán</w:t>
      </w:r>
      <w:r w:rsidR="00ED48B8" w:rsidRPr="00623D4C">
        <w:rPr>
          <w:rFonts w:ascii="Arial" w:hAnsi="Arial" w:cs="Arial"/>
          <w:noProof/>
          <w:color w:val="000000"/>
          <w:sz w:val="20"/>
          <w:szCs w:val="20"/>
          <w:lang w:val="vi-VN"/>
        </w:rPr>
        <w:t xml:space="preserve"> giá trị hạng mục công trình, công trình xây dựng thuộc dự án BT vận hành độc </w:t>
      </w:r>
      <w:r w:rsidR="002274D4" w:rsidRPr="00623D4C">
        <w:rPr>
          <w:rFonts w:ascii="Arial" w:hAnsi="Arial" w:cs="Arial"/>
          <w:noProof/>
          <w:color w:val="000000"/>
          <w:sz w:val="20"/>
          <w:szCs w:val="20"/>
          <w:lang w:val="vi-VN"/>
        </w:rPr>
        <w:t>lập hoàn thành</w:t>
      </w:r>
      <w:r w:rsidR="005E676A" w:rsidRPr="00623D4C">
        <w:rPr>
          <w:rFonts w:ascii="Arial" w:hAnsi="Arial" w:cs="Arial"/>
          <w:noProof/>
          <w:color w:val="000000"/>
          <w:sz w:val="20"/>
          <w:szCs w:val="20"/>
          <w:lang w:val="vi-VN"/>
        </w:rPr>
        <w:t xml:space="preserve"> (bản chính hoặc bản sao y do cơ quan ký kết hợp đồng </w:t>
      </w:r>
      <w:r w:rsidR="00CE5571" w:rsidRPr="00623D4C">
        <w:rPr>
          <w:rFonts w:ascii="Arial" w:hAnsi="Arial" w:cs="Arial"/>
          <w:noProof/>
          <w:color w:val="000000"/>
          <w:sz w:val="20"/>
          <w:szCs w:val="20"/>
          <w:lang w:val="vi-VN"/>
        </w:rPr>
        <w:t xml:space="preserve">BT </w:t>
      </w:r>
      <w:r w:rsidR="005E676A" w:rsidRPr="00623D4C">
        <w:rPr>
          <w:rFonts w:ascii="Arial" w:hAnsi="Arial" w:cs="Arial"/>
          <w:noProof/>
          <w:color w:val="000000"/>
          <w:sz w:val="20"/>
          <w:szCs w:val="20"/>
          <w:lang w:val="vi-VN"/>
        </w:rPr>
        <w:t>sao y)</w:t>
      </w:r>
      <w:r w:rsidR="00FC119F" w:rsidRPr="00623D4C">
        <w:rPr>
          <w:rFonts w:ascii="Arial" w:hAnsi="Arial" w:cs="Arial"/>
          <w:noProof/>
          <w:color w:val="000000"/>
          <w:sz w:val="20"/>
          <w:szCs w:val="20"/>
          <w:lang w:val="vi-VN"/>
        </w:rPr>
        <w:t>;</w:t>
      </w:r>
    </w:p>
    <w:p w:rsidR="0002078E" w:rsidRPr="00623D4C" w:rsidRDefault="0002078E"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b) Đối với thanh toán sau khi dự án BT hoàn thành: </w:t>
      </w:r>
      <w:r w:rsidR="00B33441" w:rsidRPr="00623D4C">
        <w:rPr>
          <w:rFonts w:ascii="Arial" w:hAnsi="Arial" w:cs="Arial"/>
          <w:noProof/>
          <w:color w:val="000000"/>
          <w:sz w:val="20"/>
          <w:szCs w:val="20"/>
          <w:lang w:val="vi-VN"/>
        </w:rPr>
        <w:t>q</w:t>
      </w:r>
      <w:r w:rsidRPr="00623D4C">
        <w:rPr>
          <w:rFonts w:ascii="Arial" w:hAnsi="Arial" w:cs="Arial"/>
          <w:noProof/>
          <w:color w:val="000000"/>
          <w:sz w:val="20"/>
          <w:szCs w:val="20"/>
          <w:lang w:val="vi-VN"/>
        </w:rPr>
        <w:t>uyết định phê duyệt quyết toán vốn đầu tư dự án BT hoàn thành được cấp có thẩm quyền phê duyệt</w:t>
      </w:r>
      <w:r w:rsidR="005E676A" w:rsidRPr="00623D4C">
        <w:rPr>
          <w:rFonts w:ascii="Arial" w:hAnsi="Arial" w:cs="Arial"/>
          <w:noProof/>
          <w:color w:val="000000"/>
          <w:sz w:val="20"/>
          <w:szCs w:val="20"/>
          <w:lang w:val="vi-VN"/>
        </w:rPr>
        <w:t xml:space="preserve"> (bản chính hoặc bản sao y do cơ quan ký kết hợp đồng </w:t>
      </w:r>
      <w:r w:rsidR="00CE5571" w:rsidRPr="00623D4C">
        <w:rPr>
          <w:rFonts w:ascii="Arial" w:hAnsi="Arial" w:cs="Arial"/>
          <w:noProof/>
          <w:color w:val="000000"/>
          <w:sz w:val="20"/>
          <w:szCs w:val="20"/>
          <w:lang w:val="vi-VN"/>
        </w:rPr>
        <w:t xml:space="preserve">BT </w:t>
      </w:r>
      <w:r w:rsidR="005E676A" w:rsidRPr="00623D4C">
        <w:rPr>
          <w:rFonts w:ascii="Arial" w:hAnsi="Arial" w:cs="Arial"/>
          <w:noProof/>
          <w:color w:val="000000"/>
          <w:sz w:val="20"/>
          <w:szCs w:val="20"/>
          <w:lang w:val="vi-VN"/>
        </w:rPr>
        <w:t>sao y);</w:t>
      </w:r>
    </w:p>
    <w:p w:rsidR="0002078E" w:rsidRPr="00623D4C" w:rsidRDefault="0002078E"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c) </w:t>
      </w:r>
      <w:r w:rsidR="00B33441" w:rsidRPr="00623D4C">
        <w:rPr>
          <w:rFonts w:ascii="Arial" w:hAnsi="Arial" w:cs="Arial"/>
          <w:noProof/>
          <w:color w:val="000000"/>
          <w:sz w:val="20"/>
          <w:szCs w:val="20"/>
          <w:lang w:val="vi-VN"/>
        </w:rPr>
        <w:t>Văn bản của người có thẩm quyền phê duyệt dự án BT xác định chi phí lãi vay đối với phần lãi vay phát sinh sau thời điểm được kiểm toán (bản chính hoặc bản sao y do cơ quan ký kết hợp đồng BT sao y) đ</w:t>
      </w:r>
      <w:r w:rsidRPr="00623D4C">
        <w:rPr>
          <w:rFonts w:ascii="Arial" w:hAnsi="Arial" w:cs="Arial"/>
          <w:noProof/>
          <w:color w:val="000000"/>
          <w:sz w:val="20"/>
          <w:szCs w:val="20"/>
          <w:lang w:val="vi-VN"/>
        </w:rPr>
        <w:t xml:space="preserve">ối với thanh toán lãi vay sau thời gian xây dựng phát sinh sau thời điểm </w:t>
      </w:r>
      <w:r w:rsidR="00433027" w:rsidRPr="00623D4C">
        <w:rPr>
          <w:rFonts w:ascii="Arial" w:hAnsi="Arial" w:cs="Arial"/>
          <w:noProof/>
          <w:color w:val="000000"/>
          <w:sz w:val="20"/>
          <w:szCs w:val="20"/>
          <w:lang w:val="vi-VN"/>
        </w:rPr>
        <w:t xml:space="preserve">được </w:t>
      </w:r>
      <w:r w:rsidR="001D79B2" w:rsidRPr="00623D4C">
        <w:rPr>
          <w:rFonts w:ascii="Arial" w:hAnsi="Arial" w:cs="Arial"/>
          <w:noProof/>
          <w:color w:val="000000"/>
          <w:sz w:val="20"/>
          <w:szCs w:val="20"/>
          <w:lang w:val="vi-VN"/>
        </w:rPr>
        <w:t xml:space="preserve">tổ chức </w:t>
      </w:r>
      <w:r w:rsidRPr="00623D4C">
        <w:rPr>
          <w:rFonts w:ascii="Arial" w:hAnsi="Arial" w:cs="Arial"/>
          <w:noProof/>
          <w:color w:val="000000"/>
          <w:sz w:val="20"/>
          <w:szCs w:val="20"/>
          <w:lang w:val="vi-VN"/>
        </w:rPr>
        <w:t>kiểm toán kiểm toán;</w:t>
      </w:r>
    </w:p>
    <w:p w:rsidR="0002078E" w:rsidRPr="00623D4C" w:rsidRDefault="0002078E"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d) Giấy đề nghị thanh toán của cơ quan ký kết hợp đồng BT (Mẫu số 01 Phụ lục kèm theo Nghị định này);</w:t>
      </w:r>
    </w:p>
    <w:p w:rsidR="0002078E" w:rsidRPr="00623D4C" w:rsidRDefault="0002078E" w:rsidP="00623D4C">
      <w:pPr>
        <w:widowControl w:val="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đ) Giấy rút vốn (Mẫu số 02 Phụ lục kèm theo Nghị định này). </w:t>
      </w:r>
    </w:p>
    <w:p w:rsidR="00BA19F9" w:rsidRPr="00623D4C" w:rsidRDefault="00BA19F9" w:rsidP="00623D4C">
      <w:pPr>
        <w:widowControl w:val="0"/>
        <w:ind w:firstLine="720"/>
        <w:jc w:val="both"/>
        <w:rPr>
          <w:rFonts w:ascii="Arial" w:hAnsi="Arial" w:cs="Arial"/>
          <w:b/>
          <w:iCs/>
          <w:noProof/>
          <w:color w:val="000000"/>
          <w:sz w:val="20"/>
          <w:szCs w:val="20"/>
          <w:lang w:val="vi-VN"/>
        </w:rPr>
      </w:pPr>
    </w:p>
    <w:p w:rsidR="007C5F98" w:rsidRPr="00623D4C" w:rsidRDefault="006F4CA9" w:rsidP="00623D4C">
      <w:pPr>
        <w:widowControl w:val="0"/>
        <w:jc w:val="center"/>
        <w:rPr>
          <w:rFonts w:ascii="Arial" w:hAnsi="Arial" w:cs="Arial"/>
          <w:b/>
          <w:iCs/>
          <w:noProof/>
          <w:color w:val="000000"/>
          <w:sz w:val="20"/>
          <w:szCs w:val="20"/>
          <w:lang w:val="vi-VN"/>
        </w:rPr>
      </w:pPr>
      <w:r w:rsidRPr="00623D4C">
        <w:rPr>
          <w:rFonts w:ascii="Arial" w:hAnsi="Arial" w:cs="Arial"/>
          <w:b/>
          <w:iCs/>
          <w:noProof/>
          <w:color w:val="000000"/>
          <w:sz w:val="20"/>
          <w:szCs w:val="20"/>
          <w:lang w:val="vi-VN"/>
        </w:rPr>
        <w:t xml:space="preserve">Mục </w:t>
      </w:r>
      <w:r w:rsidR="008510D4" w:rsidRPr="00623D4C">
        <w:rPr>
          <w:rFonts w:ascii="Arial" w:hAnsi="Arial" w:cs="Arial"/>
          <w:b/>
          <w:iCs/>
          <w:noProof/>
          <w:color w:val="000000"/>
          <w:sz w:val="20"/>
          <w:szCs w:val="20"/>
          <w:lang w:val="vi-VN"/>
        </w:rPr>
        <w:t>3</w:t>
      </w:r>
    </w:p>
    <w:p w:rsidR="008C0724" w:rsidRDefault="00670DD7" w:rsidP="00623D4C">
      <w:pPr>
        <w:widowControl w:val="0"/>
        <w:jc w:val="center"/>
        <w:rPr>
          <w:rFonts w:ascii="Arial" w:hAnsi="Arial" w:cs="Arial"/>
          <w:b/>
          <w:iCs/>
          <w:noProof/>
          <w:color w:val="000000"/>
          <w:sz w:val="20"/>
          <w:szCs w:val="20"/>
          <w:lang w:val="vi-VN"/>
        </w:rPr>
      </w:pPr>
      <w:r w:rsidRPr="00623D4C">
        <w:rPr>
          <w:rFonts w:ascii="Arial" w:hAnsi="Arial" w:cs="Arial"/>
          <w:b/>
          <w:iCs/>
          <w:noProof/>
          <w:color w:val="000000"/>
          <w:sz w:val="20"/>
          <w:szCs w:val="20"/>
          <w:lang w:val="vi-VN"/>
        </w:rPr>
        <w:t xml:space="preserve">QUYẾT TOÁN </w:t>
      </w:r>
      <w:r w:rsidR="00BE228E" w:rsidRPr="00623D4C">
        <w:rPr>
          <w:rFonts w:ascii="Arial" w:hAnsi="Arial" w:cs="Arial"/>
          <w:b/>
          <w:iCs/>
          <w:noProof/>
          <w:color w:val="000000"/>
          <w:sz w:val="20"/>
          <w:szCs w:val="20"/>
          <w:lang w:val="vi-VN"/>
        </w:rPr>
        <w:t xml:space="preserve">VỐN ĐẦU TƯ </w:t>
      </w:r>
      <w:r w:rsidR="006F4CA9" w:rsidRPr="00623D4C">
        <w:rPr>
          <w:rFonts w:ascii="Arial" w:hAnsi="Arial" w:cs="Arial"/>
          <w:b/>
          <w:iCs/>
          <w:noProof/>
          <w:color w:val="000000"/>
          <w:sz w:val="20"/>
          <w:szCs w:val="20"/>
          <w:lang w:val="vi-VN"/>
        </w:rPr>
        <w:t>DỰ ÁN BT HOÀN THÀNH</w:t>
      </w:r>
    </w:p>
    <w:p w:rsidR="00623D4C" w:rsidRPr="00623D4C" w:rsidRDefault="00623D4C" w:rsidP="00623D4C">
      <w:pPr>
        <w:widowControl w:val="0"/>
        <w:ind w:firstLine="720"/>
        <w:jc w:val="both"/>
        <w:rPr>
          <w:rFonts w:ascii="Arial" w:hAnsi="Arial" w:cs="Arial"/>
          <w:b/>
          <w:iCs/>
          <w:noProof/>
          <w:color w:val="000000"/>
          <w:sz w:val="20"/>
          <w:szCs w:val="20"/>
          <w:lang w:val="vi-VN"/>
        </w:rPr>
      </w:pPr>
    </w:p>
    <w:p w:rsidR="00170F67" w:rsidRPr="00623D4C" w:rsidRDefault="00170F67" w:rsidP="00623D4C">
      <w:pPr>
        <w:widowControl w:val="0"/>
        <w:spacing w:after="120"/>
        <w:ind w:firstLine="720"/>
        <w:jc w:val="both"/>
        <w:rPr>
          <w:rFonts w:ascii="Arial" w:hAnsi="Arial" w:cs="Arial"/>
          <w:b/>
          <w:noProof/>
          <w:color w:val="000000"/>
          <w:sz w:val="20"/>
          <w:szCs w:val="20"/>
          <w:lang w:val="vi-VN"/>
        </w:rPr>
      </w:pPr>
      <w:bookmarkStart w:id="14" w:name="dieu_24"/>
      <w:r w:rsidRPr="00623D4C">
        <w:rPr>
          <w:rFonts w:ascii="Arial" w:hAnsi="Arial" w:cs="Arial"/>
          <w:b/>
          <w:noProof/>
          <w:color w:val="000000"/>
          <w:sz w:val="20"/>
          <w:szCs w:val="20"/>
          <w:lang w:val="vi-VN"/>
        </w:rPr>
        <w:t>Điều 1</w:t>
      </w:r>
      <w:r w:rsidR="007A6F77" w:rsidRPr="00623D4C">
        <w:rPr>
          <w:rFonts w:ascii="Arial" w:hAnsi="Arial" w:cs="Arial"/>
          <w:b/>
          <w:noProof/>
          <w:color w:val="000000"/>
          <w:sz w:val="20"/>
          <w:szCs w:val="20"/>
          <w:lang w:val="vi-VN"/>
        </w:rPr>
        <w:t>1</w:t>
      </w:r>
      <w:r w:rsidRPr="00623D4C">
        <w:rPr>
          <w:rFonts w:ascii="Arial" w:hAnsi="Arial" w:cs="Arial"/>
          <w:b/>
          <w:noProof/>
          <w:color w:val="000000"/>
          <w:sz w:val="20"/>
          <w:szCs w:val="20"/>
          <w:lang w:val="vi-VN"/>
        </w:rPr>
        <w:t>. Quyết toán vốn đầu tư dự án BT hoàn thành</w:t>
      </w:r>
    </w:p>
    <w:p w:rsidR="00170F67" w:rsidRPr="00623D4C" w:rsidRDefault="00170F67"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1. Việc quyết toán vốn đầu tư dự án BT hoàn thành thực hiện theo quy định của pháp luật về đầu tư công và các quy định tại Nghị định này. </w:t>
      </w:r>
    </w:p>
    <w:p w:rsidR="00170F67" w:rsidRPr="00623D4C" w:rsidRDefault="00170F67"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2. Nguyên tắc quyết toán vốn đầu tư dự án BT hoàn thành</w:t>
      </w:r>
    </w:p>
    <w:p w:rsidR="00170F67" w:rsidRPr="00623D4C" w:rsidRDefault="00170F67"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a) Dự án BT hoàn thành phải thực hiện kiểm toán báo cáo quyết toán</w:t>
      </w:r>
      <w:r w:rsidR="00F7729D" w:rsidRPr="00623D4C">
        <w:rPr>
          <w:rFonts w:ascii="Arial" w:hAnsi="Arial" w:cs="Arial"/>
          <w:noProof/>
          <w:color w:val="000000"/>
          <w:sz w:val="20"/>
          <w:szCs w:val="20"/>
          <w:lang w:val="vi-VN"/>
        </w:rPr>
        <w:t>;</w:t>
      </w:r>
    </w:p>
    <w:p w:rsidR="00170F67" w:rsidRPr="00623D4C" w:rsidRDefault="00170F67"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b) Quyết toán vốn đầu tư dự án BT hoàn thành căn cứ quyết định phê duyệt dự án, quy định tại hợp đồng dự án BT, báo cáo quyết toán vốn đầu tư dự án BT hoàn thành và văn bản của người có thẩm quyền phê duyệt dự án BT xác định chi phí lãi vay đối với phần lãi vay của nhà đầu tư phát sinh sau thời điểm </w:t>
      </w:r>
      <w:r w:rsidR="00CE5571" w:rsidRPr="00623D4C">
        <w:rPr>
          <w:rFonts w:ascii="Arial" w:hAnsi="Arial" w:cs="Arial"/>
          <w:noProof/>
          <w:color w:val="000000"/>
          <w:sz w:val="20"/>
          <w:szCs w:val="20"/>
          <w:lang w:val="vi-VN"/>
        </w:rPr>
        <w:t xml:space="preserve">tổ chức </w:t>
      </w:r>
      <w:r w:rsidRPr="00623D4C">
        <w:rPr>
          <w:rFonts w:ascii="Arial" w:hAnsi="Arial" w:cs="Arial"/>
          <w:noProof/>
          <w:color w:val="000000"/>
          <w:sz w:val="20"/>
          <w:szCs w:val="20"/>
          <w:lang w:val="vi-VN"/>
        </w:rPr>
        <w:t xml:space="preserve">kiểm toán kiểm toán. </w:t>
      </w:r>
    </w:p>
    <w:p w:rsidR="00170F67" w:rsidRPr="00623D4C" w:rsidRDefault="00170F67" w:rsidP="00623D4C">
      <w:pPr>
        <w:widowControl w:val="0"/>
        <w:spacing w:after="120"/>
        <w:ind w:firstLine="720"/>
        <w:jc w:val="both"/>
        <w:rPr>
          <w:rFonts w:ascii="Arial" w:hAnsi="Arial" w:cs="Arial"/>
          <w:b/>
          <w:noProof/>
          <w:color w:val="000000"/>
          <w:sz w:val="20"/>
          <w:szCs w:val="20"/>
          <w:lang w:val="vi-VN"/>
        </w:rPr>
      </w:pPr>
      <w:r w:rsidRPr="00623D4C">
        <w:rPr>
          <w:rFonts w:ascii="Arial" w:hAnsi="Arial" w:cs="Arial"/>
          <w:b/>
          <w:noProof/>
          <w:color w:val="000000"/>
          <w:sz w:val="20"/>
          <w:szCs w:val="20"/>
          <w:lang w:val="vi-VN"/>
        </w:rPr>
        <w:t>Điều 1</w:t>
      </w:r>
      <w:r w:rsidR="00816118" w:rsidRPr="00623D4C">
        <w:rPr>
          <w:rFonts w:ascii="Arial" w:hAnsi="Arial" w:cs="Arial"/>
          <w:b/>
          <w:noProof/>
          <w:color w:val="000000"/>
          <w:sz w:val="20"/>
          <w:szCs w:val="20"/>
          <w:lang w:val="vi-VN"/>
        </w:rPr>
        <w:t>2</w:t>
      </w:r>
      <w:r w:rsidRPr="00623D4C">
        <w:rPr>
          <w:rFonts w:ascii="Arial" w:hAnsi="Arial" w:cs="Arial"/>
          <w:b/>
          <w:noProof/>
          <w:color w:val="000000"/>
          <w:sz w:val="20"/>
          <w:szCs w:val="20"/>
          <w:lang w:val="vi-VN"/>
        </w:rPr>
        <w:t>. Cơ quan lập</w:t>
      </w:r>
      <w:bookmarkEnd w:id="14"/>
      <w:r w:rsidRPr="00623D4C">
        <w:rPr>
          <w:rFonts w:ascii="Arial" w:hAnsi="Arial" w:cs="Arial"/>
          <w:b/>
          <w:noProof/>
          <w:color w:val="000000"/>
          <w:sz w:val="20"/>
          <w:szCs w:val="20"/>
          <w:lang w:val="vi-VN"/>
        </w:rPr>
        <w:t xml:space="preserve"> báo cáo quyết toán vốn đầu tư dự án BT hoàn thành, hồ sơ trình thẩm tra phê duyệt quyết toán vốn đầu tư dự án BT hoàn thành</w:t>
      </w:r>
    </w:p>
    <w:p w:rsidR="00170F67" w:rsidRPr="00623D4C" w:rsidRDefault="00170F67"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1. Doanh nghiệp dự án BT hoặc nhà đầu tư (trường hợp không thành lập doanh nghiệp dự án BT) là cơ quan lập báo cáo quyết toán vốn đầu tư dự án BT hoàn thành gửi hồ sơ đến người có thẩm quyền quyết định phê duyệt quyết</w:t>
      </w:r>
      <w:r w:rsidR="00E164F7" w:rsidRPr="00623D4C">
        <w:rPr>
          <w:rFonts w:ascii="Arial" w:hAnsi="Arial" w:cs="Arial"/>
          <w:noProof/>
          <w:color w:val="000000"/>
          <w:sz w:val="20"/>
          <w:szCs w:val="20"/>
          <w:lang w:val="vi-VN"/>
        </w:rPr>
        <w:t xml:space="preserve"> toán</w:t>
      </w:r>
      <w:r w:rsidRPr="00623D4C">
        <w:rPr>
          <w:rFonts w:ascii="Arial" w:hAnsi="Arial" w:cs="Arial"/>
          <w:noProof/>
          <w:color w:val="000000"/>
          <w:sz w:val="20"/>
          <w:szCs w:val="20"/>
          <w:lang w:val="vi-VN"/>
        </w:rPr>
        <w:t>, cơ quan chủ trì thẩm tra quyết toán vốn đầu tư</w:t>
      </w:r>
      <w:r w:rsidR="00E164F7" w:rsidRPr="00623D4C">
        <w:rPr>
          <w:rFonts w:ascii="Arial" w:hAnsi="Arial" w:cs="Arial"/>
          <w:noProof/>
          <w:color w:val="000000"/>
          <w:sz w:val="20"/>
          <w:szCs w:val="20"/>
          <w:lang w:val="vi-VN"/>
        </w:rPr>
        <w:t xml:space="preserve"> dự án BT hoàn thành</w:t>
      </w:r>
      <w:r w:rsidRPr="00623D4C">
        <w:rPr>
          <w:rFonts w:ascii="Arial" w:hAnsi="Arial" w:cs="Arial"/>
          <w:noProof/>
          <w:color w:val="000000"/>
          <w:sz w:val="20"/>
          <w:szCs w:val="20"/>
          <w:lang w:val="vi-VN"/>
        </w:rPr>
        <w:t xml:space="preserve">. </w:t>
      </w:r>
    </w:p>
    <w:p w:rsidR="00170F67" w:rsidRPr="00623D4C" w:rsidRDefault="00170F67" w:rsidP="00623D4C">
      <w:pPr>
        <w:widowControl w:val="0"/>
        <w:ind w:firstLine="720"/>
        <w:jc w:val="both"/>
        <w:rPr>
          <w:rFonts w:ascii="Arial" w:hAnsi="Arial" w:cs="Arial"/>
          <w:bCs/>
          <w:color w:val="000000"/>
          <w:sz w:val="20"/>
          <w:szCs w:val="20"/>
          <w:lang w:val="vi-VN" w:eastAsia="vi-VN"/>
        </w:rPr>
      </w:pPr>
      <w:r w:rsidRPr="00623D4C">
        <w:rPr>
          <w:rFonts w:ascii="Arial" w:hAnsi="Arial" w:cs="Arial"/>
          <w:noProof/>
          <w:color w:val="000000"/>
          <w:sz w:val="20"/>
          <w:szCs w:val="20"/>
          <w:lang w:val="vi-VN"/>
        </w:rPr>
        <w:t>2.</w:t>
      </w:r>
      <w:r w:rsidRPr="00623D4C">
        <w:rPr>
          <w:rFonts w:ascii="Arial" w:hAnsi="Arial" w:cs="Arial"/>
          <w:bCs/>
          <w:color w:val="000000"/>
          <w:sz w:val="20"/>
          <w:szCs w:val="20"/>
          <w:lang w:val="vi-VN" w:eastAsia="vi-VN"/>
        </w:rPr>
        <w:t xml:space="preserve"> Hồ sơ trình thẩm </w:t>
      </w:r>
      <w:r w:rsidR="00B33441" w:rsidRPr="00623D4C">
        <w:rPr>
          <w:rFonts w:ascii="Arial" w:hAnsi="Arial" w:cs="Arial"/>
          <w:bCs/>
          <w:color w:val="000000"/>
          <w:sz w:val="20"/>
          <w:szCs w:val="20"/>
          <w:lang w:val="vi-VN" w:eastAsia="vi-VN"/>
        </w:rPr>
        <w:t>tra</w:t>
      </w:r>
      <w:r w:rsidRPr="00623D4C">
        <w:rPr>
          <w:rFonts w:ascii="Arial" w:hAnsi="Arial" w:cs="Arial"/>
          <w:bCs/>
          <w:color w:val="000000"/>
          <w:sz w:val="20"/>
          <w:szCs w:val="20"/>
          <w:lang w:val="vi-VN" w:eastAsia="vi-VN"/>
        </w:rPr>
        <w:t xml:space="preserve"> phê duyệt quyết toán vốn đầu tư dự án BT hoàn thành theo quy định về hồ sơ trình thẩm tra phê duyệt quyết toán vốn đầu tư </w:t>
      </w:r>
      <w:r w:rsidR="00D72EF3" w:rsidRPr="00623D4C">
        <w:rPr>
          <w:rFonts w:ascii="Arial" w:hAnsi="Arial" w:cs="Arial"/>
          <w:bCs/>
          <w:color w:val="000000"/>
          <w:sz w:val="20"/>
          <w:szCs w:val="20"/>
          <w:lang w:val="vi-VN" w:eastAsia="vi-VN"/>
        </w:rPr>
        <w:t xml:space="preserve">công </w:t>
      </w:r>
      <w:r w:rsidRPr="00623D4C">
        <w:rPr>
          <w:rFonts w:ascii="Arial" w:hAnsi="Arial" w:cs="Arial"/>
          <w:bCs/>
          <w:color w:val="000000"/>
          <w:sz w:val="20"/>
          <w:szCs w:val="20"/>
          <w:lang w:val="vi-VN" w:eastAsia="vi-VN"/>
        </w:rPr>
        <w:t>dự án hoàn thành; trong đó hợp đồng là hợp đồng dự án BT và phụ lục hợp đồng dự án BT (nếu có).</w:t>
      </w:r>
    </w:p>
    <w:p w:rsidR="00BA19F9" w:rsidRPr="00623D4C" w:rsidRDefault="00BA19F9" w:rsidP="00623D4C">
      <w:pPr>
        <w:widowControl w:val="0"/>
        <w:ind w:firstLine="720"/>
        <w:jc w:val="both"/>
        <w:rPr>
          <w:rFonts w:ascii="Arial" w:hAnsi="Arial" w:cs="Arial"/>
          <w:b/>
          <w:iCs/>
          <w:noProof/>
          <w:color w:val="000000"/>
          <w:sz w:val="20"/>
          <w:szCs w:val="20"/>
          <w:lang w:val="vi-VN"/>
        </w:rPr>
      </w:pPr>
    </w:p>
    <w:p w:rsidR="00380721" w:rsidRPr="00623D4C" w:rsidRDefault="00670DD7" w:rsidP="00623D4C">
      <w:pPr>
        <w:widowControl w:val="0"/>
        <w:jc w:val="center"/>
        <w:rPr>
          <w:rFonts w:ascii="Arial" w:hAnsi="Arial" w:cs="Arial"/>
          <w:b/>
          <w:iCs/>
          <w:noProof/>
          <w:color w:val="000000"/>
          <w:sz w:val="20"/>
          <w:szCs w:val="20"/>
          <w:lang w:val="vi-VN"/>
        </w:rPr>
      </w:pPr>
      <w:r w:rsidRPr="00623D4C">
        <w:rPr>
          <w:rFonts w:ascii="Arial" w:hAnsi="Arial" w:cs="Arial"/>
          <w:b/>
          <w:iCs/>
          <w:noProof/>
          <w:color w:val="000000"/>
          <w:sz w:val="20"/>
          <w:szCs w:val="20"/>
          <w:lang w:val="vi-VN"/>
        </w:rPr>
        <w:t xml:space="preserve">Chương </w:t>
      </w:r>
      <w:r w:rsidR="00FD1B50" w:rsidRPr="00623D4C">
        <w:rPr>
          <w:rFonts w:ascii="Arial" w:hAnsi="Arial" w:cs="Arial"/>
          <w:b/>
          <w:iCs/>
          <w:noProof/>
          <w:color w:val="000000"/>
          <w:sz w:val="20"/>
          <w:szCs w:val="20"/>
          <w:lang w:val="vi-VN"/>
        </w:rPr>
        <w:t>III</w:t>
      </w:r>
    </w:p>
    <w:p w:rsidR="00BA19F9" w:rsidRPr="00623D4C" w:rsidRDefault="00670DD7" w:rsidP="00623D4C">
      <w:pPr>
        <w:widowControl w:val="0"/>
        <w:jc w:val="center"/>
        <w:rPr>
          <w:rFonts w:ascii="Arial" w:hAnsi="Arial" w:cs="Arial"/>
          <w:b/>
          <w:iCs/>
          <w:noProof/>
          <w:color w:val="000000"/>
          <w:spacing w:val="-6"/>
          <w:sz w:val="20"/>
          <w:szCs w:val="20"/>
          <w:lang w:val="vi-VN"/>
        </w:rPr>
      </w:pPr>
      <w:r w:rsidRPr="00623D4C">
        <w:rPr>
          <w:rFonts w:ascii="Arial" w:hAnsi="Arial" w:cs="Arial"/>
          <w:b/>
          <w:iCs/>
          <w:noProof/>
          <w:color w:val="000000"/>
          <w:spacing w:val="-6"/>
          <w:sz w:val="20"/>
          <w:szCs w:val="20"/>
          <w:lang w:val="vi-VN"/>
        </w:rPr>
        <w:t xml:space="preserve">MIỄN THUẾ THU NHẬP DOANH NGHIỆP, </w:t>
      </w:r>
    </w:p>
    <w:p w:rsidR="004E0509" w:rsidRPr="00623D4C" w:rsidRDefault="0052235E" w:rsidP="00623D4C">
      <w:pPr>
        <w:widowControl w:val="0"/>
        <w:jc w:val="center"/>
        <w:rPr>
          <w:rFonts w:ascii="Arial" w:hAnsi="Arial" w:cs="Arial"/>
          <w:b/>
          <w:iCs/>
          <w:noProof/>
          <w:color w:val="000000"/>
          <w:spacing w:val="-6"/>
          <w:sz w:val="20"/>
          <w:szCs w:val="20"/>
          <w:lang w:val="vi-VN"/>
        </w:rPr>
      </w:pPr>
      <w:r w:rsidRPr="00623D4C">
        <w:rPr>
          <w:rFonts w:ascii="Arial" w:hAnsi="Arial" w:cs="Arial"/>
          <w:b/>
          <w:iCs/>
          <w:noProof/>
          <w:color w:val="000000"/>
          <w:spacing w:val="-6"/>
          <w:sz w:val="20"/>
          <w:szCs w:val="20"/>
          <w:lang w:val="vi-VN"/>
        </w:rPr>
        <w:t xml:space="preserve">THUẾ </w:t>
      </w:r>
      <w:r w:rsidR="00670DD7" w:rsidRPr="00623D4C">
        <w:rPr>
          <w:rFonts w:ascii="Arial" w:hAnsi="Arial" w:cs="Arial"/>
          <w:b/>
          <w:iCs/>
          <w:noProof/>
          <w:color w:val="000000"/>
          <w:spacing w:val="-6"/>
          <w:sz w:val="20"/>
          <w:szCs w:val="20"/>
          <w:lang w:val="vi-VN"/>
        </w:rPr>
        <w:t>THU NHẬP CÁ NHÂN</w:t>
      </w:r>
    </w:p>
    <w:p w:rsidR="00BA19F9" w:rsidRPr="00623D4C" w:rsidRDefault="00BA19F9" w:rsidP="00623D4C">
      <w:pPr>
        <w:widowControl w:val="0"/>
        <w:ind w:firstLine="720"/>
        <w:jc w:val="both"/>
        <w:rPr>
          <w:rFonts w:ascii="Arial" w:hAnsi="Arial" w:cs="Arial"/>
          <w:b/>
          <w:iCs/>
          <w:noProof/>
          <w:color w:val="000000"/>
          <w:spacing w:val="-6"/>
          <w:sz w:val="20"/>
          <w:szCs w:val="20"/>
          <w:lang w:val="vi-VN"/>
        </w:rPr>
      </w:pPr>
    </w:p>
    <w:p w:rsidR="00AB062F" w:rsidRPr="00623D4C" w:rsidRDefault="00AB062F" w:rsidP="00623D4C">
      <w:pPr>
        <w:spacing w:after="120"/>
        <w:ind w:firstLine="720"/>
        <w:jc w:val="both"/>
        <w:rPr>
          <w:rFonts w:ascii="Arial" w:hAnsi="Arial" w:cs="Arial"/>
          <w:b/>
          <w:noProof/>
          <w:color w:val="000000"/>
          <w:sz w:val="20"/>
          <w:szCs w:val="20"/>
          <w:lang w:val="vi-VN"/>
        </w:rPr>
      </w:pPr>
      <w:r w:rsidRPr="00623D4C">
        <w:rPr>
          <w:rFonts w:ascii="Arial" w:hAnsi="Arial" w:cs="Arial"/>
          <w:b/>
          <w:noProof/>
          <w:color w:val="000000"/>
          <w:sz w:val="20"/>
          <w:szCs w:val="20"/>
          <w:lang w:val="vi-VN"/>
        </w:rPr>
        <w:t>Điều 1</w:t>
      </w:r>
      <w:r w:rsidR="00816118" w:rsidRPr="00623D4C">
        <w:rPr>
          <w:rFonts w:ascii="Arial" w:hAnsi="Arial" w:cs="Arial"/>
          <w:b/>
          <w:noProof/>
          <w:color w:val="000000"/>
          <w:sz w:val="20"/>
          <w:szCs w:val="20"/>
          <w:lang w:val="vi-VN"/>
        </w:rPr>
        <w:t>3</w:t>
      </w:r>
      <w:r w:rsidRPr="00623D4C">
        <w:rPr>
          <w:rFonts w:ascii="Arial" w:hAnsi="Arial" w:cs="Arial"/>
          <w:b/>
          <w:noProof/>
          <w:color w:val="000000"/>
          <w:sz w:val="20"/>
          <w:szCs w:val="20"/>
          <w:lang w:val="vi-VN"/>
        </w:rPr>
        <w:t>. Miễn thuế thu nhập doanh nghiệp</w:t>
      </w:r>
    </w:p>
    <w:p w:rsidR="00AB062F" w:rsidRPr="00623D4C" w:rsidRDefault="00AB062F"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1. Doanh nghiệp khởi nghiệp sáng tạo, tổ chức khoa học và công nghệ, trung tâm đổi mới sáng tạo và các tổ chức trung gian hỗ trợ khởi nghiệp đổi mới sáng tạo </w:t>
      </w:r>
      <w:r w:rsidRPr="00623D4C">
        <w:rPr>
          <w:rFonts w:ascii="Arial" w:hAnsi="Arial" w:cs="Arial"/>
          <w:bCs/>
          <w:noProof/>
          <w:color w:val="000000"/>
          <w:sz w:val="20"/>
          <w:szCs w:val="20"/>
          <w:lang w:val="vi-VN"/>
        </w:rPr>
        <w:t>(gọi chung là doanh nghiệp)</w:t>
      </w:r>
      <w:r w:rsidRPr="00623D4C">
        <w:rPr>
          <w:rFonts w:ascii="Arial" w:hAnsi="Arial" w:cs="Arial"/>
          <w:noProof/>
          <w:color w:val="000000"/>
          <w:sz w:val="20"/>
          <w:szCs w:val="20"/>
          <w:lang w:val="vi-VN"/>
        </w:rPr>
        <w:t xml:space="preserve"> có thu nhập từ hoạt động khởi nghiệp đổi mới sáng tạo phát sinh trên địa bàn Thành phố Hồ Chí Minh được miễn thuế thu nhập doanh nghiệp đối với khoản thu nhập này. </w:t>
      </w:r>
    </w:p>
    <w:p w:rsidR="00AB062F" w:rsidRPr="00623D4C" w:rsidRDefault="00AB062F"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Các </w:t>
      </w:r>
      <w:r w:rsidRPr="00623D4C">
        <w:rPr>
          <w:rFonts w:ascii="Arial" w:hAnsi="Arial" w:cs="Arial"/>
          <w:bCs/>
          <w:noProof/>
          <w:color w:val="000000"/>
          <w:sz w:val="20"/>
          <w:szCs w:val="20"/>
          <w:lang w:val="vi-VN"/>
        </w:rPr>
        <w:t>doanh nghiệp</w:t>
      </w:r>
      <w:r w:rsidRPr="00623D4C">
        <w:rPr>
          <w:rFonts w:ascii="Arial" w:hAnsi="Arial" w:cs="Arial"/>
          <w:noProof/>
          <w:color w:val="000000"/>
          <w:sz w:val="20"/>
          <w:szCs w:val="20"/>
          <w:lang w:val="vi-VN"/>
        </w:rPr>
        <w:t xml:space="preserve"> có thu nhập được miễn thuế thu nhập doanh nghiệp quy định tại khoản này phải đáp ứng quy định của Hội đồng nhân dân Thành phố Hồ Chí Minh về lĩnh vực ưu tiên; tiêu chí, điều kiện, nội dung hoạt động khởi nghiệp đổi mới sáng tạo.</w:t>
      </w:r>
    </w:p>
    <w:p w:rsidR="00AB062F" w:rsidRPr="00623D4C" w:rsidRDefault="00AB062F" w:rsidP="00623D4C">
      <w:pPr>
        <w:widowControl w:val="0"/>
        <w:spacing w:after="120"/>
        <w:ind w:firstLine="720"/>
        <w:jc w:val="both"/>
        <w:rPr>
          <w:rFonts w:ascii="Arial" w:hAnsi="Arial" w:cs="Arial"/>
          <w:noProof/>
          <w:color w:val="000000"/>
          <w:spacing w:val="-2"/>
          <w:sz w:val="20"/>
          <w:szCs w:val="20"/>
          <w:lang w:val="vi-VN"/>
        </w:rPr>
      </w:pPr>
      <w:r w:rsidRPr="00623D4C">
        <w:rPr>
          <w:rFonts w:ascii="Arial" w:hAnsi="Arial" w:cs="Arial"/>
          <w:noProof/>
          <w:color w:val="000000"/>
          <w:spacing w:val="-2"/>
          <w:sz w:val="20"/>
          <w:szCs w:val="20"/>
          <w:lang w:val="vi-VN"/>
        </w:rPr>
        <w:t xml:space="preserve">Thời gian miễn thuế là 05 năm tính từ thời điểm mà doanh nghiệp phát sinh </w:t>
      </w:r>
      <w:r w:rsidRPr="00623D4C">
        <w:rPr>
          <w:rFonts w:ascii="Arial" w:hAnsi="Arial" w:cs="Arial"/>
          <w:noProof/>
          <w:color w:val="000000"/>
          <w:spacing w:val="2"/>
          <w:sz w:val="20"/>
          <w:szCs w:val="20"/>
          <w:lang w:val="vi-VN"/>
        </w:rPr>
        <w:t>thuế thu nhập doanh nghiệp phải nộp từ hoạt động khởi nghiệp đổi mới sáng tạo phát sinh trên địa bàn Thành phố Hồ Chí Minh trong thời gian Nghị quyết</w:t>
      </w:r>
      <w:r w:rsidRPr="00623D4C">
        <w:rPr>
          <w:rFonts w:ascii="Arial" w:hAnsi="Arial" w:cs="Arial"/>
          <w:noProof/>
          <w:color w:val="000000"/>
          <w:spacing w:val="-2"/>
          <w:sz w:val="20"/>
          <w:szCs w:val="20"/>
          <w:lang w:val="vi-VN"/>
        </w:rPr>
        <w:t xml:space="preserve"> số 98/2023/QH15 có hiệu lực. Sau khi Nghị quyết số 98/2023/QH15 hết hiệu lực thi hành, thời gian miễn thuế theo quy định tại khoản này chưa kết thúc thì doanh nghiệp tiếp tục thực hiện cho đến khi kết thúc thời gian miễn thuế.</w:t>
      </w:r>
    </w:p>
    <w:p w:rsidR="0035347D" w:rsidRPr="00623D4C" w:rsidRDefault="00AB062F"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Trường hợp doanh nghiệp đang trong thời gian miễn hoặc thuộc diện miễn thuế thu nhập doanh nghiệp theo điều kiện hưởng miễn khác với quy định tại Nghị định này thì được lựa chọn hưởng </w:t>
      </w:r>
      <w:r w:rsidR="0035347D" w:rsidRPr="00623D4C">
        <w:rPr>
          <w:rFonts w:ascii="Arial" w:hAnsi="Arial" w:cs="Arial"/>
          <w:noProof/>
          <w:color w:val="000000"/>
          <w:sz w:val="20"/>
          <w:szCs w:val="20"/>
          <w:lang w:val="vi-VN"/>
        </w:rPr>
        <w:t xml:space="preserve">miễn thuế theo điều kiện hưởng miễn thuế khác hoặc </w:t>
      </w:r>
      <w:r w:rsidRPr="00623D4C">
        <w:rPr>
          <w:rFonts w:ascii="Arial" w:hAnsi="Arial" w:cs="Arial"/>
          <w:noProof/>
          <w:color w:val="000000"/>
          <w:sz w:val="20"/>
          <w:szCs w:val="20"/>
          <w:lang w:val="vi-VN"/>
        </w:rPr>
        <w:t>miễn thuế theo quy định tại Nghị định này cho thời gian còn lại.</w:t>
      </w:r>
    </w:p>
    <w:p w:rsidR="00D1571A" w:rsidRPr="00623D4C" w:rsidRDefault="00AB062F"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2. </w:t>
      </w:r>
      <w:r w:rsidR="00D1571A" w:rsidRPr="00623D4C">
        <w:rPr>
          <w:rFonts w:ascii="Arial" w:hAnsi="Arial" w:cs="Arial"/>
          <w:noProof/>
          <w:color w:val="000000"/>
          <w:sz w:val="20"/>
          <w:szCs w:val="20"/>
          <w:lang w:val="vi-VN"/>
        </w:rPr>
        <w:t>Trong thời gian Nghị quyết số 98/2023/QH15 có hiệu lực thi hành, tổ chức có thu nhập từ chuyển nhượng vốn góp, quyền góp vốn vào doanh nghiệp khởi nghiệp sáng tạo trên địa bàn Thành phố Hồ Chí Minh được miễn thuế thu nhập doanh nghiệp đối với khoản thu nhập này.</w:t>
      </w:r>
    </w:p>
    <w:p w:rsidR="00D1571A" w:rsidRPr="00623D4C" w:rsidRDefault="00D1571A"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Doanh nghiệp khởi nghiệp sáng tạo trên địa bàn Thành phố Hồ Chí Minh quy định tại khoản này phải đáp ứng quy định của Hội đồng nhân dân Thành phố Hồ Chí Minh về lĩnh vực ưu tiên; tiêu chí, điều kiện, nội dung hoạt động khởi nghiệp đổi mới sáng tạo.</w:t>
      </w:r>
    </w:p>
    <w:p w:rsidR="00D1571A" w:rsidRPr="00623D4C" w:rsidRDefault="00D1571A"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Thu nhập từ chuyển nhượng vốn, quyền góp vốn quy định tại khoản này </w:t>
      </w:r>
      <w:r w:rsidRPr="00623D4C">
        <w:rPr>
          <w:rFonts w:ascii="Arial" w:hAnsi="Arial" w:cs="Arial"/>
          <w:noProof/>
          <w:color w:val="000000"/>
          <w:spacing w:val="-4"/>
          <w:sz w:val="20"/>
          <w:szCs w:val="20"/>
          <w:lang w:val="vi-VN"/>
        </w:rPr>
        <w:t>là thu nhập có được từ chuyển nhượng một phần hoặc toàn bộ số vốn, quyền góp vốn vào doanh nghiệp</w:t>
      </w:r>
      <w:r w:rsidRPr="00623D4C">
        <w:rPr>
          <w:rFonts w:ascii="Arial" w:hAnsi="Arial" w:cs="Arial"/>
          <w:b/>
          <w:noProof/>
          <w:color w:val="000000"/>
          <w:spacing w:val="-4"/>
          <w:sz w:val="20"/>
          <w:szCs w:val="20"/>
          <w:lang w:val="vi-VN"/>
        </w:rPr>
        <w:t xml:space="preserve"> </w:t>
      </w:r>
      <w:r w:rsidRPr="00623D4C">
        <w:rPr>
          <w:rFonts w:ascii="Arial" w:hAnsi="Arial" w:cs="Arial"/>
          <w:noProof/>
          <w:color w:val="000000"/>
          <w:spacing w:val="-4"/>
          <w:sz w:val="20"/>
          <w:szCs w:val="20"/>
          <w:lang w:val="vi-VN"/>
        </w:rPr>
        <w:t>khởi nghiệp sáng tạo trên địa bàn Thành phố Hồ Chí Minh</w:t>
      </w:r>
      <w:r w:rsidRPr="00623D4C">
        <w:rPr>
          <w:rFonts w:ascii="Arial" w:hAnsi="Arial" w:cs="Arial"/>
          <w:noProof/>
          <w:color w:val="000000"/>
          <w:sz w:val="20"/>
          <w:szCs w:val="20"/>
          <w:lang w:val="vi-VN"/>
        </w:rPr>
        <w:t xml:space="preserve"> (bao gồm cả trường hợp bán doanh nghiệp), trừ thu nhập từ chuyển nhượng cổ phiếu, trái phiếu, chứng chỉ quỹ và các loại chứng khoán khác theo quy định.</w:t>
      </w:r>
    </w:p>
    <w:p w:rsidR="00D1571A" w:rsidRPr="00623D4C" w:rsidRDefault="00D1571A"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Trường hợp bán toàn bộ </w:t>
      </w:r>
      <w:r w:rsidR="00A6677B" w:rsidRPr="00623D4C">
        <w:rPr>
          <w:rFonts w:ascii="Arial" w:hAnsi="Arial" w:cs="Arial"/>
          <w:noProof/>
          <w:color w:val="000000"/>
          <w:sz w:val="20"/>
          <w:szCs w:val="20"/>
          <w:lang w:val="vi-VN"/>
        </w:rPr>
        <w:t>c</w:t>
      </w:r>
      <w:r w:rsidRPr="00623D4C">
        <w:rPr>
          <w:rFonts w:ascii="Arial" w:hAnsi="Arial" w:cs="Arial"/>
          <w:noProof/>
          <w:color w:val="000000"/>
          <w:sz w:val="20"/>
          <w:szCs w:val="20"/>
          <w:lang w:val="vi-VN"/>
        </w:rPr>
        <w:t>ông ty trách nhiệm hữu hạn một thành viên do tổ chức làm chủ sở hữu dưới hình thức chuyển nhượng vốn có gắn với bất động sản thì kê khai và nộp thuế thu nhập doanh nghiệp theo hoạt động chuyển nhượng bất động sản.</w:t>
      </w:r>
    </w:p>
    <w:p w:rsidR="00AB062F" w:rsidRPr="00623D4C" w:rsidRDefault="00AB062F" w:rsidP="00623D4C">
      <w:pPr>
        <w:widowControl w:val="0"/>
        <w:spacing w:after="120"/>
        <w:ind w:firstLine="720"/>
        <w:jc w:val="both"/>
        <w:rPr>
          <w:rFonts w:ascii="Arial" w:hAnsi="Arial" w:cs="Arial"/>
          <w:sz w:val="20"/>
          <w:szCs w:val="20"/>
          <w:lang w:val="nl-NL"/>
        </w:rPr>
      </w:pPr>
      <w:r w:rsidRPr="00623D4C">
        <w:rPr>
          <w:rFonts w:ascii="Arial" w:hAnsi="Arial" w:cs="Arial"/>
          <w:spacing w:val="-2"/>
          <w:sz w:val="20"/>
          <w:szCs w:val="20"/>
          <w:lang w:val="vi-VN"/>
        </w:rPr>
        <w:t xml:space="preserve">3. </w:t>
      </w:r>
      <w:r w:rsidRPr="00623D4C">
        <w:rPr>
          <w:rFonts w:ascii="Arial" w:hAnsi="Arial" w:cs="Arial"/>
          <w:spacing w:val="-2"/>
          <w:sz w:val="20"/>
          <w:szCs w:val="20"/>
          <w:lang w:val="nl-NL"/>
        </w:rPr>
        <w:t>Trường hợp doanh nghiệp thực hiện nhiều hoạt động sản xuất, kinh doanh thì doanh nghiệp thực hiện xác định, hạch toán thu nhập từ hoạt động được miễn thuế tại Điều này theo quy định của pháp luật thuế thu nhập doanh nghiệp</w:t>
      </w:r>
      <w:r w:rsidRPr="00623D4C">
        <w:rPr>
          <w:rFonts w:ascii="Arial" w:hAnsi="Arial" w:cs="Arial"/>
          <w:sz w:val="20"/>
          <w:szCs w:val="20"/>
          <w:lang w:val="nl-NL"/>
        </w:rPr>
        <w:t>.</w:t>
      </w:r>
    </w:p>
    <w:p w:rsidR="00AB062F" w:rsidRPr="00623D4C" w:rsidRDefault="00AB062F" w:rsidP="00623D4C">
      <w:pPr>
        <w:widowControl w:val="0"/>
        <w:spacing w:after="120"/>
        <w:ind w:firstLine="720"/>
        <w:jc w:val="both"/>
        <w:rPr>
          <w:rFonts w:ascii="Arial" w:hAnsi="Arial" w:cs="Arial"/>
          <w:noProof/>
          <w:sz w:val="20"/>
          <w:szCs w:val="20"/>
          <w:lang w:val="vi-VN"/>
        </w:rPr>
      </w:pPr>
      <w:r w:rsidRPr="00623D4C">
        <w:rPr>
          <w:rFonts w:ascii="Arial" w:hAnsi="Arial" w:cs="Arial"/>
          <w:sz w:val="20"/>
          <w:szCs w:val="20"/>
          <w:lang w:val="nl-NL"/>
        </w:rPr>
        <w:t xml:space="preserve">4. </w:t>
      </w:r>
      <w:r w:rsidRPr="00623D4C">
        <w:rPr>
          <w:rFonts w:ascii="Arial" w:hAnsi="Arial" w:cs="Arial"/>
          <w:sz w:val="20"/>
          <w:szCs w:val="20"/>
          <w:shd w:val="clear" w:color="auto" w:fill="FFFFFF"/>
          <w:lang w:val="nl-NL"/>
        </w:rPr>
        <w:t>Doanh nghiệp thực hiện kê khai, nộp thuế theo quy định của pháp luật về quản lý thuế.</w:t>
      </w:r>
    </w:p>
    <w:p w:rsidR="00AB062F" w:rsidRPr="00623D4C" w:rsidRDefault="00AB062F" w:rsidP="00623D4C">
      <w:pPr>
        <w:spacing w:after="120"/>
        <w:ind w:firstLine="720"/>
        <w:jc w:val="both"/>
        <w:rPr>
          <w:rFonts w:ascii="Arial" w:hAnsi="Arial" w:cs="Arial"/>
          <w:b/>
          <w:noProof/>
          <w:color w:val="000000"/>
          <w:sz w:val="20"/>
          <w:szCs w:val="20"/>
          <w:lang w:val="sv-SE"/>
        </w:rPr>
      </w:pPr>
      <w:r w:rsidRPr="00623D4C">
        <w:rPr>
          <w:rFonts w:ascii="Arial" w:hAnsi="Arial" w:cs="Arial"/>
          <w:b/>
          <w:noProof/>
          <w:color w:val="000000"/>
          <w:sz w:val="20"/>
          <w:szCs w:val="20"/>
          <w:lang w:val="sv-SE"/>
        </w:rPr>
        <w:t>Điều 1</w:t>
      </w:r>
      <w:r w:rsidR="00816118" w:rsidRPr="00623D4C">
        <w:rPr>
          <w:rFonts w:ascii="Arial" w:hAnsi="Arial" w:cs="Arial"/>
          <w:b/>
          <w:noProof/>
          <w:color w:val="000000"/>
          <w:sz w:val="20"/>
          <w:szCs w:val="20"/>
          <w:lang w:val="vi-VN"/>
        </w:rPr>
        <w:t>4</w:t>
      </w:r>
      <w:r w:rsidRPr="00623D4C">
        <w:rPr>
          <w:rFonts w:ascii="Arial" w:hAnsi="Arial" w:cs="Arial"/>
          <w:b/>
          <w:noProof/>
          <w:color w:val="000000"/>
          <w:sz w:val="20"/>
          <w:szCs w:val="20"/>
          <w:lang w:val="sv-SE"/>
        </w:rPr>
        <w:t>. Miễn thuế thu nhập cá nhân</w:t>
      </w:r>
    </w:p>
    <w:p w:rsidR="00AB062F" w:rsidRPr="00623D4C" w:rsidRDefault="00AB062F" w:rsidP="00623D4C">
      <w:pPr>
        <w:widowControl w:val="0"/>
        <w:spacing w:after="120"/>
        <w:ind w:firstLine="720"/>
        <w:jc w:val="both"/>
        <w:rPr>
          <w:rFonts w:ascii="Arial" w:hAnsi="Arial" w:cs="Arial"/>
          <w:noProof/>
          <w:color w:val="000000"/>
          <w:sz w:val="20"/>
          <w:szCs w:val="20"/>
          <w:lang w:val="sv-SE"/>
        </w:rPr>
      </w:pPr>
      <w:r w:rsidRPr="00623D4C">
        <w:rPr>
          <w:rFonts w:ascii="Arial" w:hAnsi="Arial" w:cs="Arial"/>
          <w:noProof/>
          <w:color w:val="000000"/>
          <w:sz w:val="20"/>
          <w:szCs w:val="20"/>
          <w:lang w:val="sv-SE"/>
        </w:rPr>
        <w:t>1. Trong thời gian Nghị quyết số 98/2023/QH15 có hiệu lực thi hành, cá nhân có thu nhập từ chuyển nhượng vốn góp, quyền góp vốn vào doanh nghiệp khởi nghiệp sáng tạo trên địa bàn Thành phố Hồ Chí Minh được miễn thuế thu nhập cá nhân đối với khoản thu nhập này.</w:t>
      </w:r>
    </w:p>
    <w:p w:rsidR="00AB062F" w:rsidRPr="00623D4C" w:rsidRDefault="00AB062F" w:rsidP="00623D4C">
      <w:pPr>
        <w:widowControl w:val="0"/>
        <w:spacing w:after="120"/>
        <w:ind w:firstLine="720"/>
        <w:jc w:val="both"/>
        <w:rPr>
          <w:rFonts w:ascii="Arial" w:hAnsi="Arial" w:cs="Arial"/>
          <w:noProof/>
          <w:color w:val="000000"/>
          <w:sz w:val="20"/>
          <w:szCs w:val="20"/>
          <w:lang w:val="sv-SE"/>
        </w:rPr>
      </w:pPr>
      <w:r w:rsidRPr="00623D4C">
        <w:rPr>
          <w:rFonts w:ascii="Arial" w:hAnsi="Arial" w:cs="Arial"/>
          <w:noProof/>
          <w:color w:val="000000"/>
          <w:sz w:val="20"/>
          <w:szCs w:val="20"/>
          <w:lang w:val="sv-SE"/>
        </w:rPr>
        <w:t xml:space="preserve">Doanh nghiệp khởi nghiệp sáng tạo trên địa bàn Thành phố Hồ Chí Minh quy định tại khoản này phải đáp ứng quy định của Hội đồng nhân dân Thành phố </w:t>
      </w:r>
      <w:r w:rsidR="00093E1D" w:rsidRPr="00623D4C">
        <w:rPr>
          <w:rFonts w:ascii="Arial" w:hAnsi="Arial" w:cs="Arial"/>
          <w:noProof/>
          <w:color w:val="000000"/>
          <w:sz w:val="20"/>
          <w:szCs w:val="20"/>
          <w:lang w:val="sv-SE"/>
        </w:rPr>
        <w:t xml:space="preserve">Hồ Chí Minh </w:t>
      </w:r>
      <w:r w:rsidRPr="00623D4C">
        <w:rPr>
          <w:rFonts w:ascii="Arial" w:hAnsi="Arial" w:cs="Arial"/>
          <w:noProof/>
          <w:color w:val="000000"/>
          <w:sz w:val="20"/>
          <w:szCs w:val="20"/>
          <w:lang w:val="sv-SE"/>
        </w:rPr>
        <w:t>về lĩnh vực ưu tiên; tiêu chí, điều kiện, nội dung hoạt động khởi nghiệp đổi mới sáng tạo.</w:t>
      </w:r>
    </w:p>
    <w:p w:rsidR="00AB062F" w:rsidRPr="00623D4C" w:rsidRDefault="00AB062F" w:rsidP="00623D4C">
      <w:pPr>
        <w:widowControl w:val="0"/>
        <w:spacing w:after="120"/>
        <w:ind w:firstLine="720"/>
        <w:jc w:val="both"/>
        <w:rPr>
          <w:rFonts w:ascii="Arial" w:hAnsi="Arial" w:cs="Arial"/>
          <w:noProof/>
          <w:color w:val="000000"/>
          <w:sz w:val="20"/>
          <w:szCs w:val="20"/>
          <w:lang w:val="sv-SE"/>
        </w:rPr>
      </w:pPr>
      <w:r w:rsidRPr="00623D4C">
        <w:rPr>
          <w:rFonts w:ascii="Arial" w:hAnsi="Arial" w:cs="Arial"/>
          <w:noProof/>
          <w:color w:val="000000"/>
          <w:sz w:val="20"/>
          <w:szCs w:val="20"/>
          <w:lang w:val="sv-SE"/>
        </w:rPr>
        <w:t xml:space="preserve">Thu nhập từ chuyển nhượng vốn, quyền góp vốn quy định tại khoản này là thu nhập có được từ chuyển nhượng một phần hoặc toàn bộ số vốn, quyền góp vốn vào doanh nghiệp </w:t>
      </w:r>
      <w:r w:rsidRPr="00623D4C">
        <w:rPr>
          <w:rFonts w:ascii="Arial" w:hAnsi="Arial" w:cs="Arial"/>
          <w:bCs/>
          <w:noProof/>
          <w:color w:val="000000"/>
          <w:sz w:val="20"/>
          <w:szCs w:val="20"/>
          <w:lang w:val="vi-VN"/>
        </w:rPr>
        <w:t>khởi nghiệp sáng tạo trên địa bàn Thành phố Hồ Chí Minh</w:t>
      </w:r>
      <w:r w:rsidRPr="00623D4C">
        <w:rPr>
          <w:rFonts w:ascii="Arial" w:hAnsi="Arial" w:cs="Arial"/>
          <w:noProof/>
          <w:color w:val="000000"/>
          <w:sz w:val="20"/>
          <w:szCs w:val="20"/>
          <w:lang w:val="sv-SE"/>
        </w:rPr>
        <w:t xml:space="preserve"> (bao gồm cả trường hợp bán doanh nghiệp), trừ thu nhập từ chuyển nhượng cổ phiếu, trái phiếu, chứng chỉ quỹ và các loại chứng khoán khác theo quy định.</w:t>
      </w:r>
    </w:p>
    <w:p w:rsidR="00AB062F" w:rsidRPr="00623D4C" w:rsidRDefault="00AB062F" w:rsidP="00623D4C">
      <w:pPr>
        <w:widowControl w:val="0"/>
        <w:spacing w:after="120"/>
        <w:ind w:firstLine="720"/>
        <w:jc w:val="both"/>
        <w:rPr>
          <w:rFonts w:ascii="Arial" w:hAnsi="Arial" w:cs="Arial"/>
          <w:noProof/>
          <w:color w:val="000000"/>
          <w:sz w:val="20"/>
          <w:szCs w:val="20"/>
          <w:lang w:val="sv-SE"/>
        </w:rPr>
      </w:pPr>
      <w:r w:rsidRPr="00623D4C">
        <w:rPr>
          <w:rFonts w:ascii="Arial" w:hAnsi="Arial" w:cs="Arial"/>
          <w:noProof/>
          <w:color w:val="000000"/>
          <w:sz w:val="20"/>
          <w:szCs w:val="20"/>
          <w:lang w:val="sv-SE"/>
        </w:rPr>
        <w:t>Trường hợp bán toàn bộ doanh nghiệp do cá nhân làm chủ sở hữu dưới hình thức chuyển nhượng vốn có gắn với bất động sản thì kê khai và nộp thuế thu nhập cá nhân theo hoạt động chuyển nhượng bất động sản.</w:t>
      </w:r>
    </w:p>
    <w:p w:rsidR="00AB062F" w:rsidRPr="00623D4C" w:rsidRDefault="00AB062F" w:rsidP="00623D4C">
      <w:pPr>
        <w:widowControl w:val="0"/>
        <w:ind w:firstLine="720"/>
        <w:jc w:val="both"/>
        <w:rPr>
          <w:rFonts w:ascii="Arial" w:hAnsi="Arial" w:cs="Arial"/>
          <w:noProof/>
          <w:color w:val="000000"/>
          <w:sz w:val="20"/>
          <w:szCs w:val="20"/>
          <w:lang w:val="sv-SE"/>
        </w:rPr>
      </w:pPr>
      <w:r w:rsidRPr="00623D4C">
        <w:rPr>
          <w:rFonts w:ascii="Arial" w:hAnsi="Arial" w:cs="Arial"/>
          <w:noProof/>
          <w:color w:val="000000"/>
          <w:sz w:val="20"/>
          <w:szCs w:val="20"/>
          <w:lang w:val="sv-SE"/>
        </w:rPr>
        <w:t>2. Việc xác định thu nhập từ chuyển nhượng vốn, quyền góp vốn và kê khai với cơ quan thuế thực hiện theo pháp luật về thuế thu nhập cá nhân, pháp luật về quản lý thuế.</w:t>
      </w:r>
    </w:p>
    <w:p w:rsidR="00BA19F9" w:rsidRPr="00623D4C" w:rsidRDefault="00BA19F9" w:rsidP="00623D4C">
      <w:pPr>
        <w:widowControl w:val="0"/>
        <w:ind w:firstLine="720"/>
        <w:jc w:val="both"/>
        <w:rPr>
          <w:rFonts w:ascii="Arial" w:hAnsi="Arial" w:cs="Arial"/>
          <w:b/>
          <w:iCs/>
          <w:noProof/>
          <w:color w:val="000000"/>
          <w:sz w:val="20"/>
          <w:szCs w:val="20"/>
          <w:lang w:val="vi-VN"/>
        </w:rPr>
      </w:pPr>
    </w:p>
    <w:p w:rsidR="007C5F98" w:rsidRPr="00623D4C" w:rsidRDefault="00670DD7" w:rsidP="00623D4C">
      <w:pPr>
        <w:widowControl w:val="0"/>
        <w:jc w:val="center"/>
        <w:rPr>
          <w:rFonts w:ascii="Arial" w:hAnsi="Arial" w:cs="Arial"/>
          <w:b/>
          <w:iCs/>
          <w:noProof/>
          <w:color w:val="000000"/>
          <w:sz w:val="20"/>
          <w:szCs w:val="20"/>
          <w:lang w:val="sv-SE"/>
        </w:rPr>
      </w:pPr>
      <w:r w:rsidRPr="00623D4C">
        <w:rPr>
          <w:rFonts w:ascii="Arial" w:hAnsi="Arial" w:cs="Arial"/>
          <w:b/>
          <w:iCs/>
          <w:noProof/>
          <w:color w:val="000000"/>
          <w:sz w:val="20"/>
          <w:szCs w:val="20"/>
          <w:lang w:val="vi-VN"/>
        </w:rPr>
        <w:t xml:space="preserve">Chương </w:t>
      </w:r>
      <w:r w:rsidR="00285ADC" w:rsidRPr="00623D4C">
        <w:rPr>
          <w:rFonts w:ascii="Arial" w:hAnsi="Arial" w:cs="Arial"/>
          <w:b/>
          <w:iCs/>
          <w:noProof/>
          <w:color w:val="000000"/>
          <w:sz w:val="20"/>
          <w:szCs w:val="20"/>
          <w:lang w:val="sv-SE"/>
        </w:rPr>
        <w:t>I</w:t>
      </w:r>
      <w:r w:rsidR="00126460" w:rsidRPr="00623D4C">
        <w:rPr>
          <w:rFonts w:ascii="Arial" w:hAnsi="Arial" w:cs="Arial"/>
          <w:b/>
          <w:iCs/>
          <w:noProof/>
          <w:color w:val="000000"/>
          <w:sz w:val="20"/>
          <w:szCs w:val="20"/>
          <w:lang w:val="sv-SE"/>
        </w:rPr>
        <w:t>V</w:t>
      </w:r>
    </w:p>
    <w:p w:rsidR="00772CF7" w:rsidRPr="00623D4C" w:rsidRDefault="00670DD7" w:rsidP="00623D4C">
      <w:pPr>
        <w:widowControl w:val="0"/>
        <w:jc w:val="center"/>
        <w:rPr>
          <w:rFonts w:ascii="Arial" w:hAnsi="Arial" w:cs="Arial"/>
          <w:b/>
          <w:iCs/>
          <w:noProof/>
          <w:color w:val="000000"/>
          <w:sz w:val="20"/>
          <w:szCs w:val="20"/>
          <w:lang w:val="vi-VN"/>
        </w:rPr>
      </w:pPr>
      <w:r w:rsidRPr="00623D4C">
        <w:rPr>
          <w:rFonts w:ascii="Arial" w:hAnsi="Arial" w:cs="Arial"/>
          <w:b/>
          <w:iCs/>
          <w:noProof/>
          <w:color w:val="000000"/>
          <w:sz w:val="20"/>
          <w:szCs w:val="20"/>
          <w:lang w:val="vi-VN"/>
        </w:rPr>
        <w:t>TRÁCH NHIỆM CỦA CÁC CƠ QUAN, TỔ CHỨC, CÁ NHÂN</w:t>
      </w:r>
    </w:p>
    <w:p w:rsidR="00BA19F9" w:rsidRPr="00623D4C" w:rsidRDefault="00BA19F9" w:rsidP="00623D4C">
      <w:pPr>
        <w:widowControl w:val="0"/>
        <w:ind w:firstLine="720"/>
        <w:jc w:val="both"/>
        <w:rPr>
          <w:rFonts w:ascii="Arial" w:hAnsi="Arial" w:cs="Arial"/>
          <w:b/>
          <w:iCs/>
          <w:noProof/>
          <w:color w:val="000000"/>
          <w:sz w:val="20"/>
          <w:szCs w:val="20"/>
          <w:lang w:val="sv-SE"/>
        </w:rPr>
      </w:pPr>
    </w:p>
    <w:p w:rsidR="002F60CC" w:rsidRPr="00623D4C" w:rsidRDefault="00C05043" w:rsidP="00623D4C">
      <w:pPr>
        <w:widowControl w:val="0"/>
        <w:spacing w:after="120"/>
        <w:ind w:firstLine="720"/>
        <w:jc w:val="both"/>
        <w:rPr>
          <w:rFonts w:ascii="Arial" w:hAnsi="Arial" w:cs="Arial"/>
          <w:b/>
          <w:noProof/>
          <w:color w:val="000000"/>
          <w:sz w:val="20"/>
          <w:szCs w:val="20"/>
          <w:lang w:val="vi-VN"/>
        </w:rPr>
      </w:pPr>
      <w:r w:rsidRPr="00623D4C">
        <w:rPr>
          <w:rFonts w:ascii="Arial" w:hAnsi="Arial" w:cs="Arial"/>
          <w:b/>
          <w:noProof/>
          <w:color w:val="000000"/>
          <w:sz w:val="20"/>
          <w:szCs w:val="20"/>
          <w:lang w:val="vi-VN"/>
        </w:rPr>
        <w:t>Đ</w:t>
      </w:r>
      <w:r w:rsidR="00670DD7" w:rsidRPr="00623D4C">
        <w:rPr>
          <w:rFonts w:ascii="Arial" w:hAnsi="Arial" w:cs="Arial"/>
          <w:b/>
          <w:noProof/>
          <w:color w:val="000000"/>
          <w:sz w:val="20"/>
          <w:szCs w:val="20"/>
          <w:lang w:val="vi-VN"/>
        </w:rPr>
        <w:t xml:space="preserve">iều </w:t>
      </w:r>
      <w:r w:rsidR="00805D68" w:rsidRPr="00623D4C">
        <w:rPr>
          <w:rFonts w:ascii="Arial" w:hAnsi="Arial" w:cs="Arial"/>
          <w:b/>
          <w:noProof/>
          <w:color w:val="000000"/>
          <w:sz w:val="20"/>
          <w:szCs w:val="20"/>
          <w:lang w:val="vi-VN"/>
        </w:rPr>
        <w:t>1</w:t>
      </w:r>
      <w:r w:rsidR="00816118" w:rsidRPr="00623D4C">
        <w:rPr>
          <w:rFonts w:ascii="Arial" w:hAnsi="Arial" w:cs="Arial"/>
          <w:b/>
          <w:noProof/>
          <w:color w:val="000000"/>
          <w:sz w:val="20"/>
          <w:szCs w:val="20"/>
          <w:lang w:val="vi-VN"/>
        </w:rPr>
        <w:t>5</w:t>
      </w:r>
      <w:r w:rsidR="00670DD7" w:rsidRPr="00623D4C">
        <w:rPr>
          <w:rFonts w:ascii="Arial" w:hAnsi="Arial" w:cs="Arial"/>
          <w:b/>
          <w:noProof/>
          <w:color w:val="000000"/>
          <w:sz w:val="20"/>
          <w:szCs w:val="20"/>
          <w:lang w:val="vi-VN"/>
        </w:rPr>
        <w:t xml:space="preserve">. </w:t>
      </w:r>
      <w:r w:rsidR="002F60CC" w:rsidRPr="00623D4C">
        <w:rPr>
          <w:rFonts w:ascii="Arial" w:hAnsi="Arial" w:cs="Arial"/>
          <w:b/>
          <w:noProof/>
          <w:color w:val="000000"/>
          <w:sz w:val="20"/>
          <w:szCs w:val="20"/>
          <w:lang w:val="vi-VN"/>
        </w:rPr>
        <w:t>Trách nhiệm của Bộ Tài chính</w:t>
      </w:r>
    </w:p>
    <w:p w:rsidR="002F60CC" w:rsidRPr="00623D4C" w:rsidRDefault="002F60CC"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Phối hợp với </w:t>
      </w:r>
      <w:r w:rsidR="00BA19F9" w:rsidRPr="00623D4C">
        <w:rPr>
          <w:rFonts w:ascii="Arial" w:hAnsi="Arial" w:cs="Arial"/>
          <w:noProof/>
          <w:color w:val="000000"/>
          <w:sz w:val="20"/>
          <w:szCs w:val="20"/>
          <w:lang w:val="vi-VN"/>
        </w:rPr>
        <w:t>Ủy</w:t>
      </w:r>
      <w:r w:rsidRPr="00623D4C">
        <w:rPr>
          <w:rFonts w:ascii="Arial" w:hAnsi="Arial" w:cs="Arial"/>
          <w:noProof/>
          <w:color w:val="000000"/>
          <w:sz w:val="20"/>
          <w:szCs w:val="20"/>
          <w:lang w:val="vi-VN"/>
        </w:rPr>
        <w:t xml:space="preserve"> ban nhân dân Thành phố Hồ Chí Minh tổng hợp, báo cáo Thủ tướng Chính phủ về các vướng mắc trong triển khai thực hiện các dự án BT theo quy định tại Nghị định này.</w:t>
      </w:r>
    </w:p>
    <w:p w:rsidR="002F60CC" w:rsidRPr="00623D4C" w:rsidRDefault="002F60CC" w:rsidP="00623D4C">
      <w:pPr>
        <w:widowControl w:val="0"/>
        <w:spacing w:after="120"/>
        <w:ind w:firstLine="720"/>
        <w:jc w:val="both"/>
        <w:rPr>
          <w:rFonts w:ascii="Arial" w:hAnsi="Arial" w:cs="Arial"/>
          <w:b/>
          <w:noProof/>
          <w:color w:val="000000"/>
          <w:sz w:val="20"/>
          <w:szCs w:val="20"/>
          <w:lang w:val="vi-VN"/>
        </w:rPr>
      </w:pPr>
      <w:r w:rsidRPr="00623D4C">
        <w:rPr>
          <w:rFonts w:ascii="Arial" w:hAnsi="Arial" w:cs="Arial"/>
          <w:b/>
          <w:noProof/>
          <w:color w:val="000000"/>
          <w:sz w:val="20"/>
          <w:szCs w:val="20"/>
          <w:lang w:val="vi-VN"/>
        </w:rPr>
        <w:t xml:space="preserve">Điều 16. Trách nhiệm của </w:t>
      </w:r>
      <w:r w:rsidR="00093E1D" w:rsidRPr="00623D4C">
        <w:rPr>
          <w:rFonts w:ascii="Arial" w:hAnsi="Arial" w:cs="Arial"/>
          <w:b/>
          <w:noProof/>
          <w:color w:val="000000"/>
          <w:sz w:val="20"/>
          <w:szCs w:val="20"/>
          <w:lang w:val="vi-VN"/>
        </w:rPr>
        <w:t xml:space="preserve">Bộ </w:t>
      </w:r>
      <w:r w:rsidR="009F5480" w:rsidRPr="00623D4C">
        <w:rPr>
          <w:rFonts w:ascii="Arial" w:hAnsi="Arial" w:cs="Arial"/>
          <w:b/>
          <w:noProof/>
          <w:color w:val="000000"/>
          <w:sz w:val="20"/>
          <w:szCs w:val="20"/>
          <w:lang w:val="vi-VN"/>
        </w:rPr>
        <w:t>Kế hoạch và Đầu tư</w:t>
      </w:r>
    </w:p>
    <w:p w:rsidR="00E931DE" w:rsidRPr="00623D4C" w:rsidRDefault="00E931DE"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Phối hợp với </w:t>
      </w:r>
      <w:r w:rsidR="00411E30" w:rsidRPr="00623D4C">
        <w:rPr>
          <w:rFonts w:ascii="Arial" w:hAnsi="Arial" w:cs="Arial"/>
          <w:noProof/>
          <w:color w:val="000000"/>
          <w:sz w:val="20"/>
          <w:szCs w:val="20"/>
          <w:lang w:val="vi-VN"/>
        </w:rPr>
        <w:t>Ủy</w:t>
      </w:r>
      <w:r w:rsidRPr="00623D4C">
        <w:rPr>
          <w:rFonts w:ascii="Arial" w:hAnsi="Arial" w:cs="Arial"/>
          <w:noProof/>
          <w:color w:val="000000"/>
          <w:sz w:val="20"/>
          <w:szCs w:val="20"/>
          <w:lang w:val="vi-VN"/>
        </w:rPr>
        <w:t xml:space="preserve"> ban nhân dân Thành phố Hồ Chí Minh theo chức năng, nhiệm vụ được giao trong triển khai thực hiện các dự án BT theo quy định tại Nghị quyết số 98/2023/QH15 và Nghị định này.</w:t>
      </w:r>
    </w:p>
    <w:p w:rsidR="009F5480" w:rsidRPr="00623D4C" w:rsidRDefault="002F60CC" w:rsidP="00623D4C">
      <w:pPr>
        <w:widowControl w:val="0"/>
        <w:spacing w:after="120"/>
        <w:ind w:firstLine="720"/>
        <w:jc w:val="both"/>
        <w:rPr>
          <w:rFonts w:ascii="Arial" w:hAnsi="Arial" w:cs="Arial"/>
          <w:b/>
          <w:noProof/>
          <w:color w:val="000000"/>
          <w:sz w:val="20"/>
          <w:szCs w:val="20"/>
          <w:lang w:val="vi-VN"/>
        </w:rPr>
      </w:pPr>
      <w:r w:rsidRPr="00623D4C">
        <w:rPr>
          <w:rFonts w:ascii="Arial" w:hAnsi="Arial" w:cs="Arial"/>
          <w:b/>
          <w:noProof/>
          <w:color w:val="000000"/>
          <w:sz w:val="20"/>
          <w:szCs w:val="20"/>
          <w:lang w:val="vi-VN"/>
        </w:rPr>
        <w:t xml:space="preserve">Điều 17. </w:t>
      </w:r>
      <w:r w:rsidR="009F5480" w:rsidRPr="00623D4C">
        <w:rPr>
          <w:rFonts w:ascii="Arial" w:hAnsi="Arial" w:cs="Arial"/>
          <w:b/>
          <w:noProof/>
          <w:color w:val="000000"/>
          <w:sz w:val="20"/>
          <w:szCs w:val="20"/>
          <w:lang w:val="vi-VN"/>
        </w:rPr>
        <w:t>Trách nhiệm của Bộ Xây dựng</w:t>
      </w:r>
    </w:p>
    <w:p w:rsidR="00B16DE3" w:rsidRPr="00623D4C" w:rsidRDefault="00C855F3" w:rsidP="00623D4C">
      <w:pPr>
        <w:widowControl w:val="0"/>
        <w:spacing w:after="120"/>
        <w:ind w:firstLine="720"/>
        <w:jc w:val="both"/>
        <w:rPr>
          <w:rFonts w:ascii="Arial" w:hAnsi="Arial" w:cs="Arial"/>
          <w:b/>
          <w:noProof/>
          <w:color w:val="000000"/>
          <w:sz w:val="20"/>
          <w:szCs w:val="20"/>
          <w:lang w:val="vi-VN"/>
        </w:rPr>
      </w:pPr>
      <w:r w:rsidRPr="00623D4C">
        <w:rPr>
          <w:rFonts w:ascii="Arial" w:hAnsi="Arial" w:cs="Arial"/>
          <w:noProof/>
          <w:color w:val="000000"/>
          <w:sz w:val="20"/>
          <w:szCs w:val="20"/>
          <w:lang w:val="vi-VN"/>
        </w:rPr>
        <w:t>H</w:t>
      </w:r>
      <w:r w:rsidR="009F5480" w:rsidRPr="00623D4C">
        <w:rPr>
          <w:rFonts w:ascii="Arial" w:hAnsi="Arial" w:cs="Arial"/>
          <w:noProof/>
          <w:color w:val="000000"/>
          <w:sz w:val="20"/>
          <w:szCs w:val="20"/>
          <w:lang w:val="vi-VN"/>
        </w:rPr>
        <w:t>ướng dẫn các vướng mắc liên quan đến chi phí đầu tư xây dựng</w:t>
      </w:r>
      <w:r w:rsidR="00B16DE3" w:rsidRPr="00623D4C">
        <w:rPr>
          <w:rFonts w:ascii="Arial" w:hAnsi="Arial" w:cs="Arial"/>
          <w:noProof/>
          <w:color w:val="000000"/>
          <w:sz w:val="20"/>
          <w:szCs w:val="20"/>
          <w:lang w:val="vi-VN"/>
        </w:rPr>
        <w:t xml:space="preserve"> dự án BT theo pháp luật về đầu tư xây dựng. </w:t>
      </w:r>
    </w:p>
    <w:p w:rsidR="00332F3B" w:rsidRPr="00623D4C" w:rsidRDefault="009F5480" w:rsidP="00623D4C">
      <w:pPr>
        <w:widowControl w:val="0"/>
        <w:spacing w:after="120"/>
        <w:ind w:firstLine="720"/>
        <w:jc w:val="both"/>
        <w:rPr>
          <w:rFonts w:ascii="Arial" w:hAnsi="Arial" w:cs="Arial"/>
          <w:b/>
          <w:noProof/>
          <w:color w:val="000000"/>
          <w:sz w:val="20"/>
          <w:szCs w:val="20"/>
          <w:lang w:val="vi-VN"/>
        </w:rPr>
      </w:pPr>
      <w:r w:rsidRPr="00623D4C">
        <w:rPr>
          <w:rFonts w:ascii="Arial" w:hAnsi="Arial" w:cs="Arial"/>
          <w:b/>
          <w:noProof/>
          <w:color w:val="000000"/>
          <w:sz w:val="20"/>
          <w:szCs w:val="20"/>
          <w:lang w:val="vi-VN"/>
        </w:rPr>
        <w:t xml:space="preserve">Điều 18. </w:t>
      </w:r>
      <w:r w:rsidR="00332F3B" w:rsidRPr="00623D4C">
        <w:rPr>
          <w:rFonts w:ascii="Arial" w:hAnsi="Arial" w:cs="Arial"/>
          <w:b/>
          <w:noProof/>
          <w:color w:val="000000"/>
          <w:sz w:val="20"/>
          <w:szCs w:val="20"/>
          <w:lang w:val="vi-VN"/>
        </w:rPr>
        <w:t>Trách nhiệm của Ngân hàng Nhà nước Việt Nam</w:t>
      </w:r>
    </w:p>
    <w:p w:rsidR="00332F3B" w:rsidRPr="00623D4C" w:rsidRDefault="00C855F3" w:rsidP="00623D4C">
      <w:pPr>
        <w:widowControl w:val="0"/>
        <w:spacing w:after="120"/>
        <w:ind w:firstLine="720"/>
        <w:jc w:val="both"/>
        <w:rPr>
          <w:rFonts w:ascii="Arial" w:hAnsi="Arial" w:cs="Arial"/>
          <w:bCs/>
          <w:noProof/>
          <w:color w:val="000000"/>
          <w:sz w:val="20"/>
          <w:szCs w:val="20"/>
          <w:lang w:val="vi-VN"/>
        </w:rPr>
      </w:pPr>
      <w:r w:rsidRPr="00623D4C">
        <w:rPr>
          <w:rFonts w:ascii="Arial" w:hAnsi="Arial" w:cs="Arial"/>
          <w:bCs/>
          <w:noProof/>
          <w:color w:val="000000"/>
          <w:sz w:val="20"/>
          <w:szCs w:val="20"/>
          <w:lang w:val="vi-VN"/>
        </w:rPr>
        <w:t>H</w:t>
      </w:r>
      <w:r w:rsidR="00332F3B" w:rsidRPr="00623D4C">
        <w:rPr>
          <w:rFonts w:ascii="Arial" w:hAnsi="Arial" w:cs="Arial"/>
          <w:bCs/>
          <w:noProof/>
          <w:color w:val="000000"/>
          <w:sz w:val="20"/>
          <w:szCs w:val="20"/>
          <w:lang w:val="vi-VN"/>
        </w:rPr>
        <w:t xml:space="preserve">ướng dẫn Ngân hàng Nhà nước Việt Nam </w:t>
      </w:r>
      <w:r w:rsidR="00173474" w:rsidRPr="00623D4C">
        <w:rPr>
          <w:rFonts w:ascii="Arial" w:hAnsi="Arial" w:cs="Arial"/>
          <w:bCs/>
          <w:noProof/>
          <w:color w:val="000000"/>
          <w:sz w:val="20"/>
          <w:szCs w:val="20"/>
          <w:lang w:val="vi-VN"/>
        </w:rPr>
        <w:t xml:space="preserve">chi nhánh </w:t>
      </w:r>
      <w:r w:rsidR="00332F3B" w:rsidRPr="00623D4C">
        <w:rPr>
          <w:rFonts w:ascii="Arial" w:hAnsi="Arial" w:cs="Arial"/>
          <w:bCs/>
          <w:noProof/>
          <w:color w:val="000000"/>
          <w:sz w:val="20"/>
          <w:szCs w:val="20"/>
          <w:lang w:val="vi-VN"/>
        </w:rPr>
        <w:t xml:space="preserve">Thành phố Hồ Chí Minh cung cấp </w:t>
      </w:r>
      <w:r w:rsidR="00A33B73" w:rsidRPr="00623D4C">
        <w:rPr>
          <w:rFonts w:ascii="Arial" w:hAnsi="Arial" w:cs="Arial"/>
          <w:noProof/>
          <w:color w:val="000000"/>
          <w:sz w:val="20"/>
          <w:szCs w:val="20"/>
          <w:lang w:val="vi-VN"/>
        </w:rPr>
        <w:t xml:space="preserve">lãi suất cho vay bình quân trung hạn, dài hạn của 04 ngân hàng thương mại quy định tại điểm c khoản 1 Điều 3 Nghị định này </w:t>
      </w:r>
      <w:r w:rsidR="00FD5785" w:rsidRPr="00623D4C">
        <w:rPr>
          <w:rFonts w:ascii="Arial" w:hAnsi="Arial" w:cs="Arial"/>
          <w:noProof/>
          <w:color w:val="000000"/>
          <w:sz w:val="20"/>
          <w:szCs w:val="20"/>
          <w:lang w:val="vi-VN"/>
        </w:rPr>
        <w:t>theo đề xuất của</w:t>
      </w:r>
      <w:r w:rsidR="00A33B73" w:rsidRPr="00623D4C">
        <w:rPr>
          <w:rFonts w:ascii="Arial" w:hAnsi="Arial" w:cs="Arial"/>
          <w:noProof/>
          <w:color w:val="000000"/>
          <w:sz w:val="20"/>
          <w:szCs w:val="20"/>
          <w:lang w:val="vi-VN"/>
        </w:rPr>
        <w:t xml:space="preserve"> </w:t>
      </w:r>
      <w:r w:rsidR="00BA19F9" w:rsidRPr="00623D4C">
        <w:rPr>
          <w:rFonts w:ascii="Arial" w:hAnsi="Arial" w:cs="Arial"/>
          <w:noProof/>
          <w:color w:val="000000"/>
          <w:sz w:val="20"/>
          <w:szCs w:val="20"/>
          <w:lang w:val="vi-VN"/>
        </w:rPr>
        <w:t>Ủy</w:t>
      </w:r>
      <w:r w:rsidR="00A33B73" w:rsidRPr="00623D4C">
        <w:rPr>
          <w:rFonts w:ascii="Arial" w:hAnsi="Arial" w:cs="Arial"/>
          <w:noProof/>
          <w:color w:val="000000"/>
          <w:sz w:val="20"/>
          <w:szCs w:val="20"/>
          <w:lang w:val="vi-VN"/>
        </w:rPr>
        <w:t xml:space="preserve"> ban nhân dân Thành phố Hồ Chí Minh</w:t>
      </w:r>
      <w:r w:rsidR="00FD5785" w:rsidRPr="00623D4C">
        <w:rPr>
          <w:rFonts w:ascii="Arial" w:hAnsi="Arial" w:cs="Arial"/>
          <w:noProof/>
          <w:color w:val="000000"/>
          <w:sz w:val="20"/>
          <w:szCs w:val="20"/>
          <w:lang w:val="vi-VN"/>
        </w:rPr>
        <w:t>.</w:t>
      </w:r>
    </w:p>
    <w:p w:rsidR="00332F3B" w:rsidRPr="00623D4C" w:rsidRDefault="00610854" w:rsidP="00623D4C">
      <w:pPr>
        <w:widowControl w:val="0"/>
        <w:spacing w:after="120"/>
        <w:ind w:firstLine="720"/>
        <w:jc w:val="both"/>
        <w:rPr>
          <w:rFonts w:ascii="Arial" w:hAnsi="Arial" w:cs="Arial"/>
          <w:b/>
          <w:noProof/>
          <w:color w:val="000000"/>
          <w:spacing w:val="-6"/>
          <w:sz w:val="20"/>
          <w:szCs w:val="20"/>
          <w:lang w:val="vi-VN"/>
        </w:rPr>
      </w:pPr>
      <w:r w:rsidRPr="00623D4C">
        <w:rPr>
          <w:rFonts w:ascii="Arial" w:hAnsi="Arial" w:cs="Arial"/>
          <w:b/>
          <w:noProof/>
          <w:color w:val="000000"/>
          <w:spacing w:val="-6"/>
          <w:sz w:val="20"/>
          <w:szCs w:val="20"/>
          <w:lang w:val="vi-VN"/>
        </w:rPr>
        <w:t>Điều 1</w:t>
      </w:r>
      <w:r w:rsidR="009F5480" w:rsidRPr="00623D4C">
        <w:rPr>
          <w:rFonts w:ascii="Arial" w:hAnsi="Arial" w:cs="Arial"/>
          <w:b/>
          <w:noProof/>
          <w:color w:val="000000"/>
          <w:spacing w:val="-6"/>
          <w:sz w:val="20"/>
          <w:szCs w:val="20"/>
          <w:lang w:val="vi-VN"/>
        </w:rPr>
        <w:t>9</w:t>
      </w:r>
      <w:r w:rsidRPr="00623D4C">
        <w:rPr>
          <w:rFonts w:ascii="Arial" w:hAnsi="Arial" w:cs="Arial"/>
          <w:b/>
          <w:noProof/>
          <w:color w:val="000000"/>
          <w:spacing w:val="-6"/>
          <w:sz w:val="20"/>
          <w:szCs w:val="20"/>
          <w:lang w:val="vi-VN"/>
        </w:rPr>
        <w:t xml:space="preserve">. </w:t>
      </w:r>
      <w:r w:rsidR="00332F3B" w:rsidRPr="00623D4C">
        <w:rPr>
          <w:rFonts w:ascii="Arial" w:hAnsi="Arial" w:cs="Arial"/>
          <w:b/>
          <w:noProof/>
          <w:color w:val="000000"/>
          <w:spacing w:val="-6"/>
          <w:sz w:val="20"/>
          <w:szCs w:val="20"/>
          <w:lang w:val="vi-VN"/>
        </w:rPr>
        <w:t>Trách nhiệm của Hội đồng nhân dân Thành phố Hồ Chí Minh</w:t>
      </w:r>
    </w:p>
    <w:p w:rsidR="00332F3B" w:rsidRPr="00623D4C" w:rsidRDefault="00332F3B" w:rsidP="00623D4C">
      <w:pPr>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Ban hành Nghị quyết quy định về mức trần lãi suất vốn vay sau thời gian xây dựng, mức trần tỷ lệ lợi nhuận trên vốn chủ sở hữu của nhà đầu tư tại kỳ </w:t>
      </w:r>
      <w:r w:rsidRPr="00623D4C">
        <w:rPr>
          <w:rFonts w:ascii="Arial" w:hAnsi="Arial" w:cs="Arial"/>
          <w:noProof/>
          <w:color w:val="000000"/>
          <w:spacing w:val="-4"/>
          <w:sz w:val="20"/>
          <w:szCs w:val="20"/>
          <w:lang w:val="vi-VN"/>
        </w:rPr>
        <w:t xml:space="preserve">họp của Hội đồng nhân dân Thành phố </w:t>
      </w:r>
      <w:r w:rsidR="00173474" w:rsidRPr="00623D4C">
        <w:rPr>
          <w:rFonts w:ascii="Arial" w:hAnsi="Arial" w:cs="Arial"/>
          <w:noProof/>
          <w:color w:val="000000"/>
          <w:spacing w:val="-4"/>
          <w:sz w:val="20"/>
          <w:szCs w:val="20"/>
          <w:lang w:val="vi-VN"/>
        </w:rPr>
        <w:t xml:space="preserve">Hồ Chí Minh </w:t>
      </w:r>
      <w:r w:rsidRPr="00623D4C">
        <w:rPr>
          <w:rFonts w:ascii="Arial" w:hAnsi="Arial" w:cs="Arial"/>
          <w:noProof/>
          <w:color w:val="000000"/>
          <w:spacing w:val="-4"/>
          <w:sz w:val="20"/>
          <w:szCs w:val="20"/>
          <w:lang w:val="vi-VN"/>
        </w:rPr>
        <w:t>theo quy định tại khoản 1</w:t>
      </w:r>
      <w:r w:rsidR="00246E27" w:rsidRPr="00623D4C">
        <w:rPr>
          <w:rFonts w:ascii="Arial" w:hAnsi="Arial" w:cs="Arial"/>
          <w:noProof/>
          <w:color w:val="000000"/>
          <w:spacing w:val="-4"/>
          <w:sz w:val="20"/>
          <w:szCs w:val="20"/>
          <w:lang w:val="vi-VN"/>
        </w:rPr>
        <w:t>,</w:t>
      </w:r>
      <w:r w:rsidR="00246E27" w:rsidRPr="00623D4C">
        <w:rPr>
          <w:rFonts w:ascii="Arial" w:hAnsi="Arial" w:cs="Arial"/>
          <w:noProof/>
          <w:color w:val="000000"/>
          <w:sz w:val="20"/>
          <w:szCs w:val="20"/>
          <w:lang w:val="vi-VN"/>
        </w:rPr>
        <w:t xml:space="preserve"> khoản 6</w:t>
      </w:r>
      <w:r w:rsidRPr="00623D4C">
        <w:rPr>
          <w:rFonts w:ascii="Arial" w:hAnsi="Arial" w:cs="Arial"/>
          <w:noProof/>
          <w:color w:val="000000"/>
          <w:sz w:val="20"/>
          <w:szCs w:val="20"/>
          <w:lang w:val="vi-VN"/>
        </w:rPr>
        <w:t xml:space="preserve"> Điều 4 Nghị định này. </w:t>
      </w:r>
    </w:p>
    <w:p w:rsidR="00A33B73" w:rsidRPr="00623D4C" w:rsidRDefault="00670DD7" w:rsidP="00623D4C">
      <w:pPr>
        <w:widowControl w:val="0"/>
        <w:spacing w:after="120"/>
        <w:ind w:firstLine="720"/>
        <w:jc w:val="both"/>
        <w:rPr>
          <w:rFonts w:ascii="Arial" w:hAnsi="Arial" w:cs="Arial"/>
          <w:b/>
          <w:noProof/>
          <w:color w:val="000000"/>
          <w:sz w:val="20"/>
          <w:szCs w:val="20"/>
          <w:lang w:val="vi-VN"/>
        </w:rPr>
      </w:pPr>
      <w:r w:rsidRPr="00623D4C">
        <w:rPr>
          <w:rFonts w:ascii="Arial" w:hAnsi="Arial" w:cs="Arial"/>
          <w:b/>
          <w:noProof/>
          <w:color w:val="000000"/>
          <w:sz w:val="20"/>
          <w:szCs w:val="20"/>
          <w:lang w:val="vi-VN"/>
        </w:rPr>
        <w:t xml:space="preserve">Điều </w:t>
      </w:r>
      <w:r w:rsidR="009F5480" w:rsidRPr="00623D4C">
        <w:rPr>
          <w:rFonts w:ascii="Arial" w:hAnsi="Arial" w:cs="Arial"/>
          <w:b/>
          <w:noProof/>
          <w:color w:val="000000"/>
          <w:sz w:val="20"/>
          <w:szCs w:val="20"/>
          <w:lang w:val="vi-VN"/>
        </w:rPr>
        <w:t>20</w:t>
      </w:r>
      <w:r w:rsidRPr="00623D4C">
        <w:rPr>
          <w:rFonts w:ascii="Arial" w:hAnsi="Arial" w:cs="Arial"/>
          <w:b/>
          <w:noProof/>
          <w:color w:val="000000"/>
          <w:sz w:val="20"/>
          <w:szCs w:val="20"/>
          <w:lang w:val="vi-VN"/>
        </w:rPr>
        <w:t xml:space="preserve">. </w:t>
      </w:r>
      <w:r w:rsidR="00A33B73" w:rsidRPr="00623D4C">
        <w:rPr>
          <w:rFonts w:ascii="Arial" w:hAnsi="Arial" w:cs="Arial"/>
          <w:b/>
          <w:noProof/>
          <w:color w:val="000000"/>
          <w:sz w:val="20"/>
          <w:szCs w:val="20"/>
          <w:lang w:val="vi-VN"/>
        </w:rPr>
        <w:t xml:space="preserve">Trách nhiệm của </w:t>
      </w:r>
      <w:r w:rsidR="00411E30" w:rsidRPr="00623D4C">
        <w:rPr>
          <w:rFonts w:ascii="Arial" w:hAnsi="Arial" w:cs="Arial"/>
          <w:b/>
          <w:noProof/>
          <w:color w:val="000000"/>
          <w:sz w:val="20"/>
          <w:szCs w:val="20"/>
          <w:lang w:val="vi-VN"/>
        </w:rPr>
        <w:t>Ủy</w:t>
      </w:r>
      <w:r w:rsidR="00A33B73" w:rsidRPr="00623D4C">
        <w:rPr>
          <w:rFonts w:ascii="Arial" w:hAnsi="Arial" w:cs="Arial"/>
          <w:b/>
          <w:noProof/>
          <w:color w:val="000000"/>
          <w:sz w:val="20"/>
          <w:szCs w:val="20"/>
          <w:lang w:val="vi-VN"/>
        </w:rPr>
        <w:t xml:space="preserve"> ban nhân dân Thành phố Hồ Chí Minh</w:t>
      </w:r>
    </w:p>
    <w:p w:rsidR="00A33B73" w:rsidRPr="00623D4C" w:rsidRDefault="00A33B73"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1. </w:t>
      </w:r>
      <w:r w:rsidR="00DF4192" w:rsidRPr="00623D4C">
        <w:rPr>
          <w:rFonts w:ascii="Arial" w:hAnsi="Arial" w:cs="Arial"/>
          <w:noProof/>
          <w:color w:val="000000"/>
          <w:sz w:val="20"/>
          <w:szCs w:val="20"/>
          <w:lang w:val="vi-VN"/>
        </w:rPr>
        <w:t>T</w:t>
      </w:r>
      <w:r w:rsidRPr="00623D4C">
        <w:rPr>
          <w:rFonts w:ascii="Arial" w:hAnsi="Arial" w:cs="Arial"/>
          <w:noProof/>
          <w:color w:val="000000"/>
          <w:sz w:val="20"/>
          <w:szCs w:val="20"/>
          <w:lang w:val="vi-VN"/>
        </w:rPr>
        <w:t>ổ chức thực hiện Nghị định này, đảm bảo tuân thủ quy định tại Nghị định này, Nghị quyết số 98/2023/QH15</w:t>
      </w:r>
      <w:r w:rsidR="00C855F3" w:rsidRPr="00623D4C">
        <w:rPr>
          <w:rFonts w:ascii="Arial" w:hAnsi="Arial" w:cs="Arial"/>
          <w:noProof/>
          <w:color w:val="000000"/>
          <w:sz w:val="20"/>
          <w:szCs w:val="20"/>
          <w:lang w:val="vi-VN"/>
        </w:rPr>
        <w:t xml:space="preserve"> và</w:t>
      </w:r>
      <w:r w:rsidRPr="00623D4C">
        <w:rPr>
          <w:rFonts w:ascii="Arial" w:hAnsi="Arial" w:cs="Arial"/>
          <w:noProof/>
          <w:color w:val="000000"/>
          <w:sz w:val="20"/>
          <w:szCs w:val="20"/>
          <w:lang w:val="vi-VN"/>
        </w:rPr>
        <w:t xml:space="preserve"> pháp luật xây dựng, pháp luật đầu tư công, pháp luật về ngân sách nhà nước. </w:t>
      </w:r>
    </w:p>
    <w:p w:rsidR="00A70082" w:rsidRPr="00623D4C" w:rsidRDefault="00A33B73"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2. </w:t>
      </w:r>
      <w:r w:rsidR="00A70082" w:rsidRPr="00623D4C">
        <w:rPr>
          <w:rFonts w:ascii="Arial" w:hAnsi="Arial" w:cs="Arial"/>
          <w:noProof/>
          <w:color w:val="000000"/>
          <w:sz w:val="20"/>
          <w:szCs w:val="20"/>
          <w:lang w:val="vi-VN"/>
        </w:rPr>
        <w:t xml:space="preserve">Ban hành </w:t>
      </w:r>
      <w:r w:rsidR="00B16DE3" w:rsidRPr="00623D4C">
        <w:rPr>
          <w:rFonts w:ascii="Arial" w:hAnsi="Arial" w:cs="Arial"/>
          <w:noProof/>
          <w:color w:val="000000"/>
          <w:sz w:val="20"/>
          <w:szCs w:val="20"/>
          <w:lang w:val="vi-VN"/>
        </w:rPr>
        <w:t xml:space="preserve">Quyết định quy định về lãi suất vốn vay sau thời gian xây dựng theo thời hạn hợp đồng BT tương ứng và nguyên tắc áp dụng mức trần lãi suất vốn vay sau thời gian xây dựng theo quy định tại </w:t>
      </w:r>
      <w:r w:rsidR="003D1340" w:rsidRPr="00623D4C">
        <w:rPr>
          <w:rFonts w:ascii="Arial" w:hAnsi="Arial" w:cs="Arial"/>
          <w:noProof/>
          <w:color w:val="000000"/>
          <w:sz w:val="20"/>
          <w:szCs w:val="20"/>
          <w:lang w:val="vi-VN"/>
        </w:rPr>
        <w:t xml:space="preserve">khoản 3, khoản 6 </w:t>
      </w:r>
      <w:r w:rsidR="00B16DE3" w:rsidRPr="00623D4C">
        <w:rPr>
          <w:rFonts w:ascii="Arial" w:hAnsi="Arial" w:cs="Arial"/>
          <w:noProof/>
          <w:color w:val="000000"/>
          <w:sz w:val="20"/>
          <w:szCs w:val="20"/>
          <w:lang w:val="vi-VN"/>
        </w:rPr>
        <w:t xml:space="preserve">Điều 4 Nghị định này. </w:t>
      </w:r>
    </w:p>
    <w:p w:rsidR="00A33B73" w:rsidRPr="00623D4C" w:rsidRDefault="003D1340"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3. </w:t>
      </w:r>
      <w:r w:rsidR="00A33B73" w:rsidRPr="00623D4C">
        <w:rPr>
          <w:rFonts w:ascii="Arial" w:hAnsi="Arial" w:cs="Arial"/>
          <w:noProof/>
          <w:color w:val="000000"/>
          <w:sz w:val="20"/>
          <w:szCs w:val="20"/>
          <w:lang w:val="vi-VN"/>
        </w:rPr>
        <w:t xml:space="preserve">Báo cáo Hội đồng nhân dân Thành phố Hồ Chí Minh bố trí vốn đầu tư công trong kế hoạch đầu tư công trung hạn và hằng năm của Thành phố </w:t>
      </w:r>
      <w:r w:rsidR="00173474" w:rsidRPr="00623D4C">
        <w:rPr>
          <w:rFonts w:ascii="Arial" w:hAnsi="Arial" w:cs="Arial"/>
          <w:noProof/>
          <w:color w:val="000000"/>
          <w:sz w:val="20"/>
          <w:szCs w:val="20"/>
          <w:lang w:val="vi-VN"/>
        </w:rPr>
        <w:t xml:space="preserve">Hồ Chí Minh </w:t>
      </w:r>
      <w:r w:rsidR="00A33B73" w:rsidRPr="00623D4C">
        <w:rPr>
          <w:rFonts w:ascii="Arial" w:hAnsi="Arial" w:cs="Arial"/>
          <w:noProof/>
          <w:color w:val="000000"/>
          <w:sz w:val="20"/>
          <w:szCs w:val="20"/>
          <w:lang w:val="vi-VN"/>
        </w:rPr>
        <w:t>để thanh toán cho nhà đầu tư BT theo đúng quy định tại hợp đồng BT đã ký kết</w:t>
      </w:r>
      <w:r w:rsidR="00400F46" w:rsidRPr="00623D4C">
        <w:rPr>
          <w:rFonts w:ascii="Arial" w:hAnsi="Arial" w:cs="Arial"/>
          <w:noProof/>
          <w:color w:val="000000"/>
          <w:sz w:val="20"/>
          <w:szCs w:val="20"/>
          <w:lang w:val="vi-VN"/>
        </w:rPr>
        <w:t xml:space="preserve"> và phụ lục hợp đồng BT (nếu có)</w:t>
      </w:r>
      <w:r w:rsidR="00A33B73" w:rsidRPr="00623D4C">
        <w:rPr>
          <w:rFonts w:ascii="Arial" w:hAnsi="Arial" w:cs="Arial"/>
          <w:noProof/>
          <w:color w:val="000000"/>
          <w:sz w:val="20"/>
          <w:szCs w:val="20"/>
          <w:lang w:val="vi-VN"/>
        </w:rPr>
        <w:t>.</w:t>
      </w:r>
    </w:p>
    <w:p w:rsidR="00991C22" w:rsidRPr="00623D4C" w:rsidRDefault="003D1340"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4</w:t>
      </w:r>
      <w:r w:rsidR="00A33B73" w:rsidRPr="00623D4C">
        <w:rPr>
          <w:rFonts w:ascii="Arial" w:hAnsi="Arial" w:cs="Arial"/>
          <w:noProof/>
          <w:color w:val="000000"/>
          <w:sz w:val="20"/>
          <w:szCs w:val="20"/>
          <w:lang w:val="vi-VN"/>
        </w:rPr>
        <w:t xml:space="preserve">. </w:t>
      </w:r>
      <w:r w:rsidR="00991C22" w:rsidRPr="00623D4C">
        <w:rPr>
          <w:rFonts w:ascii="Arial" w:hAnsi="Arial" w:cs="Arial"/>
          <w:noProof/>
          <w:color w:val="000000"/>
          <w:sz w:val="20"/>
          <w:szCs w:val="20"/>
          <w:lang w:val="vi-VN"/>
        </w:rPr>
        <w:t xml:space="preserve">Phối hợp với Ngân hàng Nhà nước Việt Nam để hướng dẫn Ngân hàng Nhà nước Việt Nam chi nhánh Thành phố Hồ Chí Minh </w:t>
      </w:r>
      <w:r w:rsidR="00991C22" w:rsidRPr="00623D4C">
        <w:rPr>
          <w:rFonts w:ascii="Arial" w:hAnsi="Arial" w:cs="Arial"/>
          <w:bCs/>
          <w:noProof/>
          <w:color w:val="000000"/>
          <w:sz w:val="20"/>
          <w:szCs w:val="20"/>
          <w:lang w:val="vi-VN"/>
        </w:rPr>
        <w:t xml:space="preserve">cung cấp </w:t>
      </w:r>
      <w:r w:rsidR="00991C22" w:rsidRPr="00623D4C">
        <w:rPr>
          <w:rFonts w:ascii="Arial" w:hAnsi="Arial" w:cs="Arial"/>
          <w:noProof/>
          <w:color w:val="000000"/>
          <w:sz w:val="20"/>
          <w:szCs w:val="20"/>
          <w:lang w:val="vi-VN"/>
        </w:rPr>
        <w:t xml:space="preserve">lãi suất cho vay bình quân trung hạn, dài hạn đối với tổ chức của 04 ngân hàng thương mại quy định tại điểm c khoản 1 Điều 3 Nghị định này. </w:t>
      </w:r>
    </w:p>
    <w:p w:rsidR="00A33B73" w:rsidRPr="00623D4C" w:rsidRDefault="003D1340"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5</w:t>
      </w:r>
      <w:r w:rsidR="00991C22" w:rsidRPr="00623D4C">
        <w:rPr>
          <w:rFonts w:ascii="Arial" w:hAnsi="Arial" w:cs="Arial"/>
          <w:noProof/>
          <w:color w:val="000000"/>
          <w:sz w:val="20"/>
          <w:szCs w:val="20"/>
          <w:lang w:val="vi-VN"/>
        </w:rPr>
        <w:t xml:space="preserve">. </w:t>
      </w:r>
      <w:r w:rsidR="00A33B73" w:rsidRPr="00623D4C">
        <w:rPr>
          <w:rFonts w:ascii="Arial" w:hAnsi="Arial" w:cs="Arial"/>
          <w:noProof/>
          <w:color w:val="000000"/>
          <w:sz w:val="20"/>
          <w:szCs w:val="20"/>
          <w:lang w:val="vi-VN"/>
        </w:rPr>
        <w:t xml:space="preserve">Phối hợp với bộ, ngành để được hướng dẫn, xử lý các vướng mắc (nếu có) liên quan đến trình tự, thủ tục lập, thẩm định, phê duyệt, quản lý dự án BT, chi phí đầu tư xây dựng, chất lượng xây dựng, ký kết và quản lý hợp đồng BT. </w:t>
      </w:r>
    </w:p>
    <w:p w:rsidR="00A33B73" w:rsidRPr="00623D4C" w:rsidRDefault="00B77056" w:rsidP="00623D4C">
      <w:pPr>
        <w:widowControl w:val="0"/>
        <w:spacing w:after="120"/>
        <w:ind w:firstLine="720"/>
        <w:jc w:val="both"/>
        <w:rPr>
          <w:rFonts w:ascii="Arial" w:hAnsi="Arial" w:cs="Arial"/>
          <w:b/>
          <w:noProof/>
          <w:color w:val="000000"/>
          <w:sz w:val="20"/>
          <w:szCs w:val="20"/>
          <w:lang w:val="vi-VN"/>
        </w:rPr>
      </w:pPr>
      <w:r w:rsidRPr="00623D4C">
        <w:rPr>
          <w:rFonts w:ascii="Arial" w:hAnsi="Arial" w:cs="Arial"/>
          <w:b/>
          <w:noProof/>
          <w:color w:val="000000"/>
          <w:sz w:val="20"/>
          <w:szCs w:val="20"/>
          <w:lang w:val="vi-VN"/>
        </w:rPr>
        <w:t>Điều 2</w:t>
      </w:r>
      <w:r w:rsidR="009F5480" w:rsidRPr="00623D4C">
        <w:rPr>
          <w:rFonts w:ascii="Arial" w:hAnsi="Arial" w:cs="Arial"/>
          <w:b/>
          <w:noProof/>
          <w:color w:val="000000"/>
          <w:sz w:val="20"/>
          <w:szCs w:val="20"/>
          <w:lang w:val="vi-VN"/>
        </w:rPr>
        <w:t>1</w:t>
      </w:r>
      <w:r w:rsidRPr="00623D4C">
        <w:rPr>
          <w:rFonts w:ascii="Arial" w:hAnsi="Arial" w:cs="Arial"/>
          <w:b/>
          <w:noProof/>
          <w:color w:val="000000"/>
          <w:sz w:val="20"/>
          <w:szCs w:val="20"/>
          <w:lang w:val="vi-VN"/>
        </w:rPr>
        <w:t xml:space="preserve">. </w:t>
      </w:r>
      <w:r w:rsidR="00A33B73" w:rsidRPr="00623D4C">
        <w:rPr>
          <w:rFonts w:ascii="Arial" w:hAnsi="Arial" w:cs="Arial"/>
          <w:b/>
          <w:noProof/>
          <w:color w:val="000000"/>
          <w:sz w:val="20"/>
          <w:szCs w:val="20"/>
          <w:lang w:val="vi-VN"/>
        </w:rPr>
        <w:t>Trách nhiệm của cấp có thẩm quyền phê duyệt chủ trương đầu tư, phê duyệt dự án BT</w:t>
      </w:r>
    </w:p>
    <w:p w:rsidR="00A33B73" w:rsidRPr="00623D4C" w:rsidRDefault="00A33B73"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1. Chịu trách nhiệm về lựa chọn phương thức đầu tư của dự án theo hợp đồng BT; đảm bảo hiệu quả đầu tư, hiệu quả sử dụng nguồn vốn đầu tư công. </w:t>
      </w:r>
    </w:p>
    <w:p w:rsidR="00A33B73" w:rsidRPr="00623D4C" w:rsidRDefault="00A33B73"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2. Theo dõi, đánh giá việc thực hiện các dự án BT, sử dụng vốn đầu tư công thanh toán dự án BT và hiệu quả đầu tư của dự án BT.</w:t>
      </w:r>
    </w:p>
    <w:p w:rsidR="00B77056" w:rsidRPr="00623D4C" w:rsidRDefault="00A33B73" w:rsidP="00623D4C">
      <w:pPr>
        <w:widowControl w:val="0"/>
        <w:spacing w:after="120"/>
        <w:ind w:firstLine="720"/>
        <w:jc w:val="both"/>
        <w:rPr>
          <w:rFonts w:ascii="Arial" w:hAnsi="Arial" w:cs="Arial"/>
          <w:b/>
          <w:noProof/>
          <w:color w:val="000000"/>
          <w:sz w:val="20"/>
          <w:szCs w:val="20"/>
          <w:lang w:val="vi-VN"/>
        </w:rPr>
      </w:pPr>
      <w:r w:rsidRPr="00623D4C">
        <w:rPr>
          <w:rFonts w:ascii="Arial" w:hAnsi="Arial" w:cs="Arial"/>
          <w:b/>
          <w:noProof/>
          <w:color w:val="000000"/>
          <w:sz w:val="20"/>
          <w:szCs w:val="20"/>
          <w:lang w:val="vi-VN"/>
        </w:rPr>
        <w:t xml:space="preserve">Điều 22. </w:t>
      </w:r>
      <w:r w:rsidR="00B77056" w:rsidRPr="00623D4C">
        <w:rPr>
          <w:rFonts w:ascii="Arial" w:hAnsi="Arial" w:cs="Arial"/>
          <w:b/>
          <w:noProof/>
          <w:color w:val="000000"/>
          <w:sz w:val="20"/>
          <w:szCs w:val="20"/>
          <w:lang w:val="vi-VN"/>
        </w:rPr>
        <w:t xml:space="preserve">Trách nhiệm của doanh nghiệp dự án BT, nhà đầu tư </w:t>
      </w:r>
    </w:p>
    <w:p w:rsidR="00B77056" w:rsidRPr="00623D4C" w:rsidRDefault="00B77056" w:rsidP="00623D4C">
      <w:pPr>
        <w:widowControl w:val="0"/>
        <w:spacing w:after="120"/>
        <w:ind w:firstLine="720"/>
        <w:jc w:val="both"/>
        <w:rPr>
          <w:rFonts w:ascii="Arial" w:hAnsi="Arial" w:cs="Arial"/>
          <w:bCs/>
          <w:noProof/>
          <w:color w:val="000000"/>
          <w:sz w:val="20"/>
          <w:szCs w:val="20"/>
          <w:lang w:val="vi-VN"/>
        </w:rPr>
      </w:pPr>
      <w:r w:rsidRPr="00623D4C">
        <w:rPr>
          <w:rFonts w:ascii="Arial" w:hAnsi="Arial" w:cs="Arial"/>
          <w:bCs/>
          <w:noProof/>
          <w:color w:val="000000"/>
          <w:sz w:val="20"/>
          <w:szCs w:val="20"/>
          <w:lang w:val="vi-VN"/>
        </w:rPr>
        <w:t xml:space="preserve">1. Doanh nghiệp dự án BT hoặc nhà đầu tư (trường hợp không thành lập doanh nghiệp dự án BT) có trách nhiệm thực hiện các quyền, nghĩa vụ quy định trong hợp đồng BT và các phụ lục hợp đồng BT (nếu có), quy định tại Nghị </w:t>
      </w:r>
      <w:r w:rsidRPr="00623D4C">
        <w:rPr>
          <w:rFonts w:ascii="Arial" w:hAnsi="Arial" w:cs="Arial"/>
          <w:bCs/>
          <w:noProof/>
          <w:color w:val="000000"/>
          <w:spacing w:val="-6"/>
          <w:sz w:val="20"/>
          <w:szCs w:val="20"/>
          <w:lang w:val="vi-VN"/>
        </w:rPr>
        <w:t>định này, Nghị quyết số 98/2023/QH15 và các quy định của pháp luật có liên quan.</w:t>
      </w:r>
    </w:p>
    <w:p w:rsidR="00B77056" w:rsidRPr="00623D4C" w:rsidRDefault="00B77056" w:rsidP="00623D4C">
      <w:pPr>
        <w:widowControl w:val="0"/>
        <w:ind w:firstLine="720"/>
        <w:jc w:val="both"/>
        <w:rPr>
          <w:rFonts w:ascii="Arial" w:hAnsi="Arial" w:cs="Arial"/>
          <w:bCs/>
          <w:noProof/>
          <w:color w:val="000000"/>
          <w:sz w:val="20"/>
          <w:szCs w:val="20"/>
          <w:lang w:val="vi-VN"/>
        </w:rPr>
      </w:pPr>
      <w:r w:rsidRPr="00623D4C">
        <w:rPr>
          <w:rFonts w:ascii="Arial" w:hAnsi="Arial" w:cs="Arial"/>
          <w:bCs/>
          <w:noProof/>
          <w:color w:val="000000"/>
          <w:sz w:val="20"/>
          <w:szCs w:val="20"/>
          <w:lang w:val="vi-VN"/>
        </w:rPr>
        <w:t xml:space="preserve">2. Phối hợp với cơ quan ký kết hợp đồng </w:t>
      </w:r>
      <w:r w:rsidR="00400F46" w:rsidRPr="00623D4C">
        <w:rPr>
          <w:rFonts w:ascii="Arial" w:hAnsi="Arial" w:cs="Arial"/>
          <w:bCs/>
          <w:noProof/>
          <w:color w:val="000000"/>
          <w:sz w:val="20"/>
          <w:szCs w:val="20"/>
          <w:lang w:val="vi-VN"/>
        </w:rPr>
        <w:t xml:space="preserve">BT </w:t>
      </w:r>
      <w:r w:rsidRPr="00623D4C">
        <w:rPr>
          <w:rFonts w:ascii="Arial" w:hAnsi="Arial" w:cs="Arial"/>
          <w:bCs/>
          <w:noProof/>
          <w:color w:val="000000"/>
          <w:sz w:val="20"/>
          <w:szCs w:val="20"/>
          <w:lang w:val="vi-VN"/>
        </w:rPr>
        <w:t xml:space="preserve">hoàn thiện hồ sơ thanh toán, hồ sơ quyết toán vốn đầu tư dự án BT hoàn thành. </w:t>
      </w:r>
    </w:p>
    <w:p w:rsidR="00BA19F9" w:rsidRPr="00623D4C" w:rsidRDefault="00BA19F9" w:rsidP="00623D4C">
      <w:pPr>
        <w:widowControl w:val="0"/>
        <w:ind w:firstLine="720"/>
        <w:jc w:val="both"/>
        <w:rPr>
          <w:rFonts w:ascii="Arial" w:hAnsi="Arial" w:cs="Arial"/>
          <w:b/>
          <w:iCs/>
          <w:noProof/>
          <w:color w:val="000000"/>
          <w:sz w:val="20"/>
          <w:szCs w:val="20"/>
          <w:lang w:val="vi-VN"/>
        </w:rPr>
      </w:pPr>
    </w:p>
    <w:p w:rsidR="00F77F6B" w:rsidRPr="00623D4C" w:rsidRDefault="00173474" w:rsidP="00623D4C">
      <w:pPr>
        <w:widowControl w:val="0"/>
        <w:jc w:val="center"/>
        <w:rPr>
          <w:rFonts w:ascii="Arial" w:hAnsi="Arial" w:cs="Arial"/>
          <w:b/>
          <w:iCs/>
          <w:noProof/>
          <w:color w:val="000000"/>
          <w:sz w:val="20"/>
          <w:szCs w:val="20"/>
          <w:lang w:val="vi-VN"/>
        </w:rPr>
      </w:pPr>
      <w:r w:rsidRPr="00623D4C">
        <w:rPr>
          <w:rFonts w:ascii="Arial" w:hAnsi="Arial" w:cs="Arial"/>
          <w:b/>
          <w:iCs/>
          <w:noProof/>
          <w:color w:val="000000"/>
          <w:sz w:val="20"/>
          <w:szCs w:val="20"/>
          <w:lang w:val="vi-VN"/>
        </w:rPr>
        <w:t>Chương</w:t>
      </w:r>
      <w:r w:rsidR="00670DD7" w:rsidRPr="00623D4C">
        <w:rPr>
          <w:rFonts w:ascii="Arial" w:hAnsi="Arial" w:cs="Arial"/>
          <w:b/>
          <w:iCs/>
          <w:noProof/>
          <w:color w:val="000000"/>
          <w:sz w:val="20"/>
          <w:szCs w:val="20"/>
          <w:lang w:val="vi-VN"/>
        </w:rPr>
        <w:t xml:space="preserve"> </w:t>
      </w:r>
      <w:r w:rsidR="00000920" w:rsidRPr="00623D4C">
        <w:rPr>
          <w:rFonts w:ascii="Arial" w:hAnsi="Arial" w:cs="Arial"/>
          <w:b/>
          <w:iCs/>
          <w:noProof/>
          <w:color w:val="000000"/>
          <w:sz w:val="20"/>
          <w:szCs w:val="20"/>
          <w:lang w:val="vi-VN"/>
        </w:rPr>
        <w:t>V</w:t>
      </w:r>
    </w:p>
    <w:p w:rsidR="00F77F6B" w:rsidRDefault="00670DD7" w:rsidP="00623D4C">
      <w:pPr>
        <w:widowControl w:val="0"/>
        <w:jc w:val="center"/>
        <w:rPr>
          <w:rFonts w:ascii="Arial" w:hAnsi="Arial" w:cs="Arial"/>
          <w:b/>
          <w:iCs/>
          <w:noProof/>
          <w:color w:val="000000"/>
          <w:sz w:val="20"/>
          <w:szCs w:val="20"/>
          <w:lang w:val="vi-VN"/>
        </w:rPr>
      </w:pPr>
      <w:r w:rsidRPr="00623D4C">
        <w:rPr>
          <w:rFonts w:ascii="Arial" w:hAnsi="Arial" w:cs="Arial"/>
          <w:b/>
          <w:iCs/>
          <w:noProof/>
          <w:color w:val="000000"/>
          <w:sz w:val="20"/>
          <w:szCs w:val="20"/>
          <w:lang w:val="vi-VN"/>
        </w:rPr>
        <w:t>ĐIỀU KHOẢN THI HÀNH</w:t>
      </w:r>
    </w:p>
    <w:p w:rsidR="00623D4C" w:rsidRPr="00623D4C" w:rsidRDefault="00623D4C" w:rsidP="00623D4C">
      <w:pPr>
        <w:widowControl w:val="0"/>
        <w:ind w:firstLine="720"/>
        <w:jc w:val="both"/>
        <w:rPr>
          <w:rFonts w:ascii="Arial" w:hAnsi="Arial" w:cs="Arial"/>
          <w:b/>
          <w:iCs/>
          <w:noProof/>
          <w:color w:val="000000"/>
          <w:sz w:val="20"/>
          <w:szCs w:val="20"/>
          <w:lang w:val="vi-VN"/>
        </w:rPr>
      </w:pPr>
    </w:p>
    <w:p w:rsidR="00380721" w:rsidRPr="00623D4C" w:rsidRDefault="00670DD7" w:rsidP="00623D4C">
      <w:pPr>
        <w:widowControl w:val="0"/>
        <w:spacing w:after="120"/>
        <w:ind w:firstLine="720"/>
        <w:jc w:val="both"/>
        <w:rPr>
          <w:rFonts w:ascii="Arial" w:hAnsi="Arial" w:cs="Arial"/>
          <w:b/>
          <w:noProof/>
          <w:color w:val="000000"/>
          <w:sz w:val="20"/>
          <w:szCs w:val="20"/>
          <w:lang w:val="vi-VN"/>
        </w:rPr>
      </w:pPr>
      <w:r w:rsidRPr="00623D4C">
        <w:rPr>
          <w:rFonts w:ascii="Arial" w:hAnsi="Arial" w:cs="Arial"/>
          <w:b/>
          <w:noProof/>
          <w:color w:val="000000"/>
          <w:sz w:val="20"/>
          <w:szCs w:val="20"/>
          <w:lang w:val="vi-VN"/>
        </w:rPr>
        <w:t xml:space="preserve">Điều </w:t>
      </w:r>
      <w:r w:rsidR="002F60CC" w:rsidRPr="00623D4C">
        <w:rPr>
          <w:rFonts w:ascii="Arial" w:hAnsi="Arial" w:cs="Arial"/>
          <w:b/>
          <w:noProof/>
          <w:color w:val="000000"/>
          <w:sz w:val="20"/>
          <w:szCs w:val="20"/>
          <w:lang w:val="vi-VN"/>
        </w:rPr>
        <w:t>2</w:t>
      </w:r>
      <w:r w:rsidR="00A33B73" w:rsidRPr="00623D4C">
        <w:rPr>
          <w:rFonts w:ascii="Arial" w:hAnsi="Arial" w:cs="Arial"/>
          <w:b/>
          <w:noProof/>
          <w:color w:val="000000"/>
          <w:sz w:val="20"/>
          <w:szCs w:val="20"/>
          <w:lang w:val="vi-VN"/>
        </w:rPr>
        <w:t>3</w:t>
      </w:r>
      <w:r w:rsidRPr="00623D4C">
        <w:rPr>
          <w:rFonts w:ascii="Arial" w:hAnsi="Arial" w:cs="Arial"/>
          <w:b/>
          <w:noProof/>
          <w:color w:val="000000"/>
          <w:sz w:val="20"/>
          <w:szCs w:val="20"/>
          <w:lang w:val="vi-VN"/>
        </w:rPr>
        <w:t>. Hiệu lực thi hành</w:t>
      </w:r>
    </w:p>
    <w:p w:rsidR="003D1E67" w:rsidRPr="00623D4C" w:rsidRDefault="00670DD7"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 xml:space="preserve">1. Nghị định này có hiệu lực </w:t>
      </w:r>
      <w:r w:rsidR="00411E30" w:rsidRPr="00623D4C">
        <w:rPr>
          <w:rFonts w:ascii="Arial" w:hAnsi="Arial" w:cs="Arial"/>
          <w:noProof/>
          <w:color w:val="000000"/>
          <w:sz w:val="20"/>
          <w:szCs w:val="20"/>
          <w:lang w:val="vi-VN"/>
        </w:rPr>
        <w:t xml:space="preserve">thi hành </w:t>
      </w:r>
      <w:r w:rsidRPr="00623D4C">
        <w:rPr>
          <w:rFonts w:ascii="Arial" w:hAnsi="Arial" w:cs="Arial"/>
          <w:noProof/>
          <w:color w:val="000000"/>
          <w:sz w:val="20"/>
          <w:szCs w:val="20"/>
          <w:lang w:val="vi-VN"/>
        </w:rPr>
        <w:t>kể từ ngày ký</w:t>
      </w:r>
      <w:r w:rsidR="00411E30" w:rsidRPr="00623D4C">
        <w:rPr>
          <w:rFonts w:ascii="Arial" w:hAnsi="Arial" w:cs="Arial"/>
          <w:noProof/>
          <w:color w:val="000000"/>
          <w:sz w:val="20"/>
          <w:szCs w:val="20"/>
          <w:lang w:val="vi-VN"/>
        </w:rPr>
        <w:t xml:space="preserve"> ban hành</w:t>
      </w:r>
      <w:r w:rsidR="003D1E67" w:rsidRPr="00623D4C">
        <w:rPr>
          <w:rFonts w:ascii="Arial" w:hAnsi="Arial" w:cs="Arial"/>
          <w:noProof/>
          <w:color w:val="000000"/>
          <w:sz w:val="20"/>
          <w:szCs w:val="20"/>
          <w:lang w:val="vi-VN"/>
        </w:rPr>
        <w:t>.</w:t>
      </w:r>
    </w:p>
    <w:p w:rsidR="004C1F31" w:rsidRPr="00623D4C" w:rsidRDefault="003D1E67" w:rsidP="00623D4C">
      <w:pPr>
        <w:widowControl w:val="0"/>
        <w:spacing w:after="120"/>
        <w:ind w:firstLine="720"/>
        <w:jc w:val="both"/>
        <w:rPr>
          <w:rFonts w:ascii="Arial" w:hAnsi="Arial" w:cs="Arial"/>
          <w:noProof/>
          <w:color w:val="000000"/>
          <w:sz w:val="20"/>
          <w:szCs w:val="20"/>
          <w:lang w:val="vi-VN"/>
        </w:rPr>
      </w:pPr>
      <w:r w:rsidRPr="00623D4C">
        <w:rPr>
          <w:rFonts w:ascii="Arial" w:hAnsi="Arial" w:cs="Arial"/>
          <w:noProof/>
          <w:color w:val="000000"/>
          <w:sz w:val="20"/>
          <w:szCs w:val="20"/>
          <w:lang w:val="vi-VN"/>
        </w:rPr>
        <w:t>2. Quy định về miễn thuế thu nhập doanh nghiệp, miễn thuế thu nhập cá nhân quy định tại Điều 13, Điều 14 Nghị định này được</w:t>
      </w:r>
      <w:r w:rsidR="006B2A60" w:rsidRPr="00623D4C">
        <w:rPr>
          <w:rFonts w:ascii="Arial" w:hAnsi="Arial" w:cs="Arial"/>
          <w:noProof/>
          <w:color w:val="000000"/>
          <w:sz w:val="20"/>
          <w:szCs w:val="20"/>
          <w:lang w:val="vi-VN"/>
        </w:rPr>
        <w:t xml:space="preserve"> áp dụng kể từ ngày Nghị quyết số 98/2023/QH15 có hiệu lực thi hành.</w:t>
      </w:r>
      <w:r w:rsidR="00670DD7" w:rsidRPr="00623D4C">
        <w:rPr>
          <w:rFonts w:ascii="Arial" w:hAnsi="Arial" w:cs="Arial"/>
          <w:noProof/>
          <w:color w:val="000000"/>
          <w:sz w:val="20"/>
          <w:szCs w:val="20"/>
          <w:lang w:val="vi-VN"/>
        </w:rPr>
        <w:t xml:space="preserve"> </w:t>
      </w:r>
    </w:p>
    <w:p w:rsidR="000D3D19" w:rsidRPr="00623D4C" w:rsidRDefault="003D1E67" w:rsidP="00623D4C">
      <w:pPr>
        <w:widowControl w:val="0"/>
        <w:spacing w:after="120"/>
        <w:ind w:firstLine="720"/>
        <w:jc w:val="both"/>
        <w:rPr>
          <w:rFonts w:ascii="Arial" w:hAnsi="Arial" w:cs="Arial"/>
          <w:noProof/>
          <w:color w:val="000000"/>
          <w:spacing w:val="-2"/>
          <w:sz w:val="20"/>
          <w:szCs w:val="20"/>
          <w:lang w:val="vi-VN"/>
        </w:rPr>
      </w:pPr>
      <w:r w:rsidRPr="00623D4C">
        <w:rPr>
          <w:rFonts w:ascii="Arial" w:hAnsi="Arial" w:cs="Arial"/>
          <w:noProof/>
          <w:color w:val="000000"/>
          <w:spacing w:val="-2"/>
          <w:sz w:val="20"/>
          <w:szCs w:val="20"/>
          <w:lang w:val="vi-VN"/>
        </w:rPr>
        <w:t>3</w:t>
      </w:r>
      <w:r w:rsidR="00670DD7" w:rsidRPr="00623D4C">
        <w:rPr>
          <w:rFonts w:ascii="Arial" w:hAnsi="Arial" w:cs="Arial"/>
          <w:noProof/>
          <w:color w:val="000000"/>
          <w:spacing w:val="-2"/>
          <w:sz w:val="20"/>
          <w:szCs w:val="20"/>
          <w:lang w:val="vi-VN"/>
        </w:rPr>
        <w:t xml:space="preserve">. </w:t>
      </w:r>
      <w:r w:rsidR="000E74A6" w:rsidRPr="00623D4C">
        <w:rPr>
          <w:rFonts w:ascii="Arial" w:hAnsi="Arial" w:cs="Arial"/>
          <w:noProof/>
          <w:color w:val="000000"/>
          <w:sz w:val="20"/>
          <w:szCs w:val="20"/>
          <w:lang w:val="vi-VN"/>
        </w:rPr>
        <w:t>Trường hợp Nghị quyết số 98/2023/QH15 hết hiệu lực thi hành nhưng hợp đồng BT đã được ký kết trong thời gian Nghị quyết số 98/2023/QH15 có hiệu lực và đang trong quá trình thực hiện thì được tiếp tục áp dụng quy định tại Nghị định này</w:t>
      </w:r>
      <w:r w:rsidR="000D3D19" w:rsidRPr="00623D4C">
        <w:rPr>
          <w:rFonts w:ascii="Arial" w:hAnsi="Arial" w:cs="Arial"/>
          <w:bCs/>
          <w:color w:val="000000"/>
          <w:sz w:val="20"/>
          <w:szCs w:val="20"/>
          <w:lang w:val="vi-VN"/>
        </w:rPr>
        <w:t xml:space="preserve">. </w:t>
      </w:r>
    </w:p>
    <w:p w:rsidR="003D1E67" w:rsidRPr="00623D4C" w:rsidRDefault="003D1E67" w:rsidP="00623D4C">
      <w:pPr>
        <w:ind w:firstLine="720"/>
        <w:jc w:val="both"/>
        <w:rPr>
          <w:rFonts w:ascii="Arial" w:hAnsi="Arial" w:cs="Arial"/>
          <w:noProof/>
          <w:color w:val="000000"/>
          <w:sz w:val="20"/>
          <w:szCs w:val="20"/>
          <w:lang w:val="vi-VN"/>
        </w:rPr>
      </w:pPr>
      <w:r w:rsidRPr="00623D4C">
        <w:rPr>
          <w:rFonts w:ascii="Arial" w:hAnsi="Arial" w:cs="Arial"/>
          <w:color w:val="000000"/>
          <w:sz w:val="20"/>
          <w:szCs w:val="20"/>
          <w:lang w:val="vi-VN"/>
        </w:rPr>
        <w:t>4</w:t>
      </w:r>
      <w:r w:rsidR="00670DD7" w:rsidRPr="00623D4C">
        <w:rPr>
          <w:rFonts w:ascii="Arial" w:hAnsi="Arial" w:cs="Arial"/>
          <w:color w:val="000000"/>
          <w:sz w:val="20"/>
          <w:szCs w:val="20"/>
          <w:lang w:val="vi-VN"/>
        </w:rPr>
        <w:t xml:space="preserve">. </w:t>
      </w:r>
      <w:r w:rsidR="00670DD7" w:rsidRPr="00623D4C">
        <w:rPr>
          <w:rFonts w:ascii="Arial" w:hAnsi="Arial" w:cs="Arial"/>
          <w:noProof/>
          <w:color w:val="000000"/>
          <w:sz w:val="20"/>
          <w:szCs w:val="20"/>
          <w:lang w:val="vi-VN"/>
        </w:rPr>
        <w:t>Các Bộ trưởng, Thủ trưởng cơ quan ngang bộ, Thủ trưởng</w:t>
      </w:r>
      <w:r w:rsidR="00482DB2" w:rsidRPr="00623D4C">
        <w:rPr>
          <w:rFonts w:ascii="Arial" w:hAnsi="Arial" w:cs="Arial"/>
          <w:noProof/>
          <w:color w:val="000000"/>
          <w:sz w:val="20"/>
          <w:szCs w:val="20"/>
          <w:lang w:val="vi-VN"/>
        </w:rPr>
        <w:t xml:space="preserve"> cơ quan thuộc Chính phủ, </w:t>
      </w:r>
      <w:r w:rsidR="00FB19E5" w:rsidRPr="00623D4C">
        <w:rPr>
          <w:rFonts w:ascii="Arial" w:hAnsi="Arial" w:cs="Arial"/>
          <w:noProof/>
          <w:color w:val="000000"/>
          <w:sz w:val="20"/>
          <w:szCs w:val="20"/>
          <w:lang w:val="vi-VN"/>
        </w:rPr>
        <w:t>Ủy</w:t>
      </w:r>
      <w:r w:rsidR="00D411ED" w:rsidRPr="00623D4C">
        <w:rPr>
          <w:rFonts w:ascii="Arial" w:hAnsi="Arial" w:cs="Arial"/>
          <w:noProof/>
          <w:color w:val="000000"/>
          <w:sz w:val="20"/>
          <w:szCs w:val="20"/>
          <w:lang w:val="vi-VN"/>
        </w:rPr>
        <w:t xml:space="preserve"> ban nhân dân</w:t>
      </w:r>
      <w:r w:rsidR="00482DB2" w:rsidRPr="00623D4C">
        <w:rPr>
          <w:rFonts w:ascii="Arial" w:hAnsi="Arial" w:cs="Arial"/>
          <w:noProof/>
          <w:color w:val="000000"/>
          <w:sz w:val="20"/>
          <w:szCs w:val="20"/>
          <w:lang w:val="vi-VN"/>
        </w:rPr>
        <w:t xml:space="preserve"> </w:t>
      </w:r>
      <w:r w:rsidR="00482DB2" w:rsidRPr="00623D4C">
        <w:rPr>
          <w:rFonts w:ascii="Arial" w:hAnsi="Arial" w:cs="Arial"/>
          <w:noProof/>
          <w:color w:val="000000"/>
          <w:sz w:val="20"/>
          <w:szCs w:val="20"/>
          <w:lang w:val="nl-NL"/>
        </w:rPr>
        <w:t>T</w:t>
      </w:r>
      <w:r w:rsidR="00670DD7" w:rsidRPr="00623D4C">
        <w:rPr>
          <w:rFonts w:ascii="Arial" w:hAnsi="Arial" w:cs="Arial"/>
          <w:noProof/>
          <w:color w:val="000000"/>
          <w:sz w:val="20"/>
          <w:szCs w:val="20"/>
          <w:lang w:val="vi-VN"/>
        </w:rPr>
        <w:t>hành phố Hồ Chí Minh, các cơ quan, tổ chức, cá nhân liên quan chịu trá</w:t>
      </w:r>
      <w:r w:rsidR="009E0E7F" w:rsidRPr="00623D4C">
        <w:rPr>
          <w:rFonts w:ascii="Arial" w:hAnsi="Arial" w:cs="Arial"/>
          <w:noProof/>
          <w:color w:val="000000"/>
          <w:sz w:val="20"/>
          <w:szCs w:val="20"/>
          <w:lang w:val="vi-VN"/>
        </w:rPr>
        <w:t>ch nhiệm thi hành Nghị định này</w:t>
      </w:r>
      <w:r w:rsidRPr="00623D4C">
        <w:rPr>
          <w:rFonts w:ascii="Arial" w:hAnsi="Arial" w:cs="Arial"/>
          <w:noProof/>
          <w:color w:val="000000"/>
          <w:sz w:val="20"/>
          <w:szCs w:val="20"/>
          <w:lang w:val="vi-VN"/>
        </w:rPr>
        <w:t>.</w:t>
      </w:r>
    </w:p>
    <w:p w:rsidR="00BA19F9" w:rsidRPr="00623D4C" w:rsidRDefault="00BA19F9" w:rsidP="00623D4C">
      <w:pPr>
        <w:ind w:firstLine="720"/>
        <w:jc w:val="both"/>
        <w:rPr>
          <w:rFonts w:ascii="Arial" w:hAnsi="Arial" w:cs="Arial"/>
          <w:noProof/>
          <w:color w:val="000000"/>
          <w:sz w:val="20"/>
          <w:szCs w:val="20"/>
          <w:lang w:val="vi-VN"/>
        </w:rPr>
      </w:pPr>
    </w:p>
    <w:tbl>
      <w:tblPr>
        <w:tblW w:w="5000" w:type="pct"/>
        <w:tblLook w:val="01E0" w:firstRow="1" w:lastRow="1" w:firstColumn="1" w:lastColumn="1" w:noHBand="0" w:noVBand="0"/>
      </w:tblPr>
      <w:tblGrid>
        <w:gridCol w:w="4680"/>
        <w:gridCol w:w="4347"/>
      </w:tblGrid>
      <w:tr w:rsidR="00BA19F9" w:rsidRPr="00623D4C" w:rsidTr="00817DDF">
        <w:trPr>
          <w:trHeight w:val="1666"/>
        </w:trPr>
        <w:tc>
          <w:tcPr>
            <w:tcW w:w="2592" w:type="pct"/>
          </w:tcPr>
          <w:p w:rsidR="00BA19F9" w:rsidRPr="00623D4C" w:rsidRDefault="00BA19F9" w:rsidP="00623D4C">
            <w:pPr>
              <w:rPr>
                <w:rFonts w:ascii="Arial" w:hAnsi="Arial" w:cs="Arial"/>
                <w:color w:val="000000"/>
                <w:sz w:val="20"/>
                <w:szCs w:val="20"/>
                <w:shd w:val="clear" w:color="auto" w:fill="FFFFFF"/>
                <w:lang w:val="vi-VN"/>
              </w:rPr>
            </w:pPr>
            <w:r w:rsidRPr="00623D4C">
              <w:rPr>
                <w:rFonts w:ascii="Arial" w:hAnsi="Arial" w:cs="Arial"/>
                <w:b/>
                <w:bCs/>
                <w:i/>
                <w:iCs/>
                <w:color w:val="000000"/>
                <w:sz w:val="20"/>
                <w:szCs w:val="20"/>
                <w:shd w:val="clear" w:color="auto" w:fill="FFFFFF"/>
                <w:lang w:val="vi-VN"/>
              </w:rPr>
              <w:t>Nơi nhận:</w:t>
            </w:r>
            <w:r w:rsidRPr="00623D4C">
              <w:rPr>
                <w:rFonts w:ascii="Arial" w:hAnsi="Arial" w:cs="Arial"/>
                <w:b/>
                <w:bCs/>
                <w:i/>
                <w:iCs/>
                <w:color w:val="000000"/>
                <w:sz w:val="20"/>
                <w:szCs w:val="20"/>
                <w:shd w:val="clear" w:color="auto" w:fill="FFFFFF"/>
                <w:lang w:val="vi-VN"/>
              </w:rPr>
              <w:br/>
            </w:r>
            <w:r w:rsidRPr="00623D4C">
              <w:rPr>
                <w:rFonts w:ascii="Arial" w:hAnsi="Arial" w:cs="Arial"/>
                <w:color w:val="000000"/>
                <w:sz w:val="20"/>
                <w:szCs w:val="20"/>
                <w:shd w:val="clear" w:color="auto" w:fill="FFFFFF"/>
                <w:lang w:val="vi-VN"/>
              </w:rPr>
              <w:t>- Ban Bí thư Trung ương Đảng;</w:t>
            </w:r>
            <w:r w:rsidRPr="00623D4C">
              <w:rPr>
                <w:rFonts w:ascii="Arial" w:hAnsi="Arial" w:cs="Arial"/>
                <w:color w:val="000000"/>
                <w:sz w:val="20"/>
                <w:szCs w:val="20"/>
                <w:shd w:val="clear" w:color="auto" w:fill="FFFFFF"/>
                <w:lang w:val="vi-VN"/>
              </w:rPr>
              <w:br/>
              <w:t>- Thủ tướng, các Phó Thủ tướng Chính phủ;</w:t>
            </w:r>
            <w:r w:rsidRPr="00623D4C">
              <w:rPr>
                <w:rFonts w:ascii="Arial" w:hAnsi="Arial" w:cs="Arial"/>
                <w:color w:val="000000"/>
                <w:sz w:val="20"/>
                <w:szCs w:val="20"/>
                <w:shd w:val="clear" w:color="auto" w:fill="FFFFFF"/>
                <w:lang w:val="vi-VN"/>
              </w:rPr>
              <w:br/>
              <w:t>- Các bộ, cơ quan ngang bộ, cơ quan thuộc Chính phủ;</w:t>
            </w:r>
            <w:r w:rsidRPr="00623D4C">
              <w:rPr>
                <w:rFonts w:ascii="Arial" w:hAnsi="Arial" w:cs="Arial"/>
                <w:color w:val="000000"/>
                <w:sz w:val="20"/>
                <w:szCs w:val="20"/>
                <w:shd w:val="clear" w:color="auto" w:fill="FFFFFF"/>
                <w:lang w:val="vi-VN"/>
              </w:rPr>
              <w:br/>
              <w:t>- HĐND, UBND các tỉnh, thành phố trực thuộc trung ương;</w:t>
            </w:r>
            <w:r w:rsidRPr="00623D4C">
              <w:rPr>
                <w:rFonts w:ascii="Arial" w:hAnsi="Arial" w:cs="Arial"/>
                <w:color w:val="000000"/>
                <w:sz w:val="20"/>
                <w:szCs w:val="20"/>
                <w:shd w:val="clear" w:color="auto" w:fill="FFFFFF"/>
                <w:lang w:val="vi-VN"/>
              </w:rPr>
              <w:br/>
              <w:t>- Văn phòng Trung ương và các Ban của Đảng;</w:t>
            </w:r>
            <w:r w:rsidRPr="00623D4C">
              <w:rPr>
                <w:rFonts w:ascii="Arial" w:hAnsi="Arial" w:cs="Arial"/>
                <w:color w:val="000000"/>
                <w:sz w:val="20"/>
                <w:szCs w:val="20"/>
                <w:shd w:val="clear" w:color="auto" w:fill="FFFFFF"/>
                <w:lang w:val="vi-VN"/>
              </w:rPr>
              <w:br/>
              <w:t>- Văn phòng Tổng Bí thư;</w:t>
            </w:r>
            <w:r w:rsidRPr="00623D4C">
              <w:rPr>
                <w:rFonts w:ascii="Arial" w:hAnsi="Arial" w:cs="Arial"/>
                <w:color w:val="000000"/>
                <w:sz w:val="20"/>
                <w:szCs w:val="20"/>
                <w:shd w:val="clear" w:color="auto" w:fill="FFFFFF"/>
                <w:lang w:val="vi-VN"/>
              </w:rPr>
              <w:br/>
              <w:t>- Văn phòng Chủ tịch nước;</w:t>
            </w:r>
            <w:r w:rsidRPr="00623D4C">
              <w:rPr>
                <w:rFonts w:ascii="Arial" w:hAnsi="Arial" w:cs="Arial"/>
                <w:color w:val="000000"/>
                <w:sz w:val="20"/>
                <w:szCs w:val="20"/>
                <w:shd w:val="clear" w:color="auto" w:fill="FFFFFF"/>
                <w:lang w:val="vi-VN"/>
              </w:rPr>
              <w:br/>
              <w:t>- Hội đồng Dân tộc và các Ủy ban của Quốc hội;</w:t>
            </w:r>
            <w:r w:rsidRPr="00623D4C">
              <w:rPr>
                <w:rFonts w:ascii="Arial" w:hAnsi="Arial" w:cs="Arial"/>
                <w:color w:val="000000"/>
                <w:sz w:val="20"/>
                <w:szCs w:val="20"/>
                <w:shd w:val="clear" w:color="auto" w:fill="FFFFFF"/>
                <w:lang w:val="vi-VN"/>
              </w:rPr>
              <w:br/>
              <w:t>- Văn phòng Quốc hội;</w:t>
            </w:r>
            <w:r w:rsidRPr="00623D4C">
              <w:rPr>
                <w:rFonts w:ascii="Arial" w:hAnsi="Arial" w:cs="Arial"/>
                <w:color w:val="000000"/>
                <w:sz w:val="20"/>
                <w:szCs w:val="20"/>
                <w:shd w:val="clear" w:color="auto" w:fill="FFFFFF"/>
                <w:lang w:val="vi-VN"/>
              </w:rPr>
              <w:br/>
              <w:t>- Tòa án nhân dân tối cao;</w:t>
            </w:r>
            <w:r w:rsidRPr="00623D4C">
              <w:rPr>
                <w:rFonts w:ascii="Arial" w:hAnsi="Arial" w:cs="Arial"/>
                <w:color w:val="000000"/>
                <w:sz w:val="20"/>
                <w:szCs w:val="20"/>
                <w:shd w:val="clear" w:color="auto" w:fill="FFFFFF"/>
                <w:lang w:val="vi-VN"/>
              </w:rPr>
              <w:br/>
              <w:t>- Viện kiểm sát nhân dân tối cao;</w:t>
            </w:r>
            <w:r w:rsidRPr="00623D4C">
              <w:rPr>
                <w:rFonts w:ascii="Arial" w:hAnsi="Arial" w:cs="Arial"/>
                <w:color w:val="000000"/>
                <w:sz w:val="20"/>
                <w:szCs w:val="20"/>
                <w:shd w:val="clear" w:color="auto" w:fill="FFFFFF"/>
                <w:lang w:val="vi-VN"/>
              </w:rPr>
              <w:br/>
              <w:t xml:space="preserve">- Kiểm toán </w:t>
            </w:r>
            <w:r w:rsidR="00411E30" w:rsidRPr="00623D4C">
              <w:rPr>
                <w:rFonts w:ascii="Arial" w:hAnsi="Arial" w:cs="Arial"/>
                <w:color w:val="000000"/>
                <w:sz w:val="20"/>
                <w:szCs w:val="20"/>
                <w:shd w:val="clear" w:color="auto" w:fill="FFFFFF"/>
                <w:lang w:val="vi-VN"/>
              </w:rPr>
              <w:t>n</w:t>
            </w:r>
            <w:r w:rsidRPr="00623D4C">
              <w:rPr>
                <w:rFonts w:ascii="Arial" w:hAnsi="Arial" w:cs="Arial"/>
                <w:color w:val="000000"/>
                <w:sz w:val="20"/>
                <w:szCs w:val="20"/>
                <w:shd w:val="clear" w:color="auto" w:fill="FFFFFF"/>
                <w:lang w:val="vi-VN"/>
              </w:rPr>
              <w:t>hà nước;</w:t>
            </w:r>
            <w:r w:rsidRPr="00623D4C">
              <w:rPr>
                <w:rFonts w:ascii="Arial" w:hAnsi="Arial" w:cs="Arial"/>
                <w:color w:val="000000"/>
                <w:sz w:val="20"/>
                <w:szCs w:val="20"/>
                <w:shd w:val="clear" w:color="auto" w:fill="FFFFFF"/>
                <w:lang w:val="vi-VN"/>
              </w:rPr>
              <w:br/>
              <w:t xml:space="preserve">- Ủy ban Giám sát tài chính </w:t>
            </w:r>
            <w:r w:rsidR="00411E30" w:rsidRPr="00623D4C">
              <w:rPr>
                <w:rFonts w:ascii="Arial" w:hAnsi="Arial" w:cs="Arial"/>
                <w:color w:val="000000"/>
                <w:sz w:val="20"/>
                <w:szCs w:val="20"/>
                <w:shd w:val="clear" w:color="auto" w:fill="FFFFFF"/>
                <w:lang w:val="vi-VN"/>
              </w:rPr>
              <w:t>q</w:t>
            </w:r>
            <w:r w:rsidRPr="00623D4C">
              <w:rPr>
                <w:rFonts w:ascii="Arial" w:hAnsi="Arial" w:cs="Arial"/>
                <w:color w:val="000000"/>
                <w:sz w:val="20"/>
                <w:szCs w:val="20"/>
                <w:shd w:val="clear" w:color="auto" w:fill="FFFFFF"/>
                <w:lang w:val="vi-VN"/>
              </w:rPr>
              <w:t>uốc gia;</w:t>
            </w:r>
            <w:r w:rsidRPr="00623D4C">
              <w:rPr>
                <w:rFonts w:ascii="Arial" w:hAnsi="Arial" w:cs="Arial"/>
                <w:color w:val="000000"/>
                <w:sz w:val="20"/>
                <w:szCs w:val="20"/>
                <w:shd w:val="clear" w:color="auto" w:fill="FFFFFF"/>
                <w:lang w:val="vi-VN"/>
              </w:rPr>
              <w:br/>
              <w:t>- Ngân hàng Chính sách xã hội;</w:t>
            </w:r>
            <w:r w:rsidRPr="00623D4C">
              <w:rPr>
                <w:rFonts w:ascii="Arial" w:hAnsi="Arial" w:cs="Arial"/>
                <w:color w:val="000000"/>
                <w:sz w:val="20"/>
                <w:szCs w:val="20"/>
                <w:shd w:val="clear" w:color="auto" w:fill="FFFFFF"/>
                <w:lang w:val="vi-VN"/>
              </w:rPr>
              <w:br/>
              <w:t>- Ngân hàng Phát triển Việt Nam;</w:t>
            </w:r>
            <w:r w:rsidRPr="00623D4C">
              <w:rPr>
                <w:rFonts w:ascii="Arial" w:hAnsi="Arial" w:cs="Arial"/>
                <w:color w:val="000000"/>
                <w:sz w:val="20"/>
                <w:szCs w:val="20"/>
                <w:shd w:val="clear" w:color="auto" w:fill="FFFFFF"/>
                <w:lang w:val="vi-VN"/>
              </w:rPr>
              <w:br/>
              <w:t xml:space="preserve">- Ủy ban </w:t>
            </w:r>
            <w:r w:rsidR="00411E30" w:rsidRPr="00623D4C">
              <w:rPr>
                <w:rFonts w:ascii="Arial" w:hAnsi="Arial" w:cs="Arial"/>
                <w:color w:val="000000"/>
                <w:sz w:val="20"/>
                <w:szCs w:val="20"/>
                <w:shd w:val="clear" w:color="auto" w:fill="FFFFFF"/>
                <w:lang w:val="vi-VN"/>
              </w:rPr>
              <w:t>t</w:t>
            </w:r>
            <w:r w:rsidRPr="00623D4C">
              <w:rPr>
                <w:rFonts w:ascii="Arial" w:hAnsi="Arial" w:cs="Arial"/>
                <w:color w:val="000000"/>
                <w:sz w:val="20"/>
                <w:szCs w:val="20"/>
                <w:shd w:val="clear" w:color="auto" w:fill="FFFFFF"/>
                <w:lang w:val="vi-VN"/>
              </w:rPr>
              <w:t>rung ương Mặt trận Tổ quốc Việt Nam;</w:t>
            </w:r>
            <w:r w:rsidRPr="00623D4C">
              <w:rPr>
                <w:rFonts w:ascii="Arial" w:hAnsi="Arial" w:cs="Arial"/>
                <w:color w:val="000000"/>
                <w:sz w:val="20"/>
                <w:szCs w:val="20"/>
                <w:shd w:val="clear" w:color="auto" w:fill="FFFFFF"/>
                <w:lang w:val="vi-VN"/>
              </w:rPr>
              <w:br/>
              <w:t xml:space="preserve">- Cơ quan </w:t>
            </w:r>
            <w:r w:rsidR="00411E30" w:rsidRPr="00623D4C">
              <w:rPr>
                <w:rFonts w:ascii="Arial" w:hAnsi="Arial" w:cs="Arial"/>
                <w:color w:val="000000"/>
                <w:sz w:val="20"/>
                <w:szCs w:val="20"/>
                <w:shd w:val="clear" w:color="auto" w:fill="FFFFFF"/>
                <w:lang w:val="vi-VN"/>
              </w:rPr>
              <w:t>t</w:t>
            </w:r>
            <w:r w:rsidRPr="00623D4C">
              <w:rPr>
                <w:rFonts w:ascii="Arial" w:hAnsi="Arial" w:cs="Arial"/>
                <w:color w:val="000000"/>
                <w:sz w:val="20"/>
                <w:szCs w:val="20"/>
                <w:shd w:val="clear" w:color="auto" w:fill="FFFFFF"/>
                <w:lang w:val="vi-VN"/>
              </w:rPr>
              <w:t>rung ương của các đoàn thể;</w:t>
            </w:r>
            <w:r w:rsidRPr="00623D4C">
              <w:rPr>
                <w:rFonts w:ascii="Arial" w:hAnsi="Arial" w:cs="Arial"/>
                <w:color w:val="000000"/>
                <w:sz w:val="20"/>
                <w:szCs w:val="20"/>
                <w:shd w:val="clear" w:color="auto" w:fill="FFFFFF"/>
                <w:lang w:val="vi-VN"/>
              </w:rPr>
              <w:br/>
              <w:t>- VPCP: BTCN, các PCN, Trợ lý TTg, TGĐ Cổng TTĐT, các Vụ, Cục, đơn vị trực thuộc, Công báo;</w:t>
            </w:r>
          </w:p>
          <w:p w:rsidR="00BA19F9" w:rsidRPr="00623D4C" w:rsidRDefault="00BA19F9" w:rsidP="00623D4C">
            <w:pPr>
              <w:rPr>
                <w:rFonts w:ascii="Arial" w:hAnsi="Arial" w:cs="Arial"/>
                <w:b/>
                <w:i/>
                <w:sz w:val="20"/>
                <w:szCs w:val="20"/>
              </w:rPr>
            </w:pPr>
            <w:r w:rsidRPr="00623D4C">
              <w:rPr>
                <w:rFonts w:ascii="Arial" w:hAnsi="Arial" w:cs="Arial"/>
                <w:color w:val="000000"/>
                <w:sz w:val="20"/>
                <w:szCs w:val="20"/>
                <w:shd w:val="clear" w:color="auto" w:fill="FFFFFF"/>
                <w:lang w:val="vi-VN"/>
              </w:rPr>
              <w:t xml:space="preserve">- Lưu: VT, </w:t>
            </w:r>
            <w:r w:rsidR="0006175B" w:rsidRPr="00623D4C">
              <w:rPr>
                <w:rFonts w:ascii="Arial" w:hAnsi="Arial" w:cs="Arial"/>
                <w:color w:val="000000"/>
                <w:sz w:val="20"/>
                <w:szCs w:val="20"/>
                <w:shd w:val="clear" w:color="auto" w:fill="FFFFFF"/>
              </w:rPr>
              <w:t>KTTH</w:t>
            </w:r>
            <w:r w:rsidRPr="00623D4C">
              <w:rPr>
                <w:rFonts w:ascii="Arial" w:hAnsi="Arial" w:cs="Arial"/>
                <w:color w:val="000000"/>
                <w:sz w:val="20"/>
                <w:szCs w:val="20"/>
                <w:shd w:val="clear" w:color="auto" w:fill="FFFFFF"/>
                <w:lang w:val="vi-VN"/>
              </w:rPr>
              <w:t xml:space="preserve"> (2b)</w:t>
            </w:r>
          </w:p>
        </w:tc>
        <w:tc>
          <w:tcPr>
            <w:tcW w:w="2408" w:type="pct"/>
          </w:tcPr>
          <w:p w:rsidR="00BA19F9" w:rsidRPr="00623D4C" w:rsidRDefault="00BA19F9" w:rsidP="00623D4C">
            <w:pPr>
              <w:jc w:val="center"/>
              <w:rPr>
                <w:rFonts w:ascii="Arial" w:hAnsi="Arial" w:cs="Arial"/>
                <w:b/>
                <w:spacing w:val="-6"/>
                <w:sz w:val="20"/>
                <w:szCs w:val="20"/>
              </w:rPr>
            </w:pPr>
            <w:r w:rsidRPr="00623D4C">
              <w:rPr>
                <w:rFonts w:ascii="Arial" w:hAnsi="Arial" w:cs="Arial"/>
                <w:b/>
                <w:spacing w:val="-6"/>
                <w:sz w:val="20"/>
                <w:szCs w:val="20"/>
              </w:rPr>
              <w:t>TM. CHÍNH PHỦ</w:t>
            </w:r>
          </w:p>
          <w:p w:rsidR="00BA19F9" w:rsidRPr="00623D4C" w:rsidRDefault="00065013" w:rsidP="00623D4C">
            <w:pPr>
              <w:jc w:val="center"/>
              <w:rPr>
                <w:rFonts w:ascii="Arial" w:hAnsi="Arial" w:cs="Arial"/>
                <w:b/>
                <w:spacing w:val="-6"/>
                <w:sz w:val="20"/>
                <w:szCs w:val="20"/>
              </w:rPr>
            </w:pPr>
            <w:r w:rsidRPr="00623D4C">
              <w:rPr>
                <w:rFonts w:ascii="Arial" w:hAnsi="Arial" w:cs="Arial"/>
                <w:b/>
                <w:spacing w:val="-6"/>
                <w:sz w:val="20"/>
                <w:szCs w:val="20"/>
              </w:rPr>
              <w:t xml:space="preserve">KT. </w:t>
            </w:r>
            <w:r w:rsidR="00BA19F9" w:rsidRPr="00623D4C">
              <w:rPr>
                <w:rFonts w:ascii="Arial" w:hAnsi="Arial" w:cs="Arial"/>
                <w:b/>
                <w:spacing w:val="-6"/>
                <w:sz w:val="20"/>
                <w:szCs w:val="20"/>
              </w:rPr>
              <w:t>THỦ TƯỚNG</w:t>
            </w:r>
          </w:p>
          <w:p w:rsidR="00065013" w:rsidRPr="00623D4C" w:rsidRDefault="00065013" w:rsidP="00623D4C">
            <w:pPr>
              <w:jc w:val="center"/>
              <w:rPr>
                <w:rFonts w:ascii="Arial" w:hAnsi="Arial" w:cs="Arial"/>
                <w:b/>
                <w:spacing w:val="-6"/>
                <w:sz w:val="20"/>
                <w:szCs w:val="20"/>
              </w:rPr>
            </w:pPr>
            <w:r w:rsidRPr="00623D4C">
              <w:rPr>
                <w:rFonts w:ascii="Arial" w:hAnsi="Arial" w:cs="Arial"/>
                <w:b/>
                <w:spacing w:val="-6"/>
                <w:sz w:val="20"/>
                <w:szCs w:val="20"/>
              </w:rPr>
              <w:t>PHÓ THỦ TƯỚNG</w:t>
            </w:r>
          </w:p>
          <w:p w:rsidR="00BA19F9" w:rsidRPr="00623D4C" w:rsidRDefault="00BA19F9" w:rsidP="00623D4C">
            <w:pPr>
              <w:widowControl w:val="0"/>
              <w:autoSpaceDE w:val="0"/>
              <w:autoSpaceDN w:val="0"/>
              <w:adjustRightInd w:val="0"/>
              <w:jc w:val="center"/>
              <w:textAlignment w:val="center"/>
              <w:rPr>
                <w:rFonts w:ascii="Arial" w:hAnsi="Arial" w:cs="Arial"/>
                <w:b/>
                <w:sz w:val="20"/>
                <w:szCs w:val="20"/>
              </w:rPr>
            </w:pPr>
          </w:p>
          <w:p w:rsidR="00BA19F9" w:rsidRPr="00623D4C" w:rsidRDefault="00BA19F9" w:rsidP="00623D4C">
            <w:pPr>
              <w:widowControl w:val="0"/>
              <w:autoSpaceDE w:val="0"/>
              <w:autoSpaceDN w:val="0"/>
              <w:adjustRightInd w:val="0"/>
              <w:jc w:val="center"/>
              <w:textAlignment w:val="center"/>
              <w:rPr>
                <w:rFonts w:ascii="Arial" w:hAnsi="Arial" w:cs="Arial"/>
                <w:b/>
                <w:color w:val="FFFFFF" w:themeColor="background1"/>
                <w:sz w:val="20"/>
                <w:szCs w:val="20"/>
              </w:rPr>
            </w:pPr>
            <w:r w:rsidRPr="00623D4C">
              <w:rPr>
                <w:rFonts w:ascii="Arial" w:hAnsi="Arial" w:cs="Arial"/>
                <w:b/>
                <w:color w:val="FFFFFF" w:themeColor="background1"/>
                <w:sz w:val="20"/>
                <w:szCs w:val="20"/>
              </w:rPr>
              <w:t>[daky]</w:t>
            </w:r>
          </w:p>
          <w:p w:rsidR="00BA19F9" w:rsidRPr="00623D4C" w:rsidRDefault="00BA19F9" w:rsidP="00623D4C">
            <w:pPr>
              <w:widowControl w:val="0"/>
              <w:tabs>
                <w:tab w:val="left" w:pos="795"/>
              </w:tabs>
              <w:autoSpaceDE w:val="0"/>
              <w:autoSpaceDN w:val="0"/>
              <w:adjustRightInd w:val="0"/>
              <w:jc w:val="center"/>
              <w:textAlignment w:val="center"/>
              <w:rPr>
                <w:rFonts w:ascii="Arial" w:hAnsi="Arial" w:cs="Arial"/>
                <w:b/>
                <w:bCs/>
                <w:sz w:val="20"/>
                <w:szCs w:val="20"/>
              </w:rPr>
            </w:pPr>
          </w:p>
          <w:p w:rsidR="002F237B" w:rsidRPr="00623D4C" w:rsidRDefault="002F237B" w:rsidP="00623D4C">
            <w:pPr>
              <w:jc w:val="center"/>
              <w:rPr>
                <w:rFonts w:ascii="Arial" w:hAnsi="Arial" w:cs="Arial"/>
                <w:b/>
                <w:sz w:val="20"/>
                <w:szCs w:val="20"/>
              </w:rPr>
            </w:pPr>
          </w:p>
          <w:p w:rsidR="00BA19F9" w:rsidRPr="00623D4C" w:rsidRDefault="00065013" w:rsidP="00623D4C">
            <w:pPr>
              <w:jc w:val="center"/>
              <w:rPr>
                <w:rFonts w:ascii="Arial" w:hAnsi="Arial" w:cs="Arial"/>
                <w:b/>
                <w:sz w:val="20"/>
                <w:szCs w:val="20"/>
              </w:rPr>
            </w:pPr>
            <w:r w:rsidRPr="00623D4C">
              <w:rPr>
                <w:rFonts w:ascii="Arial" w:hAnsi="Arial" w:cs="Arial"/>
                <w:b/>
                <w:sz w:val="20"/>
                <w:szCs w:val="20"/>
              </w:rPr>
              <w:t>Lê Minh Khái</w:t>
            </w:r>
          </w:p>
        </w:tc>
      </w:tr>
    </w:tbl>
    <w:p w:rsidR="00C047DC" w:rsidRDefault="00C047DC" w:rsidP="00623D4C">
      <w:pPr>
        <w:ind w:firstLine="720"/>
        <w:jc w:val="both"/>
        <w:rPr>
          <w:rFonts w:ascii="Arial" w:hAnsi="Arial" w:cs="Arial"/>
          <w:noProof/>
          <w:color w:val="000000"/>
          <w:sz w:val="20"/>
          <w:szCs w:val="20"/>
          <w:lang w:val="vi-VN"/>
        </w:rPr>
        <w:sectPr w:rsidR="00C047DC" w:rsidSect="00623D4C">
          <w:pgSz w:w="11907" w:h="16840" w:code="9"/>
          <w:pgMar w:top="1440" w:right="1440" w:bottom="1440" w:left="1440" w:header="0" w:footer="0" w:gutter="0"/>
          <w:cols w:space="720"/>
          <w:titlePg/>
          <w:docGrid w:linePitch="381"/>
        </w:sectPr>
      </w:pPr>
    </w:p>
    <w:p w:rsidR="00C047DC" w:rsidRPr="008A6A0A" w:rsidRDefault="00C047DC" w:rsidP="00C047DC">
      <w:pPr>
        <w:pStyle w:val="Tiu20"/>
        <w:keepNext/>
        <w:keepLines/>
        <w:spacing w:after="0" w:line="240" w:lineRule="auto"/>
        <w:outlineLvl w:val="9"/>
        <w:rPr>
          <w:rFonts w:ascii="Arial" w:hAnsi="Arial" w:cs="Arial"/>
        </w:rPr>
      </w:pPr>
      <w:bookmarkStart w:id="15" w:name="bookmark0"/>
      <w:bookmarkStart w:id="16" w:name="bookmark1"/>
      <w:bookmarkStart w:id="17" w:name="bookmark2"/>
      <w:r w:rsidRPr="008A6A0A">
        <w:rPr>
          <w:rFonts w:ascii="Arial" w:hAnsi="Arial" w:cs="Arial"/>
          <w:color w:val="000000"/>
        </w:rPr>
        <w:t>Phụ lục</w:t>
      </w:r>
      <w:bookmarkEnd w:id="15"/>
      <w:bookmarkEnd w:id="16"/>
      <w:bookmarkEnd w:id="17"/>
    </w:p>
    <w:p w:rsidR="00C047DC" w:rsidRPr="008A6A0A" w:rsidRDefault="00C047DC" w:rsidP="00C047DC">
      <w:pPr>
        <w:pStyle w:val="Vnbnnidung0"/>
        <w:spacing w:after="0" w:line="240" w:lineRule="auto"/>
        <w:ind w:firstLine="0"/>
        <w:jc w:val="center"/>
        <w:rPr>
          <w:rFonts w:ascii="Arial" w:hAnsi="Arial" w:cs="Arial"/>
          <w:i/>
          <w:iCs/>
          <w:sz w:val="20"/>
          <w:szCs w:val="20"/>
        </w:rPr>
      </w:pPr>
      <w:r w:rsidRPr="008A6A0A">
        <w:rPr>
          <w:rFonts w:ascii="Arial" w:hAnsi="Arial" w:cs="Arial"/>
          <w:i/>
          <w:iCs/>
          <w:color w:val="000000"/>
          <w:sz w:val="20"/>
          <w:szCs w:val="20"/>
        </w:rPr>
        <w:t>(Kèm theo Nghị định số 11/2024/NĐ-CP ngày 02 tháng 02 năm 2024</w:t>
      </w:r>
      <w:r w:rsidRPr="008A6A0A">
        <w:rPr>
          <w:rFonts w:ascii="Arial" w:hAnsi="Arial" w:cs="Arial"/>
          <w:i/>
          <w:iCs/>
          <w:color w:val="000000"/>
          <w:sz w:val="20"/>
          <w:szCs w:val="20"/>
        </w:rPr>
        <w:br/>
        <w:t>của Chính phủ)</w:t>
      </w:r>
    </w:p>
    <w:p w:rsidR="00C047DC" w:rsidRPr="008A6A0A" w:rsidRDefault="00C047DC" w:rsidP="00C047DC">
      <w:pPr>
        <w:pStyle w:val="Vnbnnidung0"/>
        <w:spacing w:after="0" w:line="240" w:lineRule="auto"/>
        <w:ind w:firstLine="0"/>
        <w:jc w:val="center"/>
        <w:rPr>
          <w:rFonts w:ascii="Arial" w:hAnsi="Arial" w:cs="Arial"/>
          <w:sz w:val="20"/>
          <w:szCs w:val="20"/>
        </w:rPr>
      </w:pPr>
    </w:p>
    <w:tbl>
      <w:tblPr>
        <w:tblOverlap w:val="never"/>
        <w:tblW w:w="5000" w:type="pct"/>
        <w:jc w:val="center"/>
        <w:tblCellMar>
          <w:left w:w="10" w:type="dxa"/>
          <w:right w:w="10" w:type="dxa"/>
        </w:tblCellMar>
        <w:tblLook w:val="0000" w:firstRow="0" w:lastRow="0" w:firstColumn="0" w:lastColumn="0" w:noHBand="0" w:noVBand="0"/>
      </w:tblPr>
      <w:tblGrid>
        <w:gridCol w:w="1509"/>
        <w:gridCol w:w="7508"/>
      </w:tblGrid>
      <w:tr w:rsidR="00C047DC" w:rsidRPr="008A6A0A" w:rsidTr="00917654">
        <w:tblPrEx>
          <w:tblCellMar>
            <w:top w:w="0" w:type="dxa"/>
            <w:bottom w:w="0" w:type="dxa"/>
          </w:tblCellMar>
        </w:tblPrEx>
        <w:trPr>
          <w:trHeight w:hRule="exact" w:val="782"/>
          <w:jc w:val="center"/>
        </w:trPr>
        <w:tc>
          <w:tcPr>
            <w:tcW w:w="837" w:type="pct"/>
            <w:tcBorders>
              <w:top w:val="single" w:sz="4" w:space="0" w:color="auto"/>
              <w:left w:val="single" w:sz="4" w:space="0" w:color="auto"/>
            </w:tcBorders>
            <w:shd w:val="clear" w:color="auto" w:fill="FFFFFF"/>
            <w:vAlign w:val="center"/>
          </w:tcPr>
          <w:p w:rsidR="00C047DC" w:rsidRPr="008A6A0A" w:rsidRDefault="00C047DC" w:rsidP="00917654">
            <w:pPr>
              <w:pStyle w:val="Khc0"/>
              <w:spacing w:after="0" w:line="240" w:lineRule="auto"/>
              <w:ind w:firstLine="0"/>
              <w:jc w:val="center"/>
              <w:rPr>
                <w:rFonts w:ascii="Arial" w:hAnsi="Arial" w:cs="Arial"/>
                <w:sz w:val="20"/>
                <w:szCs w:val="20"/>
              </w:rPr>
            </w:pPr>
            <w:r w:rsidRPr="008A6A0A">
              <w:rPr>
                <w:rFonts w:ascii="Arial" w:hAnsi="Arial" w:cs="Arial"/>
                <w:sz w:val="20"/>
                <w:szCs w:val="20"/>
              </w:rPr>
              <w:t>Mẫ</w:t>
            </w:r>
            <w:r w:rsidRPr="008A6A0A">
              <w:rPr>
                <w:rFonts w:ascii="Arial" w:hAnsi="Arial" w:cs="Arial"/>
                <w:color w:val="000000"/>
                <w:sz w:val="20"/>
                <w:szCs w:val="20"/>
              </w:rPr>
              <w:t>u số 01</w:t>
            </w:r>
          </w:p>
        </w:tc>
        <w:tc>
          <w:tcPr>
            <w:tcW w:w="4163" w:type="pct"/>
            <w:tcBorders>
              <w:top w:val="single" w:sz="4" w:space="0" w:color="auto"/>
              <w:left w:val="single" w:sz="4" w:space="0" w:color="auto"/>
              <w:right w:val="single" w:sz="4" w:space="0" w:color="auto"/>
            </w:tcBorders>
            <w:shd w:val="clear" w:color="auto" w:fill="FFFFFF"/>
            <w:vAlign w:val="center"/>
          </w:tcPr>
          <w:p w:rsidR="00C047DC" w:rsidRPr="008A6A0A" w:rsidRDefault="00C047DC" w:rsidP="00917654">
            <w:pPr>
              <w:pStyle w:val="Khc0"/>
              <w:spacing w:after="0" w:line="240" w:lineRule="auto"/>
              <w:ind w:firstLine="0"/>
              <w:rPr>
                <w:rFonts w:ascii="Arial" w:hAnsi="Arial" w:cs="Arial"/>
                <w:sz w:val="20"/>
                <w:szCs w:val="20"/>
              </w:rPr>
            </w:pPr>
            <w:r w:rsidRPr="008A6A0A">
              <w:rPr>
                <w:rFonts w:ascii="Arial" w:hAnsi="Arial" w:cs="Arial"/>
                <w:color w:val="000000"/>
                <w:sz w:val="20"/>
                <w:szCs w:val="20"/>
              </w:rPr>
              <w:t>Giấy đề nghị thanh toán của cơ quan ký kết hợp đồng BT</w:t>
            </w:r>
          </w:p>
        </w:tc>
      </w:tr>
      <w:tr w:rsidR="00C047DC" w:rsidRPr="008A6A0A" w:rsidTr="00917654">
        <w:tblPrEx>
          <w:tblCellMar>
            <w:top w:w="0" w:type="dxa"/>
            <w:bottom w:w="0" w:type="dxa"/>
          </w:tblCellMar>
        </w:tblPrEx>
        <w:trPr>
          <w:trHeight w:hRule="exact" w:val="782"/>
          <w:jc w:val="center"/>
        </w:trPr>
        <w:tc>
          <w:tcPr>
            <w:tcW w:w="837" w:type="pct"/>
            <w:tcBorders>
              <w:top w:val="single" w:sz="4" w:space="0" w:color="auto"/>
              <w:left w:val="single" w:sz="4" w:space="0" w:color="auto"/>
              <w:bottom w:val="single" w:sz="4" w:space="0" w:color="auto"/>
            </w:tcBorders>
            <w:shd w:val="clear" w:color="auto" w:fill="FFFFFF"/>
            <w:vAlign w:val="center"/>
          </w:tcPr>
          <w:p w:rsidR="00C047DC" w:rsidRPr="008A6A0A" w:rsidRDefault="00C047DC" w:rsidP="00917654">
            <w:pPr>
              <w:pStyle w:val="Khc0"/>
              <w:spacing w:after="0" w:line="240" w:lineRule="auto"/>
              <w:ind w:firstLine="0"/>
              <w:jc w:val="center"/>
              <w:rPr>
                <w:rFonts w:ascii="Arial" w:hAnsi="Arial" w:cs="Arial"/>
                <w:sz w:val="20"/>
                <w:szCs w:val="20"/>
              </w:rPr>
            </w:pPr>
            <w:r w:rsidRPr="008A6A0A">
              <w:rPr>
                <w:rFonts w:ascii="Arial" w:hAnsi="Arial" w:cs="Arial"/>
                <w:sz w:val="20"/>
                <w:szCs w:val="20"/>
              </w:rPr>
              <w:t>Mẫ</w:t>
            </w:r>
            <w:r w:rsidRPr="008A6A0A">
              <w:rPr>
                <w:rFonts w:ascii="Arial" w:hAnsi="Arial" w:cs="Arial"/>
                <w:color w:val="000000"/>
                <w:sz w:val="20"/>
                <w:szCs w:val="20"/>
              </w:rPr>
              <w:t>u số 02</w:t>
            </w:r>
          </w:p>
        </w:tc>
        <w:tc>
          <w:tcPr>
            <w:tcW w:w="4163" w:type="pct"/>
            <w:tcBorders>
              <w:top w:val="single" w:sz="4" w:space="0" w:color="auto"/>
              <w:left w:val="single" w:sz="4" w:space="0" w:color="auto"/>
              <w:bottom w:val="single" w:sz="4" w:space="0" w:color="auto"/>
              <w:right w:val="single" w:sz="4" w:space="0" w:color="auto"/>
            </w:tcBorders>
            <w:shd w:val="clear" w:color="auto" w:fill="FFFFFF"/>
            <w:vAlign w:val="center"/>
          </w:tcPr>
          <w:p w:rsidR="00C047DC" w:rsidRPr="008A6A0A" w:rsidRDefault="00C047DC" w:rsidP="00917654">
            <w:pPr>
              <w:pStyle w:val="Khc0"/>
              <w:spacing w:after="0" w:line="240" w:lineRule="auto"/>
              <w:ind w:firstLine="0"/>
              <w:rPr>
                <w:rFonts w:ascii="Arial" w:hAnsi="Arial" w:cs="Arial"/>
                <w:sz w:val="20"/>
                <w:szCs w:val="20"/>
              </w:rPr>
            </w:pPr>
            <w:r w:rsidRPr="008A6A0A">
              <w:rPr>
                <w:rFonts w:ascii="Arial" w:hAnsi="Arial" w:cs="Arial"/>
                <w:color w:val="000000"/>
                <w:sz w:val="20"/>
                <w:szCs w:val="20"/>
              </w:rPr>
              <w:t>Giấy rút vốn</w:t>
            </w:r>
          </w:p>
        </w:tc>
      </w:tr>
    </w:tbl>
    <w:p w:rsidR="00C047DC" w:rsidRPr="008A6A0A" w:rsidRDefault="00C047DC" w:rsidP="00C047DC">
      <w:pPr>
        <w:spacing w:after="120"/>
        <w:ind w:firstLine="720"/>
        <w:jc w:val="both"/>
        <w:rPr>
          <w:rFonts w:ascii="Arial" w:hAnsi="Arial" w:cs="Arial"/>
          <w:sz w:val="20"/>
          <w:szCs w:val="20"/>
        </w:rPr>
        <w:sectPr w:rsidR="00C047DC" w:rsidRPr="008A6A0A" w:rsidSect="00AF6577">
          <w:headerReference w:type="even" r:id="rId8"/>
          <w:headerReference w:type="default" r:id="rId9"/>
          <w:pgSz w:w="11907" w:h="16839" w:code="9"/>
          <w:pgMar w:top="1440" w:right="1440" w:bottom="1440" w:left="1440" w:header="0" w:footer="3" w:gutter="0"/>
          <w:pgNumType w:start="16"/>
          <w:cols w:space="720"/>
          <w:noEndnote/>
          <w:docGrid w:linePitch="360"/>
        </w:sectPr>
      </w:pPr>
    </w:p>
    <w:p w:rsidR="00C047DC" w:rsidRPr="008A6A0A" w:rsidRDefault="00C047DC" w:rsidP="00C047DC">
      <w:pPr>
        <w:pStyle w:val="Vnbnnidung0"/>
        <w:spacing w:after="120" w:line="240" w:lineRule="auto"/>
        <w:ind w:firstLine="0"/>
        <w:jc w:val="right"/>
        <w:rPr>
          <w:rFonts w:ascii="Arial" w:hAnsi="Arial" w:cs="Arial"/>
          <w:sz w:val="20"/>
          <w:szCs w:val="20"/>
        </w:rPr>
      </w:pPr>
      <w:r w:rsidRPr="008A6A0A">
        <w:rPr>
          <w:rFonts w:ascii="Arial" w:hAnsi="Arial" w:cs="Arial"/>
          <w:b/>
          <w:bCs/>
          <w:color w:val="000000"/>
          <w:sz w:val="20"/>
          <w:szCs w:val="20"/>
        </w:rPr>
        <w:t>Mẫu số 01</w:t>
      </w:r>
    </w:p>
    <w:tbl>
      <w:tblPr>
        <w:tblW w:w="5000" w:type="pct"/>
        <w:tblCellMar>
          <w:left w:w="0" w:type="dxa"/>
          <w:right w:w="0" w:type="dxa"/>
        </w:tblCellMar>
        <w:tblLook w:val="04A0" w:firstRow="1" w:lastRow="0" w:firstColumn="1" w:lastColumn="0" w:noHBand="0" w:noVBand="1"/>
      </w:tblPr>
      <w:tblGrid>
        <w:gridCol w:w="4111"/>
        <w:gridCol w:w="4916"/>
      </w:tblGrid>
      <w:tr w:rsidR="00C047DC" w:rsidRPr="008A6A0A" w:rsidTr="00671826">
        <w:trPr>
          <w:trHeight w:val="920"/>
        </w:trPr>
        <w:tc>
          <w:tcPr>
            <w:tcW w:w="2277" w:type="pct"/>
            <w:tcMar>
              <w:top w:w="0" w:type="dxa"/>
              <w:left w:w="108" w:type="dxa"/>
              <w:bottom w:w="0" w:type="dxa"/>
              <w:right w:w="108" w:type="dxa"/>
            </w:tcMar>
          </w:tcPr>
          <w:p w:rsidR="00671826" w:rsidRDefault="00C047DC" w:rsidP="00917654">
            <w:pPr>
              <w:jc w:val="center"/>
              <w:rPr>
                <w:rFonts w:ascii="Arial" w:hAnsi="Arial" w:cs="Arial"/>
                <w:color w:val="000000"/>
                <w:sz w:val="20"/>
                <w:szCs w:val="20"/>
              </w:rPr>
            </w:pPr>
            <w:bookmarkStart w:id="18" w:name="bookmark3"/>
            <w:bookmarkStart w:id="19" w:name="bookmark4"/>
            <w:bookmarkStart w:id="20" w:name="bookmark5"/>
            <w:r w:rsidRPr="008A6A0A">
              <w:rPr>
                <w:rFonts w:ascii="Arial" w:hAnsi="Arial" w:cs="Arial"/>
                <w:color w:val="000000"/>
                <w:sz w:val="20"/>
                <w:szCs w:val="20"/>
              </w:rPr>
              <w:t xml:space="preserve">UBND THÀNH PHỐ HỒ CHÍ MINH </w:t>
            </w:r>
          </w:p>
          <w:p w:rsidR="00C047DC" w:rsidRPr="008A6A0A" w:rsidRDefault="00C047DC" w:rsidP="00917654">
            <w:pPr>
              <w:jc w:val="center"/>
              <w:rPr>
                <w:rFonts w:ascii="Arial" w:hAnsi="Arial" w:cs="Arial"/>
                <w:sz w:val="20"/>
                <w:szCs w:val="20"/>
              </w:rPr>
            </w:pPr>
            <w:r w:rsidRPr="008A6A0A">
              <w:rPr>
                <w:rFonts w:ascii="Arial" w:hAnsi="Arial" w:cs="Arial"/>
                <w:b/>
                <w:bCs/>
                <w:color w:val="000000"/>
                <w:sz w:val="20"/>
                <w:szCs w:val="20"/>
              </w:rPr>
              <w:t>CƠ QUAN KÝ KẾT HỢP ĐỒNG BT</w:t>
            </w:r>
            <w:r w:rsidRPr="008A6A0A">
              <w:rPr>
                <w:rFonts w:ascii="Arial" w:hAnsi="Arial" w:cs="Arial"/>
                <w:b/>
                <w:bCs/>
                <w:sz w:val="20"/>
                <w:szCs w:val="20"/>
              </w:rPr>
              <w:br/>
            </w:r>
            <w:r w:rsidRPr="008A6A0A">
              <w:rPr>
                <w:rFonts w:ascii="Arial" w:hAnsi="Arial" w:cs="Arial"/>
                <w:bCs/>
                <w:sz w:val="20"/>
                <w:szCs w:val="20"/>
                <w:vertAlign w:val="superscript"/>
              </w:rPr>
              <w:t>__________</w:t>
            </w:r>
          </w:p>
          <w:p w:rsidR="00C047DC" w:rsidRPr="008A6A0A" w:rsidRDefault="00C047DC" w:rsidP="00917654">
            <w:pPr>
              <w:pStyle w:val="Vnbnnidung20"/>
              <w:jc w:val="center"/>
              <w:rPr>
                <w:rFonts w:ascii="Arial" w:hAnsi="Arial" w:cs="Arial"/>
              </w:rPr>
            </w:pPr>
            <w:r w:rsidRPr="008A6A0A">
              <w:rPr>
                <w:rFonts w:ascii="Arial" w:hAnsi="Arial" w:cs="Arial"/>
              </w:rPr>
              <w:t>Số:        /GĐN-(1</w:t>
            </w:r>
            <w:r w:rsidRPr="008A6A0A">
              <w:rPr>
                <w:rFonts w:ascii="Arial" w:hAnsi="Arial" w:cs="Arial"/>
                <w:color w:val="000000"/>
              </w:rPr>
              <w:t>)</w:t>
            </w:r>
            <w:r w:rsidRPr="008A6A0A">
              <w:rPr>
                <w:rFonts w:ascii="Arial" w:hAnsi="Arial" w:cs="Arial"/>
                <w:vertAlign w:val="superscript"/>
              </w:rPr>
              <w:t>1</w:t>
            </w:r>
          </w:p>
        </w:tc>
        <w:tc>
          <w:tcPr>
            <w:tcW w:w="2723" w:type="pct"/>
            <w:tcMar>
              <w:top w:w="0" w:type="dxa"/>
              <w:left w:w="108" w:type="dxa"/>
              <w:bottom w:w="0" w:type="dxa"/>
              <w:right w:w="108" w:type="dxa"/>
            </w:tcMar>
          </w:tcPr>
          <w:p w:rsidR="00C047DC" w:rsidRPr="008A6A0A" w:rsidRDefault="00C047DC" w:rsidP="00917654">
            <w:pPr>
              <w:jc w:val="center"/>
              <w:rPr>
                <w:rFonts w:ascii="Arial" w:hAnsi="Arial" w:cs="Arial"/>
                <w:sz w:val="20"/>
                <w:szCs w:val="20"/>
                <w:vertAlign w:val="superscript"/>
              </w:rPr>
            </w:pPr>
            <w:r w:rsidRPr="008A6A0A">
              <w:rPr>
                <w:rFonts w:ascii="Arial" w:hAnsi="Arial" w:cs="Arial"/>
                <w:b/>
                <w:bCs/>
                <w:sz w:val="20"/>
                <w:szCs w:val="20"/>
              </w:rPr>
              <w:t>CỘNG HÒA XÃ HỘI CHỦ NGHĨA VIỆT NAM</w:t>
            </w:r>
            <w:r w:rsidRPr="008A6A0A">
              <w:rPr>
                <w:rFonts w:ascii="Arial" w:hAnsi="Arial" w:cs="Arial"/>
                <w:b/>
                <w:bCs/>
                <w:sz w:val="20"/>
                <w:szCs w:val="20"/>
              </w:rPr>
              <w:br/>
              <w:t xml:space="preserve">Độc lập - Tự do - Hạnh phúc </w:t>
            </w:r>
            <w:r w:rsidRPr="008A6A0A">
              <w:rPr>
                <w:rFonts w:ascii="Arial" w:hAnsi="Arial" w:cs="Arial"/>
                <w:b/>
                <w:bCs/>
                <w:sz w:val="20"/>
                <w:szCs w:val="20"/>
              </w:rPr>
              <w:br/>
            </w:r>
            <w:r w:rsidRPr="008A6A0A">
              <w:rPr>
                <w:rFonts w:ascii="Arial" w:hAnsi="Arial" w:cs="Arial"/>
                <w:bCs/>
                <w:sz w:val="20"/>
                <w:szCs w:val="20"/>
                <w:vertAlign w:val="superscript"/>
              </w:rPr>
              <w:t>______________________</w:t>
            </w:r>
          </w:p>
          <w:p w:rsidR="00C047DC" w:rsidRPr="008A6A0A" w:rsidRDefault="00C047DC" w:rsidP="00917654">
            <w:pPr>
              <w:jc w:val="center"/>
              <w:rPr>
                <w:rFonts w:ascii="Arial" w:hAnsi="Arial" w:cs="Arial"/>
                <w:i/>
                <w:sz w:val="20"/>
                <w:szCs w:val="20"/>
              </w:rPr>
            </w:pPr>
          </w:p>
        </w:tc>
      </w:tr>
    </w:tbl>
    <w:p w:rsidR="00C047DC" w:rsidRPr="008A6A0A" w:rsidRDefault="00C047DC" w:rsidP="00C047DC">
      <w:pPr>
        <w:pStyle w:val="Tiu20"/>
        <w:keepNext/>
        <w:keepLines/>
        <w:spacing w:after="0" w:line="240" w:lineRule="auto"/>
        <w:outlineLvl w:val="9"/>
        <w:rPr>
          <w:rFonts w:ascii="Arial" w:hAnsi="Arial" w:cs="Arial"/>
        </w:rPr>
      </w:pPr>
    </w:p>
    <w:p w:rsidR="00C047DC" w:rsidRPr="008A6A0A" w:rsidRDefault="00C047DC" w:rsidP="00C047DC">
      <w:pPr>
        <w:pStyle w:val="Tiu20"/>
        <w:keepNext/>
        <w:keepLines/>
        <w:spacing w:after="0" w:line="240" w:lineRule="auto"/>
        <w:outlineLvl w:val="9"/>
        <w:rPr>
          <w:rFonts w:ascii="Arial" w:hAnsi="Arial" w:cs="Arial"/>
        </w:rPr>
      </w:pPr>
    </w:p>
    <w:p w:rsidR="00C047DC" w:rsidRPr="008A6A0A" w:rsidRDefault="00C047DC" w:rsidP="00C047DC">
      <w:pPr>
        <w:pStyle w:val="Tiu20"/>
        <w:keepNext/>
        <w:keepLines/>
        <w:spacing w:after="0" w:line="240" w:lineRule="auto"/>
        <w:outlineLvl w:val="9"/>
        <w:rPr>
          <w:rFonts w:ascii="Arial" w:hAnsi="Arial" w:cs="Arial"/>
        </w:rPr>
      </w:pPr>
      <w:r w:rsidRPr="008A6A0A">
        <w:rPr>
          <w:rFonts w:ascii="Arial" w:hAnsi="Arial" w:cs="Arial"/>
          <w:color w:val="000000"/>
        </w:rPr>
        <w:t>GIẤY ĐỀ NGHỊ THANH TOÁN</w:t>
      </w:r>
      <w:r w:rsidRPr="008A6A0A">
        <w:rPr>
          <w:rFonts w:ascii="Arial" w:hAnsi="Arial" w:cs="Arial"/>
          <w:color w:val="000000"/>
        </w:rPr>
        <w:br/>
        <w:t>CỦA CƠ QUAN KÝ KẾT HỢP ĐỒNG BT</w:t>
      </w:r>
      <w:bookmarkEnd w:id="18"/>
      <w:bookmarkEnd w:id="19"/>
      <w:bookmarkEnd w:id="20"/>
    </w:p>
    <w:p w:rsidR="00C047DC" w:rsidRPr="008A6A0A" w:rsidRDefault="00C047DC" w:rsidP="00C047DC">
      <w:pPr>
        <w:pStyle w:val="Vnbnnidung0"/>
        <w:spacing w:after="0" w:line="240" w:lineRule="auto"/>
        <w:ind w:firstLine="0"/>
        <w:jc w:val="center"/>
        <w:rPr>
          <w:rFonts w:ascii="Arial" w:hAnsi="Arial" w:cs="Arial"/>
          <w:sz w:val="20"/>
          <w:szCs w:val="20"/>
        </w:rPr>
      </w:pPr>
      <w:r w:rsidRPr="008A6A0A">
        <w:rPr>
          <w:rFonts w:ascii="Arial" w:hAnsi="Arial" w:cs="Arial"/>
          <w:color w:val="000000"/>
          <w:sz w:val="20"/>
          <w:szCs w:val="20"/>
        </w:rPr>
        <w:t>Kính gửi:</w:t>
      </w:r>
      <w:r w:rsidRPr="008A6A0A">
        <w:rPr>
          <w:rFonts w:ascii="Arial" w:hAnsi="Arial" w:cs="Arial"/>
          <w:sz w:val="20"/>
          <w:szCs w:val="20"/>
        </w:rPr>
        <w:t xml:space="preserve"> ………..</w:t>
      </w:r>
      <w:r w:rsidRPr="008A6A0A">
        <w:rPr>
          <w:rFonts w:ascii="Arial" w:hAnsi="Arial" w:cs="Arial"/>
          <w:color w:val="000000"/>
          <w:sz w:val="20"/>
          <w:szCs w:val="20"/>
        </w:rPr>
        <w:t xml:space="preserve"> (cơ quan kiểm soát, thanh toán)</w:t>
      </w:r>
    </w:p>
    <w:p w:rsidR="00C047DC" w:rsidRPr="008A6A0A" w:rsidRDefault="00C047DC" w:rsidP="00C047DC">
      <w:pPr>
        <w:pStyle w:val="Vnbnnidung0"/>
        <w:spacing w:after="0" w:line="240" w:lineRule="auto"/>
        <w:ind w:firstLine="0"/>
        <w:jc w:val="center"/>
        <w:rPr>
          <w:rFonts w:ascii="Arial" w:hAnsi="Arial" w:cs="Arial"/>
          <w:sz w:val="20"/>
          <w:szCs w:val="20"/>
        </w:rPr>
      </w:pPr>
    </w:p>
    <w:p w:rsidR="00C047DC" w:rsidRPr="008A6A0A" w:rsidRDefault="00C047DC" w:rsidP="00C047DC">
      <w:pPr>
        <w:pStyle w:val="Vnbnnidung0"/>
        <w:tabs>
          <w:tab w:val="left" w:leader="dot" w:pos="3194"/>
        </w:tabs>
        <w:spacing w:after="120" w:line="240" w:lineRule="auto"/>
        <w:ind w:firstLine="720"/>
        <w:jc w:val="both"/>
        <w:rPr>
          <w:rFonts w:ascii="Arial" w:hAnsi="Arial" w:cs="Arial"/>
          <w:sz w:val="20"/>
          <w:szCs w:val="20"/>
        </w:rPr>
      </w:pPr>
      <w:r w:rsidRPr="008A6A0A">
        <w:rPr>
          <w:rFonts w:ascii="Arial" w:hAnsi="Arial" w:cs="Arial"/>
          <w:color w:val="000000"/>
          <w:sz w:val="20"/>
          <w:szCs w:val="20"/>
        </w:rPr>
        <w:t>Tên dự án, công trình:</w:t>
      </w:r>
      <w:r w:rsidRPr="008A6A0A">
        <w:rPr>
          <w:rFonts w:ascii="Arial" w:hAnsi="Arial" w:cs="Arial"/>
          <w:color w:val="000000"/>
          <w:sz w:val="20"/>
          <w:szCs w:val="20"/>
        </w:rPr>
        <w:tab/>
        <w:t xml:space="preserve">Mã dự án đầu tư </w:t>
      </w:r>
      <w:r w:rsidRPr="008A6A0A">
        <w:rPr>
          <w:rFonts w:ascii="Arial" w:hAnsi="Arial" w:cs="Arial"/>
          <w:sz w:val="20"/>
          <w:szCs w:val="20"/>
        </w:rPr>
        <w:t>…….</w:t>
      </w:r>
    </w:p>
    <w:p w:rsidR="00C047DC" w:rsidRPr="008A6A0A" w:rsidRDefault="00C047DC" w:rsidP="00C047DC">
      <w:pPr>
        <w:pStyle w:val="Vnbnnidung0"/>
        <w:tabs>
          <w:tab w:val="left" w:leader="dot" w:pos="3194"/>
        </w:tabs>
        <w:spacing w:after="120" w:line="240" w:lineRule="auto"/>
        <w:ind w:firstLine="720"/>
        <w:jc w:val="both"/>
        <w:rPr>
          <w:rFonts w:ascii="Arial" w:hAnsi="Arial" w:cs="Arial"/>
          <w:sz w:val="20"/>
          <w:szCs w:val="20"/>
        </w:rPr>
      </w:pPr>
      <w:r w:rsidRPr="008A6A0A">
        <w:rPr>
          <w:rFonts w:ascii="Arial" w:hAnsi="Arial" w:cs="Arial"/>
          <w:color w:val="000000"/>
          <w:sz w:val="20"/>
          <w:szCs w:val="20"/>
        </w:rPr>
        <w:t xml:space="preserve">Doanh nghiệp án BT (hoặc nhà đầu tư BT trong trường hợp không thành lập doanh </w:t>
      </w:r>
      <w:r w:rsidRPr="008A6A0A">
        <w:rPr>
          <w:rFonts w:ascii="Arial" w:hAnsi="Arial" w:cs="Arial"/>
          <w:sz w:val="20"/>
          <w:szCs w:val="20"/>
        </w:rPr>
        <w:t>nghiệp dự án BT): .................</w:t>
      </w:r>
    </w:p>
    <w:p w:rsidR="00C047DC" w:rsidRPr="008A6A0A" w:rsidRDefault="00C047DC" w:rsidP="00C047DC">
      <w:pPr>
        <w:pStyle w:val="Vnbnnidung0"/>
        <w:tabs>
          <w:tab w:val="left" w:leader="dot" w:pos="3690"/>
          <w:tab w:val="left" w:leader="dot" w:pos="6093"/>
        </w:tabs>
        <w:spacing w:after="120" w:line="240" w:lineRule="auto"/>
        <w:ind w:firstLine="720"/>
        <w:jc w:val="both"/>
        <w:rPr>
          <w:rFonts w:ascii="Arial" w:hAnsi="Arial" w:cs="Arial"/>
          <w:sz w:val="20"/>
          <w:szCs w:val="20"/>
        </w:rPr>
      </w:pPr>
      <w:r w:rsidRPr="008A6A0A">
        <w:rPr>
          <w:rFonts w:ascii="Arial" w:hAnsi="Arial" w:cs="Arial"/>
          <w:color w:val="000000"/>
          <w:sz w:val="20"/>
          <w:szCs w:val="20"/>
        </w:rPr>
        <w:t>Cơ quan</w:t>
      </w:r>
      <w:r w:rsidRPr="008A6A0A">
        <w:rPr>
          <w:rFonts w:ascii="Arial" w:hAnsi="Arial" w:cs="Arial"/>
          <w:sz w:val="20"/>
          <w:szCs w:val="20"/>
        </w:rPr>
        <w:t xml:space="preserve"> ký kết hợp đồng: ........... Mã số ĐVSDNS: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207"/>
      </w:tblGrid>
      <w:tr w:rsidR="00C047DC" w:rsidRPr="008A6A0A" w:rsidTr="00917654">
        <w:trPr>
          <w:trHeight w:val="950"/>
        </w:trPr>
        <w:tc>
          <w:tcPr>
            <w:tcW w:w="2670" w:type="pct"/>
          </w:tcPr>
          <w:p w:rsidR="00C047DC" w:rsidRPr="008A6A0A" w:rsidRDefault="00C047DC" w:rsidP="00917654">
            <w:pPr>
              <w:pStyle w:val="Vnbnnidung0"/>
              <w:tabs>
                <w:tab w:val="left" w:leader="dot" w:pos="3690"/>
                <w:tab w:val="left" w:leader="dot" w:pos="6093"/>
              </w:tabs>
              <w:spacing w:after="0" w:line="240" w:lineRule="auto"/>
              <w:ind w:firstLine="624"/>
              <w:jc w:val="both"/>
              <w:rPr>
                <w:rFonts w:ascii="Arial" w:hAnsi="Arial" w:cs="Arial"/>
                <w:sz w:val="20"/>
                <w:szCs w:val="20"/>
              </w:rPr>
            </w:pPr>
            <w:r w:rsidRPr="008A6A0A">
              <w:rPr>
                <w:rFonts w:ascii="Arial" w:hAnsi="Arial" w:cs="Arial"/>
                <w:color w:val="000000"/>
                <w:sz w:val="20"/>
                <w:szCs w:val="20"/>
              </w:rPr>
              <w:t>Số tài khoản của doanh nghi</w:t>
            </w:r>
            <w:r w:rsidRPr="008A6A0A">
              <w:rPr>
                <w:rFonts w:ascii="Arial" w:hAnsi="Arial" w:cs="Arial"/>
                <w:sz w:val="20"/>
                <w:szCs w:val="20"/>
              </w:rPr>
              <w:t>ệp dự án BT</w:t>
            </w:r>
          </w:p>
          <w:p w:rsidR="00C047DC" w:rsidRDefault="00C047DC" w:rsidP="00917654">
            <w:pPr>
              <w:pStyle w:val="Vnbnnidung0"/>
              <w:tabs>
                <w:tab w:val="left" w:leader="dot" w:pos="3690"/>
                <w:tab w:val="left" w:leader="dot" w:pos="6093"/>
              </w:tabs>
              <w:spacing w:after="0" w:line="240" w:lineRule="auto"/>
              <w:ind w:firstLine="624"/>
              <w:jc w:val="both"/>
              <w:rPr>
                <w:rFonts w:ascii="Arial" w:hAnsi="Arial" w:cs="Arial"/>
                <w:sz w:val="20"/>
                <w:szCs w:val="20"/>
              </w:rPr>
            </w:pPr>
            <w:r w:rsidRPr="008A6A0A">
              <w:rPr>
                <w:rFonts w:ascii="Arial" w:hAnsi="Arial" w:cs="Arial"/>
                <w:color w:val="000000"/>
                <w:sz w:val="20"/>
                <w:szCs w:val="20"/>
              </w:rPr>
              <w:t>(hoặc nhà đầu t</w:t>
            </w:r>
            <w:r w:rsidRPr="008A6A0A">
              <w:rPr>
                <w:rFonts w:ascii="Arial" w:hAnsi="Arial" w:cs="Arial"/>
                <w:sz w:val="20"/>
                <w:szCs w:val="20"/>
              </w:rPr>
              <w:t>ư BT trong trường hợp không</w:t>
            </w:r>
          </w:p>
          <w:p w:rsidR="00C047DC" w:rsidRPr="008A6A0A" w:rsidRDefault="00C047DC" w:rsidP="00917654">
            <w:pPr>
              <w:pStyle w:val="Vnbnnidung0"/>
              <w:tabs>
                <w:tab w:val="left" w:leader="dot" w:pos="3690"/>
                <w:tab w:val="left" w:leader="dot" w:pos="6093"/>
              </w:tabs>
              <w:spacing w:after="0" w:line="240" w:lineRule="auto"/>
              <w:ind w:firstLine="624"/>
              <w:jc w:val="both"/>
              <w:rPr>
                <w:rFonts w:ascii="Arial" w:hAnsi="Arial" w:cs="Arial"/>
                <w:sz w:val="20"/>
                <w:szCs w:val="20"/>
              </w:rPr>
            </w:pPr>
            <w:r w:rsidRPr="008A6A0A">
              <w:rPr>
                <w:rFonts w:ascii="Arial" w:hAnsi="Arial" w:cs="Arial"/>
                <w:color w:val="000000"/>
                <w:sz w:val="20"/>
                <w:szCs w:val="20"/>
              </w:rPr>
              <w:t>thành lập doanh nghiệp d</w:t>
            </w:r>
            <w:r w:rsidRPr="008A6A0A">
              <w:rPr>
                <w:rFonts w:ascii="Arial" w:hAnsi="Arial" w:cs="Arial"/>
                <w:sz w:val="20"/>
                <w:szCs w:val="20"/>
              </w:rPr>
              <w:t>ự án BT):........</w:t>
            </w:r>
          </w:p>
        </w:tc>
        <w:tc>
          <w:tcPr>
            <w:tcW w:w="2330" w:type="pct"/>
          </w:tcPr>
          <w:p w:rsidR="00C047DC" w:rsidRPr="008A6A0A" w:rsidRDefault="00C047DC" w:rsidP="00917654">
            <w:pPr>
              <w:pStyle w:val="Vnbnnidung0"/>
              <w:tabs>
                <w:tab w:val="left" w:leader="dot" w:pos="8058"/>
              </w:tabs>
              <w:spacing w:after="0" w:line="240" w:lineRule="auto"/>
              <w:ind w:firstLine="0"/>
              <w:jc w:val="both"/>
              <w:rPr>
                <w:rFonts w:ascii="Arial" w:hAnsi="Arial" w:cs="Arial"/>
                <w:sz w:val="20"/>
                <w:szCs w:val="20"/>
              </w:rPr>
            </w:pPr>
            <w:r w:rsidRPr="008A6A0A">
              <w:rPr>
                <w:rFonts w:ascii="Arial" w:hAnsi="Arial" w:cs="Arial"/>
                <w:sz w:val="20"/>
                <w:szCs w:val="20"/>
              </w:rPr>
              <w:t>Vốn trong nước (TN) ................</w:t>
            </w:r>
          </w:p>
          <w:p w:rsidR="00C047DC" w:rsidRPr="008A6A0A" w:rsidRDefault="00C047DC" w:rsidP="00917654">
            <w:pPr>
              <w:pStyle w:val="Vnbnnidung0"/>
              <w:tabs>
                <w:tab w:val="left" w:leader="dot" w:pos="3690"/>
                <w:tab w:val="left" w:leader="dot" w:pos="6093"/>
              </w:tabs>
              <w:spacing w:after="0" w:line="240" w:lineRule="auto"/>
              <w:ind w:firstLine="0"/>
              <w:jc w:val="both"/>
              <w:rPr>
                <w:rFonts w:ascii="Arial" w:hAnsi="Arial" w:cs="Arial"/>
                <w:sz w:val="20"/>
                <w:szCs w:val="20"/>
              </w:rPr>
            </w:pPr>
            <w:r w:rsidRPr="008A6A0A">
              <w:rPr>
                <w:rFonts w:ascii="Arial" w:hAnsi="Arial" w:cs="Arial"/>
                <w:sz w:val="20"/>
                <w:szCs w:val="20"/>
              </w:rPr>
              <w:t>tại ….</w:t>
            </w:r>
          </w:p>
          <w:p w:rsidR="00C047DC" w:rsidRPr="008A6A0A" w:rsidRDefault="00C047DC" w:rsidP="00917654">
            <w:pPr>
              <w:pStyle w:val="Vnbnnidung0"/>
              <w:tabs>
                <w:tab w:val="left" w:leader="dot" w:pos="8058"/>
              </w:tabs>
              <w:spacing w:after="0" w:line="240" w:lineRule="auto"/>
              <w:ind w:firstLine="0"/>
              <w:jc w:val="both"/>
              <w:rPr>
                <w:rFonts w:ascii="Arial" w:hAnsi="Arial" w:cs="Arial"/>
                <w:sz w:val="20"/>
                <w:szCs w:val="20"/>
              </w:rPr>
            </w:pPr>
            <w:r w:rsidRPr="008A6A0A">
              <w:rPr>
                <w:rFonts w:ascii="Arial" w:hAnsi="Arial" w:cs="Arial"/>
                <w:sz w:val="20"/>
                <w:szCs w:val="20"/>
              </w:rPr>
              <w:t xml:space="preserve">Vốn </w:t>
            </w:r>
            <w:r w:rsidR="00135C75">
              <w:rPr>
                <w:rFonts w:ascii="Arial" w:hAnsi="Arial" w:cs="Arial"/>
                <w:sz w:val="20"/>
                <w:szCs w:val="20"/>
              </w:rPr>
              <w:t>nước ngoài (N</w:t>
            </w:r>
            <w:r w:rsidRPr="008A6A0A">
              <w:rPr>
                <w:rFonts w:ascii="Arial" w:hAnsi="Arial" w:cs="Arial"/>
                <w:sz w:val="20"/>
                <w:szCs w:val="20"/>
              </w:rPr>
              <w:t>N) ................</w:t>
            </w:r>
          </w:p>
          <w:p w:rsidR="00C047DC" w:rsidRPr="008A6A0A" w:rsidRDefault="00C047DC" w:rsidP="00917654">
            <w:pPr>
              <w:pStyle w:val="Vnbnnidung0"/>
              <w:tabs>
                <w:tab w:val="left" w:leader="dot" w:pos="3690"/>
                <w:tab w:val="left" w:leader="dot" w:pos="6093"/>
              </w:tabs>
              <w:spacing w:after="0" w:line="240" w:lineRule="auto"/>
              <w:ind w:firstLine="0"/>
              <w:jc w:val="both"/>
              <w:rPr>
                <w:rFonts w:ascii="Arial" w:hAnsi="Arial" w:cs="Arial"/>
                <w:sz w:val="20"/>
                <w:szCs w:val="20"/>
              </w:rPr>
            </w:pPr>
            <w:r w:rsidRPr="008A6A0A">
              <w:rPr>
                <w:rFonts w:ascii="Arial" w:hAnsi="Arial" w:cs="Arial"/>
                <w:sz w:val="20"/>
                <w:szCs w:val="20"/>
              </w:rPr>
              <w:t>tại ….</w:t>
            </w:r>
          </w:p>
        </w:tc>
      </w:tr>
    </w:tbl>
    <w:p w:rsidR="00C047DC" w:rsidRPr="008A6A0A" w:rsidRDefault="00C047DC" w:rsidP="00C047DC">
      <w:pPr>
        <w:pStyle w:val="Vnbnnidung0"/>
        <w:spacing w:after="120" w:line="240" w:lineRule="auto"/>
        <w:ind w:firstLine="720"/>
        <w:jc w:val="both"/>
        <w:rPr>
          <w:rFonts w:ascii="Arial" w:hAnsi="Arial" w:cs="Arial"/>
          <w:sz w:val="20"/>
          <w:szCs w:val="20"/>
        </w:rPr>
      </w:pPr>
      <w:r w:rsidRPr="008A6A0A">
        <w:rPr>
          <w:rFonts w:ascii="Arial" w:hAnsi="Arial" w:cs="Arial"/>
          <w:color w:val="000000"/>
          <w:sz w:val="20"/>
          <w:szCs w:val="20"/>
        </w:rPr>
        <w:t>Căn cứ hợp đồng BT số:... ngày... tháng.... năm..., Phụ lục hợp đồng BT số</w:t>
      </w:r>
      <w:r w:rsidRPr="008A6A0A">
        <w:rPr>
          <w:rFonts w:ascii="Arial" w:hAnsi="Arial" w:cs="Arial"/>
          <w:sz w:val="20"/>
          <w:szCs w:val="20"/>
        </w:rPr>
        <w:t xml:space="preserve"> </w:t>
      </w:r>
      <w:r w:rsidRPr="008A6A0A">
        <w:rPr>
          <w:rFonts w:ascii="Arial" w:hAnsi="Arial" w:cs="Arial"/>
          <w:color w:val="000000"/>
          <w:sz w:val="20"/>
          <w:szCs w:val="20"/>
        </w:rPr>
        <w:t>.. ngày... tháng... năm (nếu có).</w:t>
      </w:r>
    </w:p>
    <w:p w:rsidR="00C047DC" w:rsidRPr="008A6A0A" w:rsidRDefault="00C047DC" w:rsidP="00C047DC">
      <w:pPr>
        <w:pStyle w:val="Vnbnnidung0"/>
        <w:spacing w:after="120" w:line="240" w:lineRule="auto"/>
        <w:ind w:firstLine="720"/>
        <w:jc w:val="both"/>
        <w:rPr>
          <w:rFonts w:ascii="Arial" w:hAnsi="Arial" w:cs="Arial"/>
          <w:sz w:val="20"/>
          <w:szCs w:val="20"/>
        </w:rPr>
      </w:pPr>
      <w:r w:rsidRPr="008A6A0A">
        <w:rPr>
          <w:rFonts w:ascii="Arial" w:hAnsi="Arial" w:cs="Arial"/>
          <w:color w:val="000000"/>
          <w:sz w:val="20"/>
          <w:szCs w:val="20"/>
        </w:rPr>
        <w:t>Căn cứ báo cáo giá trị hạng mục công trình/công trình xây dựng thuộc dự án BT hoàn thành đã được kiểm toán/Quyết định phê duyệt quyết toán vốn đầu tư dự án BT hoàn thành</w:t>
      </w:r>
      <w:r>
        <w:rPr>
          <w:rFonts w:ascii="Arial" w:hAnsi="Arial" w:cs="Arial"/>
          <w:sz w:val="20"/>
          <w:szCs w:val="20"/>
        </w:rPr>
        <w:t xml:space="preserve"> được cấp có thẩ</w:t>
      </w:r>
      <w:r w:rsidRPr="008A6A0A">
        <w:rPr>
          <w:rFonts w:ascii="Arial" w:hAnsi="Arial" w:cs="Arial"/>
          <w:color w:val="000000"/>
          <w:sz w:val="20"/>
          <w:szCs w:val="20"/>
        </w:rPr>
        <w:t>m quyền phê duyệt.</w:t>
      </w:r>
    </w:p>
    <w:p w:rsidR="00C047DC" w:rsidRPr="008A6A0A" w:rsidRDefault="00C047DC" w:rsidP="00C047DC">
      <w:pPr>
        <w:pStyle w:val="Vnbnnidung0"/>
        <w:tabs>
          <w:tab w:val="left" w:leader="dot" w:pos="3960"/>
        </w:tabs>
        <w:spacing w:after="120" w:line="240" w:lineRule="auto"/>
        <w:ind w:firstLine="720"/>
        <w:jc w:val="both"/>
        <w:rPr>
          <w:rFonts w:ascii="Arial" w:hAnsi="Arial" w:cs="Arial"/>
          <w:sz w:val="20"/>
          <w:szCs w:val="20"/>
        </w:rPr>
      </w:pPr>
      <w:r w:rsidRPr="008A6A0A">
        <w:rPr>
          <w:rFonts w:ascii="Arial" w:hAnsi="Arial" w:cs="Arial"/>
          <w:color w:val="000000"/>
          <w:sz w:val="20"/>
          <w:szCs w:val="20"/>
        </w:rPr>
        <w:t>Lũy kế giá trị hạng mục công trình/công trình xây dựng thuộc dự án BT/dự án BT</w:t>
      </w:r>
      <w:r w:rsidRPr="008A6A0A">
        <w:rPr>
          <w:rFonts w:ascii="Arial" w:hAnsi="Arial" w:cs="Arial"/>
          <w:sz w:val="20"/>
          <w:szCs w:val="20"/>
        </w:rPr>
        <w:t xml:space="preserve"> hoàn thành đề nghị thanh toán: .......... </w:t>
      </w:r>
      <w:r w:rsidRPr="008A6A0A">
        <w:rPr>
          <w:rFonts w:ascii="Arial" w:hAnsi="Arial" w:cs="Arial"/>
          <w:color w:val="000000"/>
          <w:sz w:val="20"/>
          <w:szCs w:val="20"/>
        </w:rPr>
        <w:t>đồng.</w:t>
      </w:r>
    </w:p>
    <w:p w:rsidR="00C047DC" w:rsidRPr="008A6A0A" w:rsidRDefault="00C047DC" w:rsidP="00C047DC">
      <w:pPr>
        <w:pStyle w:val="Vnbnnidung0"/>
        <w:tabs>
          <w:tab w:val="left" w:leader="dot" w:pos="3960"/>
        </w:tabs>
        <w:spacing w:after="120" w:line="240" w:lineRule="auto"/>
        <w:ind w:firstLine="720"/>
        <w:jc w:val="both"/>
        <w:rPr>
          <w:rFonts w:ascii="Arial" w:hAnsi="Arial" w:cs="Arial"/>
          <w:sz w:val="20"/>
          <w:szCs w:val="20"/>
        </w:rPr>
      </w:pPr>
      <w:r w:rsidRPr="008A6A0A">
        <w:rPr>
          <w:rFonts w:ascii="Arial" w:hAnsi="Arial" w:cs="Arial"/>
          <w:color w:val="000000"/>
          <w:sz w:val="20"/>
          <w:szCs w:val="20"/>
        </w:rPr>
        <w:t>Số tiền đề nghị thanh toán hạng mục công trình/công trình xây dựng thuộ</w:t>
      </w:r>
      <w:r w:rsidRPr="008A6A0A">
        <w:rPr>
          <w:rFonts w:ascii="Arial" w:hAnsi="Arial" w:cs="Arial"/>
          <w:sz w:val="20"/>
          <w:szCs w:val="20"/>
        </w:rPr>
        <w:t>c dự án BT/dự án BT hoàn thành: ...........</w:t>
      </w:r>
      <w:r w:rsidRPr="008A6A0A">
        <w:rPr>
          <w:rFonts w:ascii="Arial" w:hAnsi="Arial" w:cs="Arial"/>
          <w:color w:val="000000"/>
          <w:sz w:val="20"/>
          <w:szCs w:val="20"/>
        </w:rPr>
        <w:t>đồng.</w:t>
      </w:r>
    </w:p>
    <w:p w:rsidR="00C047DC" w:rsidRPr="008A6A0A" w:rsidRDefault="00C047DC" w:rsidP="00C047DC">
      <w:pPr>
        <w:pStyle w:val="Vnbnnidung0"/>
        <w:tabs>
          <w:tab w:val="left" w:leader="dot" w:pos="8620"/>
        </w:tabs>
        <w:spacing w:after="120" w:line="240" w:lineRule="auto"/>
        <w:ind w:firstLine="720"/>
        <w:jc w:val="both"/>
        <w:rPr>
          <w:rFonts w:ascii="Arial" w:hAnsi="Arial" w:cs="Arial"/>
          <w:sz w:val="20"/>
          <w:szCs w:val="20"/>
        </w:rPr>
      </w:pPr>
      <w:r w:rsidRPr="008A6A0A">
        <w:rPr>
          <w:rFonts w:ascii="Arial" w:hAnsi="Arial" w:cs="Arial"/>
          <w:sz w:val="20"/>
          <w:szCs w:val="20"/>
        </w:rPr>
        <w:t>Thuộc nguồn vốn: .......................................................................</w:t>
      </w:r>
    </w:p>
    <w:p w:rsidR="00C047DC" w:rsidRPr="008A6A0A" w:rsidRDefault="00C047DC" w:rsidP="00C047DC">
      <w:pPr>
        <w:pStyle w:val="Vnbnnidung0"/>
        <w:tabs>
          <w:tab w:val="left" w:leader="dot" w:pos="4972"/>
          <w:tab w:val="left" w:leader="dot" w:pos="8620"/>
        </w:tabs>
        <w:spacing w:after="120" w:line="240" w:lineRule="auto"/>
        <w:ind w:firstLine="720"/>
        <w:jc w:val="both"/>
        <w:rPr>
          <w:rFonts w:ascii="Arial" w:hAnsi="Arial" w:cs="Arial"/>
          <w:sz w:val="20"/>
          <w:szCs w:val="20"/>
        </w:rPr>
      </w:pPr>
      <w:r w:rsidRPr="008A6A0A">
        <w:rPr>
          <w:rFonts w:ascii="Arial" w:hAnsi="Arial" w:cs="Arial"/>
          <w:sz w:val="20"/>
          <w:szCs w:val="20"/>
        </w:rPr>
        <w:t>Thuộc kế hoạch vốn: ............................... Năm ………………………..</w:t>
      </w:r>
    </w:p>
    <w:p w:rsidR="00C047DC" w:rsidRPr="008A6A0A" w:rsidRDefault="00C047DC" w:rsidP="00C047DC">
      <w:pPr>
        <w:pStyle w:val="Chthchbng0"/>
        <w:jc w:val="right"/>
        <w:rPr>
          <w:rFonts w:ascii="Arial" w:hAnsi="Arial" w:cs="Arial"/>
          <w:sz w:val="20"/>
          <w:szCs w:val="20"/>
        </w:rPr>
      </w:pPr>
      <w:r w:rsidRPr="008A6A0A">
        <w:rPr>
          <w:rFonts w:ascii="Arial" w:hAnsi="Arial" w:cs="Arial"/>
          <w:i/>
          <w:iCs/>
          <w:color w:val="000000"/>
          <w:sz w:val="20"/>
          <w:szCs w:val="20"/>
        </w:rPr>
        <w:t>Đơn vị: Đồng</w:t>
      </w:r>
    </w:p>
    <w:tbl>
      <w:tblPr>
        <w:tblOverlap w:val="never"/>
        <w:tblW w:w="5000" w:type="pct"/>
        <w:jc w:val="center"/>
        <w:tblCellMar>
          <w:left w:w="10" w:type="dxa"/>
          <w:right w:w="10" w:type="dxa"/>
        </w:tblCellMar>
        <w:tblLook w:val="0000" w:firstRow="0" w:lastRow="0" w:firstColumn="0" w:lastColumn="0" w:noHBand="0" w:noVBand="0"/>
      </w:tblPr>
      <w:tblGrid>
        <w:gridCol w:w="2057"/>
        <w:gridCol w:w="2451"/>
        <w:gridCol w:w="1517"/>
        <w:gridCol w:w="1526"/>
        <w:gridCol w:w="808"/>
        <w:gridCol w:w="658"/>
      </w:tblGrid>
      <w:tr w:rsidR="00C047DC" w:rsidRPr="008A6A0A" w:rsidTr="00917654">
        <w:tblPrEx>
          <w:tblCellMar>
            <w:top w:w="0" w:type="dxa"/>
            <w:bottom w:w="0" w:type="dxa"/>
          </w:tblCellMar>
        </w:tblPrEx>
        <w:trPr>
          <w:trHeight w:val="20"/>
          <w:jc w:val="center"/>
        </w:trPr>
        <w:tc>
          <w:tcPr>
            <w:tcW w:w="1141" w:type="pct"/>
            <w:vMerge w:val="restart"/>
            <w:tcBorders>
              <w:top w:val="single" w:sz="4" w:space="0" w:color="auto"/>
              <w:left w:val="single" w:sz="4" w:space="0" w:color="auto"/>
            </w:tcBorders>
            <w:shd w:val="clear" w:color="auto" w:fill="FFFFFF"/>
            <w:vAlign w:val="center"/>
          </w:tcPr>
          <w:p w:rsidR="00C047DC" w:rsidRPr="008A6A0A" w:rsidRDefault="00C047DC" w:rsidP="00917654">
            <w:pPr>
              <w:pStyle w:val="Khc0"/>
              <w:spacing w:after="0" w:line="240" w:lineRule="auto"/>
              <w:ind w:firstLine="0"/>
              <w:jc w:val="center"/>
              <w:rPr>
                <w:rFonts w:ascii="Arial" w:hAnsi="Arial" w:cs="Arial"/>
                <w:sz w:val="20"/>
                <w:szCs w:val="20"/>
              </w:rPr>
            </w:pPr>
            <w:r w:rsidRPr="008A6A0A">
              <w:rPr>
                <w:rFonts w:ascii="Arial" w:hAnsi="Arial" w:cs="Arial"/>
                <w:b/>
                <w:bCs/>
                <w:color w:val="000000"/>
                <w:sz w:val="20"/>
                <w:szCs w:val="20"/>
              </w:rPr>
              <w:t>Nội dung</w:t>
            </w:r>
          </w:p>
        </w:tc>
        <w:tc>
          <w:tcPr>
            <w:tcW w:w="1359" w:type="pct"/>
            <w:vMerge w:val="restart"/>
            <w:tcBorders>
              <w:top w:val="single" w:sz="4" w:space="0" w:color="auto"/>
              <w:left w:val="single" w:sz="4" w:space="0" w:color="auto"/>
            </w:tcBorders>
            <w:shd w:val="clear" w:color="auto" w:fill="FFFFFF"/>
            <w:vAlign w:val="center"/>
          </w:tcPr>
          <w:p w:rsidR="00C047DC" w:rsidRPr="008A6A0A" w:rsidRDefault="00C047DC" w:rsidP="00917654">
            <w:pPr>
              <w:pStyle w:val="Khc0"/>
              <w:spacing w:after="0" w:line="240" w:lineRule="auto"/>
              <w:ind w:firstLine="0"/>
              <w:jc w:val="center"/>
              <w:rPr>
                <w:rFonts w:ascii="Arial" w:hAnsi="Arial" w:cs="Arial"/>
                <w:sz w:val="20"/>
                <w:szCs w:val="20"/>
              </w:rPr>
            </w:pPr>
            <w:r w:rsidRPr="008A6A0A">
              <w:rPr>
                <w:rFonts w:ascii="Arial" w:hAnsi="Arial" w:cs="Arial"/>
                <w:b/>
                <w:bCs/>
                <w:color w:val="000000"/>
                <w:sz w:val="20"/>
                <w:szCs w:val="20"/>
              </w:rPr>
              <w:t>Giá trị hạng mục công trình/công trình dự án xây dựng thuộc dự án BT/dự án BT hoàn thành</w:t>
            </w:r>
          </w:p>
        </w:tc>
        <w:tc>
          <w:tcPr>
            <w:tcW w:w="1687" w:type="pct"/>
            <w:gridSpan w:val="2"/>
            <w:tcBorders>
              <w:top w:val="single" w:sz="4" w:space="0" w:color="auto"/>
              <w:left w:val="single" w:sz="4" w:space="0" w:color="auto"/>
            </w:tcBorders>
            <w:shd w:val="clear" w:color="auto" w:fill="FFFFFF"/>
            <w:vAlign w:val="center"/>
          </w:tcPr>
          <w:p w:rsidR="00C047DC" w:rsidRPr="008A6A0A" w:rsidRDefault="00C047DC" w:rsidP="00917654">
            <w:pPr>
              <w:pStyle w:val="Khc0"/>
              <w:spacing w:after="0" w:line="240" w:lineRule="auto"/>
              <w:ind w:firstLine="0"/>
              <w:jc w:val="center"/>
              <w:rPr>
                <w:rFonts w:ascii="Arial" w:hAnsi="Arial" w:cs="Arial"/>
                <w:sz w:val="20"/>
                <w:szCs w:val="20"/>
              </w:rPr>
            </w:pPr>
            <w:r w:rsidRPr="008A6A0A">
              <w:rPr>
                <w:rFonts w:ascii="Arial" w:hAnsi="Arial" w:cs="Arial"/>
                <w:b/>
                <w:bCs/>
                <w:color w:val="000000"/>
                <w:sz w:val="20"/>
                <w:szCs w:val="20"/>
              </w:rPr>
              <w:t>Lũy kế giá trị hạng mục công trình/công trình xây dựng thuộc dự án BT/ dự án BT hoàn thành đã thanh toán</w:t>
            </w:r>
          </w:p>
        </w:tc>
        <w:tc>
          <w:tcPr>
            <w:tcW w:w="813" w:type="pct"/>
            <w:gridSpan w:val="2"/>
            <w:tcBorders>
              <w:top w:val="single" w:sz="4" w:space="0" w:color="auto"/>
              <w:left w:val="single" w:sz="4" w:space="0" w:color="auto"/>
              <w:right w:val="single" w:sz="4" w:space="0" w:color="auto"/>
            </w:tcBorders>
            <w:shd w:val="clear" w:color="auto" w:fill="FFFFFF"/>
            <w:vAlign w:val="center"/>
          </w:tcPr>
          <w:p w:rsidR="00C047DC" w:rsidRPr="008A6A0A" w:rsidRDefault="00C047DC" w:rsidP="00917654">
            <w:pPr>
              <w:pStyle w:val="Khc0"/>
              <w:spacing w:after="0" w:line="240" w:lineRule="auto"/>
              <w:ind w:firstLine="0"/>
              <w:jc w:val="center"/>
              <w:rPr>
                <w:rFonts w:ascii="Arial" w:hAnsi="Arial" w:cs="Arial"/>
                <w:sz w:val="20"/>
                <w:szCs w:val="20"/>
              </w:rPr>
            </w:pPr>
            <w:r w:rsidRPr="008A6A0A">
              <w:rPr>
                <w:rFonts w:ascii="Arial" w:hAnsi="Arial" w:cs="Arial"/>
                <w:b/>
                <w:bCs/>
                <w:color w:val="000000"/>
                <w:sz w:val="20"/>
                <w:szCs w:val="20"/>
              </w:rPr>
              <w:t>Giá trị đề nghị thanh toán kỳ này</w:t>
            </w:r>
          </w:p>
        </w:tc>
      </w:tr>
      <w:tr w:rsidR="00C047DC" w:rsidRPr="008A6A0A" w:rsidTr="00917654">
        <w:tblPrEx>
          <w:tblCellMar>
            <w:top w:w="0" w:type="dxa"/>
            <w:bottom w:w="0" w:type="dxa"/>
          </w:tblCellMar>
        </w:tblPrEx>
        <w:trPr>
          <w:trHeight w:val="20"/>
          <w:jc w:val="center"/>
        </w:trPr>
        <w:tc>
          <w:tcPr>
            <w:tcW w:w="1141" w:type="pct"/>
            <w:vMerge/>
            <w:tcBorders>
              <w:left w:val="single" w:sz="4" w:space="0" w:color="auto"/>
            </w:tcBorders>
            <w:shd w:val="clear" w:color="auto" w:fill="FFFFFF"/>
            <w:vAlign w:val="center"/>
          </w:tcPr>
          <w:p w:rsidR="00C047DC" w:rsidRPr="008A6A0A" w:rsidRDefault="00C047DC" w:rsidP="00917654">
            <w:pPr>
              <w:jc w:val="center"/>
              <w:rPr>
                <w:rFonts w:ascii="Arial" w:hAnsi="Arial" w:cs="Arial"/>
                <w:sz w:val="20"/>
                <w:szCs w:val="20"/>
              </w:rPr>
            </w:pPr>
          </w:p>
        </w:tc>
        <w:tc>
          <w:tcPr>
            <w:tcW w:w="1359" w:type="pct"/>
            <w:vMerge/>
            <w:tcBorders>
              <w:left w:val="single" w:sz="4" w:space="0" w:color="auto"/>
            </w:tcBorders>
            <w:shd w:val="clear" w:color="auto" w:fill="FFFFFF"/>
            <w:vAlign w:val="center"/>
          </w:tcPr>
          <w:p w:rsidR="00C047DC" w:rsidRPr="008A6A0A" w:rsidRDefault="00C047DC" w:rsidP="00917654">
            <w:pPr>
              <w:jc w:val="center"/>
              <w:rPr>
                <w:rFonts w:ascii="Arial" w:hAnsi="Arial" w:cs="Arial"/>
                <w:sz w:val="20"/>
                <w:szCs w:val="20"/>
              </w:rPr>
            </w:pPr>
          </w:p>
        </w:tc>
        <w:tc>
          <w:tcPr>
            <w:tcW w:w="841" w:type="pct"/>
            <w:tcBorders>
              <w:top w:val="single" w:sz="4" w:space="0" w:color="auto"/>
              <w:left w:val="single" w:sz="4" w:space="0" w:color="auto"/>
            </w:tcBorders>
            <w:shd w:val="clear" w:color="auto" w:fill="FFFFFF"/>
            <w:vAlign w:val="center"/>
          </w:tcPr>
          <w:p w:rsidR="00C047DC" w:rsidRPr="008A6A0A" w:rsidRDefault="00C047DC" w:rsidP="00917654">
            <w:pPr>
              <w:pStyle w:val="Khc0"/>
              <w:spacing w:after="0" w:line="240" w:lineRule="auto"/>
              <w:ind w:firstLine="0"/>
              <w:jc w:val="center"/>
              <w:rPr>
                <w:rFonts w:ascii="Arial" w:hAnsi="Arial" w:cs="Arial"/>
                <w:sz w:val="20"/>
                <w:szCs w:val="20"/>
              </w:rPr>
            </w:pPr>
            <w:r w:rsidRPr="008A6A0A">
              <w:rPr>
                <w:rFonts w:ascii="Arial" w:hAnsi="Arial" w:cs="Arial"/>
                <w:b/>
                <w:bCs/>
                <w:color w:val="000000"/>
                <w:sz w:val="20"/>
                <w:szCs w:val="20"/>
              </w:rPr>
              <w:t>Vốn TN</w:t>
            </w:r>
          </w:p>
        </w:tc>
        <w:tc>
          <w:tcPr>
            <w:tcW w:w="846" w:type="pct"/>
            <w:tcBorders>
              <w:top w:val="single" w:sz="4" w:space="0" w:color="auto"/>
              <w:left w:val="single" w:sz="4" w:space="0" w:color="auto"/>
            </w:tcBorders>
            <w:shd w:val="clear" w:color="auto" w:fill="FFFFFF"/>
            <w:vAlign w:val="center"/>
          </w:tcPr>
          <w:p w:rsidR="00C047DC" w:rsidRPr="008A6A0A" w:rsidRDefault="00C047DC" w:rsidP="00917654">
            <w:pPr>
              <w:pStyle w:val="Khc0"/>
              <w:spacing w:after="0" w:line="240" w:lineRule="auto"/>
              <w:ind w:firstLine="0"/>
              <w:jc w:val="center"/>
              <w:rPr>
                <w:rFonts w:ascii="Arial" w:hAnsi="Arial" w:cs="Arial"/>
                <w:sz w:val="20"/>
                <w:szCs w:val="20"/>
              </w:rPr>
            </w:pPr>
            <w:r w:rsidRPr="008A6A0A">
              <w:rPr>
                <w:rFonts w:ascii="Arial" w:hAnsi="Arial" w:cs="Arial"/>
                <w:b/>
                <w:bCs/>
                <w:color w:val="000000"/>
                <w:sz w:val="20"/>
                <w:szCs w:val="20"/>
              </w:rPr>
              <w:t>Vốn NN</w:t>
            </w:r>
          </w:p>
        </w:tc>
        <w:tc>
          <w:tcPr>
            <w:tcW w:w="448" w:type="pct"/>
            <w:tcBorders>
              <w:top w:val="single" w:sz="4" w:space="0" w:color="auto"/>
              <w:left w:val="single" w:sz="4" w:space="0" w:color="auto"/>
            </w:tcBorders>
            <w:shd w:val="clear" w:color="auto" w:fill="FFFFFF"/>
            <w:vAlign w:val="center"/>
          </w:tcPr>
          <w:p w:rsidR="00C047DC" w:rsidRPr="008A6A0A" w:rsidRDefault="00C047DC" w:rsidP="00917654">
            <w:pPr>
              <w:pStyle w:val="Khc0"/>
              <w:spacing w:after="0" w:line="240" w:lineRule="auto"/>
              <w:ind w:firstLine="0"/>
              <w:jc w:val="center"/>
              <w:rPr>
                <w:rFonts w:ascii="Arial" w:hAnsi="Arial" w:cs="Arial"/>
                <w:sz w:val="20"/>
                <w:szCs w:val="20"/>
              </w:rPr>
            </w:pPr>
            <w:r w:rsidRPr="008A6A0A">
              <w:rPr>
                <w:rFonts w:ascii="Arial" w:hAnsi="Arial" w:cs="Arial"/>
                <w:b/>
                <w:bCs/>
                <w:color w:val="000000"/>
                <w:sz w:val="20"/>
                <w:szCs w:val="20"/>
              </w:rPr>
              <w:t>Vốn</w:t>
            </w:r>
          </w:p>
          <w:p w:rsidR="00C047DC" w:rsidRPr="008A6A0A" w:rsidRDefault="00C047DC" w:rsidP="00917654">
            <w:pPr>
              <w:pStyle w:val="Khc0"/>
              <w:spacing w:after="0" w:line="240" w:lineRule="auto"/>
              <w:ind w:firstLine="0"/>
              <w:jc w:val="center"/>
              <w:rPr>
                <w:rFonts w:ascii="Arial" w:hAnsi="Arial" w:cs="Arial"/>
                <w:sz w:val="20"/>
                <w:szCs w:val="20"/>
              </w:rPr>
            </w:pPr>
            <w:r w:rsidRPr="008A6A0A">
              <w:rPr>
                <w:rFonts w:ascii="Arial" w:hAnsi="Arial" w:cs="Arial"/>
                <w:b/>
                <w:bCs/>
                <w:color w:val="000000"/>
                <w:sz w:val="20"/>
                <w:szCs w:val="20"/>
              </w:rPr>
              <w:t>TN</w:t>
            </w:r>
          </w:p>
        </w:tc>
        <w:tc>
          <w:tcPr>
            <w:tcW w:w="366" w:type="pct"/>
            <w:tcBorders>
              <w:top w:val="single" w:sz="4" w:space="0" w:color="auto"/>
              <w:left w:val="single" w:sz="4" w:space="0" w:color="auto"/>
              <w:right w:val="single" w:sz="4" w:space="0" w:color="auto"/>
            </w:tcBorders>
            <w:shd w:val="clear" w:color="auto" w:fill="FFFFFF"/>
            <w:vAlign w:val="center"/>
          </w:tcPr>
          <w:p w:rsidR="00C047DC" w:rsidRPr="008A6A0A" w:rsidRDefault="00C047DC" w:rsidP="00917654">
            <w:pPr>
              <w:pStyle w:val="Khc0"/>
              <w:spacing w:after="0" w:line="240" w:lineRule="auto"/>
              <w:ind w:firstLine="0"/>
              <w:jc w:val="center"/>
              <w:rPr>
                <w:rFonts w:ascii="Arial" w:hAnsi="Arial" w:cs="Arial"/>
                <w:sz w:val="20"/>
                <w:szCs w:val="20"/>
              </w:rPr>
            </w:pPr>
            <w:r w:rsidRPr="008A6A0A">
              <w:rPr>
                <w:rFonts w:ascii="Arial" w:hAnsi="Arial" w:cs="Arial"/>
                <w:b/>
                <w:bCs/>
                <w:color w:val="000000"/>
                <w:sz w:val="20"/>
                <w:szCs w:val="20"/>
              </w:rPr>
              <w:t>Vốn</w:t>
            </w:r>
          </w:p>
          <w:p w:rsidR="00C047DC" w:rsidRPr="008A6A0A" w:rsidRDefault="00C047DC" w:rsidP="00917654">
            <w:pPr>
              <w:pStyle w:val="Khc0"/>
              <w:spacing w:after="0" w:line="240" w:lineRule="auto"/>
              <w:ind w:firstLine="0"/>
              <w:jc w:val="center"/>
              <w:rPr>
                <w:rFonts w:ascii="Arial" w:hAnsi="Arial" w:cs="Arial"/>
                <w:sz w:val="20"/>
                <w:szCs w:val="20"/>
              </w:rPr>
            </w:pPr>
            <w:r w:rsidRPr="008A6A0A">
              <w:rPr>
                <w:rFonts w:ascii="Arial" w:hAnsi="Arial" w:cs="Arial"/>
                <w:b/>
                <w:bCs/>
                <w:color w:val="000000"/>
                <w:sz w:val="20"/>
                <w:szCs w:val="20"/>
              </w:rPr>
              <w:t>NN</w:t>
            </w:r>
          </w:p>
        </w:tc>
      </w:tr>
      <w:tr w:rsidR="00C047DC" w:rsidRPr="008A6A0A" w:rsidTr="00917654">
        <w:tblPrEx>
          <w:tblCellMar>
            <w:top w:w="0" w:type="dxa"/>
            <w:bottom w:w="0" w:type="dxa"/>
          </w:tblCellMar>
        </w:tblPrEx>
        <w:trPr>
          <w:trHeight w:val="20"/>
          <w:jc w:val="center"/>
        </w:trPr>
        <w:tc>
          <w:tcPr>
            <w:tcW w:w="1141" w:type="pct"/>
            <w:tcBorders>
              <w:top w:val="single" w:sz="4" w:space="0" w:color="auto"/>
              <w:left w:val="single" w:sz="4" w:space="0" w:color="auto"/>
            </w:tcBorders>
            <w:shd w:val="clear" w:color="auto" w:fill="FFFFFF"/>
            <w:vAlign w:val="center"/>
          </w:tcPr>
          <w:p w:rsidR="00C047DC" w:rsidRPr="008A6A0A" w:rsidRDefault="00C047DC" w:rsidP="00917654">
            <w:pPr>
              <w:pStyle w:val="Khc0"/>
              <w:spacing w:after="0" w:line="240" w:lineRule="auto"/>
              <w:ind w:firstLine="0"/>
              <w:rPr>
                <w:rFonts w:ascii="Arial" w:hAnsi="Arial" w:cs="Arial"/>
                <w:sz w:val="20"/>
                <w:szCs w:val="20"/>
              </w:rPr>
            </w:pPr>
            <w:r w:rsidRPr="008A6A0A">
              <w:rPr>
                <w:rFonts w:ascii="Arial" w:hAnsi="Arial" w:cs="Arial"/>
                <w:color w:val="000000"/>
                <w:sz w:val="20"/>
                <w:szCs w:val="20"/>
              </w:rPr>
              <w:t>Thanh toán cho hạng mục/dự án...</w:t>
            </w:r>
          </w:p>
        </w:tc>
        <w:tc>
          <w:tcPr>
            <w:tcW w:w="1359" w:type="pct"/>
            <w:tcBorders>
              <w:top w:val="single" w:sz="4" w:space="0" w:color="auto"/>
              <w:left w:val="single" w:sz="4" w:space="0" w:color="auto"/>
            </w:tcBorders>
            <w:shd w:val="clear" w:color="auto" w:fill="FFFFFF"/>
            <w:vAlign w:val="center"/>
          </w:tcPr>
          <w:p w:rsidR="00C047DC" w:rsidRPr="008A6A0A" w:rsidRDefault="00C047DC" w:rsidP="00917654">
            <w:pPr>
              <w:jc w:val="center"/>
              <w:rPr>
                <w:rFonts w:ascii="Arial" w:hAnsi="Arial" w:cs="Arial"/>
                <w:sz w:val="20"/>
                <w:szCs w:val="20"/>
              </w:rPr>
            </w:pPr>
          </w:p>
        </w:tc>
        <w:tc>
          <w:tcPr>
            <w:tcW w:w="841" w:type="pct"/>
            <w:tcBorders>
              <w:top w:val="single" w:sz="4" w:space="0" w:color="auto"/>
              <w:left w:val="single" w:sz="4" w:space="0" w:color="auto"/>
            </w:tcBorders>
            <w:shd w:val="clear" w:color="auto" w:fill="FFFFFF"/>
            <w:vAlign w:val="center"/>
          </w:tcPr>
          <w:p w:rsidR="00C047DC" w:rsidRPr="008A6A0A" w:rsidRDefault="00C047DC" w:rsidP="00917654">
            <w:pPr>
              <w:jc w:val="center"/>
              <w:rPr>
                <w:rFonts w:ascii="Arial" w:hAnsi="Arial" w:cs="Arial"/>
                <w:sz w:val="20"/>
                <w:szCs w:val="20"/>
              </w:rPr>
            </w:pPr>
          </w:p>
        </w:tc>
        <w:tc>
          <w:tcPr>
            <w:tcW w:w="846" w:type="pct"/>
            <w:tcBorders>
              <w:top w:val="single" w:sz="4" w:space="0" w:color="auto"/>
              <w:left w:val="single" w:sz="4" w:space="0" w:color="auto"/>
            </w:tcBorders>
            <w:shd w:val="clear" w:color="auto" w:fill="FFFFFF"/>
            <w:vAlign w:val="center"/>
          </w:tcPr>
          <w:p w:rsidR="00C047DC" w:rsidRPr="008A6A0A" w:rsidRDefault="00C047DC" w:rsidP="00917654">
            <w:pPr>
              <w:jc w:val="center"/>
              <w:rPr>
                <w:rFonts w:ascii="Arial" w:hAnsi="Arial" w:cs="Arial"/>
                <w:sz w:val="20"/>
                <w:szCs w:val="20"/>
              </w:rPr>
            </w:pPr>
          </w:p>
        </w:tc>
        <w:tc>
          <w:tcPr>
            <w:tcW w:w="448" w:type="pct"/>
            <w:tcBorders>
              <w:top w:val="single" w:sz="4" w:space="0" w:color="auto"/>
              <w:left w:val="single" w:sz="4" w:space="0" w:color="auto"/>
            </w:tcBorders>
            <w:shd w:val="clear" w:color="auto" w:fill="FFFFFF"/>
            <w:vAlign w:val="center"/>
          </w:tcPr>
          <w:p w:rsidR="00C047DC" w:rsidRPr="008A6A0A" w:rsidRDefault="00C047DC" w:rsidP="00917654">
            <w:pPr>
              <w:jc w:val="center"/>
              <w:rPr>
                <w:rFonts w:ascii="Arial" w:hAnsi="Arial" w:cs="Arial"/>
                <w:sz w:val="20"/>
                <w:szCs w:val="20"/>
              </w:rPr>
            </w:pPr>
          </w:p>
        </w:tc>
        <w:tc>
          <w:tcPr>
            <w:tcW w:w="366" w:type="pct"/>
            <w:tcBorders>
              <w:top w:val="single" w:sz="4" w:space="0" w:color="auto"/>
              <w:left w:val="single" w:sz="4" w:space="0" w:color="auto"/>
              <w:right w:val="single" w:sz="4" w:space="0" w:color="auto"/>
            </w:tcBorders>
            <w:shd w:val="clear" w:color="auto" w:fill="FFFFFF"/>
            <w:vAlign w:val="center"/>
          </w:tcPr>
          <w:p w:rsidR="00C047DC" w:rsidRPr="008A6A0A" w:rsidRDefault="00C047DC" w:rsidP="00917654">
            <w:pPr>
              <w:jc w:val="center"/>
              <w:rPr>
                <w:rFonts w:ascii="Arial" w:hAnsi="Arial" w:cs="Arial"/>
                <w:sz w:val="20"/>
                <w:szCs w:val="20"/>
              </w:rPr>
            </w:pPr>
          </w:p>
        </w:tc>
      </w:tr>
      <w:tr w:rsidR="00C047DC" w:rsidRPr="008A6A0A" w:rsidTr="00917654">
        <w:tblPrEx>
          <w:tblCellMar>
            <w:top w:w="0" w:type="dxa"/>
            <w:bottom w:w="0" w:type="dxa"/>
          </w:tblCellMar>
        </w:tblPrEx>
        <w:trPr>
          <w:trHeight w:val="20"/>
          <w:jc w:val="center"/>
        </w:trPr>
        <w:tc>
          <w:tcPr>
            <w:tcW w:w="1141" w:type="pct"/>
            <w:tcBorders>
              <w:top w:val="single" w:sz="4" w:space="0" w:color="auto"/>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1359" w:type="pct"/>
            <w:tcBorders>
              <w:top w:val="single" w:sz="4" w:space="0" w:color="auto"/>
              <w:left w:val="single" w:sz="4" w:space="0" w:color="auto"/>
            </w:tcBorders>
            <w:shd w:val="clear" w:color="auto" w:fill="FFFFFF"/>
            <w:vAlign w:val="center"/>
          </w:tcPr>
          <w:p w:rsidR="00C047DC" w:rsidRPr="008A6A0A" w:rsidRDefault="00C047DC" w:rsidP="00917654">
            <w:pPr>
              <w:jc w:val="center"/>
              <w:rPr>
                <w:rFonts w:ascii="Arial" w:hAnsi="Arial" w:cs="Arial"/>
                <w:sz w:val="20"/>
                <w:szCs w:val="20"/>
              </w:rPr>
            </w:pPr>
          </w:p>
        </w:tc>
        <w:tc>
          <w:tcPr>
            <w:tcW w:w="841" w:type="pct"/>
            <w:tcBorders>
              <w:top w:val="single" w:sz="4" w:space="0" w:color="auto"/>
              <w:left w:val="single" w:sz="4" w:space="0" w:color="auto"/>
            </w:tcBorders>
            <w:shd w:val="clear" w:color="auto" w:fill="FFFFFF"/>
            <w:vAlign w:val="center"/>
          </w:tcPr>
          <w:p w:rsidR="00C047DC" w:rsidRPr="008A6A0A" w:rsidRDefault="00C047DC" w:rsidP="00917654">
            <w:pPr>
              <w:jc w:val="center"/>
              <w:rPr>
                <w:rFonts w:ascii="Arial" w:hAnsi="Arial" w:cs="Arial"/>
                <w:sz w:val="20"/>
                <w:szCs w:val="20"/>
              </w:rPr>
            </w:pPr>
          </w:p>
        </w:tc>
        <w:tc>
          <w:tcPr>
            <w:tcW w:w="846" w:type="pct"/>
            <w:tcBorders>
              <w:top w:val="single" w:sz="4" w:space="0" w:color="auto"/>
              <w:left w:val="single" w:sz="4" w:space="0" w:color="auto"/>
            </w:tcBorders>
            <w:shd w:val="clear" w:color="auto" w:fill="FFFFFF"/>
            <w:vAlign w:val="center"/>
          </w:tcPr>
          <w:p w:rsidR="00C047DC" w:rsidRPr="008A6A0A" w:rsidRDefault="00C047DC" w:rsidP="00917654">
            <w:pPr>
              <w:jc w:val="center"/>
              <w:rPr>
                <w:rFonts w:ascii="Arial" w:hAnsi="Arial" w:cs="Arial"/>
                <w:sz w:val="20"/>
                <w:szCs w:val="20"/>
              </w:rPr>
            </w:pPr>
          </w:p>
        </w:tc>
        <w:tc>
          <w:tcPr>
            <w:tcW w:w="448" w:type="pct"/>
            <w:tcBorders>
              <w:top w:val="single" w:sz="4" w:space="0" w:color="auto"/>
              <w:left w:val="single" w:sz="4" w:space="0" w:color="auto"/>
            </w:tcBorders>
            <w:shd w:val="clear" w:color="auto" w:fill="FFFFFF"/>
            <w:vAlign w:val="center"/>
          </w:tcPr>
          <w:p w:rsidR="00C047DC" w:rsidRPr="008A6A0A" w:rsidRDefault="00C047DC" w:rsidP="00917654">
            <w:pPr>
              <w:jc w:val="center"/>
              <w:rPr>
                <w:rFonts w:ascii="Arial" w:hAnsi="Arial" w:cs="Arial"/>
                <w:sz w:val="20"/>
                <w:szCs w:val="20"/>
              </w:rPr>
            </w:pPr>
          </w:p>
        </w:tc>
        <w:tc>
          <w:tcPr>
            <w:tcW w:w="366" w:type="pct"/>
            <w:tcBorders>
              <w:top w:val="single" w:sz="4" w:space="0" w:color="auto"/>
              <w:left w:val="single" w:sz="4" w:space="0" w:color="auto"/>
              <w:right w:val="single" w:sz="4" w:space="0" w:color="auto"/>
            </w:tcBorders>
            <w:shd w:val="clear" w:color="auto" w:fill="FFFFFF"/>
            <w:vAlign w:val="center"/>
          </w:tcPr>
          <w:p w:rsidR="00C047DC" w:rsidRPr="008A6A0A" w:rsidRDefault="00C047DC" w:rsidP="00917654">
            <w:pPr>
              <w:jc w:val="center"/>
              <w:rPr>
                <w:rFonts w:ascii="Arial" w:hAnsi="Arial" w:cs="Arial"/>
                <w:sz w:val="20"/>
                <w:szCs w:val="20"/>
              </w:rPr>
            </w:pPr>
          </w:p>
        </w:tc>
      </w:tr>
      <w:tr w:rsidR="00C047DC" w:rsidRPr="008A6A0A" w:rsidTr="00917654">
        <w:tblPrEx>
          <w:tblCellMar>
            <w:top w:w="0" w:type="dxa"/>
            <w:bottom w:w="0" w:type="dxa"/>
          </w:tblCellMar>
        </w:tblPrEx>
        <w:trPr>
          <w:trHeight w:val="20"/>
          <w:jc w:val="center"/>
        </w:trPr>
        <w:tc>
          <w:tcPr>
            <w:tcW w:w="1141" w:type="pct"/>
            <w:tcBorders>
              <w:top w:val="single" w:sz="4" w:space="0" w:color="auto"/>
              <w:left w:val="single" w:sz="4" w:space="0" w:color="auto"/>
              <w:bottom w:val="single" w:sz="4" w:space="0" w:color="auto"/>
            </w:tcBorders>
            <w:shd w:val="clear" w:color="auto" w:fill="FFFFFF"/>
            <w:vAlign w:val="center"/>
          </w:tcPr>
          <w:p w:rsidR="00C047DC" w:rsidRPr="008A6A0A" w:rsidRDefault="00C047DC" w:rsidP="00917654">
            <w:pPr>
              <w:pStyle w:val="Khc0"/>
              <w:spacing w:after="0" w:line="240" w:lineRule="auto"/>
              <w:ind w:firstLine="0"/>
              <w:jc w:val="center"/>
              <w:rPr>
                <w:rFonts w:ascii="Arial" w:hAnsi="Arial" w:cs="Arial"/>
                <w:sz w:val="20"/>
                <w:szCs w:val="20"/>
              </w:rPr>
            </w:pPr>
            <w:r w:rsidRPr="008A6A0A">
              <w:rPr>
                <w:rFonts w:ascii="Arial" w:hAnsi="Arial" w:cs="Arial"/>
                <w:color w:val="000000"/>
                <w:sz w:val="20"/>
                <w:szCs w:val="20"/>
              </w:rPr>
              <w:t>Cộng</w:t>
            </w:r>
          </w:p>
        </w:tc>
        <w:tc>
          <w:tcPr>
            <w:tcW w:w="1359" w:type="pct"/>
            <w:tcBorders>
              <w:top w:val="single" w:sz="4" w:space="0" w:color="auto"/>
              <w:left w:val="single" w:sz="4" w:space="0" w:color="auto"/>
              <w:bottom w:val="single" w:sz="4" w:space="0" w:color="auto"/>
            </w:tcBorders>
            <w:shd w:val="clear" w:color="auto" w:fill="FFFFFF"/>
            <w:vAlign w:val="center"/>
          </w:tcPr>
          <w:p w:rsidR="00C047DC" w:rsidRPr="008A6A0A" w:rsidRDefault="00C047DC" w:rsidP="00917654">
            <w:pPr>
              <w:jc w:val="center"/>
              <w:rPr>
                <w:rFonts w:ascii="Arial" w:hAnsi="Arial" w:cs="Arial"/>
                <w:sz w:val="20"/>
                <w:szCs w:val="20"/>
              </w:rPr>
            </w:pPr>
          </w:p>
        </w:tc>
        <w:tc>
          <w:tcPr>
            <w:tcW w:w="841" w:type="pct"/>
            <w:tcBorders>
              <w:top w:val="single" w:sz="4" w:space="0" w:color="auto"/>
              <w:left w:val="single" w:sz="4" w:space="0" w:color="auto"/>
              <w:bottom w:val="single" w:sz="4" w:space="0" w:color="auto"/>
            </w:tcBorders>
            <w:shd w:val="clear" w:color="auto" w:fill="FFFFFF"/>
            <w:vAlign w:val="center"/>
          </w:tcPr>
          <w:p w:rsidR="00C047DC" w:rsidRPr="008A6A0A" w:rsidRDefault="00C047DC" w:rsidP="00917654">
            <w:pPr>
              <w:jc w:val="center"/>
              <w:rPr>
                <w:rFonts w:ascii="Arial" w:hAnsi="Arial" w:cs="Arial"/>
                <w:sz w:val="20"/>
                <w:szCs w:val="20"/>
              </w:rPr>
            </w:pPr>
          </w:p>
        </w:tc>
        <w:tc>
          <w:tcPr>
            <w:tcW w:w="846" w:type="pct"/>
            <w:tcBorders>
              <w:top w:val="single" w:sz="4" w:space="0" w:color="auto"/>
              <w:left w:val="single" w:sz="4" w:space="0" w:color="auto"/>
              <w:bottom w:val="single" w:sz="4" w:space="0" w:color="auto"/>
            </w:tcBorders>
            <w:shd w:val="clear" w:color="auto" w:fill="FFFFFF"/>
            <w:vAlign w:val="center"/>
          </w:tcPr>
          <w:p w:rsidR="00C047DC" w:rsidRPr="008A6A0A" w:rsidRDefault="00C047DC" w:rsidP="00917654">
            <w:pPr>
              <w:jc w:val="center"/>
              <w:rPr>
                <w:rFonts w:ascii="Arial" w:hAnsi="Arial" w:cs="Arial"/>
                <w:sz w:val="20"/>
                <w:szCs w:val="20"/>
              </w:rPr>
            </w:pPr>
          </w:p>
        </w:tc>
        <w:tc>
          <w:tcPr>
            <w:tcW w:w="448" w:type="pct"/>
            <w:tcBorders>
              <w:top w:val="single" w:sz="4" w:space="0" w:color="auto"/>
              <w:left w:val="single" w:sz="4" w:space="0" w:color="auto"/>
              <w:bottom w:val="single" w:sz="4" w:space="0" w:color="auto"/>
            </w:tcBorders>
            <w:shd w:val="clear" w:color="auto" w:fill="FFFFFF"/>
            <w:vAlign w:val="center"/>
          </w:tcPr>
          <w:p w:rsidR="00C047DC" w:rsidRPr="008A6A0A" w:rsidRDefault="00C047DC" w:rsidP="00917654">
            <w:pPr>
              <w:jc w:val="center"/>
              <w:rPr>
                <w:rFonts w:ascii="Arial" w:hAnsi="Arial" w:cs="Arial"/>
                <w:sz w:val="20"/>
                <w:szCs w:val="20"/>
              </w:rPr>
            </w:pPr>
          </w:p>
        </w:tc>
        <w:tc>
          <w:tcPr>
            <w:tcW w:w="366" w:type="pct"/>
            <w:tcBorders>
              <w:top w:val="single" w:sz="4" w:space="0" w:color="auto"/>
              <w:left w:val="single" w:sz="4" w:space="0" w:color="auto"/>
              <w:bottom w:val="single" w:sz="4" w:space="0" w:color="auto"/>
              <w:right w:val="single" w:sz="4" w:space="0" w:color="auto"/>
            </w:tcBorders>
            <w:shd w:val="clear" w:color="auto" w:fill="FFFFFF"/>
            <w:vAlign w:val="center"/>
          </w:tcPr>
          <w:p w:rsidR="00C047DC" w:rsidRPr="008A6A0A" w:rsidRDefault="00C047DC" w:rsidP="00917654">
            <w:pPr>
              <w:jc w:val="center"/>
              <w:rPr>
                <w:rFonts w:ascii="Arial" w:hAnsi="Arial" w:cs="Arial"/>
                <w:sz w:val="20"/>
                <w:szCs w:val="20"/>
              </w:rPr>
            </w:pPr>
          </w:p>
        </w:tc>
      </w:tr>
    </w:tbl>
    <w:p w:rsidR="00C047DC" w:rsidRPr="008A6A0A" w:rsidRDefault="00C047DC" w:rsidP="00C047DC">
      <w:pPr>
        <w:pStyle w:val="Vnbnnidung0"/>
        <w:spacing w:after="120" w:line="240" w:lineRule="auto"/>
        <w:ind w:firstLine="720"/>
        <w:jc w:val="both"/>
        <w:rPr>
          <w:rFonts w:ascii="Arial" w:hAnsi="Arial" w:cs="Arial"/>
          <w:sz w:val="20"/>
          <w:szCs w:val="20"/>
        </w:rPr>
      </w:pPr>
      <w:r w:rsidRPr="008A6A0A">
        <w:rPr>
          <w:rFonts w:ascii="Arial" w:hAnsi="Arial" w:cs="Arial"/>
          <w:color w:val="000000"/>
          <w:sz w:val="20"/>
          <w:szCs w:val="20"/>
        </w:rPr>
        <w:t>Tổng số tiền đề nghị thanh toán bằng số: đồng</w:t>
      </w:r>
    </w:p>
    <w:p w:rsidR="00C047DC" w:rsidRPr="008A6A0A" w:rsidRDefault="00C047DC" w:rsidP="00C047DC">
      <w:pPr>
        <w:pStyle w:val="Vnbnnidung0"/>
        <w:tabs>
          <w:tab w:val="left" w:leader="dot" w:pos="1927"/>
        </w:tabs>
        <w:spacing w:after="120" w:line="240" w:lineRule="auto"/>
        <w:ind w:firstLine="720"/>
        <w:jc w:val="both"/>
        <w:rPr>
          <w:rFonts w:ascii="Arial" w:hAnsi="Arial" w:cs="Arial"/>
          <w:sz w:val="20"/>
          <w:szCs w:val="20"/>
        </w:rPr>
      </w:pPr>
      <w:r w:rsidRPr="008A6A0A">
        <w:rPr>
          <w:rFonts w:ascii="Arial" w:hAnsi="Arial" w:cs="Arial"/>
          <w:sz w:val="20"/>
          <w:szCs w:val="20"/>
        </w:rPr>
        <w:t xml:space="preserve">Bằng chữ: ........... </w:t>
      </w:r>
      <w:r w:rsidRPr="008A6A0A">
        <w:rPr>
          <w:rFonts w:ascii="Arial" w:hAnsi="Arial" w:cs="Arial"/>
          <w:color w:val="000000"/>
          <w:sz w:val="20"/>
          <w:szCs w:val="20"/>
        </w:rPr>
        <w:t>đồng</w:t>
      </w:r>
    </w:p>
    <w:p w:rsidR="00C047DC" w:rsidRPr="008A6A0A" w:rsidRDefault="00C047DC" w:rsidP="00C047DC">
      <w:pPr>
        <w:pStyle w:val="Vnbnnidung0"/>
        <w:spacing w:after="120" w:line="240" w:lineRule="auto"/>
        <w:ind w:firstLine="720"/>
        <w:jc w:val="both"/>
        <w:rPr>
          <w:rFonts w:ascii="Arial" w:hAnsi="Arial" w:cs="Arial"/>
          <w:sz w:val="20"/>
          <w:szCs w:val="20"/>
        </w:rPr>
      </w:pPr>
      <w:r w:rsidRPr="008A6A0A">
        <w:rPr>
          <w:rFonts w:ascii="Arial" w:hAnsi="Arial" w:cs="Arial"/>
          <w:color w:val="000000"/>
          <w:sz w:val="20"/>
          <w:szCs w:val="20"/>
        </w:rPr>
        <w:t>Trong đó:</w:t>
      </w:r>
    </w:p>
    <w:p w:rsidR="00C047DC" w:rsidRPr="008A6A0A" w:rsidRDefault="00C047DC" w:rsidP="00C047DC">
      <w:pPr>
        <w:pStyle w:val="Vnbnnidung0"/>
        <w:tabs>
          <w:tab w:val="left" w:pos="687"/>
        </w:tabs>
        <w:spacing w:after="120" w:line="240" w:lineRule="auto"/>
        <w:ind w:firstLine="720"/>
        <w:jc w:val="both"/>
        <w:rPr>
          <w:rFonts w:ascii="Arial" w:hAnsi="Arial" w:cs="Arial"/>
          <w:sz w:val="20"/>
          <w:szCs w:val="20"/>
        </w:rPr>
      </w:pPr>
      <w:bookmarkStart w:id="21" w:name="bookmark6"/>
      <w:bookmarkEnd w:id="21"/>
      <w:r w:rsidRPr="008A6A0A">
        <w:rPr>
          <w:rFonts w:ascii="Arial" w:hAnsi="Arial" w:cs="Arial"/>
          <w:sz w:val="20"/>
          <w:szCs w:val="20"/>
        </w:rPr>
        <w:t xml:space="preserve">- </w:t>
      </w:r>
      <w:r w:rsidRPr="008A6A0A">
        <w:rPr>
          <w:rFonts w:ascii="Arial" w:hAnsi="Arial" w:cs="Arial"/>
          <w:color w:val="000000"/>
          <w:sz w:val="20"/>
          <w:szCs w:val="20"/>
        </w:rPr>
        <w:t>Thuế giá trị gia tăng (nếu có) (bằng số):...</w:t>
      </w:r>
    </w:p>
    <w:p w:rsidR="00C047DC" w:rsidRPr="008A6A0A" w:rsidRDefault="00C047DC" w:rsidP="00C047DC">
      <w:pPr>
        <w:pStyle w:val="Vnbnnidung0"/>
        <w:tabs>
          <w:tab w:val="left" w:pos="687"/>
        </w:tabs>
        <w:spacing w:after="120" w:line="240" w:lineRule="auto"/>
        <w:ind w:firstLine="720"/>
        <w:jc w:val="both"/>
        <w:rPr>
          <w:rFonts w:ascii="Arial" w:hAnsi="Arial" w:cs="Arial"/>
          <w:sz w:val="20"/>
          <w:szCs w:val="20"/>
        </w:rPr>
      </w:pPr>
      <w:bookmarkStart w:id="22" w:name="bookmark7"/>
      <w:bookmarkEnd w:id="22"/>
      <w:r w:rsidRPr="008A6A0A">
        <w:rPr>
          <w:rFonts w:ascii="Arial" w:hAnsi="Arial" w:cs="Arial"/>
          <w:sz w:val="20"/>
          <w:szCs w:val="20"/>
        </w:rPr>
        <w:t xml:space="preserve">- </w:t>
      </w:r>
      <w:r w:rsidRPr="008A6A0A">
        <w:rPr>
          <w:rFonts w:ascii="Arial" w:hAnsi="Arial" w:cs="Arial"/>
          <w:color w:val="000000"/>
          <w:sz w:val="20"/>
          <w:szCs w:val="20"/>
        </w:rPr>
        <w:t>Chuyển tiền bảo hành (bằng số):...</w:t>
      </w:r>
    </w:p>
    <w:p w:rsidR="00C047DC" w:rsidRPr="008A6A0A" w:rsidRDefault="00C047DC" w:rsidP="00C047DC">
      <w:pPr>
        <w:pStyle w:val="Vnbnnidung0"/>
        <w:tabs>
          <w:tab w:val="left" w:pos="687"/>
        </w:tabs>
        <w:spacing w:after="120" w:line="240" w:lineRule="auto"/>
        <w:ind w:firstLine="720"/>
        <w:jc w:val="both"/>
        <w:rPr>
          <w:rFonts w:ascii="Arial" w:hAnsi="Arial" w:cs="Arial"/>
          <w:sz w:val="20"/>
          <w:szCs w:val="20"/>
        </w:rPr>
      </w:pPr>
      <w:bookmarkStart w:id="23" w:name="bookmark8"/>
      <w:bookmarkEnd w:id="23"/>
      <w:r w:rsidRPr="008A6A0A">
        <w:rPr>
          <w:rFonts w:ascii="Arial" w:hAnsi="Arial" w:cs="Arial"/>
          <w:sz w:val="20"/>
          <w:szCs w:val="20"/>
        </w:rPr>
        <w:t xml:space="preserve">- </w:t>
      </w:r>
      <w:r w:rsidRPr="008A6A0A">
        <w:rPr>
          <w:rFonts w:ascii="Arial" w:hAnsi="Arial" w:cs="Arial"/>
          <w:color w:val="000000"/>
          <w:sz w:val="20"/>
          <w:szCs w:val="20"/>
        </w:rPr>
        <w:t>Số trả đơn vị thụ hưởng (bằng số):...</w:t>
      </w:r>
    </w:p>
    <w:p w:rsidR="00C047DC" w:rsidRPr="008A6A0A" w:rsidRDefault="00C047DC" w:rsidP="00C047DC">
      <w:pPr>
        <w:pStyle w:val="Vnbnnidung0"/>
        <w:spacing w:after="120" w:line="240" w:lineRule="auto"/>
        <w:ind w:firstLine="720"/>
        <w:jc w:val="both"/>
        <w:rPr>
          <w:rFonts w:ascii="Arial" w:hAnsi="Arial" w:cs="Arial"/>
          <w:sz w:val="20"/>
          <w:szCs w:val="20"/>
        </w:rPr>
      </w:pPr>
      <w:r w:rsidRPr="008A6A0A">
        <w:rPr>
          <w:rFonts w:ascii="Arial" w:hAnsi="Arial" w:cs="Arial"/>
          <w:color w:val="000000"/>
          <w:sz w:val="20"/>
          <w:szCs w:val="20"/>
        </w:rPr>
        <w:t>+ Vốn trong nước:...</w:t>
      </w:r>
    </w:p>
    <w:p w:rsidR="00C047DC" w:rsidRPr="008A6A0A" w:rsidRDefault="00C047DC" w:rsidP="00C047DC">
      <w:pPr>
        <w:pStyle w:val="Vnbnnidung0"/>
        <w:spacing w:after="120" w:line="240" w:lineRule="auto"/>
        <w:ind w:firstLine="720"/>
        <w:jc w:val="both"/>
        <w:rPr>
          <w:rFonts w:ascii="Arial" w:hAnsi="Arial" w:cs="Arial"/>
          <w:sz w:val="20"/>
          <w:szCs w:val="20"/>
        </w:rPr>
      </w:pPr>
      <w:r w:rsidRPr="008A6A0A">
        <w:rPr>
          <w:rFonts w:ascii="Arial" w:hAnsi="Arial" w:cs="Arial"/>
          <w:color w:val="000000"/>
          <w:sz w:val="20"/>
          <w:szCs w:val="20"/>
        </w:rPr>
        <w:t>+ Vốn nước ngoài:...</w:t>
      </w:r>
    </w:p>
    <w:p w:rsidR="00C047DC" w:rsidRPr="008A6A0A" w:rsidRDefault="00C047DC" w:rsidP="00C047DC">
      <w:pPr>
        <w:pStyle w:val="Vnbnnidung0"/>
        <w:spacing w:after="120" w:line="240" w:lineRule="auto"/>
        <w:ind w:firstLine="720"/>
        <w:jc w:val="both"/>
        <w:rPr>
          <w:rFonts w:ascii="Arial" w:hAnsi="Arial" w:cs="Arial"/>
          <w:sz w:val="20"/>
          <w:szCs w:val="20"/>
        </w:rPr>
      </w:pPr>
      <w:r w:rsidRPr="008A6A0A">
        <w:rPr>
          <w:rFonts w:ascii="Arial" w:hAnsi="Arial" w:cs="Arial"/>
          <w:color w:val="000000"/>
          <w:sz w:val="20"/>
          <w:szCs w:val="20"/>
        </w:rPr>
        <w:t>Tên đơn vị thụ hưởng:...</w:t>
      </w:r>
    </w:p>
    <w:p w:rsidR="00C047DC" w:rsidRPr="008A6A0A" w:rsidRDefault="00C047DC" w:rsidP="00C047DC">
      <w:pPr>
        <w:pStyle w:val="Vnbnnidung0"/>
        <w:spacing w:after="120" w:line="240" w:lineRule="auto"/>
        <w:ind w:firstLine="720"/>
        <w:jc w:val="both"/>
        <w:rPr>
          <w:rFonts w:ascii="Arial" w:hAnsi="Arial" w:cs="Arial"/>
          <w:sz w:val="20"/>
          <w:szCs w:val="20"/>
        </w:rPr>
      </w:pPr>
      <w:r w:rsidRPr="008A6A0A">
        <w:rPr>
          <w:rFonts w:ascii="Arial" w:hAnsi="Arial" w:cs="Arial"/>
          <w:color w:val="000000"/>
          <w:sz w:val="20"/>
          <w:szCs w:val="20"/>
        </w:rPr>
        <w:t>Số tài khoản đơn vị thụ hưởng:... tại:...</w:t>
      </w:r>
    </w:p>
    <w:p w:rsidR="00C047DC" w:rsidRPr="008A6A0A" w:rsidRDefault="00C047DC" w:rsidP="00C047DC">
      <w:pPr>
        <w:pStyle w:val="Vnbnnidung0"/>
        <w:tabs>
          <w:tab w:val="left" w:leader="dot" w:pos="8705"/>
        </w:tabs>
        <w:spacing w:after="120" w:line="240" w:lineRule="auto"/>
        <w:ind w:firstLine="720"/>
        <w:jc w:val="both"/>
        <w:rPr>
          <w:rFonts w:ascii="Arial" w:hAnsi="Arial" w:cs="Arial"/>
          <w:sz w:val="20"/>
          <w:szCs w:val="20"/>
        </w:rPr>
      </w:pPr>
      <w:r w:rsidRPr="008A6A0A">
        <w:rPr>
          <w:rFonts w:ascii="Arial" w:hAnsi="Arial" w:cs="Arial"/>
          <w:sz w:val="20"/>
          <w:szCs w:val="20"/>
        </w:rPr>
        <w:t>Tên đơn vị thụ hưởng: ........................................................</w:t>
      </w:r>
    </w:p>
    <w:p w:rsidR="00C047DC" w:rsidRPr="008A6A0A" w:rsidRDefault="00C047DC" w:rsidP="00C047DC">
      <w:pPr>
        <w:pStyle w:val="Vnbnnidung0"/>
        <w:tabs>
          <w:tab w:val="left" w:leader="dot" w:pos="6319"/>
          <w:tab w:val="left" w:leader="dot" w:pos="8705"/>
        </w:tabs>
        <w:spacing w:after="0" w:line="240" w:lineRule="auto"/>
        <w:ind w:firstLine="720"/>
        <w:jc w:val="both"/>
        <w:rPr>
          <w:rFonts w:ascii="Arial" w:hAnsi="Arial" w:cs="Arial"/>
          <w:sz w:val="20"/>
          <w:szCs w:val="20"/>
        </w:rPr>
      </w:pPr>
      <w:r w:rsidRPr="008A6A0A">
        <w:rPr>
          <w:rFonts w:ascii="Arial" w:hAnsi="Arial" w:cs="Arial"/>
          <w:color w:val="000000"/>
          <w:sz w:val="20"/>
          <w:szCs w:val="20"/>
        </w:rPr>
        <w:t>Số</w:t>
      </w:r>
      <w:r w:rsidRPr="008A6A0A">
        <w:rPr>
          <w:rFonts w:ascii="Arial" w:hAnsi="Arial" w:cs="Arial"/>
          <w:sz w:val="20"/>
          <w:szCs w:val="20"/>
        </w:rPr>
        <w:t xml:space="preserve"> tài khoản đơn vị thụ hưởng ...................... tại ……………..</w:t>
      </w:r>
    </w:p>
    <w:p w:rsidR="00C047DC" w:rsidRPr="008A6A0A" w:rsidRDefault="00C047DC" w:rsidP="00C047DC">
      <w:pPr>
        <w:pStyle w:val="Vnbnnidung0"/>
        <w:tabs>
          <w:tab w:val="left" w:leader="dot" w:pos="6319"/>
          <w:tab w:val="left" w:leader="dot" w:pos="8705"/>
        </w:tabs>
        <w:spacing w:after="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3"/>
        <w:gridCol w:w="4764"/>
      </w:tblGrid>
      <w:tr w:rsidR="00C047DC" w:rsidRPr="008A6A0A" w:rsidTr="00917654">
        <w:trPr>
          <w:tblCellSpacing w:w="0" w:type="dxa"/>
        </w:trPr>
        <w:tc>
          <w:tcPr>
            <w:tcW w:w="2361" w:type="pct"/>
            <w:shd w:val="clear" w:color="auto" w:fill="FFFFFF"/>
            <w:tcMar>
              <w:top w:w="0" w:type="dxa"/>
              <w:left w:w="108" w:type="dxa"/>
              <w:bottom w:w="0" w:type="dxa"/>
              <w:right w:w="108" w:type="dxa"/>
            </w:tcMar>
            <w:hideMark/>
          </w:tcPr>
          <w:p w:rsidR="00C047DC" w:rsidRPr="008A6A0A" w:rsidRDefault="00C047DC" w:rsidP="00917654">
            <w:pPr>
              <w:jc w:val="center"/>
              <w:rPr>
                <w:rFonts w:ascii="Arial" w:hAnsi="Arial" w:cs="Arial"/>
                <w:b/>
                <w:sz w:val="20"/>
                <w:szCs w:val="20"/>
              </w:rPr>
            </w:pPr>
          </w:p>
        </w:tc>
        <w:tc>
          <w:tcPr>
            <w:tcW w:w="2639" w:type="pct"/>
            <w:shd w:val="clear" w:color="auto" w:fill="FFFFFF"/>
            <w:tcMar>
              <w:top w:w="0" w:type="dxa"/>
              <w:left w:w="108" w:type="dxa"/>
              <w:bottom w:w="0" w:type="dxa"/>
              <w:right w:w="108" w:type="dxa"/>
            </w:tcMar>
            <w:hideMark/>
          </w:tcPr>
          <w:p w:rsidR="00C047DC" w:rsidRPr="008A6A0A" w:rsidRDefault="00C047DC" w:rsidP="00917654">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sidRPr="008A6A0A">
              <w:rPr>
                <w:rFonts w:ascii="Arial" w:hAnsi="Arial" w:cs="Arial"/>
                <w:i/>
                <w:sz w:val="20"/>
                <w:szCs w:val="20"/>
              </w:rPr>
              <w:t>........, ngày........tháng........năm......</w:t>
            </w:r>
          </w:p>
          <w:p w:rsidR="00C047DC" w:rsidRPr="008A6A0A" w:rsidRDefault="00C047DC" w:rsidP="00917654">
            <w:pPr>
              <w:pStyle w:val="Tiu20"/>
              <w:keepNext/>
              <w:keepLines/>
              <w:spacing w:after="0" w:line="240" w:lineRule="auto"/>
              <w:outlineLvl w:val="9"/>
              <w:rPr>
                <w:rFonts w:ascii="Arial" w:hAnsi="Arial" w:cs="Arial"/>
              </w:rPr>
            </w:pPr>
            <w:bookmarkStart w:id="24" w:name="bookmark10"/>
            <w:bookmarkStart w:id="25" w:name="bookmark11"/>
            <w:bookmarkStart w:id="26" w:name="bookmark9"/>
            <w:r w:rsidRPr="008A6A0A">
              <w:rPr>
                <w:rFonts w:ascii="Arial" w:hAnsi="Arial" w:cs="Arial"/>
                <w:color w:val="000000"/>
              </w:rPr>
              <w:t>ĐẠI DIỆN CƠ QUAN KÝ KẾT HỢP ĐỒNG BT</w:t>
            </w:r>
            <w:bookmarkEnd w:id="24"/>
            <w:bookmarkEnd w:id="25"/>
            <w:bookmarkEnd w:id="26"/>
          </w:p>
          <w:p w:rsidR="00C047DC" w:rsidRPr="008A6A0A" w:rsidRDefault="00C047DC" w:rsidP="00917654">
            <w:pPr>
              <w:pStyle w:val="Vnbnnidung0"/>
              <w:spacing w:after="0" w:line="240" w:lineRule="auto"/>
              <w:ind w:firstLine="0"/>
              <w:jc w:val="center"/>
              <w:rPr>
                <w:rFonts w:ascii="Arial" w:hAnsi="Arial" w:cs="Arial"/>
                <w:i/>
                <w:iCs/>
                <w:sz w:val="20"/>
                <w:szCs w:val="20"/>
              </w:rPr>
            </w:pPr>
            <w:r w:rsidRPr="008A6A0A">
              <w:rPr>
                <w:rFonts w:ascii="Arial" w:hAnsi="Arial" w:cs="Arial"/>
                <w:i/>
                <w:iCs/>
                <w:color w:val="000000"/>
                <w:sz w:val="20"/>
                <w:szCs w:val="20"/>
              </w:rPr>
              <w:t>(Ký, ghi rõ họ tên chức vụ và đóng dấu)</w:t>
            </w:r>
          </w:p>
          <w:p w:rsidR="00C047DC" w:rsidRPr="008A6A0A" w:rsidRDefault="00C047DC" w:rsidP="00917654">
            <w:pPr>
              <w:jc w:val="center"/>
              <w:rPr>
                <w:rFonts w:ascii="Arial" w:hAnsi="Arial" w:cs="Arial"/>
                <w:sz w:val="20"/>
                <w:szCs w:val="20"/>
              </w:rPr>
            </w:pPr>
          </w:p>
        </w:tc>
      </w:tr>
    </w:tbl>
    <w:p w:rsidR="00135C75" w:rsidRDefault="00135C75" w:rsidP="00135C75">
      <w:pPr>
        <w:pStyle w:val="Vnbnnidung0"/>
        <w:spacing w:after="120" w:line="240" w:lineRule="auto"/>
        <w:ind w:firstLine="720"/>
        <w:jc w:val="both"/>
        <w:rPr>
          <w:rFonts w:ascii="Arial" w:hAnsi="Arial" w:cs="Arial"/>
          <w:color w:val="000000"/>
          <w:sz w:val="20"/>
          <w:szCs w:val="20"/>
        </w:rPr>
      </w:pPr>
      <w:bookmarkStart w:id="27" w:name="bookmark12"/>
      <w:bookmarkStart w:id="28" w:name="bookmark13"/>
      <w:bookmarkStart w:id="29" w:name="bookmark14"/>
    </w:p>
    <w:p w:rsidR="00135C75" w:rsidRDefault="00135C75" w:rsidP="00135C75">
      <w:pPr>
        <w:pStyle w:val="Vnbnnidung0"/>
        <w:spacing w:after="120" w:line="240" w:lineRule="auto"/>
        <w:ind w:firstLine="0"/>
        <w:jc w:val="both"/>
        <w:rPr>
          <w:rFonts w:ascii="Arial" w:hAnsi="Arial" w:cs="Arial"/>
          <w:color w:val="000000"/>
          <w:sz w:val="20"/>
          <w:szCs w:val="20"/>
        </w:rPr>
      </w:pPr>
      <w:r>
        <w:rPr>
          <w:rFonts w:ascii="Arial" w:hAnsi="Arial" w:cs="Arial"/>
          <w:color w:val="000000"/>
          <w:sz w:val="20"/>
          <w:szCs w:val="20"/>
        </w:rPr>
        <w:t>_______________________</w:t>
      </w:r>
    </w:p>
    <w:p w:rsidR="00135C75" w:rsidRDefault="00135C75" w:rsidP="00135C75">
      <w:pPr>
        <w:pStyle w:val="Vnbnnidung0"/>
        <w:spacing w:after="120" w:line="240" w:lineRule="auto"/>
        <w:ind w:firstLine="720"/>
        <w:jc w:val="both"/>
        <w:rPr>
          <w:rFonts w:ascii="Arial" w:hAnsi="Arial" w:cs="Arial"/>
          <w:color w:val="000000"/>
          <w:sz w:val="20"/>
          <w:szCs w:val="20"/>
        </w:rPr>
      </w:pPr>
      <w:r w:rsidRPr="00135C75">
        <w:rPr>
          <w:rFonts w:ascii="Arial" w:hAnsi="Arial" w:cs="Arial"/>
          <w:color w:val="000000"/>
          <w:sz w:val="20"/>
          <w:szCs w:val="20"/>
          <w:vertAlign w:val="superscript"/>
        </w:rPr>
        <w:t>1</w:t>
      </w:r>
      <w:r>
        <w:rPr>
          <w:rFonts w:ascii="Arial" w:hAnsi="Arial" w:cs="Arial"/>
          <w:color w:val="000000"/>
          <w:sz w:val="20"/>
          <w:szCs w:val="20"/>
        </w:rPr>
        <w:t xml:space="preserve"> Tên viết tắt của cơ quan ký kết hợp đồng BT</w:t>
      </w:r>
    </w:p>
    <w:p w:rsidR="00135C75" w:rsidRDefault="00135C75" w:rsidP="00135C75">
      <w:pPr>
        <w:pStyle w:val="Vnbnnidung0"/>
        <w:spacing w:after="120" w:line="240" w:lineRule="auto"/>
        <w:ind w:firstLine="720"/>
        <w:jc w:val="both"/>
        <w:rPr>
          <w:rFonts w:ascii="Arial" w:hAnsi="Arial" w:cs="Arial"/>
          <w:color w:val="000000"/>
          <w:sz w:val="20"/>
          <w:szCs w:val="20"/>
        </w:rPr>
      </w:pPr>
    </w:p>
    <w:p w:rsidR="00135C75" w:rsidRDefault="00135C75" w:rsidP="00135C75">
      <w:pPr>
        <w:pStyle w:val="Vnbnnidung0"/>
        <w:spacing w:after="120" w:line="240" w:lineRule="auto"/>
        <w:ind w:firstLine="720"/>
        <w:jc w:val="both"/>
        <w:rPr>
          <w:rFonts w:ascii="Arial" w:hAnsi="Arial" w:cs="Arial"/>
          <w:b/>
          <w:color w:val="000000"/>
          <w:sz w:val="20"/>
          <w:szCs w:val="20"/>
        </w:rPr>
        <w:sectPr w:rsidR="00135C75" w:rsidSect="00C047DC">
          <w:footnotePr>
            <w:numFmt w:val="upperRoman"/>
          </w:footnotePr>
          <w:pgSz w:w="11907" w:h="16839" w:code="9"/>
          <w:pgMar w:top="1440" w:right="1440" w:bottom="1440" w:left="1440" w:header="0" w:footer="3" w:gutter="0"/>
          <w:cols w:space="720"/>
          <w:noEndnote/>
          <w:docGrid w:linePitch="360"/>
        </w:sectPr>
      </w:pPr>
    </w:p>
    <w:p w:rsidR="00C047DC" w:rsidRPr="00135C75" w:rsidRDefault="00C047DC" w:rsidP="00135C75">
      <w:pPr>
        <w:pStyle w:val="Vnbnnidung0"/>
        <w:spacing w:after="0" w:line="240" w:lineRule="auto"/>
        <w:ind w:firstLine="0"/>
        <w:jc w:val="center"/>
        <w:rPr>
          <w:rFonts w:ascii="Arial" w:hAnsi="Arial" w:cs="Arial"/>
          <w:b/>
          <w:sz w:val="20"/>
          <w:szCs w:val="20"/>
        </w:rPr>
      </w:pPr>
      <w:r w:rsidRPr="00135C75">
        <w:rPr>
          <w:rFonts w:ascii="Arial" w:hAnsi="Arial" w:cs="Arial"/>
          <w:b/>
          <w:color w:val="000000"/>
          <w:sz w:val="20"/>
          <w:szCs w:val="20"/>
        </w:rPr>
        <w:t>PHẦN GHI CỦA CƠ QUAN KIỂM SOÁT, THANH TOÁN</w:t>
      </w:r>
      <w:bookmarkEnd w:id="27"/>
      <w:bookmarkEnd w:id="28"/>
      <w:bookmarkEnd w:id="29"/>
    </w:p>
    <w:p w:rsidR="00C047DC" w:rsidRPr="008A6A0A" w:rsidRDefault="00C047DC" w:rsidP="00C047DC">
      <w:pPr>
        <w:pStyle w:val="Tiu20"/>
        <w:keepNext/>
        <w:keepLines/>
        <w:pBdr>
          <w:top w:val="single" w:sz="4" w:space="0" w:color="auto"/>
        </w:pBdr>
        <w:spacing w:after="0" w:line="240" w:lineRule="auto"/>
        <w:outlineLvl w:val="9"/>
        <w:rPr>
          <w:rFonts w:ascii="Arial" w:hAnsi="Arial" w:cs="Arial"/>
        </w:rPr>
      </w:pPr>
    </w:p>
    <w:p w:rsidR="00C047DC" w:rsidRPr="008A6A0A" w:rsidRDefault="00C047DC" w:rsidP="00C047DC">
      <w:pPr>
        <w:pStyle w:val="Vnbnnidung0"/>
        <w:tabs>
          <w:tab w:val="left" w:leader="dot" w:pos="5648"/>
        </w:tabs>
        <w:spacing w:after="120" w:line="240" w:lineRule="auto"/>
        <w:ind w:firstLine="720"/>
        <w:jc w:val="both"/>
        <w:rPr>
          <w:rFonts w:ascii="Arial" w:hAnsi="Arial" w:cs="Arial"/>
          <w:sz w:val="20"/>
          <w:szCs w:val="20"/>
        </w:rPr>
      </w:pPr>
      <w:r w:rsidRPr="008A6A0A">
        <w:rPr>
          <w:rFonts w:ascii="Arial" w:hAnsi="Arial" w:cs="Arial"/>
          <w:color w:val="000000"/>
          <w:sz w:val="20"/>
          <w:szCs w:val="20"/>
        </w:rPr>
        <w:t>Ngày nhận giấy đề nghị thanh toán vốn đầu tư:</w:t>
      </w:r>
      <w:r w:rsidRPr="008A6A0A">
        <w:rPr>
          <w:rFonts w:ascii="Arial" w:hAnsi="Arial" w:cs="Arial"/>
          <w:color w:val="000000"/>
          <w:sz w:val="20"/>
          <w:szCs w:val="20"/>
        </w:rPr>
        <w:tab/>
      </w:r>
    </w:p>
    <w:tbl>
      <w:tblPr>
        <w:tblOverlap w:val="never"/>
        <w:tblW w:w="5000" w:type="pct"/>
        <w:jc w:val="center"/>
        <w:tblCellMar>
          <w:left w:w="10" w:type="dxa"/>
          <w:right w:w="10" w:type="dxa"/>
        </w:tblCellMar>
        <w:tblLook w:val="0000" w:firstRow="0" w:lastRow="0" w:firstColumn="0" w:lastColumn="0" w:noHBand="0" w:noVBand="0"/>
      </w:tblPr>
      <w:tblGrid>
        <w:gridCol w:w="2960"/>
        <w:gridCol w:w="3053"/>
        <w:gridCol w:w="3004"/>
      </w:tblGrid>
      <w:tr w:rsidR="00C047DC" w:rsidRPr="008A6A0A" w:rsidTr="00917654">
        <w:tblPrEx>
          <w:tblCellMar>
            <w:top w:w="0" w:type="dxa"/>
            <w:bottom w:w="0" w:type="dxa"/>
          </w:tblCellMar>
        </w:tblPrEx>
        <w:trPr>
          <w:trHeight w:val="792"/>
          <w:jc w:val="center"/>
        </w:trPr>
        <w:tc>
          <w:tcPr>
            <w:tcW w:w="1641" w:type="pct"/>
            <w:tcBorders>
              <w:top w:val="single" w:sz="4" w:space="0" w:color="auto"/>
              <w:left w:val="single" w:sz="4" w:space="0" w:color="auto"/>
              <w:bottom w:val="single" w:sz="4" w:space="0" w:color="auto"/>
            </w:tcBorders>
            <w:shd w:val="clear" w:color="auto" w:fill="FFFFFF"/>
            <w:vAlign w:val="center"/>
          </w:tcPr>
          <w:p w:rsidR="00C047DC" w:rsidRPr="008A6A0A" w:rsidRDefault="00C047DC" w:rsidP="00917654">
            <w:pPr>
              <w:pStyle w:val="Khc0"/>
              <w:spacing w:after="0" w:line="240" w:lineRule="auto"/>
              <w:ind w:firstLine="0"/>
              <w:jc w:val="center"/>
              <w:rPr>
                <w:rFonts w:ascii="Arial" w:hAnsi="Arial" w:cs="Arial"/>
                <w:sz w:val="20"/>
                <w:szCs w:val="20"/>
              </w:rPr>
            </w:pPr>
            <w:r w:rsidRPr="008A6A0A">
              <w:rPr>
                <w:rFonts w:ascii="Arial" w:hAnsi="Arial" w:cs="Arial"/>
                <w:b/>
                <w:bCs/>
                <w:color w:val="000000"/>
                <w:sz w:val="20"/>
                <w:szCs w:val="20"/>
              </w:rPr>
              <w:t>Kho bạc Nhà nước chấp nhận</w:t>
            </w:r>
          </w:p>
        </w:tc>
        <w:tc>
          <w:tcPr>
            <w:tcW w:w="1693" w:type="pct"/>
            <w:tcBorders>
              <w:top w:val="single" w:sz="4" w:space="0" w:color="auto"/>
              <w:left w:val="single" w:sz="4" w:space="0" w:color="auto"/>
              <w:bottom w:val="single" w:sz="4" w:space="0" w:color="auto"/>
            </w:tcBorders>
            <w:shd w:val="clear" w:color="auto" w:fill="FFFFFF"/>
            <w:vAlign w:val="center"/>
          </w:tcPr>
          <w:p w:rsidR="00C047DC" w:rsidRPr="008A6A0A" w:rsidRDefault="00C047DC" w:rsidP="00917654">
            <w:pPr>
              <w:pStyle w:val="Khc0"/>
              <w:spacing w:after="0" w:line="240" w:lineRule="auto"/>
              <w:ind w:firstLine="0"/>
              <w:jc w:val="center"/>
              <w:rPr>
                <w:rFonts w:ascii="Arial" w:hAnsi="Arial" w:cs="Arial"/>
                <w:sz w:val="20"/>
                <w:szCs w:val="20"/>
              </w:rPr>
            </w:pPr>
            <w:r w:rsidRPr="008A6A0A">
              <w:rPr>
                <w:rFonts w:ascii="Arial" w:hAnsi="Arial" w:cs="Arial"/>
                <w:b/>
                <w:bCs/>
                <w:color w:val="000000"/>
                <w:sz w:val="20"/>
                <w:szCs w:val="20"/>
              </w:rPr>
              <w:t>Thanh toán</w:t>
            </w:r>
          </w:p>
        </w:tc>
        <w:tc>
          <w:tcPr>
            <w:tcW w:w="1666" w:type="pct"/>
            <w:tcBorders>
              <w:top w:val="single" w:sz="4" w:space="0" w:color="auto"/>
              <w:left w:val="single" w:sz="4" w:space="0" w:color="auto"/>
              <w:bottom w:val="single" w:sz="4" w:space="0" w:color="auto"/>
              <w:right w:val="single" w:sz="4" w:space="0" w:color="auto"/>
            </w:tcBorders>
            <w:shd w:val="clear" w:color="auto" w:fill="FFFFFF"/>
            <w:vAlign w:val="center"/>
          </w:tcPr>
          <w:p w:rsidR="00C047DC" w:rsidRPr="008A6A0A" w:rsidRDefault="00C047DC" w:rsidP="00917654">
            <w:pPr>
              <w:pStyle w:val="Khc0"/>
              <w:spacing w:after="0" w:line="240" w:lineRule="auto"/>
              <w:ind w:firstLine="0"/>
              <w:jc w:val="center"/>
              <w:rPr>
                <w:rFonts w:ascii="Arial" w:hAnsi="Arial" w:cs="Arial"/>
                <w:sz w:val="20"/>
                <w:szCs w:val="20"/>
              </w:rPr>
            </w:pPr>
            <w:r w:rsidRPr="008A6A0A">
              <w:rPr>
                <w:rFonts w:ascii="Arial" w:hAnsi="Arial" w:cs="Arial"/>
                <w:b/>
                <w:bCs/>
                <w:color w:val="000000"/>
                <w:sz w:val="20"/>
                <w:szCs w:val="20"/>
              </w:rPr>
              <w:t>Theo nội dung</w:t>
            </w:r>
          </w:p>
        </w:tc>
      </w:tr>
    </w:tbl>
    <w:p w:rsidR="00C047DC" w:rsidRPr="008A6A0A" w:rsidRDefault="00C047DC" w:rsidP="00C047DC">
      <w:pPr>
        <w:pStyle w:val="Chthchbng0"/>
        <w:spacing w:after="120"/>
        <w:ind w:firstLine="720"/>
        <w:jc w:val="both"/>
        <w:rPr>
          <w:rFonts w:ascii="Arial" w:hAnsi="Arial" w:cs="Arial"/>
          <w:sz w:val="20"/>
          <w:szCs w:val="20"/>
        </w:rPr>
      </w:pPr>
      <w:r w:rsidRPr="008A6A0A">
        <w:rPr>
          <w:rFonts w:ascii="Arial" w:hAnsi="Arial" w:cs="Arial"/>
          <w:color w:val="000000"/>
          <w:sz w:val="20"/>
          <w:szCs w:val="20"/>
        </w:rPr>
        <w:t>Kho bạc Nhà nước chấp nhận thanh toán như sau:</w:t>
      </w:r>
    </w:p>
    <w:tbl>
      <w:tblPr>
        <w:tblOverlap w:val="never"/>
        <w:tblW w:w="5000" w:type="pct"/>
        <w:jc w:val="center"/>
        <w:tblCellMar>
          <w:left w:w="10" w:type="dxa"/>
          <w:right w:w="10" w:type="dxa"/>
        </w:tblCellMar>
        <w:tblLook w:val="0000" w:firstRow="0" w:lastRow="0" w:firstColumn="0" w:lastColumn="0" w:noHBand="0" w:noVBand="0"/>
      </w:tblPr>
      <w:tblGrid>
        <w:gridCol w:w="2959"/>
        <w:gridCol w:w="3053"/>
        <w:gridCol w:w="1544"/>
        <w:gridCol w:w="1461"/>
      </w:tblGrid>
      <w:tr w:rsidR="00C047DC" w:rsidRPr="008A6A0A" w:rsidTr="00917654">
        <w:tblPrEx>
          <w:tblCellMar>
            <w:top w:w="0" w:type="dxa"/>
            <w:bottom w:w="0" w:type="dxa"/>
          </w:tblCellMar>
        </w:tblPrEx>
        <w:trPr>
          <w:trHeight w:val="20"/>
          <w:jc w:val="center"/>
        </w:trPr>
        <w:tc>
          <w:tcPr>
            <w:tcW w:w="1641" w:type="pct"/>
            <w:tcBorders>
              <w:top w:val="single" w:sz="4" w:space="0" w:color="auto"/>
              <w:left w:val="single" w:sz="4" w:space="0" w:color="auto"/>
            </w:tcBorders>
            <w:shd w:val="clear" w:color="auto" w:fill="FFFFFF"/>
            <w:vAlign w:val="center"/>
          </w:tcPr>
          <w:p w:rsidR="00C047DC" w:rsidRPr="008A6A0A" w:rsidRDefault="00C047DC" w:rsidP="00917654">
            <w:pPr>
              <w:pStyle w:val="Khc0"/>
              <w:spacing w:after="0" w:line="240" w:lineRule="auto"/>
              <w:ind w:firstLine="0"/>
              <w:jc w:val="center"/>
              <w:rPr>
                <w:rFonts w:ascii="Arial" w:hAnsi="Arial" w:cs="Arial"/>
                <w:sz w:val="20"/>
                <w:szCs w:val="20"/>
              </w:rPr>
            </w:pPr>
            <w:r w:rsidRPr="008A6A0A">
              <w:rPr>
                <w:rFonts w:ascii="Arial" w:hAnsi="Arial" w:cs="Arial"/>
                <w:b/>
                <w:bCs/>
                <w:color w:val="000000"/>
                <w:sz w:val="20"/>
                <w:szCs w:val="20"/>
              </w:rPr>
              <w:t>Nội dung</w:t>
            </w:r>
          </w:p>
        </w:tc>
        <w:tc>
          <w:tcPr>
            <w:tcW w:w="1693" w:type="pct"/>
            <w:tcBorders>
              <w:top w:val="single" w:sz="4" w:space="0" w:color="auto"/>
              <w:left w:val="single" w:sz="4" w:space="0" w:color="auto"/>
            </w:tcBorders>
            <w:shd w:val="clear" w:color="auto" w:fill="FFFFFF"/>
            <w:vAlign w:val="center"/>
          </w:tcPr>
          <w:p w:rsidR="00C047DC" w:rsidRPr="008A6A0A" w:rsidRDefault="00C047DC" w:rsidP="00917654">
            <w:pPr>
              <w:pStyle w:val="Khc0"/>
              <w:spacing w:after="0" w:line="240" w:lineRule="auto"/>
              <w:ind w:firstLine="0"/>
              <w:jc w:val="center"/>
              <w:rPr>
                <w:rFonts w:ascii="Arial" w:hAnsi="Arial" w:cs="Arial"/>
                <w:sz w:val="20"/>
                <w:szCs w:val="20"/>
              </w:rPr>
            </w:pPr>
            <w:r w:rsidRPr="008A6A0A">
              <w:rPr>
                <w:rFonts w:ascii="Arial" w:hAnsi="Arial" w:cs="Arial"/>
                <w:b/>
                <w:bCs/>
                <w:color w:val="000000"/>
                <w:sz w:val="20"/>
                <w:szCs w:val="20"/>
              </w:rPr>
              <w:t>Tổng số</w:t>
            </w:r>
          </w:p>
        </w:tc>
        <w:tc>
          <w:tcPr>
            <w:tcW w:w="856" w:type="pct"/>
            <w:tcBorders>
              <w:top w:val="single" w:sz="4" w:space="0" w:color="auto"/>
              <w:left w:val="single" w:sz="4" w:space="0" w:color="auto"/>
            </w:tcBorders>
            <w:shd w:val="clear" w:color="auto" w:fill="FFFFFF"/>
            <w:vAlign w:val="center"/>
          </w:tcPr>
          <w:p w:rsidR="00C047DC" w:rsidRPr="008A6A0A" w:rsidRDefault="00C047DC" w:rsidP="00917654">
            <w:pPr>
              <w:pStyle w:val="Khc0"/>
              <w:spacing w:after="0" w:line="240" w:lineRule="auto"/>
              <w:ind w:firstLine="0"/>
              <w:jc w:val="center"/>
              <w:rPr>
                <w:rFonts w:ascii="Arial" w:hAnsi="Arial" w:cs="Arial"/>
                <w:sz w:val="20"/>
                <w:szCs w:val="20"/>
              </w:rPr>
            </w:pPr>
            <w:r w:rsidRPr="008A6A0A">
              <w:rPr>
                <w:rFonts w:ascii="Arial" w:hAnsi="Arial" w:cs="Arial"/>
                <w:b/>
                <w:bCs/>
                <w:color w:val="000000"/>
                <w:sz w:val="20"/>
                <w:szCs w:val="20"/>
              </w:rPr>
              <w:t>Vốn TN</w:t>
            </w:r>
          </w:p>
        </w:tc>
        <w:tc>
          <w:tcPr>
            <w:tcW w:w="810" w:type="pct"/>
            <w:tcBorders>
              <w:top w:val="single" w:sz="4" w:space="0" w:color="auto"/>
              <w:left w:val="single" w:sz="4" w:space="0" w:color="auto"/>
              <w:right w:val="single" w:sz="4" w:space="0" w:color="auto"/>
            </w:tcBorders>
            <w:shd w:val="clear" w:color="auto" w:fill="FFFFFF"/>
            <w:vAlign w:val="center"/>
          </w:tcPr>
          <w:p w:rsidR="00C047DC" w:rsidRPr="008A6A0A" w:rsidRDefault="00C047DC" w:rsidP="00917654">
            <w:pPr>
              <w:pStyle w:val="Khc0"/>
              <w:spacing w:after="0" w:line="240" w:lineRule="auto"/>
              <w:ind w:firstLine="0"/>
              <w:jc w:val="center"/>
              <w:rPr>
                <w:rFonts w:ascii="Arial" w:hAnsi="Arial" w:cs="Arial"/>
                <w:sz w:val="20"/>
                <w:szCs w:val="20"/>
              </w:rPr>
            </w:pPr>
            <w:r w:rsidRPr="008A6A0A">
              <w:rPr>
                <w:rFonts w:ascii="Arial" w:hAnsi="Arial" w:cs="Arial"/>
                <w:b/>
                <w:bCs/>
                <w:color w:val="000000"/>
                <w:sz w:val="20"/>
                <w:szCs w:val="20"/>
              </w:rPr>
              <w:t>Vốn NN</w:t>
            </w:r>
          </w:p>
        </w:tc>
      </w:tr>
      <w:tr w:rsidR="00C047DC" w:rsidRPr="008A6A0A" w:rsidTr="00917654">
        <w:tblPrEx>
          <w:tblCellMar>
            <w:top w:w="0" w:type="dxa"/>
            <w:bottom w:w="0" w:type="dxa"/>
          </w:tblCellMar>
        </w:tblPrEx>
        <w:trPr>
          <w:trHeight w:val="20"/>
          <w:jc w:val="center"/>
        </w:trPr>
        <w:tc>
          <w:tcPr>
            <w:tcW w:w="1641" w:type="pct"/>
            <w:tcBorders>
              <w:top w:val="single" w:sz="4" w:space="0" w:color="auto"/>
              <w:left w:val="single" w:sz="4" w:space="0" w:color="auto"/>
            </w:tcBorders>
            <w:shd w:val="clear" w:color="auto" w:fill="FFFFFF"/>
            <w:vAlign w:val="center"/>
          </w:tcPr>
          <w:p w:rsidR="00C047DC" w:rsidRPr="008A6A0A" w:rsidRDefault="00C047DC" w:rsidP="00917654">
            <w:pPr>
              <w:pStyle w:val="Khc0"/>
              <w:spacing w:after="0" w:line="240" w:lineRule="auto"/>
              <w:ind w:firstLine="0"/>
              <w:rPr>
                <w:rFonts w:ascii="Arial" w:hAnsi="Arial" w:cs="Arial"/>
                <w:sz w:val="20"/>
                <w:szCs w:val="20"/>
              </w:rPr>
            </w:pPr>
            <w:r w:rsidRPr="008A6A0A">
              <w:rPr>
                <w:rFonts w:ascii="Arial" w:hAnsi="Arial" w:cs="Arial"/>
                <w:b/>
                <w:bCs/>
                <w:color w:val="000000"/>
                <w:sz w:val="20"/>
                <w:szCs w:val="20"/>
              </w:rPr>
              <w:t>Số vốn chấp nhận</w:t>
            </w:r>
          </w:p>
        </w:tc>
        <w:tc>
          <w:tcPr>
            <w:tcW w:w="1693" w:type="pct"/>
            <w:tcBorders>
              <w:top w:val="single" w:sz="4" w:space="0" w:color="auto"/>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56" w:type="pct"/>
            <w:tcBorders>
              <w:top w:val="single" w:sz="4" w:space="0" w:color="auto"/>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10" w:type="pct"/>
            <w:tcBorders>
              <w:top w:val="single" w:sz="4" w:space="0" w:color="auto"/>
              <w:left w:val="single" w:sz="4" w:space="0" w:color="auto"/>
              <w:right w:val="single" w:sz="4" w:space="0" w:color="auto"/>
            </w:tcBorders>
            <w:shd w:val="clear" w:color="auto" w:fill="FFFFFF"/>
            <w:vAlign w:val="center"/>
          </w:tcPr>
          <w:p w:rsidR="00C047DC" w:rsidRPr="008A6A0A" w:rsidRDefault="00C047DC" w:rsidP="00917654">
            <w:pPr>
              <w:rPr>
                <w:rFonts w:ascii="Arial" w:hAnsi="Arial" w:cs="Arial"/>
                <w:sz w:val="20"/>
                <w:szCs w:val="20"/>
              </w:rPr>
            </w:pPr>
          </w:p>
        </w:tc>
      </w:tr>
      <w:tr w:rsidR="00C047DC" w:rsidRPr="008A6A0A" w:rsidTr="00917654">
        <w:tblPrEx>
          <w:tblCellMar>
            <w:top w:w="0" w:type="dxa"/>
            <w:bottom w:w="0" w:type="dxa"/>
          </w:tblCellMar>
        </w:tblPrEx>
        <w:trPr>
          <w:trHeight w:val="20"/>
          <w:jc w:val="center"/>
        </w:trPr>
        <w:tc>
          <w:tcPr>
            <w:tcW w:w="1641" w:type="pct"/>
            <w:tcBorders>
              <w:top w:val="single" w:sz="4" w:space="0" w:color="auto"/>
              <w:left w:val="single" w:sz="4" w:space="0" w:color="auto"/>
            </w:tcBorders>
            <w:shd w:val="clear" w:color="auto" w:fill="FFFFFF"/>
            <w:vAlign w:val="center"/>
          </w:tcPr>
          <w:p w:rsidR="00C047DC" w:rsidRPr="008A6A0A" w:rsidRDefault="00C047DC" w:rsidP="00917654">
            <w:pPr>
              <w:pStyle w:val="Khc0"/>
              <w:tabs>
                <w:tab w:val="left" w:pos="149"/>
              </w:tabs>
              <w:spacing w:after="0" w:line="240" w:lineRule="auto"/>
              <w:ind w:firstLine="0"/>
              <w:rPr>
                <w:rFonts w:ascii="Arial" w:hAnsi="Arial" w:cs="Arial"/>
                <w:sz w:val="20"/>
                <w:szCs w:val="20"/>
              </w:rPr>
            </w:pPr>
            <w:r w:rsidRPr="008A6A0A">
              <w:rPr>
                <w:rFonts w:ascii="Arial" w:hAnsi="Arial" w:cs="Arial"/>
                <w:sz w:val="20"/>
                <w:szCs w:val="20"/>
              </w:rPr>
              <w:t xml:space="preserve">- </w:t>
            </w:r>
            <w:r w:rsidRPr="008A6A0A">
              <w:rPr>
                <w:rFonts w:ascii="Arial" w:hAnsi="Arial" w:cs="Arial"/>
                <w:color w:val="000000"/>
                <w:sz w:val="20"/>
                <w:szCs w:val="20"/>
              </w:rPr>
              <w:t>Mục...., tiểu mục</w:t>
            </w:r>
          </w:p>
        </w:tc>
        <w:tc>
          <w:tcPr>
            <w:tcW w:w="1693" w:type="pct"/>
            <w:tcBorders>
              <w:top w:val="single" w:sz="4" w:space="0" w:color="auto"/>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56" w:type="pct"/>
            <w:tcBorders>
              <w:top w:val="single" w:sz="4" w:space="0" w:color="auto"/>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10" w:type="pct"/>
            <w:tcBorders>
              <w:top w:val="single" w:sz="4" w:space="0" w:color="auto"/>
              <w:left w:val="single" w:sz="4" w:space="0" w:color="auto"/>
              <w:right w:val="single" w:sz="4" w:space="0" w:color="auto"/>
            </w:tcBorders>
            <w:shd w:val="clear" w:color="auto" w:fill="FFFFFF"/>
            <w:vAlign w:val="center"/>
          </w:tcPr>
          <w:p w:rsidR="00C047DC" w:rsidRPr="008A6A0A" w:rsidRDefault="00C047DC" w:rsidP="00917654">
            <w:pPr>
              <w:rPr>
                <w:rFonts w:ascii="Arial" w:hAnsi="Arial" w:cs="Arial"/>
                <w:sz w:val="20"/>
                <w:szCs w:val="20"/>
              </w:rPr>
            </w:pPr>
          </w:p>
        </w:tc>
      </w:tr>
      <w:tr w:rsidR="00C047DC" w:rsidRPr="008A6A0A" w:rsidTr="00917654">
        <w:tblPrEx>
          <w:tblCellMar>
            <w:top w:w="0" w:type="dxa"/>
            <w:bottom w:w="0" w:type="dxa"/>
          </w:tblCellMar>
        </w:tblPrEx>
        <w:trPr>
          <w:trHeight w:val="20"/>
          <w:jc w:val="center"/>
        </w:trPr>
        <w:tc>
          <w:tcPr>
            <w:tcW w:w="1641" w:type="pct"/>
            <w:tcBorders>
              <w:left w:val="single" w:sz="4" w:space="0" w:color="auto"/>
            </w:tcBorders>
            <w:shd w:val="clear" w:color="auto" w:fill="FFFFFF"/>
            <w:vAlign w:val="center"/>
          </w:tcPr>
          <w:p w:rsidR="00C047DC" w:rsidRPr="008A6A0A" w:rsidRDefault="00C047DC" w:rsidP="00917654">
            <w:pPr>
              <w:pStyle w:val="Khc0"/>
              <w:tabs>
                <w:tab w:val="left" w:pos="149"/>
              </w:tabs>
              <w:spacing w:after="0" w:line="240" w:lineRule="auto"/>
              <w:ind w:firstLine="0"/>
              <w:rPr>
                <w:rFonts w:ascii="Arial" w:hAnsi="Arial" w:cs="Arial"/>
                <w:sz w:val="20"/>
                <w:szCs w:val="20"/>
              </w:rPr>
            </w:pPr>
            <w:r w:rsidRPr="008A6A0A">
              <w:rPr>
                <w:rFonts w:ascii="Arial" w:hAnsi="Arial" w:cs="Arial"/>
                <w:sz w:val="20"/>
                <w:szCs w:val="20"/>
              </w:rPr>
              <w:t xml:space="preserve">- </w:t>
            </w:r>
            <w:r w:rsidRPr="008A6A0A">
              <w:rPr>
                <w:rFonts w:ascii="Arial" w:hAnsi="Arial" w:cs="Arial"/>
                <w:color w:val="000000"/>
                <w:sz w:val="20"/>
                <w:szCs w:val="20"/>
              </w:rPr>
              <w:t>Mục..., tiểu mục</w:t>
            </w:r>
          </w:p>
        </w:tc>
        <w:tc>
          <w:tcPr>
            <w:tcW w:w="1693" w:type="pct"/>
            <w:tcBorders>
              <w:top w:val="single" w:sz="4" w:space="0" w:color="auto"/>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56" w:type="pct"/>
            <w:tcBorders>
              <w:top w:val="single" w:sz="4" w:space="0" w:color="auto"/>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10" w:type="pct"/>
            <w:tcBorders>
              <w:top w:val="single" w:sz="4" w:space="0" w:color="auto"/>
              <w:left w:val="single" w:sz="4" w:space="0" w:color="auto"/>
              <w:right w:val="single" w:sz="4" w:space="0" w:color="auto"/>
            </w:tcBorders>
            <w:shd w:val="clear" w:color="auto" w:fill="FFFFFF"/>
            <w:vAlign w:val="center"/>
          </w:tcPr>
          <w:p w:rsidR="00C047DC" w:rsidRPr="008A6A0A" w:rsidRDefault="00C047DC" w:rsidP="00917654">
            <w:pPr>
              <w:rPr>
                <w:rFonts w:ascii="Arial" w:hAnsi="Arial" w:cs="Arial"/>
                <w:sz w:val="20"/>
                <w:szCs w:val="20"/>
              </w:rPr>
            </w:pPr>
          </w:p>
        </w:tc>
      </w:tr>
      <w:tr w:rsidR="00C047DC" w:rsidRPr="008A6A0A" w:rsidTr="00917654">
        <w:tblPrEx>
          <w:tblCellMar>
            <w:top w:w="0" w:type="dxa"/>
            <w:bottom w:w="0" w:type="dxa"/>
          </w:tblCellMar>
        </w:tblPrEx>
        <w:trPr>
          <w:trHeight w:val="20"/>
          <w:jc w:val="center"/>
        </w:trPr>
        <w:tc>
          <w:tcPr>
            <w:tcW w:w="1641" w:type="pct"/>
            <w:tcBorders>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1693" w:type="pct"/>
            <w:tcBorders>
              <w:top w:val="single" w:sz="4" w:space="0" w:color="auto"/>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56" w:type="pct"/>
            <w:tcBorders>
              <w:top w:val="single" w:sz="4" w:space="0" w:color="auto"/>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10" w:type="pct"/>
            <w:tcBorders>
              <w:top w:val="single" w:sz="4" w:space="0" w:color="auto"/>
              <w:left w:val="single" w:sz="4" w:space="0" w:color="auto"/>
              <w:right w:val="single" w:sz="4" w:space="0" w:color="auto"/>
            </w:tcBorders>
            <w:shd w:val="clear" w:color="auto" w:fill="FFFFFF"/>
            <w:vAlign w:val="center"/>
          </w:tcPr>
          <w:p w:rsidR="00C047DC" w:rsidRPr="008A6A0A" w:rsidRDefault="00C047DC" w:rsidP="00917654">
            <w:pPr>
              <w:rPr>
                <w:rFonts w:ascii="Arial" w:hAnsi="Arial" w:cs="Arial"/>
                <w:sz w:val="20"/>
                <w:szCs w:val="20"/>
              </w:rPr>
            </w:pPr>
          </w:p>
        </w:tc>
      </w:tr>
      <w:tr w:rsidR="00C047DC" w:rsidRPr="008A6A0A" w:rsidTr="00917654">
        <w:tblPrEx>
          <w:tblCellMar>
            <w:top w:w="0" w:type="dxa"/>
            <w:bottom w:w="0" w:type="dxa"/>
          </w:tblCellMar>
        </w:tblPrEx>
        <w:trPr>
          <w:trHeight w:val="20"/>
          <w:jc w:val="center"/>
        </w:trPr>
        <w:tc>
          <w:tcPr>
            <w:tcW w:w="1641" w:type="pct"/>
            <w:tcBorders>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1693" w:type="pct"/>
            <w:tcBorders>
              <w:top w:val="single" w:sz="4" w:space="0" w:color="auto"/>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56" w:type="pct"/>
            <w:tcBorders>
              <w:top w:val="single" w:sz="4" w:space="0" w:color="auto"/>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10" w:type="pct"/>
            <w:tcBorders>
              <w:top w:val="single" w:sz="4" w:space="0" w:color="auto"/>
              <w:left w:val="single" w:sz="4" w:space="0" w:color="auto"/>
              <w:right w:val="single" w:sz="4" w:space="0" w:color="auto"/>
            </w:tcBorders>
            <w:shd w:val="clear" w:color="auto" w:fill="FFFFFF"/>
            <w:vAlign w:val="center"/>
          </w:tcPr>
          <w:p w:rsidR="00C047DC" w:rsidRPr="008A6A0A" w:rsidRDefault="00C047DC" w:rsidP="00917654">
            <w:pPr>
              <w:rPr>
                <w:rFonts w:ascii="Arial" w:hAnsi="Arial" w:cs="Arial"/>
                <w:sz w:val="20"/>
                <w:szCs w:val="20"/>
              </w:rPr>
            </w:pPr>
          </w:p>
        </w:tc>
      </w:tr>
      <w:tr w:rsidR="00C047DC" w:rsidRPr="008A6A0A" w:rsidTr="00917654">
        <w:tblPrEx>
          <w:tblCellMar>
            <w:top w:w="0" w:type="dxa"/>
            <w:bottom w:w="0" w:type="dxa"/>
          </w:tblCellMar>
        </w:tblPrEx>
        <w:trPr>
          <w:trHeight w:val="20"/>
          <w:jc w:val="center"/>
        </w:trPr>
        <w:tc>
          <w:tcPr>
            <w:tcW w:w="1641" w:type="pct"/>
            <w:tcBorders>
              <w:left w:val="single" w:sz="4" w:space="0" w:color="auto"/>
            </w:tcBorders>
            <w:shd w:val="clear" w:color="auto" w:fill="FFFFFF"/>
            <w:vAlign w:val="center"/>
          </w:tcPr>
          <w:p w:rsidR="00C047DC" w:rsidRPr="008A6A0A" w:rsidRDefault="00C047DC" w:rsidP="00917654">
            <w:pPr>
              <w:rPr>
                <w:rFonts w:ascii="Arial" w:hAnsi="Arial" w:cs="Arial"/>
                <w:sz w:val="20"/>
                <w:szCs w:val="20"/>
              </w:rPr>
            </w:pPr>
            <w:r w:rsidRPr="008A6A0A">
              <w:rPr>
                <w:rFonts w:ascii="Arial" w:hAnsi="Arial" w:cs="Arial"/>
                <w:b/>
                <w:bCs/>
                <w:i/>
                <w:iCs/>
                <w:color w:val="000000"/>
                <w:sz w:val="20"/>
                <w:szCs w:val="20"/>
              </w:rPr>
              <w:t xml:space="preserve">Trong </w:t>
            </w:r>
            <w:r w:rsidRPr="008A6A0A">
              <w:rPr>
                <w:rFonts w:ascii="Arial" w:hAnsi="Arial" w:cs="Arial"/>
                <w:b/>
                <w:i/>
                <w:iCs/>
                <w:color w:val="000000"/>
                <w:sz w:val="20"/>
                <w:szCs w:val="20"/>
              </w:rPr>
              <w:t>đ</w:t>
            </w:r>
            <w:r w:rsidRPr="008A6A0A">
              <w:rPr>
                <w:rFonts w:ascii="Arial" w:hAnsi="Arial" w:cs="Arial"/>
                <w:b/>
                <w:bCs/>
                <w:i/>
                <w:iCs/>
                <w:color w:val="000000"/>
                <w:sz w:val="20"/>
                <w:szCs w:val="20"/>
              </w:rPr>
              <w:t>ó:</w:t>
            </w:r>
          </w:p>
        </w:tc>
        <w:tc>
          <w:tcPr>
            <w:tcW w:w="1693" w:type="pct"/>
            <w:tcBorders>
              <w:top w:val="single" w:sz="4" w:space="0" w:color="auto"/>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56" w:type="pct"/>
            <w:tcBorders>
              <w:top w:val="single" w:sz="4" w:space="0" w:color="auto"/>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10" w:type="pct"/>
            <w:tcBorders>
              <w:top w:val="single" w:sz="4" w:space="0" w:color="auto"/>
              <w:left w:val="single" w:sz="4" w:space="0" w:color="auto"/>
              <w:right w:val="single" w:sz="4" w:space="0" w:color="auto"/>
            </w:tcBorders>
            <w:shd w:val="clear" w:color="auto" w:fill="FFFFFF"/>
            <w:vAlign w:val="center"/>
          </w:tcPr>
          <w:p w:rsidR="00C047DC" w:rsidRPr="008A6A0A" w:rsidRDefault="00C047DC" w:rsidP="00917654">
            <w:pPr>
              <w:rPr>
                <w:rFonts w:ascii="Arial" w:hAnsi="Arial" w:cs="Arial"/>
                <w:sz w:val="20"/>
                <w:szCs w:val="20"/>
              </w:rPr>
            </w:pPr>
          </w:p>
        </w:tc>
      </w:tr>
      <w:tr w:rsidR="00C047DC" w:rsidRPr="008A6A0A" w:rsidTr="00917654">
        <w:tblPrEx>
          <w:tblCellMar>
            <w:top w:w="0" w:type="dxa"/>
            <w:bottom w:w="0" w:type="dxa"/>
          </w:tblCellMar>
        </w:tblPrEx>
        <w:trPr>
          <w:trHeight w:val="20"/>
          <w:jc w:val="center"/>
        </w:trPr>
        <w:tc>
          <w:tcPr>
            <w:tcW w:w="1641" w:type="pct"/>
            <w:tcBorders>
              <w:top w:val="single" w:sz="4" w:space="0" w:color="auto"/>
              <w:left w:val="single" w:sz="4" w:space="0" w:color="auto"/>
            </w:tcBorders>
            <w:shd w:val="clear" w:color="auto" w:fill="FFFFFF"/>
            <w:vAlign w:val="center"/>
          </w:tcPr>
          <w:p w:rsidR="00C047DC" w:rsidRPr="008A6A0A" w:rsidRDefault="00C047DC" w:rsidP="00917654">
            <w:pPr>
              <w:pStyle w:val="Khc0"/>
              <w:spacing w:after="0" w:line="240" w:lineRule="auto"/>
              <w:ind w:firstLine="0"/>
              <w:rPr>
                <w:rFonts w:ascii="Arial" w:hAnsi="Arial" w:cs="Arial"/>
                <w:sz w:val="20"/>
                <w:szCs w:val="20"/>
              </w:rPr>
            </w:pPr>
            <w:r w:rsidRPr="008A6A0A">
              <w:rPr>
                <w:rFonts w:ascii="Arial" w:hAnsi="Arial" w:cs="Arial"/>
                <w:color w:val="000000"/>
                <w:sz w:val="20"/>
                <w:szCs w:val="20"/>
              </w:rPr>
              <w:t>- Các năm trước</w:t>
            </w:r>
          </w:p>
        </w:tc>
        <w:tc>
          <w:tcPr>
            <w:tcW w:w="1693" w:type="pct"/>
            <w:tcBorders>
              <w:top w:val="single" w:sz="4" w:space="0" w:color="auto"/>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56" w:type="pct"/>
            <w:tcBorders>
              <w:top w:val="single" w:sz="4" w:space="0" w:color="auto"/>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10" w:type="pct"/>
            <w:tcBorders>
              <w:top w:val="single" w:sz="4" w:space="0" w:color="auto"/>
              <w:left w:val="single" w:sz="4" w:space="0" w:color="auto"/>
              <w:right w:val="single" w:sz="4" w:space="0" w:color="auto"/>
            </w:tcBorders>
            <w:shd w:val="clear" w:color="auto" w:fill="FFFFFF"/>
            <w:vAlign w:val="center"/>
          </w:tcPr>
          <w:p w:rsidR="00C047DC" w:rsidRPr="008A6A0A" w:rsidRDefault="00C047DC" w:rsidP="00917654">
            <w:pPr>
              <w:rPr>
                <w:rFonts w:ascii="Arial" w:hAnsi="Arial" w:cs="Arial"/>
                <w:sz w:val="20"/>
                <w:szCs w:val="20"/>
              </w:rPr>
            </w:pPr>
          </w:p>
        </w:tc>
      </w:tr>
      <w:tr w:rsidR="00C047DC" w:rsidRPr="008A6A0A" w:rsidTr="00917654">
        <w:tblPrEx>
          <w:tblCellMar>
            <w:top w:w="0" w:type="dxa"/>
            <w:bottom w:w="0" w:type="dxa"/>
          </w:tblCellMar>
        </w:tblPrEx>
        <w:trPr>
          <w:trHeight w:val="20"/>
          <w:jc w:val="center"/>
        </w:trPr>
        <w:tc>
          <w:tcPr>
            <w:tcW w:w="1641" w:type="pct"/>
            <w:tcBorders>
              <w:top w:val="single" w:sz="4" w:space="0" w:color="auto"/>
              <w:left w:val="single" w:sz="4" w:space="0" w:color="auto"/>
            </w:tcBorders>
            <w:shd w:val="clear" w:color="auto" w:fill="FFFFFF"/>
            <w:vAlign w:val="center"/>
          </w:tcPr>
          <w:p w:rsidR="00C047DC" w:rsidRPr="008A6A0A" w:rsidRDefault="00C047DC" w:rsidP="00917654">
            <w:pPr>
              <w:pStyle w:val="Khc0"/>
              <w:tabs>
                <w:tab w:val="left" w:pos="163"/>
              </w:tabs>
              <w:spacing w:after="0" w:line="240" w:lineRule="auto"/>
              <w:ind w:firstLine="0"/>
              <w:rPr>
                <w:rFonts w:ascii="Arial" w:hAnsi="Arial" w:cs="Arial"/>
                <w:sz w:val="20"/>
                <w:szCs w:val="20"/>
              </w:rPr>
            </w:pPr>
            <w:r w:rsidRPr="008A6A0A">
              <w:rPr>
                <w:rFonts w:ascii="Arial" w:hAnsi="Arial" w:cs="Arial"/>
                <w:sz w:val="20"/>
                <w:szCs w:val="20"/>
              </w:rPr>
              <w:t xml:space="preserve">- </w:t>
            </w:r>
            <w:r w:rsidRPr="008A6A0A">
              <w:rPr>
                <w:rFonts w:ascii="Arial" w:hAnsi="Arial" w:cs="Arial"/>
                <w:color w:val="000000"/>
                <w:sz w:val="20"/>
                <w:szCs w:val="20"/>
              </w:rPr>
              <w:t>Năm nay</w:t>
            </w:r>
          </w:p>
        </w:tc>
        <w:tc>
          <w:tcPr>
            <w:tcW w:w="1693" w:type="pct"/>
            <w:tcBorders>
              <w:top w:val="single" w:sz="4" w:space="0" w:color="auto"/>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56" w:type="pct"/>
            <w:tcBorders>
              <w:top w:val="single" w:sz="4" w:space="0" w:color="auto"/>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10" w:type="pct"/>
            <w:tcBorders>
              <w:top w:val="single" w:sz="4" w:space="0" w:color="auto"/>
              <w:left w:val="single" w:sz="4" w:space="0" w:color="auto"/>
              <w:right w:val="single" w:sz="4" w:space="0" w:color="auto"/>
            </w:tcBorders>
            <w:shd w:val="clear" w:color="auto" w:fill="FFFFFF"/>
            <w:vAlign w:val="center"/>
          </w:tcPr>
          <w:p w:rsidR="00C047DC" w:rsidRPr="008A6A0A" w:rsidRDefault="00C047DC" w:rsidP="00917654">
            <w:pPr>
              <w:rPr>
                <w:rFonts w:ascii="Arial" w:hAnsi="Arial" w:cs="Arial"/>
                <w:sz w:val="20"/>
                <w:szCs w:val="20"/>
              </w:rPr>
            </w:pPr>
          </w:p>
        </w:tc>
      </w:tr>
      <w:tr w:rsidR="00C047DC" w:rsidRPr="008A6A0A" w:rsidTr="00917654">
        <w:tblPrEx>
          <w:tblCellMar>
            <w:top w:w="0" w:type="dxa"/>
            <w:bottom w:w="0" w:type="dxa"/>
          </w:tblCellMar>
        </w:tblPrEx>
        <w:trPr>
          <w:trHeight w:val="20"/>
          <w:jc w:val="center"/>
        </w:trPr>
        <w:tc>
          <w:tcPr>
            <w:tcW w:w="1641" w:type="pct"/>
            <w:tcBorders>
              <w:left w:val="single" w:sz="4" w:space="0" w:color="auto"/>
            </w:tcBorders>
            <w:shd w:val="clear" w:color="auto" w:fill="FFFFFF"/>
            <w:vAlign w:val="center"/>
          </w:tcPr>
          <w:p w:rsidR="00C047DC" w:rsidRPr="008A6A0A" w:rsidRDefault="00C047DC" w:rsidP="00917654">
            <w:pPr>
              <w:pStyle w:val="Khc0"/>
              <w:tabs>
                <w:tab w:val="left" w:pos="149"/>
              </w:tabs>
              <w:spacing w:after="0" w:line="240" w:lineRule="auto"/>
              <w:ind w:firstLine="0"/>
              <w:rPr>
                <w:rFonts w:ascii="Arial" w:hAnsi="Arial" w:cs="Arial"/>
                <w:sz w:val="20"/>
                <w:szCs w:val="20"/>
              </w:rPr>
            </w:pPr>
            <w:r w:rsidRPr="008A6A0A">
              <w:rPr>
                <w:rFonts w:ascii="Arial" w:hAnsi="Arial" w:cs="Arial"/>
                <w:sz w:val="20"/>
                <w:szCs w:val="20"/>
              </w:rPr>
              <w:t xml:space="preserve">- </w:t>
            </w:r>
            <w:r w:rsidRPr="008A6A0A">
              <w:rPr>
                <w:rFonts w:ascii="Arial" w:hAnsi="Arial" w:cs="Arial"/>
                <w:color w:val="000000"/>
                <w:sz w:val="20"/>
                <w:szCs w:val="20"/>
              </w:rPr>
              <w:t>Thuế giá trị gia tăng....</w:t>
            </w:r>
          </w:p>
        </w:tc>
        <w:tc>
          <w:tcPr>
            <w:tcW w:w="1693" w:type="pct"/>
            <w:tcBorders>
              <w:top w:val="single" w:sz="4" w:space="0" w:color="auto"/>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56" w:type="pct"/>
            <w:tcBorders>
              <w:top w:val="single" w:sz="4" w:space="0" w:color="auto"/>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10" w:type="pct"/>
            <w:tcBorders>
              <w:top w:val="single" w:sz="4" w:space="0" w:color="auto"/>
              <w:left w:val="single" w:sz="4" w:space="0" w:color="auto"/>
              <w:right w:val="single" w:sz="4" w:space="0" w:color="auto"/>
            </w:tcBorders>
            <w:shd w:val="clear" w:color="auto" w:fill="FFFFFF"/>
            <w:vAlign w:val="center"/>
          </w:tcPr>
          <w:p w:rsidR="00C047DC" w:rsidRPr="008A6A0A" w:rsidRDefault="00C047DC" w:rsidP="00917654">
            <w:pPr>
              <w:rPr>
                <w:rFonts w:ascii="Arial" w:hAnsi="Arial" w:cs="Arial"/>
                <w:sz w:val="20"/>
                <w:szCs w:val="20"/>
              </w:rPr>
            </w:pPr>
          </w:p>
        </w:tc>
      </w:tr>
      <w:tr w:rsidR="00C047DC" w:rsidRPr="008A6A0A" w:rsidTr="00917654">
        <w:tblPrEx>
          <w:tblCellMar>
            <w:top w:w="0" w:type="dxa"/>
            <w:bottom w:w="0" w:type="dxa"/>
          </w:tblCellMar>
        </w:tblPrEx>
        <w:trPr>
          <w:trHeight w:val="20"/>
          <w:jc w:val="center"/>
        </w:trPr>
        <w:tc>
          <w:tcPr>
            <w:tcW w:w="1641" w:type="pct"/>
            <w:tcBorders>
              <w:left w:val="single" w:sz="4" w:space="0" w:color="auto"/>
            </w:tcBorders>
            <w:shd w:val="clear" w:color="auto" w:fill="FFFFFF"/>
            <w:vAlign w:val="center"/>
          </w:tcPr>
          <w:p w:rsidR="00C047DC" w:rsidRPr="008A6A0A" w:rsidRDefault="00C047DC" w:rsidP="00917654">
            <w:pPr>
              <w:rPr>
                <w:rFonts w:ascii="Arial" w:hAnsi="Arial" w:cs="Arial"/>
                <w:sz w:val="20"/>
                <w:szCs w:val="20"/>
              </w:rPr>
            </w:pPr>
            <w:r w:rsidRPr="008A6A0A">
              <w:rPr>
                <w:rFonts w:ascii="Arial" w:hAnsi="Arial" w:cs="Arial"/>
                <w:sz w:val="20"/>
                <w:szCs w:val="20"/>
              </w:rPr>
              <w:t xml:space="preserve">- </w:t>
            </w:r>
            <w:r w:rsidRPr="008A6A0A">
              <w:rPr>
                <w:rFonts w:ascii="Arial" w:hAnsi="Arial" w:cs="Arial"/>
                <w:color w:val="000000"/>
                <w:sz w:val="20"/>
                <w:szCs w:val="20"/>
              </w:rPr>
              <w:t>Số trả đơn vị thụ hưởng</w:t>
            </w:r>
          </w:p>
        </w:tc>
        <w:tc>
          <w:tcPr>
            <w:tcW w:w="1693" w:type="pct"/>
            <w:tcBorders>
              <w:top w:val="single" w:sz="4" w:space="0" w:color="auto"/>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56" w:type="pct"/>
            <w:tcBorders>
              <w:top w:val="single" w:sz="4" w:space="0" w:color="auto"/>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10" w:type="pct"/>
            <w:tcBorders>
              <w:top w:val="single" w:sz="4" w:space="0" w:color="auto"/>
              <w:left w:val="single" w:sz="4" w:space="0" w:color="auto"/>
              <w:right w:val="single" w:sz="4" w:space="0" w:color="auto"/>
            </w:tcBorders>
            <w:shd w:val="clear" w:color="auto" w:fill="FFFFFF"/>
            <w:vAlign w:val="center"/>
          </w:tcPr>
          <w:p w:rsidR="00C047DC" w:rsidRPr="008A6A0A" w:rsidRDefault="00C047DC" w:rsidP="00917654">
            <w:pPr>
              <w:rPr>
                <w:rFonts w:ascii="Arial" w:hAnsi="Arial" w:cs="Arial"/>
                <w:sz w:val="20"/>
                <w:szCs w:val="20"/>
              </w:rPr>
            </w:pPr>
          </w:p>
        </w:tc>
      </w:tr>
      <w:tr w:rsidR="00C047DC" w:rsidRPr="008A6A0A" w:rsidTr="00917654">
        <w:tblPrEx>
          <w:tblCellMar>
            <w:top w:w="0" w:type="dxa"/>
            <w:bottom w:w="0" w:type="dxa"/>
          </w:tblCellMar>
        </w:tblPrEx>
        <w:trPr>
          <w:trHeight w:val="20"/>
          <w:jc w:val="center"/>
        </w:trPr>
        <w:tc>
          <w:tcPr>
            <w:tcW w:w="1641" w:type="pct"/>
            <w:tcBorders>
              <w:left w:val="single" w:sz="4" w:space="0" w:color="auto"/>
            </w:tcBorders>
            <w:shd w:val="clear" w:color="auto" w:fill="FFFFFF"/>
            <w:vAlign w:val="center"/>
          </w:tcPr>
          <w:p w:rsidR="00C047DC" w:rsidRPr="008A6A0A" w:rsidRDefault="00C047DC" w:rsidP="00917654">
            <w:pPr>
              <w:rPr>
                <w:rFonts w:ascii="Arial" w:hAnsi="Arial" w:cs="Arial"/>
                <w:sz w:val="20"/>
                <w:szCs w:val="20"/>
              </w:rPr>
            </w:pPr>
            <w:r w:rsidRPr="008A6A0A">
              <w:rPr>
                <w:rFonts w:ascii="Arial" w:hAnsi="Arial" w:cs="Arial"/>
                <w:color w:val="000000"/>
                <w:sz w:val="20"/>
                <w:szCs w:val="20"/>
              </w:rPr>
              <w:t>Bằng chữ</w:t>
            </w:r>
          </w:p>
        </w:tc>
        <w:tc>
          <w:tcPr>
            <w:tcW w:w="1693" w:type="pct"/>
            <w:tcBorders>
              <w:top w:val="single" w:sz="4" w:space="0" w:color="auto"/>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56" w:type="pct"/>
            <w:tcBorders>
              <w:top w:val="single" w:sz="4" w:space="0" w:color="auto"/>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10" w:type="pct"/>
            <w:tcBorders>
              <w:top w:val="single" w:sz="4" w:space="0" w:color="auto"/>
              <w:left w:val="single" w:sz="4" w:space="0" w:color="auto"/>
              <w:right w:val="single" w:sz="4" w:space="0" w:color="auto"/>
            </w:tcBorders>
            <w:shd w:val="clear" w:color="auto" w:fill="FFFFFF"/>
            <w:vAlign w:val="center"/>
          </w:tcPr>
          <w:p w:rsidR="00C047DC" w:rsidRPr="008A6A0A" w:rsidRDefault="00C047DC" w:rsidP="00917654">
            <w:pPr>
              <w:rPr>
                <w:rFonts w:ascii="Arial" w:hAnsi="Arial" w:cs="Arial"/>
                <w:sz w:val="20"/>
                <w:szCs w:val="20"/>
              </w:rPr>
            </w:pPr>
          </w:p>
        </w:tc>
      </w:tr>
      <w:tr w:rsidR="00C047DC" w:rsidRPr="008A6A0A" w:rsidTr="00917654">
        <w:tblPrEx>
          <w:tblCellMar>
            <w:top w:w="0" w:type="dxa"/>
            <w:bottom w:w="0" w:type="dxa"/>
          </w:tblCellMar>
        </w:tblPrEx>
        <w:trPr>
          <w:trHeight w:val="20"/>
          <w:jc w:val="center"/>
        </w:trPr>
        <w:tc>
          <w:tcPr>
            <w:tcW w:w="1641" w:type="pct"/>
            <w:tcBorders>
              <w:top w:val="single" w:sz="4" w:space="0" w:color="auto"/>
              <w:left w:val="single" w:sz="4" w:space="0" w:color="auto"/>
            </w:tcBorders>
            <w:shd w:val="clear" w:color="auto" w:fill="FFFFFF"/>
            <w:vAlign w:val="center"/>
          </w:tcPr>
          <w:p w:rsidR="00C047DC" w:rsidRPr="008A6A0A" w:rsidRDefault="00C047DC" w:rsidP="00917654">
            <w:pPr>
              <w:pStyle w:val="Khc0"/>
              <w:spacing w:after="0" w:line="240" w:lineRule="auto"/>
              <w:ind w:firstLine="0"/>
              <w:rPr>
                <w:rFonts w:ascii="Arial" w:hAnsi="Arial" w:cs="Arial"/>
                <w:sz w:val="20"/>
                <w:szCs w:val="20"/>
              </w:rPr>
            </w:pPr>
            <w:r w:rsidRPr="008A6A0A">
              <w:rPr>
                <w:rFonts w:ascii="Arial" w:hAnsi="Arial" w:cs="Arial"/>
                <w:b/>
                <w:bCs/>
                <w:color w:val="000000"/>
                <w:sz w:val="20"/>
                <w:szCs w:val="20"/>
              </w:rPr>
              <w:t>Số vốn từ chối:</w:t>
            </w:r>
          </w:p>
        </w:tc>
        <w:tc>
          <w:tcPr>
            <w:tcW w:w="1693" w:type="pct"/>
            <w:tcBorders>
              <w:top w:val="single" w:sz="4" w:space="0" w:color="auto"/>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56" w:type="pct"/>
            <w:tcBorders>
              <w:top w:val="single" w:sz="4" w:space="0" w:color="auto"/>
              <w:left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10" w:type="pct"/>
            <w:tcBorders>
              <w:top w:val="single" w:sz="4" w:space="0" w:color="auto"/>
              <w:left w:val="single" w:sz="4" w:space="0" w:color="auto"/>
              <w:right w:val="single" w:sz="4" w:space="0" w:color="auto"/>
            </w:tcBorders>
            <w:shd w:val="clear" w:color="auto" w:fill="FFFFFF"/>
            <w:vAlign w:val="center"/>
          </w:tcPr>
          <w:p w:rsidR="00C047DC" w:rsidRPr="008A6A0A" w:rsidRDefault="00C047DC" w:rsidP="00917654">
            <w:pPr>
              <w:rPr>
                <w:rFonts w:ascii="Arial" w:hAnsi="Arial" w:cs="Arial"/>
                <w:sz w:val="20"/>
                <w:szCs w:val="20"/>
              </w:rPr>
            </w:pPr>
          </w:p>
        </w:tc>
      </w:tr>
      <w:tr w:rsidR="00C047DC" w:rsidRPr="008A6A0A" w:rsidTr="00917654">
        <w:tblPrEx>
          <w:tblCellMar>
            <w:top w:w="0" w:type="dxa"/>
            <w:bottom w:w="0" w:type="dxa"/>
          </w:tblCellMar>
        </w:tblPrEx>
        <w:trPr>
          <w:trHeight w:val="20"/>
          <w:jc w:val="center"/>
        </w:trPr>
        <w:tc>
          <w:tcPr>
            <w:tcW w:w="1641" w:type="pct"/>
            <w:tcBorders>
              <w:top w:val="single" w:sz="4" w:space="0" w:color="auto"/>
              <w:left w:val="single" w:sz="4" w:space="0" w:color="auto"/>
              <w:bottom w:val="single" w:sz="4" w:space="0" w:color="auto"/>
            </w:tcBorders>
            <w:shd w:val="clear" w:color="auto" w:fill="FFFFFF"/>
            <w:vAlign w:val="center"/>
          </w:tcPr>
          <w:p w:rsidR="00C047DC" w:rsidRPr="008A6A0A" w:rsidRDefault="00C047DC" w:rsidP="00917654">
            <w:pPr>
              <w:pStyle w:val="Khc0"/>
              <w:spacing w:after="0" w:line="240" w:lineRule="auto"/>
              <w:ind w:firstLine="0"/>
              <w:rPr>
                <w:rFonts w:ascii="Arial" w:hAnsi="Arial" w:cs="Arial"/>
                <w:sz w:val="20"/>
                <w:szCs w:val="20"/>
              </w:rPr>
            </w:pPr>
            <w:r w:rsidRPr="008A6A0A">
              <w:rPr>
                <w:rFonts w:ascii="Arial" w:hAnsi="Arial" w:cs="Arial"/>
                <w:color w:val="000000"/>
                <w:sz w:val="20"/>
                <w:szCs w:val="20"/>
              </w:rPr>
              <w:t>Lý do:</w:t>
            </w:r>
          </w:p>
        </w:tc>
        <w:tc>
          <w:tcPr>
            <w:tcW w:w="1693" w:type="pct"/>
            <w:tcBorders>
              <w:top w:val="single" w:sz="4" w:space="0" w:color="auto"/>
              <w:left w:val="single" w:sz="4" w:space="0" w:color="auto"/>
              <w:bottom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56" w:type="pct"/>
            <w:tcBorders>
              <w:top w:val="single" w:sz="4" w:space="0" w:color="auto"/>
              <w:left w:val="single" w:sz="4" w:space="0" w:color="auto"/>
              <w:bottom w:val="single" w:sz="4" w:space="0" w:color="auto"/>
            </w:tcBorders>
            <w:shd w:val="clear" w:color="auto" w:fill="FFFFFF"/>
            <w:vAlign w:val="center"/>
          </w:tcPr>
          <w:p w:rsidR="00C047DC" w:rsidRPr="008A6A0A" w:rsidRDefault="00C047DC" w:rsidP="00917654">
            <w:pPr>
              <w:rPr>
                <w:rFonts w:ascii="Arial" w:hAnsi="Arial" w:cs="Arial"/>
                <w:sz w:val="20"/>
                <w:szCs w:val="20"/>
              </w:rPr>
            </w:pPr>
          </w:p>
        </w:tc>
        <w:tc>
          <w:tcPr>
            <w:tcW w:w="810" w:type="pct"/>
            <w:tcBorders>
              <w:top w:val="single" w:sz="4" w:space="0" w:color="auto"/>
              <w:left w:val="single" w:sz="4" w:space="0" w:color="auto"/>
              <w:bottom w:val="single" w:sz="4" w:space="0" w:color="auto"/>
              <w:right w:val="single" w:sz="4" w:space="0" w:color="auto"/>
            </w:tcBorders>
            <w:shd w:val="clear" w:color="auto" w:fill="FFFFFF"/>
            <w:vAlign w:val="center"/>
          </w:tcPr>
          <w:p w:rsidR="00C047DC" w:rsidRPr="008A6A0A" w:rsidRDefault="00C047DC" w:rsidP="00917654">
            <w:pPr>
              <w:rPr>
                <w:rFonts w:ascii="Arial" w:hAnsi="Arial" w:cs="Arial"/>
                <w:sz w:val="20"/>
                <w:szCs w:val="20"/>
              </w:rPr>
            </w:pPr>
          </w:p>
        </w:tc>
      </w:tr>
    </w:tbl>
    <w:p w:rsidR="00C047DC" w:rsidRPr="008A6A0A" w:rsidRDefault="00C047DC" w:rsidP="00C047DC">
      <w:pPr>
        <w:pStyle w:val="Chthchbng0"/>
        <w:spacing w:after="120"/>
        <w:ind w:firstLine="720"/>
        <w:jc w:val="both"/>
        <w:rPr>
          <w:rFonts w:ascii="Arial" w:hAnsi="Arial" w:cs="Arial"/>
          <w:sz w:val="20"/>
          <w:szCs w:val="20"/>
        </w:rPr>
      </w:pPr>
      <w:r w:rsidRPr="008A6A0A">
        <w:rPr>
          <w:rFonts w:ascii="Arial" w:hAnsi="Arial" w:cs="Arial"/>
          <w:b/>
          <w:bCs/>
          <w:i/>
          <w:iCs/>
          <w:color w:val="000000"/>
          <w:sz w:val="20"/>
          <w:szCs w:val="20"/>
        </w:rPr>
        <w:t>Ghi chú:</w:t>
      </w:r>
    </w:p>
    <w:p w:rsidR="00C047DC" w:rsidRPr="008A6A0A" w:rsidRDefault="00C047DC" w:rsidP="00C047DC">
      <w:pPr>
        <w:spacing w:after="120"/>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1"/>
        <w:gridCol w:w="3118"/>
        <w:gridCol w:w="3118"/>
      </w:tblGrid>
      <w:tr w:rsidR="00C047DC" w:rsidRPr="008A6A0A" w:rsidTr="00917654">
        <w:trPr>
          <w:tblCellSpacing w:w="0" w:type="dxa"/>
        </w:trPr>
        <w:tc>
          <w:tcPr>
            <w:tcW w:w="1546" w:type="pct"/>
            <w:shd w:val="clear" w:color="auto" w:fill="FFFFFF"/>
            <w:tcMar>
              <w:top w:w="0" w:type="dxa"/>
              <w:left w:w="108" w:type="dxa"/>
              <w:bottom w:w="0" w:type="dxa"/>
              <w:right w:w="108" w:type="dxa"/>
            </w:tcMar>
            <w:hideMark/>
          </w:tcPr>
          <w:p w:rsidR="00C047DC" w:rsidRPr="008A6A0A" w:rsidRDefault="00C047DC" w:rsidP="00917654">
            <w:pPr>
              <w:jc w:val="center"/>
              <w:rPr>
                <w:rFonts w:ascii="Arial" w:hAnsi="Arial" w:cs="Arial"/>
                <w:b/>
                <w:bCs/>
                <w:sz w:val="20"/>
                <w:szCs w:val="20"/>
              </w:rPr>
            </w:pPr>
            <w:r w:rsidRPr="008A6A0A">
              <w:rPr>
                <w:rFonts w:ascii="Arial" w:hAnsi="Arial" w:cs="Arial"/>
                <w:b/>
                <w:bCs/>
                <w:color w:val="000000"/>
                <w:sz w:val="20"/>
                <w:szCs w:val="20"/>
              </w:rPr>
              <w:t>NGƯỜI THANH TOÁN</w:t>
            </w:r>
          </w:p>
          <w:p w:rsidR="00C047DC" w:rsidRPr="008A6A0A" w:rsidRDefault="00C047DC" w:rsidP="00917654">
            <w:pPr>
              <w:jc w:val="center"/>
              <w:rPr>
                <w:rFonts w:ascii="Arial" w:hAnsi="Arial" w:cs="Arial"/>
                <w:b/>
                <w:sz w:val="20"/>
                <w:szCs w:val="20"/>
              </w:rPr>
            </w:pPr>
            <w:r w:rsidRPr="008A6A0A">
              <w:rPr>
                <w:rFonts w:ascii="Arial" w:hAnsi="Arial" w:cs="Arial"/>
                <w:i/>
                <w:iCs/>
                <w:color w:val="000000"/>
                <w:sz w:val="20"/>
                <w:szCs w:val="20"/>
              </w:rPr>
              <w:t>(</w:t>
            </w:r>
            <w:r w:rsidRPr="008A6A0A">
              <w:rPr>
                <w:rFonts w:ascii="Arial" w:hAnsi="Arial" w:cs="Arial"/>
                <w:i/>
                <w:iCs/>
                <w:sz w:val="20"/>
                <w:szCs w:val="20"/>
              </w:rPr>
              <w:t>Ký</w:t>
            </w:r>
            <w:r w:rsidRPr="008A6A0A">
              <w:rPr>
                <w:rFonts w:ascii="Arial" w:hAnsi="Arial" w:cs="Arial"/>
                <w:i/>
                <w:iCs/>
                <w:color w:val="000000"/>
                <w:sz w:val="20"/>
                <w:szCs w:val="20"/>
              </w:rPr>
              <w:t>, ghi rõ họ tên)</w:t>
            </w:r>
          </w:p>
        </w:tc>
        <w:tc>
          <w:tcPr>
            <w:tcW w:w="1727" w:type="pct"/>
            <w:shd w:val="clear" w:color="auto" w:fill="FFFFFF"/>
          </w:tcPr>
          <w:p w:rsidR="00C047DC" w:rsidRPr="008A6A0A" w:rsidRDefault="00C047DC" w:rsidP="00917654">
            <w:pPr>
              <w:jc w:val="center"/>
              <w:rPr>
                <w:rFonts w:ascii="Arial" w:hAnsi="Arial" w:cs="Arial"/>
                <w:b/>
                <w:bCs/>
                <w:sz w:val="20"/>
                <w:szCs w:val="20"/>
              </w:rPr>
            </w:pPr>
            <w:r w:rsidRPr="008A6A0A">
              <w:rPr>
                <w:rFonts w:ascii="Arial" w:hAnsi="Arial" w:cs="Arial"/>
                <w:b/>
                <w:bCs/>
                <w:color w:val="000000"/>
                <w:sz w:val="20"/>
                <w:szCs w:val="20"/>
              </w:rPr>
              <w:t>LÃNH ĐẠO PHÒNG</w:t>
            </w:r>
          </w:p>
          <w:p w:rsidR="00C047DC" w:rsidRPr="008A6A0A" w:rsidRDefault="00C047DC" w:rsidP="00917654">
            <w:pPr>
              <w:jc w:val="center"/>
              <w:rPr>
                <w:rFonts w:ascii="Arial" w:hAnsi="Arial" w:cs="Arial"/>
                <w:b/>
                <w:bCs/>
                <w:sz w:val="20"/>
                <w:szCs w:val="20"/>
              </w:rPr>
            </w:pPr>
            <w:r w:rsidRPr="008A6A0A">
              <w:rPr>
                <w:rFonts w:ascii="Arial" w:hAnsi="Arial" w:cs="Arial"/>
                <w:i/>
                <w:iCs/>
                <w:color w:val="000000"/>
                <w:sz w:val="20"/>
                <w:szCs w:val="20"/>
              </w:rPr>
              <w:t>(</w:t>
            </w:r>
            <w:r w:rsidRPr="008A6A0A">
              <w:rPr>
                <w:rFonts w:ascii="Arial" w:hAnsi="Arial" w:cs="Arial"/>
                <w:i/>
                <w:iCs/>
                <w:sz w:val="20"/>
                <w:szCs w:val="20"/>
              </w:rPr>
              <w:t>Ký</w:t>
            </w:r>
            <w:r w:rsidRPr="008A6A0A">
              <w:rPr>
                <w:rFonts w:ascii="Arial" w:hAnsi="Arial" w:cs="Arial"/>
                <w:i/>
                <w:iCs/>
                <w:color w:val="000000"/>
                <w:sz w:val="20"/>
                <w:szCs w:val="20"/>
              </w:rPr>
              <w:t>, ghi rõ họ tên)</w:t>
            </w:r>
          </w:p>
        </w:tc>
        <w:tc>
          <w:tcPr>
            <w:tcW w:w="1727" w:type="pct"/>
            <w:shd w:val="clear" w:color="auto" w:fill="FFFFFF"/>
            <w:tcMar>
              <w:top w:w="0" w:type="dxa"/>
              <w:left w:w="108" w:type="dxa"/>
              <w:bottom w:w="0" w:type="dxa"/>
              <w:right w:w="108" w:type="dxa"/>
            </w:tcMar>
            <w:hideMark/>
          </w:tcPr>
          <w:p w:rsidR="00C047DC" w:rsidRPr="008A6A0A" w:rsidRDefault="00C047DC" w:rsidP="00917654">
            <w:pPr>
              <w:pStyle w:val="Vnbnnidung0"/>
              <w:spacing w:after="0" w:line="240" w:lineRule="auto"/>
              <w:ind w:firstLine="0"/>
              <w:jc w:val="center"/>
              <w:rPr>
                <w:rFonts w:ascii="Arial" w:hAnsi="Arial" w:cs="Arial"/>
                <w:b/>
                <w:bCs/>
                <w:sz w:val="20"/>
                <w:szCs w:val="20"/>
              </w:rPr>
            </w:pPr>
            <w:r w:rsidRPr="008A6A0A">
              <w:rPr>
                <w:rFonts w:ascii="Arial" w:hAnsi="Arial" w:cs="Arial"/>
                <w:b/>
                <w:bCs/>
                <w:color w:val="000000"/>
                <w:sz w:val="20"/>
                <w:szCs w:val="20"/>
              </w:rPr>
              <w:t>LÃNH ĐẠO CƠ QUAN</w:t>
            </w:r>
          </w:p>
          <w:p w:rsidR="00C047DC" w:rsidRPr="008A6A0A" w:rsidRDefault="00C047DC" w:rsidP="00917654">
            <w:pPr>
              <w:pStyle w:val="Vnbnnidung0"/>
              <w:spacing w:after="0" w:line="240" w:lineRule="auto"/>
              <w:ind w:firstLine="0"/>
              <w:jc w:val="center"/>
              <w:rPr>
                <w:rFonts w:ascii="Arial" w:hAnsi="Arial" w:cs="Arial"/>
                <w:i/>
                <w:iCs/>
                <w:sz w:val="20"/>
                <w:szCs w:val="20"/>
              </w:rPr>
            </w:pPr>
            <w:r w:rsidRPr="008A6A0A">
              <w:rPr>
                <w:rFonts w:ascii="Arial" w:hAnsi="Arial" w:cs="Arial"/>
                <w:b/>
                <w:bCs/>
                <w:color w:val="000000"/>
                <w:sz w:val="20"/>
                <w:szCs w:val="20"/>
              </w:rPr>
              <w:t>KIỂM SOÁT, THANH TOÁN</w:t>
            </w:r>
          </w:p>
          <w:p w:rsidR="00C047DC" w:rsidRPr="008A6A0A" w:rsidRDefault="00C047DC" w:rsidP="00917654">
            <w:pPr>
              <w:pStyle w:val="Vnbnnidung0"/>
              <w:spacing w:after="0" w:line="240" w:lineRule="auto"/>
              <w:ind w:firstLine="0"/>
              <w:jc w:val="center"/>
              <w:rPr>
                <w:rFonts w:ascii="Arial" w:hAnsi="Arial" w:cs="Arial"/>
                <w:i/>
                <w:iCs/>
                <w:sz w:val="20"/>
                <w:szCs w:val="20"/>
              </w:rPr>
            </w:pPr>
            <w:r w:rsidRPr="008A6A0A">
              <w:rPr>
                <w:rFonts w:ascii="Arial" w:hAnsi="Arial" w:cs="Arial"/>
                <w:i/>
                <w:iCs/>
                <w:color w:val="000000"/>
                <w:sz w:val="20"/>
                <w:szCs w:val="20"/>
              </w:rPr>
              <w:t>(</w:t>
            </w:r>
            <w:r w:rsidRPr="008A6A0A">
              <w:rPr>
                <w:rFonts w:ascii="Arial" w:hAnsi="Arial" w:cs="Arial"/>
                <w:i/>
                <w:iCs/>
                <w:sz w:val="20"/>
                <w:szCs w:val="20"/>
              </w:rPr>
              <w:t>Ký</w:t>
            </w:r>
            <w:r w:rsidRPr="008A6A0A">
              <w:rPr>
                <w:rFonts w:ascii="Arial" w:hAnsi="Arial" w:cs="Arial"/>
                <w:i/>
                <w:iCs/>
                <w:color w:val="000000"/>
                <w:sz w:val="20"/>
                <w:szCs w:val="20"/>
              </w:rPr>
              <w:t>, ghi rõ họ tên chức vụ</w:t>
            </w:r>
            <w:r w:rsidRPr="008A6A0A">
              <w:rPr>
                <w:rFonts w:ascii="Arial" w:hAnsi="Arial" w:cs="Arial"/>
                <w:i/>
                <w:iCs/>
                <w:color w:val="000000"/>
                <w:sz w:val="20"/>
                <w:szCs w:val="20"/>
              </w:rPr>
              <w:br/>
              <w:t>và đóng dấu)</w:t>
            </w:r>
          </w:p>
          <w:p w:rsidR="00C047DC" w:rsidRPr="008A6A0A" w:rsidRDefault="00C047DC" w:rsidP="00917654">
            <w:pPr>
              <w:jc w:val="center"/>
              <w:rPr>
                <w:rFonts w:ascii="Arial" w:hAnsi="Arial" w:cs="Arial"/>
                <w:sz w:val="20"/>
                <w:szCs w:val="20"/>
              </w:rPr>
            </w:pPr>
          </w:p>
        </w:tc>
      </w:tr>
    </w:tbl>
    <w:p w:rsidR="00C047DC" w:rsidRPr="008A6A0A" w:rsidRDefault="00C047DC" w:rsidP="00C047DC">
      <w:pPr>
        <w:pStyle w:val="Vnbnnidung0"/>
        <w:spacing w:after="120" w:line="240" w:lineRule="auto"/>
        <w:ind w:firstLine="720"/>
        <w:jc w:val="both"/>
        <w:rPr>
          <w:rFonts w:ascii="Arial" w:hAnsi="Arial" w:cs="Arial"/>
          <w:i/>
          <w:iCs/>
          <w:sz w:val="20"/>
          <w:szCs w:val="20"/>
        </w:rPr>
      </w:pPr>
    </w:p>
    <w:p w:rsidR="00C047DC" w:rsidRPr="008A6A0A" w:rsidRDefault="00C047DC" w:rsidP="00C047DC">
      <w:pPr>
        <w:pStyle w:val="Vnbnnidung0"/>
        <w:spacing w:after="120" w:line="240" w:lineRule="auto"/>
        <w:ind w:firstLine="720"/>
        <w:jc w:val="both"/>
        <w:rPr>
          <w:rFonts w:ascii="Arial" w:hAnsi="Arial" w:cs="Arial"/>
          <w:sz w:val="20"/>
          <w:szCs w:val="20"/>
        </w:rPr>
        <w:sectPr w:rsidR="00C047DC" w:rsidRPr="008A6A0A" w:rsidSect="00C047DC">
          <w:footnotePr>
            <w:numFmt w:val="upperRoman"/>
          </w:footnotePr>
          <w:pgSz w:w="11907" w:h="16839" w:code="9"/>
          <w:pgMar w:top="1440" w:right="1440" w:bottom="1440" w:left="1440" w:header="0" w:footer="3" w:gutter="0"/>
          <w:cols w:space="720"/>
          <w:noEndnote/>
          <w:docGrid w:linePitch="360"/>
        </w:sectPr>
      </w:pPr>
    </w:p>
    <w:p w:rsidR="00C047DC" w:rsidRPr="008A6A0A" w:rsidRDefault="00C047DC" w:rsidP="00C047DC">
      <w:pPr>
        <w:jc w:val="right"/>
        <w:rPr>
          <w:rFonts w:ascii="Arial" w:hAnsi="Arial" w:cs="Arial"/>
          <w:b/>
          <w:sz w:val="20"/>
          <w:szCs w:val="20"/>
        </w:rPr>
      </w:pPr>
      <w:r w:rsidRPr="008A6A0A">
        <w:rPr>
          <w:rFonts w:ascii="Arial" w:hAnsi="Arial" w:cs="Arial"/>
          <w:b/>
          <w:sz w:val="20"/>
          <w:szCs w:val="20"/>
        </w:rPr>
        <w:t>Mẫu số 02</w:t>
      </w:r>
    </w:p>
    <w:tbl>
      <w:tblPr>
        <w:tblStyle w:val="TableGrid"/>
        <w:tblW w:w="0" w:type="auto"/>
        <w:tblLook w:val="04A0" w:firstRow="1" w:lastRow="0" w:firstColumn="1" w:lastColumn="0" w:noHBand="0" w:noVBand="1"/>
      </w:tblPr>
      <w:tblGrid>
        <w:gridCol w:w="1696"/>
      </w:tblGrid>
      <w:tr w:rsidR="00C047DC" w:rsidRPr="008A6A0A" w:rsidTr="00917654">
        <w:tc>
          <w:tcPr>
            <w:tcW w:w="1696" w:type="dxa"/>
          </w:tcPr>
          <w:p w:rsidR="00C047DC" w:rsidRPr="008A6A0A" w:rsidRDefault="00C047DC" w:rsidP="00917654">
            <w:pPr>
              <w:jc w:val="center"/>
              <w:rPr>
                <w:rFonts w:ascii="Arial" w:hAnsi="Arial" w:cs="Arial"/>
                <w:sz w:val="20"/>
                <w:szCs w:val="20"/>
              </w:rPr>
            </w:pPr>
            <w:r w:rsidRPr="008A6A0A">
              <w:rPr>
                <w:rFonts w:ascii="Arial" w:hAnsi="Arial" w:cs="Arial"/>
                <w:sz w:val="20"/>
                <w:szCs w:val="20"/>
              </w:rPr>
              <w:t>Không ghi vào khu vực này</w:t>
            </w:r>
          </w:p>
        </w:tc>
      </w:tr>
    </w:tbl>
    <w:p w:rsidR="00C047DC" w:rsidRPr="008A6A0A" w:rsidRDefault="00C047DC" w:rsidP="00C047DC">
      <w:pPr>
        <w:jc w:val="center"/>
        <w:rPr>
          <w:rFonts w:ascii="Arial" w:hAnsi="Arial" w:cs="Arial"/>
          <w:sz w:val="20"/>
          <w:szCs w:val="20"/>
        </w:rPr>
      </w:pPr>
    </w:p>
    <w:p w:rsidR="00C047DC" w:rsidRPr="008A6A0A" w:rsidRDefault="00C047DC" w:rsidP="00C047DC">
      <w:pPr>
        <w:pStyle w:val="Vnbnnidung20"/>
        <w:jc w:val="center"/>
        <w:rPr>
          <w:rFonts w:ascii="Arial" w:hAnsi="Arial" w:cs="Arial"/>
          <w:b/>
          <w:bCs/>
        </w:rPr>
      </w:pPr>
      <w:r w:rsidRPr="008A6A0A">
        <w:rPr>
          <w:rFonts w:ascii="Arial" w:hAnsi="Arial" w:cs="Arial"/>
          <w:b/>
          <w:bCs/>
        </w:rPr>
        <w:t>GIẤY RÚT VỐ</w:t>
      </w:r>
      <w:r w:rsidRPr="008A6A0A">
        <w:rPr>
          <w:rFonts w:ascii="Arial" w:hAnsi="Arial" w:cs="Arial"/>
          <w:b/>
          <w:bCs/>
          <w:color w:val="000000"/>
        </w:rPr>
        <w:t>N</w:t>
      </w:r>
      <w:bookmarkStart w:id="30" w:name="_GoBack"/>
      <w:bookmarkEnd w:id="30"/>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4"/>
      </w:tblGrid>
      <w:tr w:rsidR="00C047DC" w:rsidRPr="008A6A0A" w:rsidTr="00C047DC">
        <w:tc>
          <w:tcPr>
            <w:tcW w:w="2500" w:type="pct"/>
            <w:tcBorders>
              <w:right w:val="single" w:sz="4" w:space="0" w:color="auto"/>
            </w:tcBorders>
          </w:tcPr>
          <w:p w:rsidR="00C047DC" w:rsidRPr="008A6A0A" w:rsidRDefault="00C047DC" w:rsidP="00917654">
            <w:pPr>
              <w:pStyle w:val="Vnbnnidung20"/>
              <w:jc w:val="center"/>
              <w:rPr>
                <w:rFonts w:ascii="Arial" w:hAnsi="Arial" w:cs="Arial"/>
              </w:rPr>
            </w:pPr>
            <w:r w:rsidRPr="008A6A0A">
              <w:rPr>
                <w:rFonts w:ascii="Arial" w:hAnsi="Arial" w:cs="Arial"/>
              </w:rPr>
              <w:t>Thực chi</w:t>
            </w:r>
          </w:p>
        </w:tc>
        <w:tc>
          <w:tcPr>
            <w:tcW w:w="2500" w:type="pct"/>
            <w:tcBorders>
              <w:left w:val="single" w:sz="4" w:space="0" w:color="auto"/>
            </w:tcBorders>
          </w:tcPr>
          <w:p w:rsidR="00C047DC" w:rsidRPr="008A6A0A" w:rsidRDefault="00C047DC" w:rsidP="00917654">
            <w:pPr>
              <w:pStyle w:val="Vnbnnidung20"/>
              <w:rPr>
                <w:rFonts w:ascii="Arial" w:hAnsi="Arial" w:cs="Arial"/>
              </w:rPr>
            </w:pPr>
            <w:r w:rsidRPr="008A6A0A">
              <w:rPr>
                <w:rFonts w:ascii="Arial" w:hAnsi="Arial" w:cs="Arial"/>
              </w:rPr>
              <w:t>Chuyển khoản</w:t>
            </w:r>
          </w:p>
          <w:p w:rsidR="00C047DC" w:rsidRPr="008A6A0A" w:rsidRDefault="00C047DC" w:rsidP="00917654">
            <w:pPr>
              <w:pStyle w:val="Vnbnnidung20"/>
              <w:rPr>
                <w:rFonts w:ascii="Arial" w:hAnsi="Arial" w:cs="Arial"/>
              </w:rPr>
            </w:pPr>
            <w:r w:rsidRPr="008A6A0A">
              <w:rPr>
                <w:rFonts w:ascii="Arial" w:hAnsi="Arial" w:cs="Arial"/>
              </w:rPr>
              <w:t>Tiền mặt tại ….</w:t>
            </w:r>
          </w:p>
          <w:p w:rsidR="00C047DC" w:rsidRPr="008A6A0A" w:rsidRDefault="00C047DC" w:rsidP="00917654">
            <w:pPr>
              <w:pStyle w:val="Vnbnnidung20"/>
              <w:rPr>
                <w:rFonts w:ascii="Arial" w:hAnsi="Arial" w:cs="Arial"/>
              </w:rPr>
            </w:pPr>
            <w:r w:rsidRPr="008A6A0A">
              <w:rPr>
                <w:rFonts w:ascii="Arial" w:hAnsi="Arial" w:cs="Arial"/>
              </w:rPr>
              <w:t>Tiền mặt tại ….</w:t>
            </w:r>
          </w:p>
        </w:tc>
      </w:tr>
    </w:tbl>
    <w:p w:rsidR="00C047DC" w:rsidRPr="008A6A0A" w:rsidRDefault="00C047DC" w:rsidP="00C047DC">
      <w:pPr>
        <w:pStyle w:val="Vnbnnidung20"/>
        <w:jc w:val="center"/>
        <w:rPr>
          <w:rFonts w:ascii="Arial" w:hAnsi="Arial" w:cs="Arial"/>
        </w:rPr>
      </w:pPr>
    </w:p>
    <w:p w:rsidR="00C047DC" w:rsidRPr="008A6A0A" w:rsidRDefault="00C047DC" w:rsidP="00C047DC">
      <w:pPr>
        <w:pStyle w:val="Vnbnnidung20"/>
        <w:spacing w:after="120"/>
        <w:ind w:firstLine="720"/>
        <w:jc w:val="both"/>
        <w:rPr>
          <w:rFonts w:ascii="Arial" w:hAnsi="Arial" w:cs="Arial"/>
        </w:rPr>
      </w:pPr>
      <w:r w:rsidRPr="008A6A0A">
        <w:rPr>
          <w:rFonts w:ascii="Arial" w:hAnsi="Arial" w:cs="Arial"/>
          <w:color w:val="000000"/>
        </w:rPr>
        <w:t>Tên dự án:...</w:t>
      </w:r>
    </w:p>
    <w:p w:rsidR="00C047DC" w:rsidRPr="008A6A0A" w:rsidRDefault="00C047DC" w:rsidP="00C047DC">
      <w:pPr>
        <w:pStyle w:val="Vnbnnidung20"/>
        <w:spacing w:after="120"/>
        <w:ind w:firstLine="720"/>
        <w:jc w:val="both"/>
        <w:rPr>
          <w:rFonts w:ascii="Arial" w:hAnsi="Arial" w:cs="Arial"/>
        </w:rPr>
      </w:pPr>
      <w:r w:rsidRPr="008A6A0A">
        <w:rPr>
          <w:rFonts w:ascii="Arial" w:hAnsi="Arial" w:cs="Arial"/>
          <w:color w:val="000000"/>
        </w:rPr>
        <w:t>Cơ quan ký kết hợp đồng BT:...</w:t>
      </w:r>
      <w:r w:rsidRPr="008A6A0A">
        <w:rPr>
          <w:rFonts w:ascii="Arial" w:hAnsi="Arial" w:cs="Arial"/>
        </w:rPr>
        <w:t xml:space="preserve">                                               Mã ĐVQHNS:…</w:t>
      </w:r>
    </w:p>
    <w:p w:rsidR="00C047DC" w:rsidRPr="008A6A0A" w:rsidRDefault="00C047DC" w:rsidP="00C047DC">
      <w:pPr>
        <w:pStyle w:val="Vnbnnidung20"/>
        <w:spacing w:after="120"/>
        <w:ind w:firstLine="720"/>
        <w:jc w:val="both"/>
        <w:rPr>
          <w:rFonts w:ascii="Arial" w:hAnsi="Arial" w:cs="Arial"/>
        </w:rPr>
      </w:pPr>
      <w:r w:rsidRPr="008A6A0A">
        <w:rPr>
          <w:rFonts w:ascii="Arial" w:hAnsi="Arial" w:cs="Arial"/>
          <w:color w:val="000000"/>
        </w:rPr>
        <w:t>Tài khoản:...</w:t>
      </w:r>
      <w:r w:rsidRPr="008A6A0A">
        <w:rPr>
          <w:rFonts w:ascii="Arial" w:hAnsi="Arial" w:cs="Arial"/>
        </w:rPr>
        <w:t xml:space="preserve">                                                                             Tại Kho bạc Nhà nước</w:t>
      </w:r>
      <w:r>
        <w:rPr>
          <w:rFonts w:ascii="Arial" w:hAnsi="Arial" w:cs="Arial"/>
        </w:rPr>
        <w:t>:…</w:t>
      </w:r>
    </w:p>
    <w:p w:rsidR="00C047DC" w:rsidRDefault="00C047DC" w:rsidP="00C047DC">
      <w:pPr>
        <w:pStyle w:val="Vnbnnidung20"/>
        <w:spacing w:after="120"/>
        <w:ind w:firstLine="720"/>
        <w:jc w:val="both"/>
        <w:rPr>
          <w:rFonts w:ascii="Arial" w:hAnsi="Arial" w:cs="Arial"/>
          <w:color w:val="000000"/>
        </w:rPr>
      </w:pPr>
      <w:r w:rsidRPr="008A6A0A">
        <w:rPr>
          <w:rFonts w:ascii="Arial" w:hAnsi="Arial" w:cs="Arial"/>
          <w:color w:val="000000"/>
        </w:rPr>
        <w:t>Căn cứ Giấy đề nghị thanh toán số:... ngày.../.../....</w:t>
      </w:r>
    </w:p>
    <w:tbl>
      <w:tblPr>
        <w:tblOverlap w:val="never"/>
        <w:tblW w:w="5000" w:type="pct"/>
        <w:jc w:val="center"/>
        <w:tblCellMar>
          <w:left w:w="10" w:type="dxa"/>
          <w:right w:w="10" w:type="dxa"/>
        </w:tblCellMar>
        <w:tblLook w:val="0000" w:firstRow="0" w:lastRow="0" w:firstColumn="0" w:lastColumn="0" w:noHBand="0" w:noVBand="0"/>
      </w:tblPr>
      <w:tblGrid>
        <w:gridCol w:w="1427"/>
        <w:gridCol w:w="812"/>
        <w:gridCol w:w="785"/>
        <w:gridCol w:w="1010"/>
        <w:gridCol w:w="1038"/>
        <w:gridCol w:w="611"/>
        <w:gridCol w:w="1064"/>
        <w:gridCol w:w="728"/>
        <w:gridCol w:w="1542"/>
      </w:tblGrid>
      <w:tr w:rsidR="00CF30DB" w:rsidRPr="008A6A0A" w:rsidTr="00917654">
        <w:tblPrEx>
          <w:tblCellMar>
            <w:top w:w="0" w:type="dxa"/>
            <w:bottom w:w="0" w:type="dxa"/>
          </w:tblCellMar>
        </w:tblPrEx>
        <w:trPr>
          <w:trHeight w:val="20"/>
          <w:jc w:val="center"/>
        </w:trPr>
        <w:tc>
          <w:tcPr>
            <w:tcW w:w="794" w:type="pct"/>
            <w:vMerge w:val="restart"/>
            <w:tcBorders>
              <w:top w:val="single" w:sz="4" w:space="0" w:color="auto"/>
              <w:left w:val="single" w:sz="4" w:space="0" w:color="auto"/>
            </w:tcBorders>
            <w:shd w:val="clear" w:color="auto" w:fill="FFFFFF"/>
            <w:vAlign w:val="center"/>
          </w:tcPr>
          <w:p w:rsidR="00CF30DB" w:rsidRPr="008A6A0A" w:rsidRDefault="00CF30DB" w:rsidP="00917654">
            <w:pPr>
              <w:pStyle w:val="Khc0"/>
              <w:spacing w:after="0" w:line="240" w:lineRule="auto"/>
              <w:ind w:firstLine="0"/>
              <w:jc w:val="center"/>
              <w:rPr>
                <w:rFonts w:ascii="Arial" w:hAnsi="Arial" w:cs="Arial"/>
                <w:b/>
                <w:sz w:val="20"/>
                <w:szCs w:val="20"/>
              </w:rPr>
            </w:pPr>
            <w:r w:rsidRPr="008A6A0A">
              <w:rPr>
                <w:rFonts w:ascii="Arial" w:hAnsi="Arial" w:cs="Arial"/>
                <w:b/>
                <w:bCs/>
                <w:color w:val="000000"/>
                <w:sz w:val="20"/>
                <w:szCs w:val="20"/>
              </w:rPr>
              <w:t>Nội dung</w:t>
            </w:r>
          </w:p>
        </w:tc>
        <w:tc>
          <w:tcPr>
            <w:tcW w:w="453" w:type="pct"/>
            <w:vMerge w:val="restart"/>
            <w:tcBorders>
              <w:top w:val="single" w:sz="4" w:space="0" w:color="auto"/>
              <w:left w:val="single" w:sz="4" w:space="0" w:color="auto"/>
            </w:tcBorders>
            <w:shd w:val="clear" w:color="auto" w:fill="FFFFFF"/>
            <w:vAlign w:val="center"/>
          </w:tcPr>
          <w:p w:rsidR="00CF30DB" w:rsidRPr="008A6A0A" w:rsidRDefault="00CF30DB" w:rsidP="00917654">
            <w:pPr>
              <w:pStyle w:val="Khc0"/>
              <w:spacing w:after="0" w:line="240" w:lineRule="auto"/>
              <w:ind w:firstLine="0"/>
              <w:jc w:val="center"/>
              <w:rPr>
                <w:rFonts w:ascii="Arial" w:hAnsi="Arial" w:cs="Arial"/>
                <w:b/>
                <w:sz w:val="20"/>
                <w:szCs w:val="20"/>
              </w:rPr>
            </w:pPr>
            <w:r w:rsidRPr="008A6A0A">
              <w:rPr>
                <w:rFonts w:ascii="Arial" w:hAnsi="Arial" w:cs="Arial"/>
                <w:b/>
                <w:bCs/>
                <w:color w:val="000000"/>
                <w:sz w:val="20"/>
                <w:szCs w:val="20"/>
              </w:rPr>
              <w:t xml:space="preserve">Mã </w:t>
            </w:r>
            <w:r w:rsidRPr="008A6A0A">
              <w:rPr>
                <w:rFonts w:ascii="Arial" w:hAnsi="Arial" w:cs="Arial"/>
                <w:b/>
                <w:smallCaps/>
                <w:color w:val="000000"/>
                <w:sz w:val="20"/>
                <w:szCs w:val="20"/>
              </w:rPr>
              <w:t>ndkt</w:t>
            </w:r>
          </w:p>
        </w:tc>
        <w:tc>
          <w:tcPr>
            <w:tcW w:w="417" w:type="pct"/>
            <w:vMerge w:val="restart"/>
            <w:tcBorders>
              <w:top w:val="single" w:sz="4" w:space="0" w:color="auto"/>
              <w:left w:val="single" w:sz="4" w:space="0" w:color="auto"/>
            </w:tcBorders>
            <w:shd w:val="clear" w:color="auto" w:fill="FFFFFF"/>
            <w:vAlign w:val="center"/>
          </w:tcPr>
          <w:p w:rsidR="00CF30DB" w:rsidRPr="008A6A0A" w:rsidRDefault="00CF30DB" w:rsidP="00917654">
            <w:pPr>
              <w:pStyle w:val="Khc0"/>
              <w:spacing w:after="0" w:line="240" w:lineRule="auto"/>
              <w:ind w:firstLine="0"/>
              <w:jc w:val="center"/>
              <w:rPr>
                <w:rFonts w:ascii="Arial" w:hAnsi="Arial" w:cs="Arial"/>
                <w:b/>
                <w:sz w:val="20"/>
                <w:szCs w:val="20"/>
              </w:rPr>
            </w:pPr>
            <w:r w:rsidRPr="008A6A0A">
              <w:rPr>
                <w:rFonts w:ascii="Arial" w:hAnsi="Arial" w:cs="Arial"/>
                <w:b/>
                <w:bCs/>
                <w:color w:val="000000"/>
                <w:sz w:val="20"/>
                <w:szCs w:val="20"/>
              </w:rPr>
              <w:t>Mã chương</w:t>
            </w:r>
          </w:p>
        </w:tc>
        <w:tc>
          <w:tcPr>
            <w:tcW w:w="562" w:type="pct"/>
            <w:vMerge w:val="restart"/>
            <w:tcBorders>
              <w:top w:val="single" w:sz="4" w:space="0" w:color="auto"/>
              <w:left w:val="single" w:sz="4" w:space="0" w:color="auto"/>
            </w:tcBorders>
            <w:shd w:val="clear" w:color="auto" w:fill="FFFFFF"/>
            <w:vAlign w:val="center"/>
          </w:tcPr>
          <w:p w:rsidR="00CF30DB" w:rsidRPr="008A6A0A" w:rsidRDefault="00CF30DB" w:rsidP="00917654">
            <w:pPr>
              <w:pStyle w:val="Khc0"/>
              <w:spacing w:after="0" w:line="240" w:lineRule="auto"/>
              <w:ind w:firstLine="0"/>
              <w:jc w:val="center"/>
              <w:rPr>
                <w:rFonts w:ascii="Arial" w:hAnsi="Arial" w:cs="Arial"/>
                <w:b/>
                <w:sz w:val="20"/>
                <w:szCs w:val="20"/>
              </w:rPr>
            </w:pPr>
            <w:r w:rsidRPr="008A6A0A">
              <w:rPr>
                <w:rFonts w:ascii="Arial" w:hAnsi="Arial" w:cs="Arial"/>
                <w:b/>
                <w:bCs/>
                <w:color w:val="000000"/>
                <w:sz w:val="20"/>
                <w:szCs w:val="20"/>
              </w:rPr>
              <w:t xml:space="preserve">Mã ngành </w:t>
            </w:r>
            <w:r w:rsidRPr="008A6A0A">
              <w:rPr>
                <w:rFonts w:ascii="Arial" w:hAnsi="Arial" w:cs="Arial"/>
                <w:b/>
                <w:smallCaps/>
                <w:sz w:val="20"/>
                <w:szCs w:val="20"/>
              </w:rPr>
              <w:t>KT</w:t>
            </w:r>
          </w:p>
        </w:tc>
        <w:tc>
          <w:tcPr>
            <w:tcW w:w="578" w:type="pct"/>
            <w:vMerge w:val="restart"/>
            <w:tcBorders>
              <w:top w:val="single" w:sz="4" w:space="0" w:color="auto"/>
              <w:left w:val="single" w:sz="4" w:space="0" w:color="auto"/>
            </w:tcBorders>
            <w:shd w:val="clear" w:color="auto" w:fill="FFFFFF"/>
            <w:vAlign w:val="center"/>
          </w:tcPr>
          <w:p w:rsidR="00CF30DB" w:rsidRPr="008A6A0A" w:rsidRDefault="00CF30DB" w:rsidP="00917654">
            <w:pPr>
              <w:pStyle w:val="Khc0"/>
              <w:spacing w:after="0" w:line="240" w:lineRule="auto"/>
              <w:ind w:firstLine="0"/>
              <w:jc w:val="center"/>
              <w:rPr>
                <w:rFonts w:ascii="Arial" w:hAnsi="Arial" w:cs="Arial"/>
                <w:b/>
                <w:sz w:val="20"/>
                <w:szCs w:val="20"/>
              </w:rPr>
            </w:pPr>
            <w:r w:rsidRPr="008A6A0A">
              <w:rPr>
                <w:rFonts w:ascii="Arial" w:hAnsi="Arial" w:cs="Arial"/>
                <w:b/>
                <w:bCs/>
                <w:color w:val="000000"/>
                <w:sz w:val="20"/>
                <w:szCs w:val="20"/>
              </w:rPr>
              <w:t xml:space="preserve">Mã nguồn </w:t>
            </w:r>
            <w:r w:rsidRPr="008A6A0A">
              <w:rPr>
                <w:rFonts w:ascii="Arial" w:hAnsi="Arial" w:cs="Arial"/>
                <w:b/>
                <w:smallCaps/>
                <w:sz w:val="20"/>
                <w:szCs w:val="20"/>
              </w:rPr>
              <w:t>NSNN</w:t>
            </w:r>
          </w:p>
        </w:tc>
        <w:tc>
          <w:tcPr>
            <w:tcW w:w="341" w:type="pct"/>
            <w:vMerge w:val="restart"/>
            <w:tcBorders>
              <w:top w:val="single" w:sz="4" w:space="0" w:color="auto"/>
              <w:left w:val="single" w:sz="4" w:space="0" w:color="auto"/>
            </w:tcBorders>
            <w:shd w:val="clear" w:color="auto" w:fill="FFFFFF"/>
            <w:vAlign w:val="center"/>
          </w:tcPr>
          <w:p w:rsidR="00CF30DB" w:rsidRPr="008A6A0A" w:rsidRDefault="00CF30DB" w:rsidP="00917654">
            <w:pPr>
              <w:pStyle w:val="Khc0"/>
              <w:spacing w:after="0" w:line="240" w:lineRule="auto"/>
              <w:ind w:firstLine="0"/>
              <w:jc w:val="center"/>
              <w:rPr>
                <w:rFonts w:ascii="Arial" w:hAnsi="Arial" w:cs="Arial"/>
                <w:b/>
                <w:sz w:val="20"/>
                <w:szCs w:val="20"/>
              </w:rPr>
            </w:pPr>
            <w:r w:rsidRPr="008A6A0A">
              <w:rPr>
                <w:rFonts w:ascii="Arial" w:hAnsi="Arial" w:cs="Arial"/>
                <w:b/>
                <w:bCs/>
                <w:color w:val="000000"/>
                <w:sz w:val="20"/>
                <w:szCs w:val="20"/>
              </w:rPr>
              <w:t>Năm</w:t>
            </w:r>
            <w:r w:rsidRPr="008A6A0A">
              <w:rPr>
                <w:rFonts w:ascii="Arial" w:hAnsi="Arial" w:cs="Arial"/>
                <w:b/>
                <w:sz w:val="20"/>
                <w:szCs w:val="20"/>
              </w:rPr>
              <w:t xml:space="preserve"> </w:t>
            </w:r>
            <w:r w:rsidRPr="008A6A0A">
              <w:rPr>
                <w:rFonts w:ascii="Arial" w:hAnsi="Arial" w:cs="Arial"/>
                <w:b/>
                <w:bCs/>
                <w:color w:val="000000"/>
                <w:sz w:val="20"/>
                <w:szCs w:val="20"/>
              </w:rPr>
              <w:t>KHV</w:t>
            </w:r>
          </w:p>
        </w:tc>
        <w:tc>
          <w:tcPr>
            <w:tcW w:w="592" w:type="pct"/>
            <w:vMerge w:val="restart"/>
            <w:tcBorders>
              <w:top w:val="single" w:sz="4" w:space="0" w:color="auto"/>
              <w:left w:val="single" w:sz="4" w:space="0" w:color="auto"/>
            </w:tcBorders>
            <w:shd w:val="clear" w:color="auto" w:fill="FFFFFF"/>
            <w:vAlign w:val="center"/>
          </w:tcPr>
          <w:p w:rsidR="00CF30DB" w:rsidRPr="008A6A0A" w:rsidRDefault="00CF30DB" w:rsidP="00917654">
            <w:pPr>
              <w:pStyle w:val="Khc0"/>
              <w:spacing w:after="0" w:line="240" w:lineRule="auto"/>
              <w:ind w:firstLine="0"/>
              <w:jc w:val="center"/>
              <w:rPr>
                <w:rFonts w:ascii="Arial" w:hAnsi="Arial" w:cs="Arial"/>
                <w:b/>
                <w:sz w:val="20"/>
                <w:szCs w:val="20"/>
              </w:rPr>
            </w:pPr>
            <w:r w:rsidRPr="008A6A0A">
              <w:rPr>
                <w:rFonts w:ascii="Arial" w:hAnsi="Arial" w:cs="Arial"/>
                <w:b/>
                <w:bCs/>
                <w:sz w:val="20"/>
                <w:szCs w:val="20"/>
              </w:rPr>
              <w:t>Tổ</w:t>
            </w:r>
            <w:r w:rsidRPr="008A6A0A">
              <w:rPr>
                <w:rFonts w:ascii="Arial" w:hAnsi="Arial" w:cs="Arial"/>
                <w:b/>
                <w:bCs/>
                <w:color w:val="000000"/>
                <w:sz w:val="20"/>
                <w:szCs w:val="20"/>
              </w:rPr>
              <w:t>ng số tiền</w:t>
            </w:r>
          </w:p>
        </w:tc>
        <w:tc>
          <w:tcPr>
            <w:tcW w:w="1263" w:type="pct"/>
            <w:gridSpan w:val="2"/>
            <w:tcBorders>
              <w:top w:val="single" w:sz="4" w:space="0" w:color="auto"/>
              <w:left w:val="single" w:sz="4" w:space="0" w:color="auto"/>
              <w:right w:val="single" w:sz="4" w:space="0" w:color="auto"/>
            </w:tcBorders>
            <w:shd w:val="clear" w:color="auto" w:fill="FFFFFF"/>
            <w:vAlign w:val="center"/>
          </w:tcPr>
          <w:p w:rsidR="00CF30DB" w:rsidRPr="008A6A0A" w:rsidRDefault="00CF30DB" w:rsidP="00917654">
            <w:pPr>
              <w:pStyle w:val="Khc0"/>
              <w:spacing w:after="0" w:line="240" w:lineRule="auto"/>
              <w:ind w:firstLine="0"/>
              <w:jc w:val="center"/>
              <w:rPr>
                <w:rFonts w:ascii="Arial" w:hAnsi="Arial" w:cs="Arial"/>
                <w:b/>
                <w:sz w:val="20"/>
                <w:szCs w:val="20"/>
              </w:rPr>
            </w:pPr>
            <w:r w:rsidRPr="008A6A0A">
              <w:rPr>
                <w:rFonts w:ascii="Arial" w:hAnsi="Arial" w:cs="Arial"/>
                <w:b/>
                <w:bCs/>
                <w:color w:val="000000"/>
                <w:sz w:val="20"/>
                <w:szCs w:val="20"/>
              </w:rPr>
              <w:t>Chia ra</w:t>
            </w:r>
          </w:p>
        </w:tc>
      </w:tr>
      <w:tr w:rsidR="00CF30DB" w:rsidRPr="008A6A0A" w:rsidTr="00917654">
        <w:tblPrEx>
          <w:tblCellMar>
            <w:top w:w="0" w:type="dxa"/>
            <w:bottom w:w="0" w:type="dxa"/>
          </w:tblCellMar>
        </w:tblPrEx>
        <w:trPr>
          <w:trHeight w:val="20"/>
          <w:jc w:val="center"/>
        </w:trPr>
        <w:tc>
          <w:tcPr>
            <w:tcW w:w="794" w:type="pct"/>
            <w:vMerge/>
            <w:tcBorders>
              <w:left w:val="single" w:sz="4" w:space="0" w:color="auto"/>
            </w:tcBorders>
            <w:shd w:val="clear" w:color="auto" w:fill="FFFFFF"/>
            <w:vAlign w:val="center"/>
          </w:tcPr>
          <w:p w:rsidR="00CF30DB" w:rsidRPr="008A6A0A" w:rsidRDefault="00CF30DB" w:rsidP="00917654">
            <w:pPr>
              <w:jc w:val="center"/>
              <w:rPr>
                <w:rFonts w:ascii="Arial" w:hAnsi="Arial" w:cs="Arial"/>
                <w:b/>
                <w:sz w:val="20"/>
                <w:szCs w:val="20"/>
              </w:rPr>
            </w:pPr>
          </w:p>
        </w:tc>
        <w:tc>
          <w:tcPr>
            <w:tcW w:w="453" w:type="pct"/>
            <w:vMerge/>
            <w:tcBorders>
              <w:left w:val="single" w:sz="4" w:space="0" w:color="auto"/>
            </w:tcBorders>
            <w:shd w:val="clear" w:color="auto" w:fill="FFFFFF"/>
            <w:vAlign w:val="center"/>
          </w:tcPr>
          <w:p w:rsidR="00CF30DB" w:rsidRPr="008A6A0A" w:rsidRDefault="00CF30DB" w:rsidP="00917654">
            <w:pPr>
              <w:jc w:val="center"/>
              <w:rPr>
                <w:rFonts w:ascii="Arial" w:hAnsi="Arial" w:cs="Arial"/>
                <w:b/>
                <w:sz w:val="20"/>
                <w:szCs w:val="20"/>
              </w:rPr>
            </w:pPr>
          </w:p>
        </w:tc>
        <w:tc>
          <w:tcPr>
            <w:tcW w:w="417" w:type="pct"/>
            <w:vMerge/>
            <w:tcBorders>
              <w:left w:val="single" w:sz="4" w:space="0" w:color="auto"/>
            </w:tcBorders>
            <w:shd w:val="clear" w:color="auto" w:fill="FFFFFF"/>
            <w:vAlign w:val="center"/>
          </w:tcPr>
          <w:p w:rsidR="00CF30DB" w:rsidRPr="008A6A0A" w:rsidRDefault="00CF30DB" w:rsidP="00917654">
            <w:pPr>
              <w:jc w:val="center"/>
              <w:rPr>
                <w:rFonts w:ascii="Arial" w:hAnsi="Arial" w:cs="Arial"/>
                <w:b/>
                <w:sz w:val="20"/>
                <w:szCs w:val="20"/>
              </w:rPr>
            </w:pPr>
          </w:p>
        </w:tc>
        <w:tc>
          <w:tcPr>
            <w:tcW w:w="562" w:type="pct"/>
            <w:vMerge/>
            <w:tcBorders>
              <w:left w:val="single" w:sz="4" w:space="0" w:color="auto"/>
            </w:tcBorders>
            <w:shd w:val="clear" w:color="auto" w:fill="FFFFFF"/>
            <w:vAlign w:val="center"/>
          </w:tcPr>
          <w:p w:rsidR="00CF30DB" w:rsidRPr="008A6A0A" w:rsidRDefault="00CF30DB" w:rsidP="00917654">
            <w:pPr>
              <w:jc w:val="center"/>
              <w:rPr>
                <w:rFonts w:ascii="Arial" w:hAnsi="Arial" w:cs="Arial"/>
                <w:b/>
                <w:sz w:val="20"/>
                <w:szCs w:val="20"/>
              </w:rPr>
            </w:pPr>
          </w:p>
        </w:tc>
        <w:tc>
          <w:tcPr>
            <w:tcW w:w="578" w:type="pct"/>
            <w:vMerge/>
            <w:tcBorders>
              <w:left w:val="single" w:sz="4" w:space="0" w:color="auto"/>
            </w:tcBorders>
            <w:shd w:val="clear" w:color="auto" w:fill="FFFFFF"/>
            <w:vAlign w:val="center"/>
          </w:tcPr>
          <w:p w:rsidR="00CF30DB" w:rsidRPr="008A6A0A" w:rsidRDefault="00CF30DB" w:rsidP="00917654">
            <w:pPr>
              <w:jc w:val="center"/>
              <w:rPr>
                <w:rFonts w:ascii="Arial" w:hAnsi="Arial" w:cs="Arial"/>
                <w:b/>
                <w:sz w:val="20"/>
                <w:szCs w:val="20"/>
              </w:rPr>
            </w:pPr>
          </w:p>
        </w:tc>
        <w:tc>
          <w:tcPr>
            <w:tcW w:w="341" w:type="pct"/>
            <w:vMerge/>
            <w:tcBorders>
              <w:left w:val="single" w:sz="4" w:space="0" w:color="auto"/>
            </w:tcBorders>
            <w:shd w:val="clear" w:color="auto" w:fill="FFFFFF"/>
            <w:vAlign w:val="center"/>
          </w:tcPr>
          <w:p w:rsidR="00CF30DB" w:rsidRPr="008A6A0A" w:rsidRDefault="00CF30DB" w:rsidP="00917654">
            <w:pPr>
              <w:jc w:val="center"/>
              <w:rPr>
                <w:rFonts w:ascii="Arial" w:hAnsi="Arial" w:cs="Arial"/>
                <w:b/>
                <w:sz w:val="20"/>
                <w:szCs w:val="20"/>
              </w:rPr>
            </w:pPr>
          </w:p>
        </w:tc>
        <w:tc>
          <w:tcPr>
            <w:tcW w:w="592" w:type="pct"/>
            <w:vMerge/>
            <w:tcBorders>
              <w:left w:val="single" w:sz="4" w:space="0" w:color="auto"/>
            </w:tcBorders>
            <w:shd w:val="clear" w:color="auto" w:fill="FFFFFF"/>
            <w:vAlign w:val="center"/>
          </w:tcPr>
          <w:p w:rsidR="00CF30DB" w:rsidRPr="008A6A0A" w:rsidRDefault="00CF30DB" w:rsidP="00917654">
            <w:pPr>
              <w:jc w:val="center"/>
              <w:rPr>
                <w:rFonts w:ascii="Arial" w:hAnsi="Arial" w:cs="Arial"/>
                <w:b/>
                <w:sz w:val="20"/>
                <w:szCs w:val="20"/>
              </w:rPr>
            </w:pPr>
          </w:p>
        </w:tc>
        <w:tc>
          <w:tcPr>
            <w:tcW w:w="406" w:type="pct"/>
            <w:tcBorders>
              <w:top w:val="single" w:sz="4" w:space="0" w:color="auto"/>
              <w:left w:val="single" w:sz="4" w:space="0" w:color="auto"/>
            </w:tcBorders>
            <w:shd w:val="clear" w:color="auto" w:fill="FFFFFF"/>
            <w:vAlign w:val="center"/>
          </w:tcPr>
          <w:p w:rsidR="00CF30DB" w:rsidRPr="008A6A0A" w:rsidRDefault="00CF30DB" w:rsidP="00917654">
            <w:pPr>
              <w:pStyle w:val="Khc0"/>
              <w:spacing w:after="0" w:line="240" w:lineRule="auto"/>
              <w:ind w:firstLine="0"/>
              <w:jc w:val="center"/>
              <w:rPr>
                <w:rFonts w:ascii="Arial" w:hAnsi="Arial" w:cs="Arial"/>
                <w:b/>
                <w:sz w:val="20"/>
                <w:szCs w:val="20"/>
              </w:rPr>
            </w:pPr>
            <w:r w:rsidRPr="008A6A0A">
              <w:rPr>
                <w:rFonts w:ascii="Arial" w:hAnsi="Arial" w:cs="Arial"/>
                <w:b/>
                <w:bCs/>
                <w:color w:val="000000"/>
                <w:sz w:val="20"/>
                <w:szCs w:val="20"/>
              </w:rPr>
              <w:t>Nộp thuế</w:t>
            </w:r>
          </w:p>
        </w:tc>
        <w:tc>
          <w:tcPr>
            <w:tcW w:w="856" w:type="pct"/>
            <w:tcBorders>
              <w:top w:val="single" w:sz="4" w:space="0" w:color="auto"/>
              <w:left w:val="single" w:sz="4" w:space="0" w:color="auto"/>
              <w:right w:val="single" w:sz="4" w:space="0" w:color="auto"/>
            </w:tcBorders>
            <w:shd w:val="clear" w:color="auto" w:fill="FFFFFF"/>
            <w:vAlign w:val="center"/>
          </w:tcPr>
          <w:p w:rsidR="00CF30DB" w:rsidRPr="008A6A0A" w:rsidRDefault="00CF30DB" w:rsidP="00917654">
            <w:pPr>
              <w:pStyle w:val="Khc0"/>
              <w:spacing w:after="0" w:line="240" w:lineRule="auto"/>
              <w:ind w:firstLine="0"/>
              <w:jc w:val="center"/>
              <w:rPr>
                <w:rFonts w:ascii="Arial" w:hAnsi="Arial" w:cs="Arial"/>
                <w:b/>
                <w:sz w:val="20"/>
                <w:szCs w:val="20"/>
              </w:rPr>
            </w:pPr>
            <w:r w:rsidRPr="008A6A0A">
              <w:rPr>
                <w:rFonts w:ascii="Arial" w:hAnsi="Arial" w:cs="Arial"/>
                <w:b/>
                <w:bCs/>
                <w:color w:val="000000"/>
                <w:sz w:val="20"/>
                <w:szCs w:val="20"/>
              </w:rPr>
              <w:t>Thanh toán cho ĐV hưởng</w:t>
            </w:r>
          </w:p>
        </w:tc>
      </w:tr>
      <w:tr w:rsidR="00CF30DB" w:rsidRPr="008A6A0A" w:rsidTr="00917654">
        <w:tblPrEx>
          <w:tblCellMar>
            <w:top w:w="0" w:type="dxa"/>
            <w:bottom w:w="0" w:type="dxa"/>
          </w:tblCellMar>
        </w:tblPrEx>
        <w:trPr>
          <w:trHeight w:val="20"/>
          <w:jc w:val="center"/>
        </w:trPr>
        <w:tc>
          <w:tcPr>
            <w:tcW w:w="794" w:type="pct"/>
            <w:tcBorders>
              <w:top w:val="single" w:sz="4" w:space="0" w:color="auto"/>
              <w:left w:val="single" w:sz="4" w:space="0" w:color="auto"/>
            </w:tcBorders>
            <w:shd w:val="clear" w:color="auto" w:fill="FFFFFF"/>
            <w:vAlign w:val="center"/>
          </w:tcPr>
          <w:p w:rsidR="00CF30DB" w:rsidRPr="008A6A0A" w:rsidRDefault="00CF30DB" w:rsidP="00917654">
            <w:pPr>
              <w:pStyle w:val="Khc0"/>
              <w:spacing w:after="0" w:line="240" w:lineRule="auto"/>
              <w:ind w:firstLine="0"/>
              <w:jc w:val="center"/>
              <w:rPr>
                <w:rFonts w:ascii="Arial" w:hAnsi="Arial" w:cs="Arial"/>
                <w:sz w:val="20"/>
                <w:szCs w:val="20"/>
              </w:rPr>
            </w:pPr>
            <w:r w:rsidRPr="008A6A0A">
              <w:rPr>
                <w:rFonts w:ascii="Arial" w:hAnsi="Arial" w:cs="Arial"/>
                <w:color w:val="000000"/>
                <w:sz w:val="20"/>
                <w:szCs w:val="20"/>
              </w:rPr>
              <w:t>(1)</w:t>
            </w:r>
          </w:p>
        </w:tc>
        <w:tc>
          <w:tcPr>
            <w:tcW w:w="453" w:type="pct"/>
            <w:tcBorders>
              <w:top w:val="single" w:sz="4" w:space="0" w:color="auto"/>
              <w:left w:val="single" w:sz="4" w:space="0" w:color="auto"/>
            </w:tcBorders>
            <w:shd w:val="clear" w:color="auto" w:fill="FFFFFF"/>
            <w:vAlign w:val="center"/>
          </w:tcPr>
          <w:p w:rsidR="00CF30DB" w:rsidRPr="008A6A0A" w:rsidRDefault="00CF30DB" w:rsidP="00917654">
            <w:pPr>
              <w:pStyle w:val="Khc0"/>
              <w:spacing w:after="0" w:line="240" w:lineRule="auto"/>
              <w:ind w:firstLine="0"/>
              <w:jc w:val="center"/>
              <w:rPr>
                <w:rFonts w:ascii="Arial" w:hAnsi="Arial" w:cs="Arial"/>
                <w:sz w:val="20"/>
                <w:szCs w:val="20"/>
              </w:rPr>
            </w:pPr>
            <w:r w:rsidRPr="008A6A0A">
              <w:rPr>
                <w:rFonts w:ascii="Arial" w:hAnsi="Arial" w:cs="Arial"/>
                <w:color w:val="000000"/>
                <w:sz w:val="20"/>
                <w:szCs w:val="20"/>
              </w:rPr>
              <w:t>(2)</w:t>
            </w:r>
          </w:p>
        </w:tc>
        <w:tc>
          <w:tcPr>
            <w:tcW w:w="417" w:type="pct"/>
            <w:tcBorders>
              <w:top w:val="single" w:sz="4" w:space="0" w:color="auto"/>
              <w:left w:val="single" w:sz="4" w:space="0" w:color="auto"/>
            </w:tcBorders>
            <w:shd w:val="clear" w:color="auto" w:fill="FFFFFF"/>
            <w:vAlign w:val="center"/>
          </w:tcPr>
          <w:p w:rsidR="00CF30DB" w:rsidRPr="008A6A0A" w:rsidRDefault="00CF30DB" w:rsidP="00917654">
            <w:pPr>
              <w:pStyle w:val="Khc0"/>
              <w:spacing w:after="0" w:line="240" w:lineRule="auto"/>
              <w:ind w:firstLine="0"/>
              <w:jc w:val="center"/>
              <w:rPr>
                <w:rFonts w:ascii="Arial" w:hAnsi="Arial" w:cs="Arial"/>
                <w:sz w:val="20"/>
                <w:szCs w:val="20"/>
              </w:rPr>
            </w:pPr>
            <w:r w:rsidRPr="008A6A0A">
              <w:rPr>
                <w:rFonts w:ascii="Arial" w:hAnsi="Arial" w:cs="Arial"/>
                <w:color w:val="000000"/>
                <w:sz w:val="20"/>
                <w:szCs w:val="20"/>
              </w:rPr>
              <w:t>(3)</w:t>
            </w:r>
          </w:p>
        </w:tc>
        <w:tc>
          <w:tcPr>
            <w:tcW w:w="562" w:type="pct"/>
            <w:tcBorders>
              <w:top w:val="single" w:sz="4" w:space="0" w:color="auto"/>
              <w:left w:val="single" w:sz="4" w:space="0" w:color="auto"/>
            </w:tcBorders>
            <w:shd w:val="clear" w:color="auto" w:fill="FFFFFF"/>
            <w:vAlign w:val="center"/>
          </w:tcPr>
          <w:p w:rsidR="00CF30DB" w:rsidRPr="008A6A0A" w:rsidRDefault="00CF30DB" w:rsidP="00917654">
            <w:pPr>
              <w:pStyle w:val="Khc0"/>
              <w:spacing w:after="0" w:line="240" w:lineRule="auto"/>
              <w:ind w:firstLine="0"/>
              <w:jc w:val="center"/>
              <w:rPr>
                <w:rFonts w:ascii="Arial" w:hAnsi="Arial" w:cs="Arial"/>
                <w:sz w:val="20"/>
                <w:szCs w:val="20"/>
              </w:rPr>
            </w:pPr>
            <w:r w:rsidRPr="008A6A0A">
              <w:rPr>
                <w:rFonts w:ascii="Arial" w:hAnsi="Arial" w:cs="Arial"/>
                <w:color w:val="000000"/>
                <w:sz w:val="20"/>
                <w:szCs w:val="20"/>
              </w:rPr>
              <w:t>(4)</w:t>
            </w:r>
          </w:p>
        </w:tc>
        <w:tc>
          <w:tcPr>
            <w:tcW w:w="578" w:type="pct"/>
            <w:tcBorders>
              <w:top w:val="single" w:sz="4" w:space="0" w:color="auto"/>
              <w:left w:val="single" w:sz="4" w:space="0" w:color="auto"/>
            </w:tcBorders>
            <w:shd w:val="clear" w:color="auto" w:fill="FFFFFF"/>
            <w:vAlign w:val="center"/>
          </w:tcPr>
          <w:p w:rsidR="00CF30DB" w:rsidRPr="008A6A0A" w:rsidRDefault="00CF30DB" w:rsidP="00917654">
            <w:pPr>
              <w:pStyle w:val="Khc0"/>
              <w:spacing w:after="0" w:line="240" w:lineRule="auto"/>
              <w:ind w:firstLine="0"/>
              <w:jc w:val="center"/>
              <w:rPr>
                <w:rFonts w:ascii="Arial" w:hAnsi="Arial" w:cs="Arial"/>
                <w:sz w:val="20"/>
                <w:szCs w:val="20"/>
              </w:rPr>
            </w:pPr>
            <w:r w:rsidRPr="008A6A0A">
              <w:rPr>
                <w:rFonts w:ascii="Arial" w:hAnsi="Arial" w:cs="Arial"/>
                <w:color w:val="000000"/>
                <w:sz w:val="20"/>
                <w:szCs w:val="20"/>
              </w:rPr>
              <w:t>(5)</w:t>
            </w:r>
          </w:p>
        </w:tc>
        <w:tc>
          <w:tcPr>
            <w:tcW w:w="341" w:type="pct"/>
            <w:tcBorders>
              <w:top w:val="single" w:sz="4" w:space="0" w:color="auto"/>
              <w:left w:val="single" w:sz="4" w:space="0" w:color="auto"/>
            </w:tcBorders>
            <w:shd w:val="clear" w:color="auto" w:fill="FFFFFF"/>
            <w:vAlign w:val="center"/>
          </w:tcPr>
          <w:p w:rsidR="00CF30DB" w:rsidRPr="008A6A0A" w:rsidRDefault="00CF30DB" w:rsidP="00917654">
            <w:pPr>
              <w:pStyle w:val="Khc0"/>
              <w:spacing w:after="0" w:line="240" w:lineRule="auto"/>
              <w:ind w:firstLine="0"/>
              <w:jc w:val="center"/>
              <w:rPr>
                <w:rFonts w:ascii="Arial" w:hAnsi="Arial" w:cs="Arial"/>
                <w:sz w:val="20"/>
                <w:szCs w:val="20"/>
              </w:rPr>
            </w:pPr>
            <w:r w:rsidRPr="008A6A0A">
              <w:rPr>
                <w:rFonts w:ascii="Arial" w:hAnsi="Arial" w:cs="Arial"/>
                <w:color w:val="000000"/>
                <w:sz w:val="20"/>
                <w:szCs w:val="20"/>
              </w:rPr>
              <w:t>(6)</w:t>
            </w:r>
          </w:p>
        </w:tc>
        <w:tc>
          <w:tcPr>
            <w:tcW w:w="592" w:type="pct"/>
            <w:tcBorders>
              <w:top w:val="single" w:sz="4" w:space="0" w:color="auto"/>
              <w:left w:val="single" w:sz="4" w:space="0" w:color="auto"/>
            </w:tcBorders>
            <w:shd w:val="clear" w:color="auto" w:fill="FFFFFF"/>
            <w:vAlign w:val="center"/>
          </w:tcPr>
          <w:p w:rsidR="00CF30DB" w:rsidRPr="008A6A0A" w:rsidRDefault="00CF30DB" w:rsidP="00917654">
            <w:pPr>
              <w:pStyle w:val="Khc0"/>
              <w:spacing w:after="0" w:line="240" w:lineRule="auto"/>
              <w:ind w:firstLine="0"/>
              <w:jc w:val="center"/>
              <w:rPr>
                <w:rFonts w:ascii="Arial" w:hAnsi="Arial" w:cs="Arial"/>
                <w:sz w:val="20"/>
                <w:szCs w:val="20"/>
              </w:rPr>
            </w:pPr>
            <w:r w:rsidRPr="008A6A0A">
              <w:rPr>
                <w:rFonts w:ascii="Arial" w:hAnsi="Arial" w:cs="Arial"/>
                <w:color w:val="000000"/>
                <w:sz w:val="20"/>
                <w:szCs w:val="20"/>
              </w:rPr>
              <w:t>(7)=(8)+(9)</w:t>
            </w:r>
          </w:p>
        </w:tc>
        <w:tc>
          <w:tcPr>
            <w:tcW w:w="406" w:type="pct"/>
            <w:tcBorders>
              <w:top w:val="single" w:sz="4" w:space="0" w:color="auto"/>
              <w:left w:val="single" w:sz="4" w:space="0" w:color="auto"/>
            </w:tcBorders>
            <w:shd w:val="clear" w:color="auto" w:fill="FFFFFF"/>
            <w:vAlign w:val="center"/>
          </w:tcPr>
          <w:p w:rsidR="00CF30DB" w:rsidRPr="008A6A0A" w:rsidRDefault="00CF30DB" w:rsidP="00917654">
            <w:pPr>
              <w:pStyle w:val="Khc0"/>
              <w:spacing w:after="0" w:line="240" w:lineRule="auto"/>
              <w:ind w:firstLine="0"/>
              <w:jc w:val="center"/>
              <w:rPr>
                <w:rFonts w:ascii="Arial" w:hAnsi="Arial" w:cs="Arial"/>
                <w:sz w:val="20"/>
                <w:szCs w:val="20"/>
              </w:rPr>
            </w:pPr>
            <w:r w:rsidRPr="008A6A0A">
              <w:rPr>
                <w:rFonts w:ascii="Arial" w:hAnsi="Arial" w:cs="Arial"/>
                <w:color w:val="000000"/>
                <w:sz w:val="20"/>
                <w:szCs w:val="20"/>
              </w:rPr>
              <w:t>(8)</w:t>
            </w:r>
          </w:p>
        </w:tc>
        <w:tc>
          <w:tcPr>
            <w:tcW w:w="856" w:type="pct"/>
            <w:tcBorders>
              <w:top w:val="single" w:sz="4" w:space="0" w:color="auto"/>
              <w:left w:val="single" w:sz="4" w:space="0" w:color="auto"/>
              <w:right w:val="single" w:sz="4" w:space="0" w:color="auto"/>
            </w:tcBorders>
            <w:shd w:val="clear" w:color="auto" w:fill="FFFFFF"/>
            <w:vAlign w:val="center"/>
          </w:tcPr>
          <w:p w:rsidR="00CF30DB" w:rsidRPr="008A6A0A" w:rsidRDefault="00CF30DB" w:rsidP="00917654">
            <w:pPr>
              <w:pStyle w:val="Khc0"/>
              <w:spacing w:after="0" w:line="240" w:lineRule="auto"/>
              <w:ind w:firstLine="0"/>
              <w:jc w:val="center"/>
              <w:rPr>
                <w:rFonts w:ascii="Arial" w:hAnsi="Arial" w:cs="Arial"/>
                <w:sz w:val="20"/>
                <w:szCs w:val="20"/>
              </w:rPr>
            </w:pPr>
            <w:r w:rsidRPr="008A6A0A">
              <w:rPr>
                <w:rFonts w:ascii="Arial" w:hAnsi="Arial" w:cs="Arial"/>
                <w:color w:val="000000"/>
                <w:sz w:val="20"/>
                <w:szCs w:val="20"/>
              </w:rPr>
              <w:t>(9)</w:t>
            </w:r>
          </w:p>
        </w:tc>
      </w:tr>
      <w:tr w:rsidR="00CF30DB" w:rsidRPr="008A6A0A" w:rsidTr="00917654">
        <w:tblPrEx>
          <w:tblCellMar>
            <w:top w:w="0" w:type="dxa"/>
            <w:bottom w:w="0" w:type="dxa"/>
          </w:tblCellMar>
        </w:tblPrEx>
        <w:trPr>
          <w:trHeight w:val="20"/>
          <w:jc w:val="center"/>
        </w:trPr>
        <w:tc>
          <w:tcPr>
            <w:tcW w:w="794" w:type="pct"/>
            <w:tcBorders>
              <w:top w:val="single" w:sz="4" w:space="0" w:color="auto"/>
              <w:lef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453" w:type="pct"/>
            <w:tcBorders>
              <w:top w:val="single" w:sz="4" w:space="0" w:color="auto"/>
              <w:lef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417" w:type="pct"/>
            <w:tcBorders>
              <w:top w:val="single" w:sz="4" w:space="0" w:color="auto"/>
              <w:lef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562" w:type="pct"/>
            <w:tcBorders>
              <w:top w:val="single" w:sz="4" w:space="0" w:color="auto"/>
              <w:lef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578" w:type="pct"/>
            <w:tcBorders>
              <w:top w:val="single" w:sz="4" w:space="0" w:color="auto"/>
              <w:lef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341" w:type="pct"/>
            <w:tcBorders>
              <w:top w:val="single" w:sz="4" w:space="0" w:color="auto"/>
              <w:lef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592" w:type="pct"/>
            <w:tcBorders>
              <w:top w:val="single" w:sz="4" w:space="0" w:color="auto"/>
              <w:lef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406" w:type="pct"/>
            <w:tcBorders>
              <w:top w:val="single" w:sz="4" w:space="0" w:color="auto"/>
              <w:lef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856" w:type="pct"/>
            <w:tcBorders>
              <w:top w:val="single" w:sz="4" w:space="0" w:color="auto"/>
              <w:left w:val="single" w:sz="4" w:space="0" w:color="auto"/>
              <w:righ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r>
      <w:tr w:rsidR="00CF30DB" w:rsidRPr="008A6A0A" w:rsidTr="00917654">
        <w:tblPrEx>
          <w:tblCellMar>
            <w:top w:w="0" w:type="dxa"/>
            <w:bottom w:w="0" w:type="dxa"/>
          </w:tblCellMar>
        </w:tblPrEx>
        <w:trPr>
          <w:trHeight w:val="20"/>
          <w:jc w:val="center"/>
        </w:trPr>
        <w:tc>
          <w:tcPr>
            <w:tcW w:w="794" w:type="pct"/>
            <w:tcBorders>
              <w:top w:val="single" w:sz="4" w:space="0" w:color="auto"/>
              <w:lef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453" w:type="pct"/>
            <w:tcBorders>
              <w:top w:val="single" w:sz="4" w:space="0" w:color="auto"/>
              <w:lef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417" w:type="pct"/>
            <w:tcBorders>
              <w:top w:val="single" w:sz="4" w:space="0" w:color="auto"/>
              <w:lef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562" w:type="pct"/>
            <w:tcBorders>
              <w:top w:val="single" w:sz="4" w:space="0" w:color="auto"/>
              <w:lef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578" w:type="pct"/>
            <w:tcBorders>
              <w:top w:val="single" w:sz="4" w:space="0" w:color="auto"/>
              <w:lef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341" w:type="pct"/>
            <w:tcBorders>
              <w:top w:val="single" w:sz="4" w:space="0" w:color="auto"/>
              <w:lef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592" w:type="pct"/>
            <w:tcBorders>
              <w:top w:val="single" w:sz="4" w:space="0" w:color="auto"/>
              <w:lef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406" w:type="pct"/>
            <w:tcBorders>
              <w:top w:val="single" w:sz="4" w:space="0" w:color="auto"/>
              <w:lef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856" w:type="pct"/>
            <w:tcBorders>
              <w:top w:val="single" w:sz="4" w:space="0" w:color="auto"/>
              <w:left w:val="single" w:sz="4" w:space="0" w:color="auto"/>
              <w:righ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r>
      <w:tr w:rsidR="00CF30DB" w:rsidRPr="008A6A0A" w:rsidTr="00917654">
        <w:tblPrEx>
          <w:tblCellMar>
            <w:top w:w="0" w:type="dxa"/>
            <w:bottom w:w="0" w:type="dxa"/>
          </w:tblCellMar>
        </w:tblPrEx>
        <w:trPr>
          <w:trHeight w:val="20"/>
          <w:jc w:val="center"/>
        </w:trPr>
        <w:tc>
          <w:tcPr>
            <w:tcW w:w="794" w:type="pct"/>
            <w:tcBorders>
              <w:top w:val="single" w:sz="4" w:space="0" w:color="auto"/>
              <w:lef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453" w:type="pct"/>
            <w:tcBorders>
              <w:top w:val="single" w:sz="4" w:space="0" w:color="auto"/>
              <w:lef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417" w:type="pct"/>
            <w:tcBorders>
              <w:top w:val="single" w:sz="4" w:space="0" w:color="auto"/>
              <w:lef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562" w:type="pct"/>
            <w:tcBorders>
              <w:top w:val="single" w:sz="4" w:space="0" w:color="auto"/>
              <w:lef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578" w:type="pct"/>
            <w:tcBorders>
              <w:top w:val="single" w:sz="4" w:space="0" w:color="auto"/>
              <w:lef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341" w:type="pct"/>
            <w:tcBorders>
              <w:top w:val="single" w:sz="4" w:space="0" w:color="auto"/>
              <w:lef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592" w:type="pct"/>
            <w:tcBorders>
              <w:top w:val="single" w:sz="4" w:space="0" w:color="auto"/>
              <w:lef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406" w:type="pct"/>
            <w:tcBorders>
              <w:top w:val="single" w:sz="4" w:space="0" w:color="auto"/>
              <w:lef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856" w:type="pct"/>
            <w:tcBorders>
              <w:top w:val="single" w:sz="4" w:space="0" w:color="auto"/>
              <w:left w:val="single" w:sz="4" w:space="0" w:color="auto"/>
              <w:righ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r>
      <w:tr w:rsidR="00CF30DB" w:rsidRPr="008A6A0A" w:rsidTr="00917654">
        <w:tblPrEx>
          <w:tblCellMar>
            <w:top w:w="0" w:type="dxa"/>
            <w:bottom w:w="0" w:type="dxa"/>
          </w:tblCellMar>
        </w:tblPrEx>
        <w:trPr>
          <w:trHeight w:val="20"/>
          <w:jc w:val="center"/>
        </w:trPr>
        <w:tc>
          <w:tcPr>
            <w:tcW w:w="3145" w:type="pct"/>
            <w:gridSpan w:val="6"/>
            <w:tcBorders>
              <w:top w:val="single" w:sz="4" w:space="0" w:color="auto"/>
              <w:left w:val="single" w:sz="4" w:space="0" w:color="auto"/>
              <w:bottom w:val="single" w:sz="4" w:space="0" w:color="auto"/>
            </w:tcBorders>
            <w:shd w:val="clear" w:color="auto" w:fill="FFFFFF"/>
            <w:vAlign w:val="center"/>
          </w:tcPr>
          <w:p w:rsidR="00CF30DB" w:rsidRPr="008A6A0A" w:rsidRDefault="00CF30DB" w:rsidP="00917654">
            <w:pPr>
              <w:pStyle w:val="Khc0"/>
              <w:spacing w:after="0" w:line="240" w:lineRule="auto"/>
              <w:ind w:firstLine="0"/>
              <w:jc w:val="center"/>
              <w:rPr>
                <w:rFonts w:ascii="Arial" w:hAnsi="Arial" w:cs="Arial"/>
                <w:sz w:val="20"/>
                <w:szCs w:val="20"/>
              </w:rPr>
            </w:pPr>
            <w:r w:rsidRPr="008A6A0A">
              <w:rPr>
                <w:rFonts w:ascii="Arial" w:hAnsi="Arial" w:cs="Arial"/>
                <w:b/>
                <w:bCs/>
                <w:color w:val="000000"/>
                <w:sz w:val="20"/>
                <w:szCs w:val="20"/>
              </w:rPr>
              <w:t>Tổng cộng:</w:t>
            </w:r>
          </w:p>
        </w:tc>
        <w:tc>
          <w:tcPr>
            <w:tcW w:w="592" w:type="pct"/>
            <w:tcBorders>
              <w:top w:val="single" w:sz="4" w:space="0" w:color="auto"/>
              <w:left w:val="single" w:sz="4" w:space="0" w:color="auto"/>
              <w:bottom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406" w:type="pct"/>
            <w:tcBorders>
              <w:top w:val="single" w:sz="4" w:space="0" w:color="auto"/>
              <w:left w:val="single" w:sz="4" w:space="0" w:color="auto"/>
              <w:bottom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c>
          <w:tcPr>
            <w:tcW w:w="856" w:type="pct"/>
            <w:tcBorders>
              <w:top w:val="single" w:sz="4" w:space="0" w:color="auto"/>
              <w:left w:val="single" w:sz="4" w:space="0" w:color="auto"/>
              <w:bottom w:val="single" w:sz="4" w:space="0" w:color="auto"/>
              <w:right w:val="single" w:sz="4" w:space="0" w:color="auto"/>
            </w:tcBorders>
            <w:shd w:val="clear" w:color="auto" w:fill="FFFFFF"/>
            <w:vAlign w:val="center"/>
          </w:tcPr>
          <w:p w:rsidR="00CF30DB" w:rsidRPr="008A6A0A" w:rsidRDefault="00CF30DB" w:rsidP="00917654">
            <w:pPr>
              <w:jc w:val="center"/>
              <w:rPr>
                <w:rFonts w:ascii="Arial" w:hAnsi="Arial" w:cs="Arial"/>
                <w:sz w:val="20"/>
                <w:szCs w:val="20"/>
              </w:rPr>
            </w:pPr>
          </w:p>
        </w:tc>
      </w:tr>
    </w:tbl>
    <w:p w:rsidR="00CF30DB" w:rsidRPr="008A6A0A" w:rsidRDefault="00CF30DB" w:rsidP="00F176D0">
      <w:pPr>
        <w:pStyle w:val="Vnbnnidung20"/>
        <w:ind w:firstLine="720"/>
        <w:jc w:val="both"/>
        <w:rPr>
          <w:rFonts w:ascii="Arial" w:hAnsi="Arial" w:cs="Arial"/>
        </w:rPr>
      </w:pPr>
    </w:p>
    <w:tbl>
      <w:tblPr>
        <w:tblStyle w:val="TableGrid"/>
        <w:tblW w:w="5000" w:type="pct"/>
        <w:tblLook w:val="04A0" w:firstRow="1" w:lastRow="0" w:firstColumn="1" w:lastColumn="0" w:noHBand="0" w:noVBand="1"/>
      </w:tblPr>
      <w:tblGrid>
        <w:gridCol w:w="5812"/>
        <w:gridCol w:w="3210"/>
      </w:tblGrid>
      <w:tr w:rsidR="00C047DC" w:rsidRPr="008A6A0A" w:rsidTr="00992811">
        <w:tc>
          <w:tcPr>
            <w:tcW w:w="3221" w:type="pct"/>
            <w:vMerge w:val="restart"/>
            <w:tcBorders>
              <w:top w:val="nil"/>
              <w:left w:val="nil"/>
              <w:right w:val="single" w:sz="4" w:space="0" w:color="auto"/>
            </w:tcBorders>
            <w:vAlign w:val="center"/>
          </w:tcPr>
          <w:p w:rsidR="00C047DC" w:rsidRPr="008A6A0A" w:rsidRDefault="00C047DC" w:rsidP="00917654">
            <w:pPr>
              <w:pStyle w:val="Vnbnnidung20"/>
              <w:rPr>
                <w:rFonts w:ascii="Arial" w:hAnsi="Arial" w:cs="Arial"/>
              </w:rPr>
            </w:pPr>
            <w:r w:rsidRPr="008A6A0A">
              <w:rPr>
                <w:rFonts w:ascii="Arial" w:hAnsi="Arial" w:cs="Arial"/>
                <w:color w:val="000000"/>
              </w:rPr>
              <w:t>Tổng số tiền ghi bằng chữ:...</w:t>
            </w:r>
          </w:p>
          <w:p w:rsidR="00C047DC" w:rsidRPr="008A6A0A" w:rsidRDefault="00C047DC" w:rsidP="00917654">
            <w:pPr>
              <w:pStyle w:val="Vnbnnidung20"/>
              <w:rPr>
                <w:rFonts w:ascii="Arial" w:hAnsi="Arial" w:cs="Arial"/>
              </w:rPr>
            </w:pPr>
            <w:r w:rsidRPr="008A6A0A">
              <w:rPr>
                <w:rFonts w:ascii="Arial" w:hAnsi="Arial" w:cs="Arial"/>
                <w:color w:val="000000"/>
              </w:rPr>
              <w:t>Trong đó:</w:t>
            </w:r>
          </w:p>
          <w:p w:rsidR="00C047DC" w:rsidRPr="008A6A0A" w:rsidRDefault="00C047DC" w:rsidP="00917654">
            <w:pPr>
              <w:pStyle w:val="Vnbnnidung20"/>
              <w:rPr>
                <w:rFonts w:ascii="Arial" w:hAnsi="Arial" w:cs="Arial"/>
              </w:rPr>
            </w:pPr>
            <w:r w:rsidRPr="008A6A0A">
              <w:rPr>
                <w:rFonts w:ascii="Arial" w:hAnsi="Arial" w:cs="Arial"/>
                <w:b/>
                <w:bCs/>
                <w:color w:val="000000"/>
              </w:rPr>
              <w:t>NỘP</w:t>
            </w:r>
            <w:r w:rsidRPr="008A6A0A">
              <w:rPr>
                <w:rFonts w:ascii="Arial" w:hAnsi="Arial" w:cs="Arial"/>
                <w:b/>
                <w:bCs/>
              </w:rPr>
              <w:t xml:space="preserve"> </w:t>
            </w:r>
            <w:r w:rsidRPr="008A6A0A">
              <w:rPr>
                <w:rFonts w:ascii="Arial" w:hAnsi="Arial" w:cs="Arial"/>
                <w:b/>
                <w:bCs/>
                <w:color w:val="000000"/>
              </w:rPr>
              <w:t>THUẾ:</w:t>
            </w:r>
          </w:p>
          <w:p w:rsidR="00C047DC" w:rsidRPr="008A6A0A" w:rsidRDefault="00C047DC" w:rsidP="00917654">
            <w:pPr>
              <w:pStyle w:val="Vnbnnidung20"/>
              <w:rPr>
                <w:rFonts w:ascii="Arial" w:hAnsi="Arial" w:cs="Arial"/>
              </w:rPr>
            </w:pPr>
            <w:r w:rsidRPr="008A6A0A">
              <w:rPr>
                <w:rFonts w:ascii="Arial" w:hAnsi="Arial" w:cs="Arial"/>
                <w:color w:val="000000"/>
              </w:rPr>
              <w:t>Tên đơn vị (Người nộp thuế):...</w:t>
            </w:r>
          </w:p>
          <w:p w:rsidR="00C047DC" w:rsidRPr="008A6A0A" w:rsidRDefault="00C047DC" w:rsidP="00917654">
            <w:pPr>
              <w:pStyle w:val="Vnbnnidung20"/>
              <w:tabs>
                <w:tab w:val="left" w:pos="1867"/>
                <w:tab w:val="left" w:pos="4186"/>
              </w:tabs>
              <w:rPr>
                <w:rFonts w:ascii="Arial" w:hAnsi="Arial" w:cs="Arial"/>
              </w:rPr>
            </w:pPr>
            <w:r w:rsidRPr="008A6A0A">
              <w:rPr>
                <w:rFonts w:ascii="Arial" w:hAnsi="Arial" w:cs="Arial"/>
                <w:color w:val="000000"/>
              </w:rPr>
              <w:t>Mã số thuế:...</w:t>
            </w:r>
            <w:r w:rsidRPr="008A6A0A">
              <w:rPr>
                <w:rFonts w:ascii="Arial" w:hAnsi="Arial" w:cs="Arial"/>
                <w:color w:val="000000"/>
              </w:rPr>
              <w:tab/>
              <w:t>Mã NDKT:...</w:t>
            </w:r>
            <w:r w:rsidRPr="008A6A0A">
              <w:rPr>
                <w:rFonts w:ascii="Arial" w:hAnsi="Arial" w:cs="Arial"/>
                <w:color w:val="000000"/>
              </w:rPr>
              <w:tab/>
              <w:t>Mã chương:...</w:t>
            </w:r>
          </w:p>
          <w:p w:rsidR="00C047DC" w:rsidRPr="008A6A0A" w:rsidRDefault="00C047DC" w:rsidP="00917654">
            <w:pPr>
              <w:pStyle w:val="Vnbnnidung20"/>
              <w:rPr>
                <w:rFonts w:ascii="Arial" w:hAnsi="Arial" w:cs="Arial"/>
              </w:rPr>
            </w:pPr>
            <w:r w:rsidRPr="008A6A0A">
              <w:rPr>
                <w:rFonts w:ascii="Arial" w:hAnsi="Arial" w:cs="Arial"/>
                <w:color w:val="000000"/>
              </w:rPr>
              <w:t>Cơ quan quản lý thu:... Kỳ thuế:...</w:t>
            </w:r>
          </w:p>
          <w:p w:rsidR="00C047DC" w:rsidRPr="008A6A0A" w:rsidRDefault="00C047DC" w:rsidP="00917654">
            <w:pPr>
              <w:pStyle w:val="Vnbnnidung20"/>
              <w:rPr>
                <w:rFonts w:ascii="Arial" w:hAnsi="Arial" w:cs="Arial"/>
              </w:rPr>
            </w:pPr>
            <w:r w:rsidRPr="008A6A0A">
              <w:rPr>
                <w:rFonts w:ascii="Arial" w:hAnsi="Arial" w:cs="Arial"/>
                <w:color w:val="000000"/>
              </w:rPr>
              <w:t>Cơ quan kiểm soát, thanh toán hạch toán khoản thu:...</w:t>
            </w:r>
          </w:p>
          <w:p w:rsidR="00C047DC" w:rsidRPr="008A6A0A" w:rsidRDefault="00C047DC" w:rsidP="00917654">
            <w:pPr>
              <w:pStyle w:val="Vnbnnidung20"/>
              <w:rPr>
                <w:rFonts w:ascii="Arial" w:hAnsi="Arial" w:cs="Arial"/>
              </w:rPr>
            </w:pPr>
            <w:r w:rsidRPr="008A6A0A">
              <w:rPr>
                <w:rFonts w:ascii="Arial" w:hAnsi="Arial" w:cs="Arial"/>
                <w:color w:val="000000"/>
              </w:rPr>
              <w:t xml:space="preserve">Tổng số tiền nộp thuế </w:t>
            </w:r>
            <w:r w:rsidRPr="008A6A0A">
              <w:rPr>
                <w:rFonts w:ascii="Arial" w:hAnsi="Arial" w:cs="Arial"/>
                <w:i/>
                <w:iCs/>
                <w:color w:val="000000"/>
              </w:rPr>
              <w:t>(ghi bằng chữ):...</w:t>
            </w:r>
          </w:p>
          <w:p w:rsidR="00C047DC" w:rsidRPr="008A6A0A" w:rsidRDefault="00C047DC" w:rsidP="00917654">
            <w:pPr>
              <w:pStyle w:val="Vnbnnidung0"/>
              <w:spacing w:after="0" w:line="240" w:lineRule="auto"/>
              <w:ind w:firstLine="0"/>
              <w:rPr>
                <w:rFonts w:ascii="Arial" w:hAnsi="Arial" w:cs="Arial"/>
                <w:b/>
                <w:sz w:val="20"/>
                <w:szCs w:val="20"/>
              </w:rPr>
            </w:pPr>
            <w:r w:rsidRPr="008A6A0A">
              <w:rPr>
                <w:rFonts w:ascii="Arial" w:hAnsi="Arial" w:cs="Arial"/>
                <w:b/>
                <w:bCs/>
                <w:sz w:val="20"/>
                <w:szCs w:val="20"/>
              </w:rPr>
              <w:t xml:space="preserve">THANH </w:t>
            </w:r>
            <w:r w:rsidRPr="008A6A0A">
              <w:rPr>
                <w:rFonts w:ascii="Arial" w:hAnsi="Arial" w:cs="Arial"/>
                <w:b/>
                <w:smallCaps/>
                <w:sz w:val="20"/>
                <w:szCs w:val="20"/>
              </w:rPr>
              <w:t>TOÁN CHO ĐƠN VỊ HƯỞNG</w:t>
            </w:r>
          </w:p>
          <w:p w:rsidR="00C047DC" w:rsidRPr="008A6A0A" w:rsidRDefault="00C047DC" w:rsidP="00917654">
            <w:pPr>
              <w:pStyle w:val="Vnbnnidung20"/>
              <w:rPr>
                <w:rFonts w:ascii="Arial" w:hAnsi="Arial" w:cs="Arial"/>
              </w:rPr>
            </w:pPr>
            <w:r w:rsidRPr="008A6A0A">
              <w:rPr>
                <w:rFonts w:ascii="Arial" w:hAnsi="Arial" w:cs="Arial"/>
                <w:color w:val="000000"/>
              </w:rPr>
              <w:t>Đơn vị nhận tiền:...</w:t>
            </w:r>
          </w:p>
          <w:p w:rsidR="00C047DC" w:rsidRPr="008A6A0A" w:rsidRDefault="00C047DC" w:rsidP="00917654">
            <w:pPr>
              <w:pStyle w:val="Vnbnnidung20"/>
              <w:rPr>
                <w:rFonts w:ascii="Arial" w:hAnsi="Arial" w:cs="Arial"/>
              </w:rPr>
            </w:pPr>
            <w:r w:rsidRPr="008A6A0A">
              <w:rPr>
                <w:rFonts w:ascii="Arial" w:hAnsi="Arial" w:cs="Arial"/>
                <w:color w:val="000000"/>
              </w:rPr>
              <w:t>Địa chỉ:...</w:t>
            </w:r>
          </w:p>
          <w:p w:rsidR="00C047DC" w:rsidRPr="008A6A0A" w:rsidRDefault="00C047DC" w:rsidP="00917654">
            <w:pPr>
              <w:pStyle w:val="Vnbnnidung20"/>
              <w:tabs>
                <w:tab w:val="left" w:pos="2539"/>
              </w:tabs>
              <w:rPr>
                <w:rFonts w:ascii="Arial" w:hAnsi="Arial" w:cs="Arial"/>
              </w:rPr>
            </w:pPr>
            <w:r>
              <w:rPr>
                <w:rFonts w:ascii="Arial" w:hAnsi="Arial" w:cs="Arial"/>
              </w:rPr>
              <w:t xml:space="preserve">Tài khoản:... </w:t>
            </w:r>
            <w:r w:rsidRPr="008A6A0A">
              <w:rPr>
                <w:rFonts w:ascii="Arial" w:hAnsi="Arial" w:cs="Arial"/>
                <w:color w:val="000000"/>
              </w:rPr>
              <w:tab/>
              <w:t>Mã DA và HTCT:...</w:t>
            </w:r>
          </w:p>
          <w:p w:rsidR="00C047DC" w:rsidRPr="008A6A0A" w:rsidRDefault="00C047DC" w:rsidP="00917654">
            <w:pPr>
              <w:pStyle w:val="Vnbnnidung20"/>
              <w:rPr>
                <w:rFonts w:ascii="Arial" w:hAnsi="Arial" w:cs="Arial"/>
              </w:rPr>
            </w:pPr>
            <w:r w:rsidRPr="008A6A0A">
              <w:rPr>
                <w:rFonts w:ascii="Arial" w:hAnsi="Arial" w:cs="Arial"/>
                <w:color w:val="000000"/>
              </w:rPr>
              <w:t>Tại cơ quan kiểm soát, thanh toán (NH):...</w:t>
            </w:r>
          </w:p>
          <w:p w:rsidR="00C047DC" w:rsidRPr="008A6A0A" w:rsidRDefault="00C047DC" w:rsidP="00917654">
            <w:pPr>
              <w:pStyle w:val="Vnbnnidung20"/>
              <w:rPr>
                <w:rFonts w:ascii="Arial" w:hAnsi="Arial" w:cs="Arial"/>
              </w:rPr>
            </w:pPr>
            <w:r w:rsidRPr="008A6A0A">
              <w:rPr>
                <w:rFonts w:ascii="Arial" w:hAnsi="Arial" w:cs="Arial"/>
                <w:color w:val="000000"/>
              </w:rPr>
              <w:t>Hoặc người nhận tiền:...</w:t>
            </w:r>
          </w:p>
          <w:p w:rsidR="00C047DC" w:rsidRPr="008A6A0A" w:rsidRDefault="00C047DC" w:rsidP="00917654">
            <w:pPr>
              <w:pStyle w:val="Vnbnnidung20"/>
              <w:rPr>
                <w:rFonts w:ascii="Arial" w:hAnsi="Arial" w:cs="Arial"/>
              </w:rPr>
            </w:pPr>
            <w:r w:rsidRPr="008A6A0A">
              <w:rPr>
                <w:rFonts w:ascii="Arial" w:hAnsi="Arial" w:cs="Arial"/>
                <w:color w:val="000000"/>
              </w:rPr>
              <w:t>CMND/CCCD/Hộ chiếu số:... Cấp ngày:... Nơi cấp:...</w:t>
            </w:r>
          </w:p>
          <w:p w:rsidR="00C047DC" w:rsidRPr="008A6A0A" w:rsidRDefault="00C047DC" w:rsidP="00917654">
            <w:pPr>
              <w:pStyle w:val="Vnbnnidung20"/>
              <w:rPr>
                <w:rFonts w:ascii="Arial" w:hAnsi="Arial" w:cs="Arial"/>
                <w:i/>
                <w:iCs/>
              </w:rPr>
            </w:pPr>
            <w:r w:rsidRPr="008A6A0A">
              <w:rPr>
                <w:rFonts w:ascii="Arial" w:hAnsi="Arial" w:cs="Arial"/>
                <w:color w:val="000000"/>
              </w:rPr>
              <w:t xml:space="preserve">Tổng số tiền thanh toán cho đơn vị hưởng (ghi </w:t>
            </w:r>
            <w:r w:rsidRPr="008A6A0A">
              <w:rPr>
                <w:rFonts w:ascii="Arial" w:hAnsi="Arial" w:cs="Arial"/>
                <w:i/>
                <w:iCs/>
                <w:color w:val="000000"/>
              </w:rPr>
              <w:t>bằng chữ):...</w:t>
            </w:r>
          </w:p>
        </w:tc>
        <w:tc>
          <w:tcPr>
            <w:tcW w:w="1779" w:type="pct"/>
            <w:tcBorders>
              <w:left w:val="single" w:sz="4" w:space="0" w:color="auto"/>
            </w:tcBorders>
            <w:vAlign w:val="center"/>
          </w:tcPr>
          <w:p w:rsidR="00C047DC" w:rsidRPr="008A6A0A" w:rsidRDefault="00C047DC" w:rsidP="00917654">
            <w:pPr>
              <w:pStyle w:val="Vnbnnidung20"/>
              <w:jc w:val="center"/>
              <w:rPr>
                <w:rFonts w:ascii="Arial" w:hAnsi="Arial" w:cs="Arial"/>
              </w:rPr>
            </w:pPr>
            <w:r w:rsidRPr="008A6A0A">
              <w:rPr>
                <w:rFonts w:ascii="Arial" w:hAnsi="Arial" w:cs="Arial"/>
                <w:b/>
                <w:bCs/>
                <w:color w:val="000000"/>
              </w:rPr>
              <w:t>PHẦN CƠ QUAN KIỂM SOÁT,</w:t>
            </w:r>
            <w:r w:rsidRPr="008A6A0A">
              <w:rPr>
                <w:rFonts w:ascii="Arial" w:hAnsi="Arial" w:cs="Arial"/>
                <w:b/>
                <w:bCs/>
                <w:color w:val="000000"/>
              </w:rPr>
              <w:br/>
              <w:t>THANH TOÁN GHI</w:t>
            </w:r>
          </w:p>
        </w:tc>
      </w:tr>
      <w:tr w:rsidR="00C047DC" w:rsidRPr="008A6A0A" w:rsidTr="00992811">
        <w:tc>
          <w:tcPr>
            <w:tcW w:w="3221" w:type="pct"/>
            <w:vMerge/>
            <w:tcBorders>
              <w:left w:val="nil"/>
              <w:bottom w:val="nil"/>
              <w:right w:val="single" w:sz="4" w:space="0" w:color="auto"/>
            </w:tcBorders>
            <w:vAlign w:val="center"/>
          </w:tcPr>
          <w:p w:rsidR="00C047DC" w:rsidRPr="008A6A0A" w:rsidRDefault="00C047DC" w:rsidP="00917654">
            <w:pPr>
              <w:pStyle w:val="Vnbnnidung20"/>
              <w:rPr>
                <w:rFonts w:ascii="Arial" w:hAnsi="Arial" w:cs="Arial"/>
              </w:rPr>
            </w:pPr>
          </w:p>
        </w:tc>
        <w:tc>
          <w:tcPr>
            <w:tcW w:w="1779" w:type="pct"/>
            <w:tcBorders>
              <w:left w:val="single" w:sz="4" w:space="0" w:color="auto"/>
            </w:tcBorders>
            <w:vAlign w:val="center"/>
          </w:tcPr>
          <w:p w:rsidR="00C047DC" w:rsidRPr="008A6A0A" w:rsidRDefault="00C047DC" w:rsidP="00917654">
            <w:pPr>
              <w:pStyle w:val="Vnbnnidung20"/>
              <w:tabs>
                <w:tab w:val="left" w:pos="202"/>
              </w:tabs>
              <w:rPr>
                <w:rFonts w:ascii="Arial" w:hAnsi="Arial" w:cs="Arial"/>
              </w:rPr>
            </w:pPr>
            <w:r w:rsidRPr="008A6A0A">
              <w:rPr>
                <w:rFonts w:ascii="Arial" w:hAnsi="Arial" w:cs="Arial"/>
                <w:b/>
                <w:bCs/>
              </w:rPr>
              <w:t xml:space="preserve">1. </w:t>
            </w:r>
            <w:r w:rsidRPr="008A6A0A">
              <w:rPr>
                <w:rFonts w:ascii="Arial" w:hAnsi="Arial" w:cs="Arial"/>
                <w:b/>
                <w:bCs/>
                <w:color w:val="000000"/>
              </w:rPr>
              <w:t>Nộp thuế:</w:t>
            </w:r>
          </w:p>
          <w:p w:rsidR="00C047DC" w:rsidRPr="008A6A0A" w:rsidRDefault="00C047DC" w:rsidP="00917654">
            <w:pPr>
              <w:pStyle w:val="Vnbnnidung20"/>
              <w:rPr>
                <w:rFonts w:ascii="Arial" w:hAnsi="Arial" w:cs="Arial"/>
              </w:rPr>
            </w:pPr>
            <w:r w:rsidRPr="008A6A0A">
              <w:rPr>
                <w:rFonts w:ascii="Arial" w:hAnsi="Arial" w:cs="Arial"/>
                <w:color w:val="000000"/>
              </w:rPr>
              <w:t>Nợ TK:...</w:t>
            </w:r>
          </w:p>
          <w:p w:rsidR="00C047DC" w:rsidRPr="008A6A0A" w:rsidRDefault="00C047DC" w:rsidP="00917654">
            <w:pPr>
              <w:pStyle w:val="Vnbnnidung20"/>
              <w:rPr>
                <w:rFonts w:ascii="Arial" w:hAnsi="Arial" w:cs="Arial"/>
              </w:rPr>
            </w:pPr>
            <w:r w:rsidRPr="008A6A0A">
              <w:rPr>
                <w:rFonts w:ascii="Arial" w:hAnsi="Arial" w:cs="Arial"/>
                <w:color w:val="000000"/>
              </w:rPr>
              <w:t>Có TK:...</w:t>
            </w:r>
          </w:p>
          <w:p w:rsidR="00C047DC" w:rsidRPr="008A6A0A" w:rsidRDefault="00C047DC" w:rsidP="00917654">
            <w:pPr>
              <w:pStyle w:val="Vnbnnidung20"/>
              <w:rPr>
                <w:rFonts w:ascii="Arial" w:hAnsi="Arial" w:cs="Arial"/>
              </w:rPr>
            </w:pPr>
            <w:r w:rsidRPr="008A6A0A">
              <w:rPr>
                <w:rFonts w:ascii="Arial" w:hAnsi="Arial" w:cs="Arial"/>
                <w:color w:val="000000"/>
              </w:rPr>
              <w:t>Nợ TK:...</w:t>
            </w:r>
          </w:p>
          <w:p w:rsidR="00C047DC" w:rsidRPr="008A6A0A" w:rsidRDefault="00C047DC" w:rsidP="00917654">
            <w:pPr>
              <w:pStyle w:val="Vnbnnidung20"/>
              <w:rPr>
                <w:rFonts w:ascii="Arial" w:hAnsi="Arial" w:cs="Arial"/>
              </w:rPr>
            </w:pPr>
            <w:r>
              <w:rPr>
                <w:rFonts w:ascii="Arial" w:hAnsi="Arial" w:cs="Arial"/>
              </w:rPr>
              <w:t>Có</w:t>
            </w:r>
            <w:r w:rsidRPr="008A6A0A">
              <w:rPr>
                <w:rFonts w:ascii="Arial" w:hAnsi="Arial" w:cs="Arial"/>
                <w:color w:val="000000"/>
              </w:rPr>
              <w:t xml:space="preserve"> TK:...</w:t>
            </w:r>
          </w:p>
          <w:p w:rsidR="00C047DC" w:rsidRPr="008A6A0A" w:rsidRDefault="00C047DC" w:rsidP="00917654">
            <w:pPr>
              <w:pStyle w:val="Vnbnnidung20"/>
              <w:rPr>
                <w:rFonts w:ascii="Arial" w:hAnsi="Arial" w:cs="Arial"/>
              </w:rPr>
            </w:pPr>
            <w:r w:rsidRPr="008A6A0A">
              <w:rPr>
                <w:rFonts w:ascii="Arial" w:hAnsi="Arial" w:cs="Arial"/>
                <w:color w:val="000000"/>
              </w:rPr>
              <w:t>Nợ TK:...</w:t>
            </w:r>
          </w:p>
          <w:p w:rsidR="00C047DC" w:rsidRPr="008A6A0A" w:rsidRDefault="00C047DC" w:rsidP="00917654">
            <w:pPr>
              <w:pStyle w:val="Vnbnnidung20"/>
              <w:rPr>
                <w:rFonts w:ascii="Arial" w:hAnsi="Arial" w:cs="Arial"/>
              </w:rPr>
            </w:pPr>
            <w:r>
              <w:rPr>
                <w:rFonts w:ascii="Arial" w:hAnsi="Arial" w:cs="Arial"/>
              </w:rPr>
              <w:t>Có</w:t>
            </w:r>
            <w:r w:rsidRPr="008A6A0A">
              <w:rPr>
                <w:rFonts w:ascii="Arial" w:hAnsi="Arial" w:cs="Arial"/>
                <w:color w:val="000000"/>
              </w:rPr>
              <w:t xml:space="preserve"> TK:...</w:t>
            </w:r>
          </w:p>
          <w:p w:rsidR="00C047DC" w:rsidRPr="008A6A0A" w:rsidRDefault="00C047DC" w:rsidP="00917654">
            <w:pPr>
              <w:pStyle w:val="Vnbnnidung20"/>
              <w:rPr>
                <w:rFonts w:ascii="Arial" w:hAnsi="Arial" w:cs="Arial"/>
              </w:rPr>
            </w:pPr>
            <w:r w:rsidRPr="008A6A0A">
              <w:rPr>
                <w:rFonts w:ascii="Arial" w:hAnsi="Arial" w:cs="Arial"/>
                <w:color w:val="000000"/>
              </w:rPr>
              <w:t>Mã CQ thu:...</w:t>
            </w:r>
          </w:p>
          <w:p w:rsidR="00C047DC" w:rsidRPr="008A6A0A" w:rsidRDefault="00C047DC" w:rsidP="00917654">
            <w:pPr>
              <w:pStyle w:val="Vnbnnidung0"/>
              <w:spacing w:after="0" w:line="240" w:lineRule="auto"/>
              <w:ind w:firstLine="0"/>
              <w:rPr>
                <w:rFonts w:ascii="Arial" w:hAnsi="Arial" w:cs="Arial"/>
                <w:sz w:val="20"/>
                <w:szCs w:val="20"/>
              </w:rPr>
            </w:pPr>
            <w:r w:rsidRPr="008A6A0A">
              <w:rPr>
                <w:rFonts w:ascii="Arial" w:hAnsi="Arial" w:cs="Arial"/>
                <w:color w:val="000000"/>
                <w:sz w:val="20"/>
                <w:szCs w:val="20"/>
              </w:rPr>
              <w:t xml:space="preserve">Mã </w:t>
            </w:r>
            <w:r w:rsidRPr="008A6A0A">
              <w:rPr>
                <w:rFonts w:ascii="Arial" w:hAnsi="Arial" w:cs="Arial"/>
                <w:smallCaps/>
                <w:sz w:val="20"/>
                <w:szCs w:val="20"/>
              </w:rPr>
              <w:t>ĐBH</w:t>
            </w:r>
            <w:r w:rsidRPr="008A6A0A">
              <w:rPr>
                <w:rFonts w:ascii="Arial" w:hAnsi="Arial" w:cs="Arial"/>
                <w:smallCaps/>
                <w:color w:val="000000"/>
                <w:sz w:val="20"/>
                <w:szCs w:val="20"/>
              </w:rPr>
              <w:t>C:...</w:t>
            </w:r>
          </w:p>
          <w:p w:rsidR="00C047DC" w:rsidRPr="008A6A0A" w:rsidRDefault="00C047DC" w:rsidP="00917654">
            <w:pPr>
              <w:pStyle w:val="Vnbnnidung20"/>
              <w:tabs>
                <w:tab w:val="left" w:pos="178"/>
              </w:tabs>
              <w:rPr>
                <w:rFonts w:ascii="Arial" w:hAnsi="Arial" w:cs="Arial"/>
              </w:rPr>
            </w:pPr>
            <w:r w:rsidRPr="008A6A0A">
              <w:rPr>
                <w:rFonts w:ascii="Arial" w:hAnsi="Arial" w:cs="Arial"/>
                <w:b/>
                <w:bCs/>
              </w:rPr>
              <w:t xml:space="preserve">2. </w:t>
            </w:r>
            <w:r w:rsidRPr="008A6A0A">
              <w:rPr>
                <w:rFonts w:ascii="Arial" w:hAnsi="Arial" w:cs="Arial"/>
                <w:b/>
                <w:bCs/>
                <w:color w:val="000000"/>
              </w:rPr>
              <w:t>Thanh toán cho ĐV hưởng:</w:t>
            </w:r>
          </w:p>
          <w:p w:rsidR="00C047DC" w:rsidRPr="008A6A0A" w:rsidRDefault="00C047DC" w:rsidP="00917654">
            <w:pPr>
              <w:pStyle w:val="Vnbnnidung20"/>
              <w:rPr>
                <w:rFonts w:ascii="Arial" w:hAnsi="Arial" w:cs="Arial"/>
              </w:rPr>
            </w:pPr>
            <w:r w:rsidRPr="008A6A0A">
              <w:rPr>
                <w:rFonts w:ascii="Arial" w:hAnsi="Arial" w:cs="Arial"/>
                <w:color w:val="000000"/>
              </w:rPr>
              <w:t>Nợ TK:...</w:t>
            </w:r>
          </w:p>
          <w:p w:rsidR="00C047DC" w:rsidRPr="008A6A0A" w:rsidRDefault="00F176D0" w:rsidP="00917654">
            <w:pPr>
              <w:pStyle w:val="Vnbnnidung20"/>
              <w:rPr>
                <w:rFonts w:ascii="Arial" w:hAnsi="Arial" w:cs="Arial"/>
              </w:rPr>
            </w:pPr>
            <w:r>
              <w:rPr>
                <w:rFonts w:ascii="Arial" w:hAnsi="Arial" w:cs="Arial"/>
                <w:color w:val="000000"/>
              </w:rPr>
              <w:t>Có</w:t>
            </w:r>
            <w:r w:rsidR="00C047DC" w:rsidRPr="008A6A0A">
              <w:rPr>
                <w:rFonts w:ascii="Arial" w:hAnsi="Arial" w:cs="Arial"/>
                <w:color w:val="000000"/>
              </w:rPr>
              <w:t xml:space="preserve"> TK:...</w:t>
            </w:r>
          </w:p>
          <w:p w:rsidR="00C047DC" w:rsidRPr="008A6A0A" w:rsidRDefault="00C047DC" w:rsidP="00917654">
            <w:pPr>
              <w:pStyle w:val="Vnbnnidung20"/>
              <w:rPr>
                <w:rFonts w:ascii="Arial" w:hAnsi="Arial" w:cs="Arial"/>
              </w:rPr>
            </w:pPr>
            <w:r w:rsidRPr="008A6A0A">
              <w:rPr>
                <w:rFonts w:ascii="Arial" w:hAnsi="Arial" w:cs="Arial"/>
                <w:color w:val="000000"/>
              </w:rPr>
              <w:t>Nợ TK:...</w:t>
            </w:r>
          </w:p>
          <w:p w:rsidR="00C047DC" w:rsidRPr="008A6A0A" w:rsidRDefault="00C047DC" w:rsidP="00917654">
            <w:pPr>
              <w:pStyle w:val="Vnbnnidung20"/>
              <w:rPr>
                <w:rFonts w:ascii="Arial" w:hAnsi="Arial" w:cs="Arial"/>
              </w:rPr>
            </w:pPr>
            <w:r w:rsidRPr="008A6A0A">
              <w:rPr>
                <w:rFonts w:ascii="Arial" w:hAnsi="Arial" w:cs="Arial"/>
                <w:color w:val="000000"/>
              </w:rPr>
              <w:t>Có TK:...</w:t>
            </w:r>
          </w:p>
          <w:p w:rsidR="00C047DC" w:rsidRPr="008A6A0A" w:rsidRDefault="00C047DC" w:rsidP="00917654">
            <w:pPr>
              <w:pStyle w:val="Vnbnnidung20"/>
              <w:rPr>
                <w:rFonts w:ascii="Arial" w:hAnsi="Arial" w:cs="Arial"/>
              </w:rPr>
            </w:pPr>
            <w:r w:rsidRPr="008A6A0A">
              <w:rPr>
                <w:rFonts w:ascii="Arial" w:hAnsi="Arial" w:cs="Arial"/>
                <w:color w:val="000000"/>
              </w:rPr>
              <w:t>Nợ TK:...</w:t>
            </w:r>
          </w:p>
          <w:p w:rsidR="00C047DC" w:rsidRPr="008A6A0A" w:rsidRDefault="00C047DC" w:rsidP="00917654">
            <w:pPr>
              <w:pStyle w:val="Vnbnnidung20"/>
              <w:rPr>
                <w:rFonts w:ascii="Arial" w:hAnsi="Arial" w:cs="Arial"/>
              </w:rPr>
            </w:pPr>
            <w:r w:rsidRPr="008A6A0A">
              <w:rPr>
                <w:rFonts w:ascii="Arial" w:hAnsi="Arial" w:cs="Arial"/>
                <w:color w:val="000000"/>
              </w:rPr>
              <w:t>Có TK:...</w:t>
            </w:r>
          </w:p>
          <w:p w:rsidR="00C047DC" w:rsidRPr="008A6A0A" w:rsidRDefault="00C047DC" w:rsidP="00917654">
            <w:pPr>
              <w:pStyle w:val="Vnbnnidung20"/>
              <w:rPr>
                <w:rFonts w:ascii="Arial" w:hAnsi="Arial" w:cs="Arial"/>
              </w:rPr>
            </w:pPr>
            <w:r w:rsidRPr="008A6A0A">
              <w:rPr>
                <w:rFonts w:ascii="Arial" w:hAnsi="Arial" w:cs="Arial"/>
                <w:color w:val="000000"/>
              </w:rPr>
              <w:t>Mã ĐBHC:...</w:t>
            </w:r>
          </w:p>
        </w:tc>
      </w:tr>
    </w:tbl>
    <w:p w:rsidR="00C047DC" w:rsidRPr="008A6A0A" w:rsidRDefault="00C047DC" w:rsidP="00C047DC">
      <w:pPr>
        <w:pStyle w:val="Vnbnnidung20"/>
        <w:ind w:firstLine="720"/>
        <w:jc w:val="both"/>
        <w:rPr>
          <w:rFonts w:ascii="Arial" w:hAnsi="Arial" w:cs="Arial"/>
        </w:rPr>
      </w:pPr>
    </w:p>
    <w:tbl>
      <w:tblPr>
        <w:tblW w:w="5000" w:type="pct"/>
        <w:tblCellSpacing w:w="0" w:type="dxa"/>
        <w:tblCellMar>
          <w:left w:w="0" w:type="dxa"/>
          <w:right w:w="0" w:type="dxa"/>
        </w:tblCellMar>
        <w:tblLook w:val="04A0" w:firstRow="1" w:lastRow="0" w:firstColumn="1" w:lastColumn="0" w:noHBand="0" w:noVBand="1"/>
      </w:tblPr>
      <w:tblGrid>
        <w:gridCol w:w="2714"/>
        <w:gridCol w:w="3040"/>
        <w:gridCol w:w="3273"/>
      </w:tblGrid>
      <w:tr w:rsidR="00C047DC" w:rsidRPr="008A6A0A" w:rsidTr="00917654">
        <w:trPr>
          <w:tblCellSpacing w:w="0" w:type="dxa"/>
        </w:trPr>
        <w:tc>
          <w:tcPr>
            <w:tcW w:w="1503" w:type="pct"/>
            <w:shd w:val="clear" w:color="auto" w:fill="FFFFFF"/>
            <w:tcMar>
              <w:top w:w="0" w:type="dxa"/>
              <w:left w:w="108" w:type="dxa"/>
              <w:bottom w:w="0" w:type="dxa"/>
              <w:right w:w="108" w:type="dxa"/>
            </w:tcMar>
            <w:hideMark/>
          </w:tcPr>
          <w:p w:rsidR="00C047DC" w:rsidRPr="008A6A0A" w:rsidRDefault="00C047DC" w:rsidP="00917654">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sidRPr="008A6A0A">
              <w:rPr>
                <w:rFonts w:ascii="Arial" w:hAnsi="Arial" w:cs="Arial"/>
                <w:i/>
                <w:sz w:val="20"/>
                <w:szCs w:val="20"/>
              </w:rPr>
              <w:t>Ngày......tháng........năm......</w:t>
            </w:r>
          </w:p>
          <w:p w:rsidR="00C047DC" w:rsidRPr="008A6A0A" w:rsidRDefault="00C047DC" w:rsidP="00917654">
            <w:pPr>
              <w:jc w:val="center"/>
              <w:rPr>
                <w:rFonts w:ascii="Arial" w:hAnsi="Arial" w:cs="Arial"/>
                <w:b/>
                <w:sz w:val="20"/>
                <w:szCs w:val="20"/>
              </w:rPr>
            </w:pPr>
            <w:r w:rsidRPr="008A6A0A">
              <w:rPr>
                <w:rFonts w:ascii="Arial" w:hAnsi="Arial" w:cs="Arial"/>
                <w:b/>
                <w:sz w:val="20"/>
                <w:szCs w:val="20"/>
              </w:rPr>
              <w:t>NGƯỜI LĨNH TIỀN</w:t>
            </w:r>
          </w:p>
          <w:p w:rsidR="00C047DC" w:rsidRPr="008A6A0A" w:rsidRDefault="00C047DC" w:rsidP="00917654">
            <w:pPr>
              <w:pStyle w:val="Vnbnnidung30"/>
              <w:rPr>
                <w:rFonts w:ascii="Arial" w:hAnsi="Arial" w:cs="Arial"/>
                <w:sz w:val="20"/>
                <w:szCs w:val="20"/>
              </w:rPr>
            </w:pPr>
            <w:r w:rsidRPr="008A6A0A">
              <w:rPr>
                <w:rFonts w:ascii="Arial" w:hAnsi="Arial" w:cs="Arial"/>
                <w:color w:val="000000"/>
                <w:sz w:val="20"/>
                <w:szCs w:val="20"/>
              </w:rPr>
              <w:t>(Ký, ghi rõ họ tên)</w:t>
            </w:r>
          </w:p>
          <w:p w:rsidR="00C047DC" w:rsidRPr="008A6A0A" w:rsidRDefault="00C047DC" w:rsidP="00917654">
            <w:pPr>
              <w:jc w:val="center"/>
              <w:rPr>
                <w:rFonts w:ascii="Arial" w:hAnsi="Arial" w:cs="Arial"/>
                <w:b/>
                <w:sz w:val="20"/>
                <w:szCs w:val="20"/>
              </w:rPr>
            </w:pPr>
          </w:p>
        </w:tc>
        <w:tc>
          <w:tcPr>
            <w:tcW w:w="1684" w:type="pct"/>
            <w:shd w:val="clear" w:color="auto" w:fill="FFFFFF"/>
          </w:tcPr>
          <w:p w:rsidR="00C047DC" w:rsidRPr="008A6A0A" w:rsidRDefault="00C047DC" w:rsidP="00917654">
            <w:pPr>
              <w:pStyle w:val="Vnbnnidung30"/>
              <w:rPr>
                <w:rFonts w:ascii="Arial" w:hAnsi="Arial" w:cs="Arial"/>
                <w:b/>
                <w:bCs/>
                <w:i w:val="0"/>
                <w:iCs w:val="0"/>
                <w:sz w:val="20"/>
                <w:szCs w:val="20"/>
              </w:rPr>
            </w:pPr>
          </w:p>
          <w:p w:rsidR="00C047DC" w:rsidRPr="008A6A0A" w:rsidRDefault="00C047DC" w:rsidP="00917654">
            <w:pPr>
              <w:pStyle w:val="Vnbnnidung30"/>
              <w:rPr>
                <w:rFonts w:ascii="Arial" w:hAnsi="Arial" w:cs="Arial"/>
                <w:sz w:val="20"/>
                <w:szCs w:val="20"/>
              </w:rPr>
            </w:pPr>
            <w:r w:rsidRPr="008A6A0A">
              <w:rPr>
                <w:rFonts w:ascii="Arial" w:hAnsi="Arial" w:cs="Arial"/>
                <w:b/>
                <w:bCs/>
                <w:i w:val="0"/>
                <w:iCs w:val="0"/>
                <w:color w:val="000000"/>
                <w:sz w:val="20"/>
                <w:szCs w:val="20"/>
              </w:rPr>
              <w:t>KẾ TOÁN TRƯỞNG</w:t>
            </w:r>
          </w:p>
          <w:p w:rsidR="00C047DC" w:rsidRPr="008A6A0A" w:rsidRDefault="00C047DC" w:rsidP="00917654">
            <w:pPr>
              <w:pStyle w:val="Vnbnnidung30"/>
              <w:rPr>
                <w:rFonts w:ascii="Arial" w:hAnsi="Arial" w:cs="Arial"/>
                <w:sz w:val="20"/>
                <w:szCs w:val="20"/>
              </w:rPr>
            </w:pPr>
            <w:r w:rsidRPr="008A6A0A">
              <w:rPr>
                <w:rFonts w:ascii="Arial" w:hAnsi="Arial" w:cs="Arial"/>
                <w:color w:val="000000"/>
                <w:sz w:val="20"/>
                <w:szCs w:val="20"/>
              </w:rPr>
              <w:t>(Ký, ghi rõ họ tên)</w:t>
            </w:r>
          </w:p>
          <w:p w:rsidR="00C047DC" w:rsidRPr="008A6A0A" w:rsidRDefault="00C047DC" w:rsidP="00917654">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p>
          <w:p w:rsidR="00C047DC" w:rsidRPr="008A6A0A" w:rsidRDefault="00C047DC" w:rsidP="00917654">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p>
        </w:tc>
        <w:tc>
          <w:tcPr>
            <w:tcW w:w="1813" w:type="pct"/>
            <w:shd w:val="clear" w:color="auto" w:fill="FFFFFF"/>
            <w:tcMar>
              <w:top w:w="0" w:type="dxa"/>
              <w:left w:w="108" w:type="dxa"/>
              <w:bottom w:w="0" w:type="dxa"/>
              <w:right w:w="108" w:type="dxa"/>
            </w:tcMar>
            <w:hideMark/>
          </w:tcPr>
          <w:p w:rsidR="00C047DC" w:rsidRPr="008A6A0A" w:rsidRDefault="00C047DC" w:rsidP="00917654">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sidRPr="008A6A0A">
              <w:rPr>
                <w:rFonts w:ascii="Arial" w:hAnsi="Arial" w:cs="Arial"/>
                <w:i/>
                <w:sz w:val="20"/>
                <w:szCs w:val="20"/>
              </w:rPr>
              <w:t>Ngày......tháng........năm......</w:t>
            </w:r>
          </w:p>
          <w:p w:rsidR="00C047DC" w:rsidRPr="008A6A0A" w:rsidRDefault="00C047DC" w:rsidP="00917654">
            <w:pPr>
              <w:pStyle w:val="Vnbnnidung0"/>
              <w:spacing w:after="0" w:line="240" w:lineRule="auto"/>
              <w:ind w:firstLine="0"/>
              <w:jc w:val="center"/>
              <w:rPr>
                <w:rFonts w:ascii="Arial" w:hAnsi="Arial" w:cs="Arial"/>
                <w:b/>
                <w:bCs/>
                <w:sz w:val="20"/>
                <w:szCs w:val="20"/>
              </w:rPr>
            </w:pPr>
            <w:r w:rsidRPr="008A6A0A">
              <w:rPr>
                <w:rFonts w:ascii="Arial" w:hAnsi="Arial" w:cs="Arial"/>
                <w:b/>
                <w:bCs/>
                <w:sz w:val="20"/>
                <w:szCs w:val="20"/>
              </w:rPr>
              <w:t>ĐẠI DIỆN CƠ QUAN KÝ KẾT</w:t>
            </w:r>
          </w:p>
          <w:p w:rsidR="00C047DC" w:rsidRPr="008A6A0A" w:rsidRDefault="00C047DC" w:rsidP="00917654">
            <w:pPr>
              <w:pStyle w:val="Vnbnnidung0"/>
              <w:spacing w:after="0" w:line="240" w:lineRule="auto"/>
              <w:ind w:firstLine="0"/>
              <w:jc w:val="center"/>
              <w:rPr>
                <w:rFonts w:ascii="Arial" w:hAnsi="Arial" w:cs="Arial"/>
                <w:sz w:val="20"/>
                <w:szCs w:val="20"/>
              </w:rPr>
            </w:pPr>
            <w:r w:rsidRPr="008A6A0A">
              <w:rPr>
                <w:rFonts w:ascii="Arial" w:hAnsi="Arial" w:cs="Arial"/>
                <w:b/>
                <w:bCs/>
                <w:sz w:val="20"/>
                <w:szCs w:val="20"/>
              </w:rPr>
              <w:t>HỢP ĐỒNG BT</w:t>
            </w:r>
          </w:p>
          <w:p w:rsidR="00C047DC" w:rsidRPr="008A6A0A" w:rsidRDefault="002575E2" w:rsidP="00917654">
            <w:pPr>
              <w:pStyle w:val="Vnbnnidung0"/>
              <w:spacing w:after="0" w:line="240" w:lineRule="auto"/>
              <w:ind w:firstLine="0"/>
              <w:jc w:val="center"/>
              <w:rPr>
                <w:rFonts w:ascii="Arial" w:hAnsi="Arial" w:cs="Arial"/>
                <w:i/>
                <w:sz w:val="20"/>
                <w:szCs w:val="20"/>
              </w:rPr>
            </w:pPr>
            <w:r>
              <w:rPr>
                <w:rFonts w:ascii="Arial" w:hAnsi="Arial" w:cs="Arial"/>
                <w:i/>
                <w:sz w:val="20"/>
                <w:szCs w:val="20"/>
              </w:rPr>
              <w:t xml:space="preserve">(Ký, ghi </w:t>
            </w:r>
            <w:r w:rsidR="00C047DC" w:rsidRPr="008A6A0A">
              <w:rPr>
                <w:rFonts w:ascii="Arial" w:hAnsi="Arial" w:cs="Arial"/>
                <w:i/>
                <w:sz w:val="20"/>
                <w:szCs w:val="20"/>
              </w:rPr>
              <w:t>họ tên, chức vụ, đóng dấu)</w:t>
            </w:r>
          </w:p>
          <w:p w:rsidR="00C047DC" w:rsidRPr="008A6A0A" w:rsidRDefault="00C047DC" w:rsidP="00917654">
            <w:pPr>
              <w:jc w:val="center"/>
              <w:rPr>
                <w:rFonts w:ascii="Arial" w:hAnsi="Arial" w:cs="Arial"/>
                <w:sz w:val="20"/>
                <w:szCs w:val="20"/>
              </w:rPr>
            </w:pPr>
          </w:p>
        </w:tc>
      </w:tr>
    </w:tbl>
    <w:p w:rsidR="00C047DC" w:rsidRPr="008A6A0A" w:rsidRDefault="00C047DC" w:rsidP="00C047DC">
      <w:pPr>
        <w:pStyle w:val="Vnbnnidung20"/>
        <w:jc w:val="center"/>
        <w:rPr>
          <w:rFonts w:ascii="Arial" w:hAnsi="Arial" w:cs="Arial"/>
        </w:rPr>
        <w:sectPr w:rsidR="00C047DC" w:rsidRPr="008A6A0A" w:rsidSect="00C047DC">
          <w:footnotePr>
            <w:numFmt w:val="upperRoman"/>
          </w:footnotePr>
          <w:pgSz w:w="11907" w:h="16839" w:code="9"/>
          <w:pgMar w:top="1440" w:right="1440" w:bottom="1440" w:left="1440" w:header="0" w:footer="3" w:gutter="0"/>
          <w:cols w:space="720"/>
          <w:noEndnote/>
          <w:docGrid w:linePitch="360"/>
        </w:sectPr>
      </w:pPr>
    </w:p>
    <w:p w:rsidR="00C047DC" w:rsidRPr="008A6A0A" w:rsidRDefault="00C047DC" w:rsidP="00C047DC">
      <w:pPr>
        <w:jc w:val="center"/>
        <w:rPr>
          <w:rFonts w:ascii="Arial" w:hAnsi="Arial" w:cs="Arial"/>
          <w:b/>
          <w:sz w:val="20"/>
          <w:szCs w:val="20"/>
        </w:rPr>
      </w:pPr>
      <w:r w:rsidRPr="008A6A0A">
        <w:rPr>
          <w:rFonts w:ascii="Arial" w:hAnsi="Arial" w:cs="Arial"/>
          <w:b/>
          <w:sz w:val="20"/>
          <w:szCs w:val="20"/>
        </w:rPr>
        <w:t>CƠ QUAN KIỂM SOÁT, THANH TOÁN</w:t>
      </w:r>
    </w:p>
    <w:p w:rsidR="00C047DC" w:rsidRDefault="00C047DC" w:rsidP="00C047DC">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sidRPr="008A6A0A">
        <w:rPr>
          <w:rFonts w:ascii="Arial" w:hAnsi="Arial" w:cs="Arial"/>
          <w:i/>
          <w:sz w:val="20"/>
          <w:szCs w:val="20"/>
        </w:rPr>
        <w:t>Ngày......tháng........năm......</w:t>
      </w:r>
    </w:p>
    <w:p w:rsidR="00486032" w:rsidRPr="008A6A0A" w:rsidRDefault="00486032" w:rsidP="00C047DC">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p>
    <w:tbl>
      <w:tblPr>
        <w:tblW w:w="5000" w:type="pct"/>
        <w:tblCellSpacing w:w="0" w:type="dxa"/>
        <w:tblCellMar>
          <w:left w:w="0" w:type="dxa"/>
          <w:right w:w="0" w:type="dxa"/>
        </w:tblCellMar>
        <w:tblLook w:val="04A0" w:firstRow="1" w:lastRow="0" w:firstColumn="1" w:lastColumn="0" w:noHBand="0" w:noVBand="1"/>
      </w:tblPr>
      <w:tblGrid>
        <w:gridCol w:w="1985"/>
        <w:gridCol w:w="1985"/>
        <w:gridCol w:w="2127"/>
        <w:gridCol w:w="2930"/>
      </w:tblGrid>
      <w:tr w:rsidR="00C047DC" w:rsidRPr="008A6A0A" w:rsidTr="00917654">
        <w:trPr>
          <w:tblCellSpacing w:w="0" w:type="dxa"/>
        </w:trPr>
        <w:tc>
          <w:tcPr>
            <w:tcW w:w="1099" w:type="pct"/>
            <w:shd w:val="clear" w:color="auto" w:fill="FFFFFF"/>
            <w:tcMar>
              <w:top w:w="0" w:type="dxa"/>
              <w:left w:w="108" w:type="dxa"/>
              <w:bottom w:w="0" w:type="dxa"/>
              <w:right w:w="108" w:type="dxa"/>
            </w:tcMar>
          </w:tcPr>
          <w:p w:rsidR="00C047DC" w:rsidRPr="008A6A0A" w:rsidRDefault="00C047DC" w:rsidP="00917654">
            <w:pPr>
              <w:jc w:val="center"/>
              <w:rPr>
                <w:rFonts w:ascii="Arial" w:hAnsi="Arial" w:cs="Arial"/>
                <w:b/>
                <w:sz w:val="20"/>
                <w:szCs w:val="20"/>
              </w:rPr>
            </w:pPr>
            <w:r w:rsidRPr="008A6A0A">
              <w:rPr>
                <w:rFonts w:ascii="Arial" w:hAnsi="Arial" w:cs="Arial"/>
                <w:b/>
                <w:sz w:val="20"/>
                <w:szCs w:val="20"/>
              </w:rPr>
              <w:t>THỦ QUỸ</w:t>
            </w:r>
          </w:p>
          <w:p w:rsidR="00C047DC" w:rsidRPr="008A6A0A" w:rsidRDefault="00C047DC" w:rsidP="00917654">
            <w:pPr>
              <w:jc w:val="center"/>
              <w:rPr>
                <w:rFonts w:ascii="Arial" w:hAnsi="Arial" w:cs="Arial"/>
                <w:i/>
                <w:sz w:val="20"/>
                <w:szCs w:val="20"/>
              </w:rPr>
            </w:pPr>
            <w:r w:rsidRPr="008A6A0A">
              <w:rPr>
                <w:rFonts w:ascii="Arial" w:hAnsi="Arial" w:cs="Arial"/>
                <w:i/>
                <w:sz w:val="20"/>
                <w:szCs w:val="20"/>
              </w:rPr>
              <w:t>(Ký, ghi rõ họ tên)</w:t>
            </w:r>
          </w:p>
        </w:tc>
        <w:tc>
          <w:tcPr>
            <w:tcW w:w="1099" w:type="pct"/>
            <w:shd w:val="clear" w:color="auto" w:fill="FFFFFF"/>
          </w:tcPr>
          <w:p w:rsidR="00C047DC" w:rsidRPr="008A6A0A" w:rsidRDefault="00C047DC" w:rsidP="00917654">
            <w:pPr>
              <w:jc w:val="center"/>
              <w:rPr>
                <w:rFonts w:ascii="Arial" w:hAnsi="Arial" w:cs="Arial"/>
                <w:b/>
                <w:sz w:val="20"/>
                <w:szCs w:val="20"/>
              </w:rPr>
            </w:pPr>
            <w:r w:rsidRPr="008A6A0A">
              <w:rPr>
                <w:rFonts w:ascii="Arial" w:hAnsi="Arial" w:cs="Arial"/>
                <w:b/>
                <w:sz w:val="20"/>
                <w:szCs w:val="20"/>
              </w:rPr>
              <w:t>KẾ TOÁN</w:t>
            </w:r>
          </w:p>
          <w:p w:rsidR="00C047DC" w:rsidRPr="008A6A0A" w:rsidRDefault="00C047DC" w:rsidP="00917654">
            <w:pPr>
              <w:pStyle w:val="Vnbnnidung30"/>
              <w:rPr>
                <w:rFonts w:ascii="Arial" w:hAnsi="Arial" w:cs="Arial"/>
                <w:b/>
                <w:bCs/>
                <w:iCs w:val="0"/>
                <w:sz w:val="20"/>
                <w:szCs w:val="20"/>
              </w:rPr>
            </w:pPr>
            <w:r w:rsidRPr="008A6A0A">
              <w:rPr>
                <w:rFonts w:ascii="Arial" w:hAnsi="Arial" w:cs="Arial"/>
                <w:sz w:val="20"/>
                <w:szCs w:val="20"/>
              </w:rPr>
              <w:t>(Ký, ghi rõ họ tên)</w:t>
            </w:r>
          </w:p>
        </w:tc>
        <w:tc>
          <w:tcPr>
            <w:tcW w:w="1178" w:type="pct"/>
            <w:shd w:val="clear" w:color="auto" w:fill="FFFFFF"/>
          </w:tcPr>
          <w:p w:rsidR="00C047DC" w:rsidRPr="008A6A0A" w:rsidRDefault="00C047DC" w:rsidP="00917654">
            <w:pPr>
              <w:jc w:val="center"/>
              <w:rPr>
                <w:rFonts w:ascii="Arial" w:hAnsi="Arial" w:cs="Arial"/>
                <w:b/>
                <w:sz w:val="20"/>
                <w:szCs w:val="20"/>
              </w:rPr>
            </w:pPr>
            <w:r w:rsidRPr="008A6A0A">
              <w:rPr>
                <w:rFonts w:ascii="Arial" w:hAnsi="Arial" w:cs="Arial"/>
                <w:b/>
                <w:sz w:val="20"/>
                <w:szCs w:val="20"/>
              </w:rPr>
              <w:t>KẾ TOÁN TRƯỞNG</w:t>
            </w:r>
          </w:p>
          <w:p w:rsidR="00C047DC" w:rsidRPr="008A6A0A" w:rsidRDefault="00C047DC" w:rsidP="00917654">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sidRPr="008A6A0A">
              <w:rPr>
                <w:rFonts w:ascii="Arial" w:hAnsi="Arial" w:cs="Arial"/>
                <w:i/>
                <w:sz w:val="20"/>
                <w:szCs w:val="20"/>
              </w:rPr>
              <w:t>(Ký, ghi rõ họ tên)</w:t>
            </w:r>
          </w:p>
        </w:tc>
        <w:tc>
          <w:tcPr>
            <w:tcW w:w="1623" w:type="pct"/>
            <w:shd w:val="clear" w:color="auto" w:fill="FFFFFF"/>
            <w:tcMar>
              <w:top w:w="0" w:type="dxa"/>
              <w:left w:w="108" w:type="dxa"/>
              <w:bottom w:w="0" w:type="dxa"/>
              <w:right w:w="108" w:type="dxa"/>
            </w:tcMar>
          </w:tcPr>
          <w:p w:rsidR="00C047DC" w:rsidRPr="008A6A0A" w:rsidRDefault="00C047DC" w:rsidP="00917654">
            <w:pPr>
              <w:jc w:val="center"/>
              <w:rPr>
                <w:rFonts w:ascii="Arial" w:hAnsi="Arial" w:cs="Arial"/>
                <w:b/>
                <w:sz w:val="20"/>
                <w:szCs w:val="20"/>
              </w:rPr>
            </w:pPr>
            <w:r w:rsidRPr="008A6A0A">
              <w:rPr>
                <w:rFonts w:ascii="Arial" w:hAnsi="Arial" w:cs="Arial"/>
                <w:b/>
                <w:sz w:val="20"/>
                <w:szCs w:val="20"/>
              </w:rPr>
              <w:t>LÃNH ĐẠO CƠ QUAN KIỂM SOÁT, THANH TOÁN</w:t>
            </w:r>
          </w:p>
          <w:p w:rsidR="00C047DC" w:rsidRPr="008A6A0A" w:rsidRDefault="002575E2" w:rsidP="00917654">
            <w:pPr>
              <w:jc w:val="center"/>
              <w:rPr>
                <w:rFonts w:ascii="Arial" w:hAnsi="Arial" w:cs="Arial"/>
                <w:sz w:val="20"/>
                <w:szCs w:val="20"/>
              </w:rPr>
            </w:pPr>
            <w:r>
              <w:rPr>
                <w:rFonts w:ascii="Arial" w:hAnsi="Arial" w:cs="Arial"/>
                <w:i/>
                <w:sz w:val="20"/>
                <w:szCs w:val="20"/>
              </w:rPr>
              <w:t>(Ký, ghi</w:t>
            </w:r>
            <w:r w:rsidR="00C047DC" w:rsidRPr="008A6A0A">
              <w:rPr>
                <w:rFonts w:ascii="Arial" w:hAnsi="Arial" w:cs="Arial"/>
                <w:i/>
                <w:sz w:val="20"/>
                <w:szCs w:val="20"/>
              </w:rPr>
              <w:t xml:space="preserve"> họ tên, chức vụ, đóng dấu)</w:t>
            </w:r>
          </w:p>
        </w:tc>
      </w:tr>
    </w:tbl>
    <w:p w:rsidR="00BA19F9" w:rsidRPr="00623D4C" w:rsidRDefault="00BA19F9" w:rsidP="00623D4C">
      <w:pPr>
        <w:ind w:firstLine="720"/>
        <w:jc w:val="both"/>
        <w:rPr>
          <w:rFonts w:ascii="Arial" w:hAnsi="Arial" w:cs="Arial"/>
          <w:noProof/>
          <w:color w:val="000000"/>
          <w:sz w:val="20"/>
          <w:szCs w:val="20"/>
          <w:lang w:val="vi-VN"/>
        </w:rPr>
      </w:pPr>
    </w:p>
    <w:sectPr w:rsidR="00BA19F9" w:rsidRPr="00623D4C" w:rsidSect="00C047DC">
      <w:footnotePr>
        <w:numFmt w:val="upperRoman"/>
      </w:footnotePr>
      <w:type w:val="continuous"/>
      <w:pgSz w:w="11907" w:h="16839"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27B8" w:rsidRDefault="006027B8">
      <w:r>
        <w:separator/>
      </w:r>
    </w:p>
  </w:endnote>
  <w:endnote w:type="continuationSeparator" w:id="0">
    <w:p w:rsidR="006027B8" w:rsidRDefault="00602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charset w:val="00"/>
    <w:family w:val="swiss"/>
    <w:pitch w:val="variable"/>
    <w:sig w:usb0="00000003" w:usb1="00000000" w:usb2="00000000" w:usb3="00000000" w:csb0="00000001" w:csb1="00000000"/>
  </w:font>
  <w:font w:name="等线 Light">
    <w:panose1 w:val="00000000000000000000"/>
    <w:charset w:val="80"/>
    <w:family w:val="roman"/>
    <w:notTrueType/>
    <w:pitch w:val="default"/>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27B8" w:rsidRDefault="006027B8">
      <w:r>
        <w:separator/>
      </w:r>
    </w:p>
  </w:footnote>
  <w:footnote w:type="continuationSeparator" w:id="0">
    <w:p w:rsidR="006027B8" w:rsidRDefault="006027B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47DC" w:rsidRDefault="00C047DC">
    <w:pPr>
      <w:spacing w:line="1"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47DC" w:rsidRDefault="00C047DC">
    <w:pPr>
      <w:spacing w:line="1"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35E4E11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31E3894"/>
    <w:multiLevelType w:val="hybridMultilevel"/>
    <w:tmpl w:val="27BA85C6"/>
    <w:lvl w:ilvl="0" w:tplc="A4888DB6">
      <w:start w:val="3"/>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038F2BCF"/>
    <w:multiLevelType w:val="hybridMultilevel"/>
    <w:tmpl w:val="83560F32"/>
    <w:lvl w:ilvl="0" w:tplc="4BF698F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067F6B90"/>
    <w:multiLevelType w:val="hybridMultilevel"/>
    <w:tmpl w:val="70C47D64"/>
    <w:lvl w:ilvl="0" w:tplc="BA40A1FA">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0A5B0826"/>
    <w:multiLevelType w:val="hybridMultilevel"/>
    <w:tmpl w:val="6F3E1024"/>
    <w:lvl w:ilvl="0" w:tplc="4C7EE2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FC400CD"/>
    <w:multiLevelType w:val="hybridMultilevel"/>
    <w:tmpl w:val="7C74DA84"/>
    <w:lvl w:ilvl="0" w:tplc="F1027CA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00419B0"/>
    <w:multiLevelType w:val="hybridMultilevel"/>
    <w:tmpl w:val="B77216FC"/>
    <w:lvl w:ilvl="0" w:tplc="50DA30F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nsid w:val="108E5B38"/>
    <w:multiLevelType w:val="hybridMultilevel"/>
    <w:tmpl w:val="84425926"/>
    <w:lvl w:ilvl="0" w:tplc="2DBA9916">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8">
    <w:nsid w:val="183E4707"/>
    <w:multiLevelType w:val="hybridMultilevel"/>
    <w:tmpl w:val="513858EA"/>
    <w:lvl w:ilvl="0" w:tplc="1612FAA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1C632C1B"/>
    <w:multiLevelType w:val="hybridMultilevel"/>
    <w:tmpl w:val="01380CC8"/>
    <w:lvl w:ilvl="0" w:tplc="82C0A82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2BF23102"/>
    <w:multiLevelType w:val="hybridMultilevel"/>
    <w:tmpl w:val="7752F302"/>
    <w:lvl w:ilvl="0" w:tplc="0CFC6D4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211611F"/>
    <w:multiLevelType w:val="hybridMultilevel"/>
    <w:tmpl w:val="58CABA56"/>
    <w:lvl w:ilvl="0" w:tplc="B6740AD2">
      <w:start w:val="1"/>
      <w:numFmt w:val="lowerLetter"/>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12">
    <w:nsid w:val="3A731CC6"/>
    <w:multiLevelType w:val="hybridMultilevel"/>
    <w:tmpl w:val="3ABC886E"/>
    <w:lvl w:ilvl="0" w:tplc="29AE6AE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3">
    <w:nsid w:val="42B14B02"/>
    <w:multiLevelType w:val="hybridMultilevel"/>
    <w:tmpl w:val="4224C2D4"/>
    <w:lvl w:ilvl="0" w:tplc="B12A3D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nsid w:val="449B238B"/>
    <w:multiLevelType w:val="hybridMultilevel"/>
    <w:tmpl w:val="919EF1DC"/>
    <w:lvl w:ilvl="0" w:tplc="8AD48D42">
      <w:start w:val="6"/>
      <w:numFmt w:val="bullet"/>
      <w:lvlText w:val="-"/>
      <w:lvlJc w:val="left"/>
      <w:pPr>
        <w:ind w:left="814" w:hanging="360"/>
      </w:pPr>
      <w:rPr>
        <w:rFonts w:ascii="Times New Roman" w:eastAsia="Times New Roman" w:hAnsi="Times New Roman" w:cs="Times New Roman"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15">
    <w:nsid w:val="5893416A"/>
    <w:multiLevelType w:val="hybridMultilevel"/>
    <w:tmpl w:val="2D4AB554"/>
    <w:lvl w:ilvl="0" w:tplc="944824B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5CEE5618"/>
    <w:multiLevelType w:val="hybridMultilevel"/>
    <w:tmpl w:val="E0C695E0"/>
    <w:lvl w:ilvl="0" w:tplc="7ECCFC7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62151B22"/>
    <w:multiLevelType w:val="hybridMultilevel"/>
    <w:tmpl w:val="EC422A78"/>
    <w:lvl w:ilvl="0" w:tplc="2C4228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62D24B27"/>
    <w:multiLevelType w:val="hybridMultilevel"/>
    <w:tmpl w:val="CAF4869A"/>
    <w:lvl w:ilvl="0" w:tplc="87462E0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nsid w:val="637A061C"/>
    <w:multiLevelType w:val="hybridMultilevel"/>
    <w:tmpl w:val="6B028B62"/>
    <w:lvl w:ilvl="0" w:tplc="6BB095F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0">
    <w:nsid w:val="6BC1261B"/>
    <w:multiLevelType w:val="hybridMultilevel"/>
    <w:tmpl w:val="29DAE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C031082"/>
    <w:multiLevelType w:val="hybridMultilevel"/>
    <w:tmpl w:val="D79866C4"/>
    <w:lvl w:ilvl="0" w:tplc="2EB4223C">
      <w:start w:val="1"/>
      <w:numFmt w:val="decimal"/>
      <w:lvlText w:val="%1."/>
      <w:lvlJc w:val="left"/>
      <w:pPr>
        <w:ind w:left="917" w:hanging="600"/>
      </w:pPr>
      <w:rPr>
        <w:rFonts w:hint="default"/>
        <w:color w:val="auto"/>
        <w:sz w:val="28"/>
      </w:r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22">
    <w:nsid w:val="73474DE8"/>
    <w:multiLevelType w:val="hybridMultilevel"/>
    <w:tmpl w:val="8CD06AEE"/>
    <w:lvl w:ilvl="0" w:tplc="0B5AD98C">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nsid w:val="7C354FF2"/>
    <w:multiLevelType w:val="hybridMultilevel"/>
    <w:tmpl w:val="B5CE1622"/>
    <w:lvl w:ilvl="0" w:tplc="667E6AC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nsid w:val="7FEE2B5B"/>
    <w:multiLevelType w:val="hybridMultilevel"/>
    <w:tmpl w:val="F0BC2280"/>
    <w:lvl w:ilvl="0" w:tplc="64C40F36">
      <w:start w:val="2"/>
      <w:numFmt w:val="bullet"/>
      <w:lvlText w:val="-"/>
      <w:lvlJc w:val="left"/>
      <w:pPr>
        <w:ind w:left="814" w:hanging="360"/>
      </w:pPr>
      <w:rPr>
        <w:rFonts w:ascii="Times New Roman" w:eastAsia="Times New Roman" w:hAnsi="Times New Roman" w:cs="Times New Roman"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num w:numId="1">
    <w:abstractNumId w:val="14"/>
  </w:num>
  <w:num w:numId="2">
    <w:abstractNumId w:val="0"/>
  </w:num>
  <w:num w:numId="3">
    <w:abstractNumId w:val="21"/>
  </w:num>
  <w:num w:numId="4">
    <w:abstractNumId w:val="24"/>
  </w:num>
  <w:num w:numId="5">
    <w:abstractNumId w:val="4"/>
  </w:num>
  <w:num w:numId="6">
    <w:abstractNumId w:val="7"/>
  </w:num>
  <w:num w:numId="7">
    <w:abstractNumId w:val="20"/>
  </w:num>
  <w:num w:numId="8">
    <w:abstractNumId w:val="17"/>
  </w:num>
  <w:num w:numId="9">
    <w:abstractNumId w:val="10"/>
  </w:num>
  <w:num w:numId="10">
    <w:abstractNumId w:val="11"/>
  </w:num>
  <w:num w:numId="11">
    <w:abstractNumId w:val="3"/>
  </w:num>
  <w:num w:numId="12">
    <w:abstractNumId w:val="22"/>
  </w:num>
  <w:num w:numId="13">
    <w:abstractNumId w:val="2"/>
  </w:num>
  <w:num w:numId="14">
    <w:abstractNumId w:val="1"/>
  </w:num>
  <w:num w:numId="15">
    <w:abstractNumId w:val="8"/>
  </w:num>
  <w:num w:numId="16">
    <w:abstractNumId w:val="23"/>
  </w:num>
  <w:num w:numId="17">
    <w:abstractNumId w:val="18"/>
  </w:num>
  <w:num w:numId="18">
    <w:abstractNumId w:val="16"/>
  </w:num>
  <w:num w:numId="19">
    <w:abstractNumId w:val="12"/>
  </w:num>
  <w:num w:numId="20">
    <w:abstractNumId w:val="19"/>
  </w:num>
  <w:num w:numId="21">
    <w:abstractNumId w:val="6"/>
  </w:num>
  <w:num w:numId="22">
    <w:abstractNumId w:val="13"/>
  </w:num>
  <w:num w:numId="23">
    <w:abstractNumId w:val="9"/>
  </w:num>
  <w:num w:numId="24">
    <w:abstractNumId w:val="5"/>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721"/>
    <w:rsid w:val="00000920"/>
    <w:rsid w:val="00001CAD"/>
    <w:rsid w:val="00003AFE"/>
    <w:rsid w:val="000100AB"/>
    <w:rsid w:val="000118AC"/>
    <w:rsid w:val="00017C43"/>
    <w:rsid w:val="0002078E"/>
    <w:rsid w:val="00020CA0"/>
    <w:rsid w:val="00021515"/>
    <w:rsid w:val="000266B6"/>
    <w:rsid w:val="0002709D"/>
    <w:rsid w:val="00030E15"/>
    <w:rsid w:val="00033AB3"/>
    <w:rsid w:val="00035D45"/>
    <w:rsid w:val="00035FBA"/>
    <w:rsid w:val="000433BF"/>
    <w:rsid w:val="00046511"/>
    <w:rsid w:val="0004744A"/>
    <w:rsid w:val="0005287A"/>
    <w:rsid w:val="00055650"/>
    <w:rsid w:val="00055796"/>
    <w:rsid w:val="000559FA"/>
    <w:rsid w:val="00056959"/>
    <w:rsid w:val="00060B50"/>
    <w:rsid w:val="00060DD5"/>
    <w:rsid w:val="0006100A"/>
    <w:rsid w:val="00061576"/>
    <w:rsid w:val="0006175B"/>
    <w:rsid w:val="00061BA1"/>
    <w:rsid w:val="00065013"/>
    <w:rsid w:val="000667A8"/>
    <w:rsid w:val="00070497"/>
    <w:rsid w:val="00071D91"/>
    <w:rsid w:val="00076989"/>
    <w:rsid w:val="00077017"/>
    <w:rsid w:val="0008047D"/>
    <w:rsid w:val="00081CE3"/>
    <w:rsid w:val="00082970"/>
    <w:rsid w:val="000847CB"/>
    <w:rsid w:val="00090EED"/>
    <w:rsid w:val="00091496"/>
    <w:rsid w:val="00091F0C"/>
    <w:rsid w:val="00093E1D"/>
    <w:rsid w:val="00094A0E"/>
    <w:rsid w:val="000A028A"/>
    <w:rsid w:val="000A333D"/>
    <w:rsid w:val="000A3368"/>
    <w:rsid w:val="000A3619"/>
    <w:rsid w:val="000A4813"/>
    <w:rsid w:val="000B13E3"/>
    <w:rsid w:val="000B483E"/>
    <w:rsid w:val="000B66A8"/>
    <w:rsid w:val="000C268A"/>
    <w:rsid w:val="000C5B98"/>
    <w:rsid w:val="000C6EB4"/>
    <w:rsid w:val="000C7CA5"/>
    <w:rsid w:val="000D08A1"/>
    <w:rsid w:val="000D174E"/>
    <w:rsid w:val="000D30C6"/>
    <w:rsid w:val="000D373B"/>
    <w:rsid w:val="000D3D19"/>
    <w:rsid w:val="000D7A8C"/>
    <w:rsid w:val="000E59FC"/>
    <w:rsid w:val="000E74A6"/>
    <w:rsid w:val="000F2515"/>
    <w:rsid w:val="000F2C22"/>
    <w:rsid w:val="000F3286"/>
    <w:rsid w:val="000F7C1D"/>
    <w:rsid w:val="001000A1"/>
    <w:rsid w:val="001016DE"/>
    <w:rsid w:val="00105016"/>
    <w:rsid w:val="00105F2A"/>
    <w:rsid w:val="00111241"/>
    <w:rsid w:val="00114488"/>
    <w:rsid w:val="00114CCE"/>
    <w:rsid w:val="00114D27"/>
    <w:rsid w:val="00115C3E"/>
    <w:rsid w:val="00117B99"/>
    <w:rsid w:val="00122D07"/>
    <w:rsid w:val="0012496F"/>
    <w:rsid w:val="00125399"/>
    <w:rsid w:val="00125738"/>
    <w:rsid w:val="0012614A"/>
    <w:rsid w:val="00126460"/>
    <w:rsid w:val="00135C75"/>
    <w:rsid w:val="0013791D"/>
    <w:rsid w:val="00137E9E"/>
    <w:rsid w:val="001404B3"/>
    <w:rsid w:val="001417F7"/>
    <w:rsid w:val="0014456A"/>
    <w:rsid w:val="001447BB"/>
    <w:rsid w:val="00150DFA"/>
    <w:rsid w:val="00153076"/>
    <w:rsid w:val="00157647"/>
    <w:rsid w:val="00157DEA"/>
    <w:rsid w:val="00160FD7"/>
    <w:rsid w:val="001617A4"/>
    <w:rsid w:val="001664A1"/>
    <w:rsid w:val="00166864"/>
    <w:rsid w:val="00170034"/>
    <w:rsid w:val="00170F67"/>
    <w:rsid w:val="00171056"/>
    <w:rsid w:val="001710F4"/>
    <w:rsid w:val="00173474"/>
    <w:rsid w:val="00175FC3"/>
    <w:rsid w:val="0017685D"/>
    <w:rsid w:val="001805D2"/>
    <w:rsid w:val="0018124A"/>
    <w:rsid w:val="00182824"/>
    <w:rsid w:val="001861AD"/>
    <w:rsid w:val="00186FB7"/>
    <w:rsid w:val="001870E1"/>
    <w:rsid w:val="001942B7"/>
    <w:rsid w:val="0019579E"/>
    <w:rsid w:val="001A6396"/>
    <w:rsid w:val="001B1C57"/>
    <w:rsid w:val="001B1D13"/>
    <w:rsid w:val="001B261D"/>
    <w:rsid w:val="001B4651"/>
    <w:rsid w:val="001B4A27"/>
    <w:rsid w:val="001B6824"/>
    <w:rsid w:val="001B72E4"/>
    <w:rsid w:val="001C7734"/>
    <w:rsid w:val="001C78C7"/>
    <w:rsid w:val="001D6D24"/>
    <w:rsid w:val="001D7792"/>
    <w:rsid w:val="001D79B2"/>
    <w:rsid w:val="001E0147"/>
    <w:rsid w:val="001E0247"/>
    <w:rsid w:val="001E19C8"/>
    <w:rsid w:val="001E1EAD"/>
    <w:rsid w:val="001E4EEB"/>
    <w:rsid w:val="001E52A9"/>
    <w:rsid w:val="001E6FFF"/>
    <w:rsid w:val="001F06DB"/>
    <w:rsid w:val="001F5D94"/>
    <w:rsid w:val="001F5DFF"/>
    <w:rsid w:val="001F72ED"/>
    <w:rsid w:val="001F7D06"/>
    <w:rsid w:val="001F7E13"/>
    <w:rsid w:val="00201DD6"/>
    <w:rsid w:val="00202245"/>
    <w:rsid w:val="0021480C"/>
    <w:rsid w:val="002163C4"/>
    <w:rsid w:val="00217705"/>
    <w:rsid w:val="002274D4"/>
    <w:rsid w:val="00227501"/>
    <w:rsid w:val="002323B8"/>
    <w:rsid w:val="00232548"/>
    <w:rsid w:val="00234294"/>
    <w:rsid w:val="00236AD6"/>
    <w:rsid w:val="0024137D"/>
    <w:rsid w:val="00244863"/>
    <w:rsid w:val="00246E27"/>
    <w:rsid w:val="00250E12"/>
    <w:rsid w:val="0025558D"/>
    <w:rsid w:val="002575E2"/>
    <w:rsid w:val="0025784F"/>
    <w:rsid w:val="00257FC2"/>
    <w:rsid w:val="00261ED8"/>
    <w:rsid w:val="0026384D"/>
    <w:rsid w:val="002676B2"/>
    <w:rsid w:val="002678E2"/>
    <w:rsid w:val="00270D8C"/>
    <w:rsid w:val="002722D9"/>
    <w:rsid w:val="0027451E"/>
    <w:rsid w:val="00275149"/>
    <w:rsid w:val="002761BA"/>
    <w:rsid w:val="0027630B"/>
    <w:rsid w:val="0027668E"/>
    <w:rsid w:val="00276F06"/>
    <w:rsid w:val="002778E1"/>
    <w:rsid w:val="00281EF4"/>
    <w:rsid w:val="00282043"/>
    <w:rsid w:val="0028214B"/>
    <w:rsid w:val="00285337"/>
    <w:rsid w:val="00285ADC"/>
    <w:rsid w:val="00285E43"/>
    <w:rsid w:val="00291268"/>
    <w:rsid w:val="0029236E"/>
    <w:rsid w:val="00292EBA"/>
    <w:rsid w:val="00293AF1"/>
    <w:rsid w:val="0029720A"/>
    <w:rsid w:val="00297F41"/>
    <w:rsid w:val="002A2276"/>
    <w:rsid w:val="002A575A"/>
    <w:rsid w:val="002A6246"/>
    <w:rsid w:val="002B19D1"/>
    <w:rsid w:val="002B291A"/>
    <w:rsid w:val="002D28B3"/>
    <w:rsid w:val="002D36CB"/>
    <w:rsid w:val="002D4A74"/>
    <w:rsid w:val="002D4B4F"/>
    <w:rsid w:val="002D6EFC"/>
    <w:rsid w:val="002E4DD2"/>
    <w:rsid w:val="002E624C"/>
    <w:rsid w:val="002E73A0"/>
    <w:rsid w:val="002F1A2A"/>
    <w:rsid w:val="002F237B"/>
    <w:rsid w:val="002F3C73"/>
    <w:rsid w:val="002F60CC"/>
    <w:rsid w:val="00303310"/>
    <w:rsid w:val="00303FE7"/>
    <w:rsid w:val="00304A74"/>
    <w:rsid w:val="00306375"/>
    <w:rsid w:val="0031107E"/>
    <w:rsid w:val="00311C8B"/>
    <w:rsid w:val="00312A1A"/>
    <w:rsid w:val="00322CA9"/>
    <w:rsid w:val="003278BB"/>
    <w:rsid w:val="00327BF3"/>
    <w:rsid w:val="00331C65"/>
    <w:rsid w:val="00332F3B"/>
    <w:rsid w:val="003337EE"/>
    <w:rsid w:val="00333B00"/>
    <w:rsid w:val="00335E61"/>
    <w:rsid w:val="0033660A"/>
    <w:rsid w:val="003376FD"/>
    <w:rsid w:val="003378F9"/>
    <w:rsid w:val="003379B9"/>
    <w:rsid w:val="00340285"/>
    <w:rsid w:val="003402BC"/>
    <w:rsid w:val="00343279"/>
    <w:rsid w:val="0034602B"/>
    <w:rsid w:val="003506EF"/>
    <w:rsid w:val="00351012"/>
    <w:rsid w:val="00353202"/>
    <w:rsid w:val="0035347D"/>
    <w:rsid w:val="00353B7D"/>
    <w:rsid w:val="003557B5"/>
    <w:rsid w:val="00357C83"/>
    <w:rsid w:val="00357FC1"/>
    <w:rsid w:val="00360E68"/>
    <w:rsid w:val="00361448"/>
    <w:rsid w:val="0036238B"/>
    <w:rsid w:val="00362935"/>
    <w:rsid w:val="00367D8D"/>
    <w:rsid w:val="0037031F"/>
    <w:rsid w:val="00371A05"/>
    <w:rsid w:val="00374B07"/>
    <w:rsid w:val="003758AE"/>
    <w:rsid w:val="00375C19"/>
    <w:rsid w:val="003769E8"/>
    <w:rsid w:val="00380721"/>
    <w:rsid w:val="00380BCD"/>
    <w:rsid w:val="00381993"/>
    <w:rsid w:val="00386420"/>
    <w:rsid w:val="00393566"/>
    <w:rsid w:val="00393583"/>
    <w:rsid w:val="0039685D"/>
    <w:rsid w:val="00396CB2"/>
    <w:rsid w:val="003A4071"/>
    <w:rsid w:val="003A4926"/>
    <w:rsid w:val="003B0665"/>
    <w:rsid w:val="003B0E0F"/>
    <w:rsid w:val="003B2815"/>
    <w:rsid w:val="003B30BF"/>
    <w:rsid w:val="003B6F47"/>
    <w:rsid w:val="003C085A"/>
    <w:rsid w:val="003C16D3"/>
    <w:rsid w:val="003C25BC"/>
    <w:rsid w:val="003D0AD2"/>
    <w:rsid w:val="003D1340"/>
    <w:rsid w:val="003D152C"/>
    <w:rsid w:val="003D1C02"/>
    <w:rsid w:val="003D1E67"/>
    <w:rsid w:val="003D21B2"/>
    <w:rsid w:val="003D2962"/>
    <w:rsid w:val="003D6D71"/>
    <w:rsid w:val="003E23C8"/>
    <w:rsid w:val="003E4A04"/>
    <w:rsid w:val="003E5CC8"/>
    <w:rsid w:val="003E79F7"/>
    <w:rsid w:val="003F0114"/>
    <w:rsid w:val="003F02E4"/>
    <w:rsid w:val="003F0542"/>
    <w:rsid w:val="003F1A0C"/>
    <w:rsid w:val="003F1F03"/>
    <w:rsid w:val="003F3983"/>
    <w:rsid w:val="003F420E"/>
    <w:rsid w:val="003F51CB"/>
    <w:rsid w:val="003F79ED"/>
    <w:rsid w:val="0040011F"/>
    <w:rsid w:val="00400F46"/>
    <w:rsid w:val="004015AB"/>
    <w:rsid w:val="00402224"/>
    <w:rsid w:val="00403D45"/>
    <w:rsid w:val="00404AFF"/>
    <w:rsid w:val="004068BB"/>
    <w:rsid w:val="004074F2"/>
    <w:rsid w:val="00407E9F"/>
    <w:rsid w:val="00411818"/>
    <w:rsid w:val="00411E30"/>
    <w:rsid w:val="00412322"/>
    <w:rsid w:val="00414D6A"/>
    <w:rsid w:val="00415E06"/>
    <w:rsid w:val="004203C6"/>
    <w:rsid w:val="0042087E"/>
    <w:rsid w:val="00425410"/>
    <w:rsid w:val="00425771"/>
    <w:rsid w:val="00427FD2"/>
    <w:rsid w:val="00430033"/>
    <w:rsid w:val="00430F6E"/>
    <w:rsid w:val="00431D5D"/>
    <w:rsid w:val="0043298B"/>
    <w:rsid w:val="00433027"/>
    <w:rsid w:val="00433EA6"/>
    <w:rsid w:val="00446E95"/>
    <w:rsid w:val="00446ED5"/>
    <w:rsid w:val="00452229"/>
    <w:rsid w:val="00453CA6"/>
    <w:rsid w:val="00454F5F"/>
    <w:rsid w:val="00456EE1"/>
    <w:rsid w:val="00457E8F"/>
    <w:rsid w:val="00460374"/>
    <w:rsid w:val="00460481"/>
    <w:rsid w:val="004606A8"/>
    <w:rsid w:val="00460D10"/>
    <w:rsid w:val="00462859"/>
    <w:rsid w:val="0046524E"/>
    <w:rsid w:val="00466230"/>
    <w:rsid w:val="0046661C"/>
    <w:rsid w:val="00470FFA"/>
    <w:rsid w:val="004734AB"/>
    <w:rsid w:val="004738FE"/>
    <w:rsid w:val="00476220"/>
    <w:rsid w:val="004765AA"/>
    <w:rsid w:val="0048031D"/>
    <w:rsid w:val="00481C20"/>
    <w:rsid w:val="00482724"/>
    <w:rsid w:val="00482DB2"/>
    <w:rsid w:val="00483074"/>
    <w:rsid w:val="00484BE5"/>
    <w:rsid w:val="00486032"/>
    <w:rsid w:val="00486CC9"/>
    <w:rsid w:val="004879D7"/>
    <w:rsid w:val="00493AFD"/>
    <w:rsid w:val="00493B0D"/>
    <w:rsid w:val="00493F5E"/>
    <w:rsid w:val="0049642E"/>
    <w:rsid w:val="004A3C84"/>
    <w:rsid w:val="004A4F57"/>
    <w:rsid w:val="004A737E"/>
    <w:rsid w:val="004B0BC8"/>
    <w:rsid w:val="004B0C87"/>
    <w:rsid w:val="004C1F31"/>
    <w:rsid w:val="004C2278"/>
    <w:rsid w:val="004C6002"/>
    <w:rsid w:val="004C6522"/>
    <w:rsid w:val="004D1837"/>
    <w:rsid w:val="004E0509"/>
    <w:rsid w:val="004E419E"/>
    <w:rsid w:val="004E4AB3"/>
    <w:rsid w:val="004E4FA3"/>
    <w:rsid w:val="004F4999"/>
    <w:rsid w:val="004F6A3B"/>
    <w:rsid w:val="0050150B"/>
    <w:rsid w:val="00501AE3"/>
    <w:rsid w:val="00503003"/>
    <w:rsid w:val="00503323"/>
    <w:rsid w:val="00504001"/>
    <w:rsid w:val="00511661"/>
    <w:rsid w:val="00514E40"/>
    <w:rsid w:val="00516F27"/>
    <w:rsid w:val="00517D6B"/>
    <w:rsid w:val="0052235E"/>
    <w:rsid w:val="00523272"/>
    <w:rsid w:val="00523876"/>
    <w:rsid w:val="005244C9"/>
    <w:rsid w:val="005279F3"/>
    <w:rsid w:val="00527A08"/>
    <w:rsid w:val="00533B7B"/>
    <w:rsid w:val="00535091"/>
    <w:rsid w:val="00535690"/>
    <w:rsid w:val="00535991"/>
    <w:rsid w:val="005369D7"/>
    <w:rsid w:val="00537A99"/>
    <w:rsid w:val="00540A02"/>
    <w:rsid w:val="00544B34"/>
    <w:rsid w:val="005526BF"/>
    <w:rsid w:val="00560514"/>
    <w:rsid w:val="00561CD0"/>
    <w:rsid w:val="0056274A"/>
    <w:rsid w:val="00562F74"/>
    <w:rsid w:val="0056318C"/>
    <w:rsid w:val="00563436"/>
    <w:rsid w:val="00564EF7"/>
    <w:rsid w:val="00565D7B"/>
    <w:rsid w:val="0057166E"/>
    <w:rsid w:val="00573B4A"/>
    <w:rsid w:val="00573BAA"/>
    <w:rsid w:val="005775F3"/>
    <w:rsid w:val="0058027E"/>
    <w:rsid w:val="005811A8"/>
    <w:rsid w:val="00581CAE"/>
    <w:rsid w:val="00583A6B"/>
    <w:rsid w:val="00585DF9"/>
    <w:rsid w:val="0058625E"/>
    <w:rsid w:val="00587806"/>
    <w:rsid w:val="00590375"/>
    <w:rsid w:val="0059353A"/>
    <w:rsid w:val="005940BB"/>
    <w:rsid w:val="005A291F"/>
    <w:rsid w:val="005A67A6"/>
    <w:rsid w:val="005B3A95"/>
    <w:rsid w:val="005B50C5"/>
    <w:rsid w:val="005B640F"/>
    <w:rsid w:val="005B7549"/>
    <w:rsid w:val="005C0040"/>
    <w:rsid w:val="005C1316"/>
    <w:rsid w:val="005C3587"/>
    <w:rsid w:val="005C370B"/>
    <w:rsid w:val="005C6A48"/>
    <w:rsid w:val="005D000B"/>
    <w:rsid w:val="005D0AF6"/>
    <w:rsid w:val="005D0E1E"/>
    <w:rsid w:val="005D3160"/>
    <w:rsid w:val="005D3578"/>
    <w:rsid w:val="005D5C2C"/>
    <w:rsid w:val="005E21E6"/>
    <w:rsid w:val="005E47E7"/>
    <w:rsid w:val="005E676A"/>
    <w:rsid w:val="005E693E"/>
    <w:rsid w:val="005F1864"/>
    <w:rsid w:val="005F5ED2"/>
    <w:rsid w:val="005F6061"/>
    <w:rsid w:val="005F6C43"/>
    <w:rsid w:val="00601237"/>
    <w:rsid w:val="006027B8"/>
    <w:rsid w:val="00604FA4"/>
    <w:rsid w:val="006067E3"/>
    <w:rsid w:val="00610854"/>
    <w:rsid w:val="006108DD"/>
    <w:rsid w:val="00613BC0"/>
    <w:rsid w:val="00616F65"/>
    <w:rsid w:val="0061759A"/>
    <w:rsid w:val="00617A59"/>
    <w:rsid w:val="00623CDA"/>
    <w:rsid w:val="00623D4C"/>
    <w:rsid w:val="00623EDC"/>
    <w:rsid w:val="00626191"/>
    <w:rsid w:val="00627932"/>
    <w:rsid w:val="00632CE7"/>
    <w:rsid w:val="00635B75"/>
    <w:rsid w:val="0064178F"/>
    <w:rsid w:val="00643F10"/>
    <w:rsid w:val="00643F29"/>
    <w:rsid w:val="006440C9"/>
    <w:rsid w:val="00644D0C"/>
    <w:rsid w:val="00646157"/>
    <w:rsid w:val="00646A61"/>
    <w:rsid w:val="0064795B"/>
    <w:rsid w:val="00652B64"/>
    <w:rsid w:val="00652C05"/>
    <w:rsid w:val="006573D6"/>
    <w:rsid w:val="00660116"/>
    <w:rsid w:val="006614FE"/>
    <w:rsid w:val="00661EB9"/>
    <w:rsid w:val="00663B8A"/>
    <w:rsid w:val="00663F2F"/>
    <w:rsid w:val="0066451E"/>
    <w:rsid w:val="006659A1"/>
    <w:rsid w:val="00670DD7"/>
    <w:rsid w:val="00671826"/>
    <w:rsid w:val="00672645"/>
    <w:rsid w:val="00674734"/>
    <w:rsid w:val="00674A8B"/>
    <w:rsid w:val="0067701C"/>
    <w:rsid w:val="00677379"/>
    <w:rsid w:val="006849C8"/>
    <w:rsid w:val="00687560"/>
    <w:rsid w:val="0069724B"/>
    <w:rsid w:val="006A0CBF"/>
    <w:rsid w:val="006A122C"/>
    <w:rsid w:val="006A3F99"/>
    <w:rsid w:val="006B13D2"/>
    <w:rsid w:val="006B2A60"/>
    <w:rsid w:val="006B2B48"/>
    <w:rsid w:val="006B3FB7"/>
    <w:rsid w:val="006B52C1"/>
    <w:rsid w:val="006B67C0"/>
    <w:rsid w:val="006C4D85"/>
    <w:rsid w:val="006D33A6"/>
    <w:rsid w:val="006D60C1"/>
    <w:rsid w:val="006D665F"/>
    <w:rsid w:val="006E0878"/>
    <w:rsid w:val="006E0B9F"/>
    <w:rsid w:val="006E25DB"/>
    <w:rsid w:val="006F0DCA"/>
    <w:rsid w:val="006F1B11"/>
    <w:rsid w:val="006F32F5"/>
    <w:rsid w:val="006F43C4"/>
    <w:rsid w:val="006F49FA"/>
    <w:rsid w:val="006F4CA9"/>
    <w:rsid w:val="006F63D9"/>
    <w:rsid w:val="00700B6C"/>
    <w:rsid w:val="00700CF0"/>
    <w:rsid w:val="0070342E"/>
    <w:rsid w:val="00704391"/>
    <w:rsid w:val="007049DB"/>
    <w:rsid w:val="00705D1C"/>
    <w:rsid w:val="00711B0F"/>
    <w:rsid w:val="00712E91"/>
    <w:rsid w:val="007177EB"/>
    <w:rsid w:val="00720641"/>
    <w:rsid w:val="00722998"/>
    <w:rsid w:val="00723500"/>
    <w:rsid w:val="007239DA"/>
    <w:rsid w:val="007244B4"/>
    <w:rsid w:val="00725838"/>
    <w:rsid w:val="007260D5"/>
    <w:rsid w:val="00726D0E"/>
    <w:rsid w:val="007313D9"/>
    <w:rsid w:val="00741A83"/>
    <w:rsid w:val="0074693D"/>
    <w:rsid w:val="00746E46"/>
    <w:rsid w:val="0075443C"/>
    <w:rsid w:val="007568A3"/>
    <w:rsid w:val="00757782"/>
    <w:rsid w:val="0076114A"/>
    <w:rsid w:val="00761487"/>
    <w:rsid w:val="0076351F"/>
    <w:rsid w:val="007639F7"/>
    <w:rsid w:val="00763A37"/>
    <w:rsid w:val="00767C99"/>
    <w:rsid w:val="00771968"/>
    <w:rsid w:val="00772CF7"/>
    <w:rsid w:val="0077743B"/>
    <w:rsid w:val="00780A1B"/>
    <w:rsid w:val="00780F44"/>
    <w:rsid w:val="00781736"/>
    <w:rsid w:val="007819D6"/>
    <w:rsid w:val="00784745"/>
    <w:rsid w:val="00784918"/>
    <w:rsid w:val="007864A7"/>
    <w:rsid w:val="00790C47"/>
    <w:rsid w:val="00793291"/>
    <w:rsid w:val="00796C33"/>
    <w:rsid w:val="007977D7"/>
    <w:rsid w:val="007A0238"/>
    <w:rsid w:val="007A40B0"/>
    <w:rsid w:val="007A44AE"/>
    <w:rsid w:val="007A4D5E"/>
    <w:rsid w:val="007A577B"/>
    <w:rsid w:val="007A6F77"/>
    <w:rsid w:val="007A704E"/>
    <w:rsid w:val="007B312C"/>
    <w:rsid w:val="007B3D71"/>
    <w:rsid w:val="007B6C1F"/>
    <w:rsid w:val="007B6DA6"/>
    <w:rsid w:val="007C0524"/>
    <w:rsid w:val="007C09A9"/>
    <w:rsid w:val="007C586B"/>
    <w:rsid w:val="007C5F98"/>
    <w:rsid w:val="007C73E2"/>
    <w:rsid w:val="007D2B26"/>
    <w:rsid w:val="007D3803"/>
    <w:rsid w:val="007D38F3"/>
    <w:rsid w:val="007D4E24"/>
    <w:rsid w:val="007D7966"/>
    <w:rsid w:val="007D7D84"/>
    <w:rsid w:val="007E06F9"/>
    <w:rsid w:val="007E1B64"/>
    <w:rsid w:val="007E313C"/>
    <w:rsid w:val="007E57E0"/>
    <w:rsid w:val="007E5E26"/>
    <w:rsid w:val="007E6E5F"/>
    <w:rsid w:val="007E737E"/>
    <w:rsid w:val="007F357E"/>
    <w:rsid w:val="007F372D"/>
    <w:rsid w:val="007F5D28"/>
    <w:rsid w:val="007F63B9"/>
    <w:rsid w:val="007F7B59"/>
    <w:rsid w:val="007F7F79"/>
    <w:rsid w:val="00802FE8"/>
    <w:rsid w:val="008039DF"/>
    <w:rsid w:val="00805D68"/>
    <w:rsid w:val="008106AF"/>
    <w:rsid w:val="0081190C"/>
    <w:rsid w:val="00813E5A"/>
    <w:rsid w:val="00813F92"/>
    <w:rsid w:val="00816118"/>
    <w:rsid w:val="00816A8E"/>
    <w:rsid w:val="00816B83"/>
    <w:rsid w:val="00817281"/>
    <w:rsid w:val="00817DDF"/>
    <w:rsid w:val="00820612"/>
    <w:rsid w:val="00821746"/>
    <w:rsid w:val="00821994"/>
    <w:rsid w:val="00821A7B"/>
    <w:rsid w:val="00825D6A"/>
    <w:rsid w:val="00826257"/>
    <w:rsid w:val="00827495"/>
    <w:rsid w:val="008278BE"/>
    <w:rsid w:val="008304E0"/>
    <w:rsid w:val="0083295B"/>
    <w:rsid w:val="00832C8E"/>
    <w:rsid w:val="008346CA"/>
    <w:rsid w:val="008354B1"/>
    <w:rsid w:val="0084010A"/>
    <w:rsid w:val="008440FD"/>
    <w:rsid w:val="0085109C"/>
    <w:rsid w:val="008510D4"/>
    <w:rsid w:val="0085394A"/>
    <w:rsid w:val="00854961"/>
    <w:rsid w:val="008566AA"/>
    <w:rsid w:val="0085770F"/>
    <w:rsid w:val="00857C3C"/>
    <w:rsid w:val="008626BC"/>
    <w:rsid w:val="008638FC"/>
    <w:rsid w:val="00865725"/>
    <w:rsid w:val="008702C2"/>
    <w:rsid w:val="00870D8F"/>
    <w:rsid w:val="00870D93"/>
    <w:rsid w:val="00871AF0"/>
    <w:rsid w:val="008726C3"/>
    <w:rsid w:val="00872A6C"/>
    <w:rsid w:val="00874542"/>
    <w:rsid w:val="00874F1A"/>
    <w:rsid w:val="00875036"/>
    <w:rsid w:val="00876838"/>
    <w:rsid w:val="00881F9D"/>
    <w:rsid w:val="00885FDB"/>
    <w:rsid w:val="008877C0"/>
    <w:rsid w:val="00890312"/>
    <w:rsid w:val="0089079A"/>
    <w:rsid w:val="008963D6"/>
    <w:rsid w:val="008A09F0"/>
    <w:rsid w:val="008A16DA"/>
    <w:rsid w:val="008A4DF8"/>
    <w:rsid w:val="008A7627"/>
    <w:rsid w:val="008B0519"/>
    <w:rsid w:val="008B2372"/>
    <w:rsid w:val="008B4332"/>
    <w:rsid w:val="008B48F0"/>
    <w:rsid w:val="008B7A4E"/>
    <w:rsid w:val="008B7C25"/>
    <w:rsid w:val="008C03D3"/>
    <w:rsid w:val="008C0724"/>
    <w:rsid w:val="008C22C1"/>
    <w:rsid w:val="008C3DC9"/>
    <w:rsid w:val="008C441E"/>
    <w:rsid w:val="008C507E"/>
    <w:rsid w:val="008C575F"/>
    <w:rsid w:val="008C63C0"/>
    <w:rsid w:val="008C7213"/>
    <w:rsid w:val="008C727A"/>
    <w:rsid w:val="008D5CCA"/>
    <w:rsid w:val="008D6B19"/>
    <w:rsid w:val="008E182D"/>
    <w:rsid w:val="008E1F58"/>
    <w:rsid w:val="008E28C3"/>
    <w:rsid w:val="008E32E1"/>
    <w:rsid w:val="008E47B3"/>
    <w:rsid w:val="008E67D9"/>
    <w:rsid w:val="008F0387"/>
    <w:rsid w:val="008F08A5"/>
    <w:rsid w:val="008F10F6"/>
    <w:rsid w:val="008F3053"/>
    <w:rsid w:val="008F459D"/>
    <w:rsid w:val="008F72F1"/>
    <w:rsid w:val="00901BBF"/>
    <w:rsid w:val="00904A1E"/>
    <w:rsid w:val="009070B1"/>
    <w:rsid w:val="00915465"/>
    <w:rsid w:val="0091638C"/>
    <w:rsid w:val="0091736B"/>
    <w:rsid w:val="009174ED"/>
    <w:rsid w:val="00931108"/>
    <w:rsid w:val="0093317A"/>
    <w:rsid w:val="00934886"/>
    <w:rsid w:val="00934F4B"/>
    <w:rsid w:val="00937661"/>
    <w:rsid w:val="009376DE"/>
    <w:rsid w:val="009402C8"/>
    <w:rsid w:val="00941BA4"/>
    <w:rsid w:val="00942C23"/>
    <w:rsid w:val="0094486C"/>
    <w:rsid w:val="009477AD"/>
    <w:rsid w:val="00950637"/>
    <w:rsid w:val="00950D3B"/>
    <w:rsid w:val="00953D29"/>
    <w:rsid w:val="009543D2"/>
    <w:rsid w:val="00960228"/>
    <w:rsid w:val="00963EE7"/>
    <w:rsid w:val="00965593"/>
    <w:rsid w:val="00965C65"/>
    <w:rsid w:val="009736A6"/>
    <w:rsid w:val="0097413E"/>
    <w:rsid w:val="009742B5"/>
    <w:rsid w:val="00974362"/>
    <w:rsid w:val="0097552F"/>
    <w:rsid w:val="0098275E"/>
    <w:rsid w:val="0098328D"/>
    <w:rsid w:val="00984AF0"/>
    <w:rsid w:val="00984B89"/>
    <w:rsid w:val="0098533D"/>
    <w:rsid w:val="00985F18"/>
    <w:rsid w:val="00986E39"/>
    <w:rsid w:val="00987C76"/>
    <w:rsid w:val="00991C22"/>
    <w:rsid w:val="00992811"/>
    <w:rsid w:val="009955D0"/>
    <w:rsid w:val="009A2659"/>
    <w:rsid w:val="009A7D3E"/>
    <w:rsid w:val="009B2C5B"/>
    <w:rsid w:val="009B620D"/>
    <w:rsid w:val="009C15AC"/>
    <w:rsid w:val="009C571F"/>
    <w:rsid w:val="009D35BD"/>
    <w:rsid w:val="009D40B4"/>
    <w:rsid w:val="009D6F4A"/>
    <w:rsid w:val="009E0E7F"/>
    <w:rsid w:val="009F3770"/>
    <w:rsid w:val="009F5480"/>
    <w:rsid w:val="009F6675"/>
    <w:rsid w:val="009F7AA0"/>
    <w:rsid w:val="009F7CC8"/>
    <w:rsid w:val="00A00A0F"/>
    <w:rsid w:val="00A00F7F"/>
    <w:rsid w:val="00A014F6"/>
    <w:rsid w:val="00A05C83"/>
    <w:rsid w:val="00A10EA6"/>
    <w:rsid w:val="00A14B4B"/>
    <w:rsid w:val="00A16012"/>
    <w:rsid w:val="00A27BEF"/>
    <w:rsid w:val="00A32EA2"/>
    <w:rsid w:val="00A337BA"/>
    <w:rsid w:val="00A33B73"/>
    <w:rsid w:val="00A37FCC"/>
    <w:rsid w:val="00A43AA5"/>
    <w:rsid w:val="00A44278"/>
    <w:rsid w:val="00A45F6B"/>
    <w:rsid w:val="00A4774D"/>
    <w:rsid w:val="00A50A45"/>
    <w:rsid w:val="00A51901"/>
    <w:rsid w:val="00A55571"/>
    <w:rsid w:val="00A618FC"/>
    <w:rsid w:val="00A61BB5"/>
    <w:rsid w:val="00A63860"/>
    <w:rsid w:val="00A63D92"/>
    <w:rsid w:val="00A6677B"/>
    <w:rsid w:val="00A70082"/>
    <w:rsid w:val="00A70A69"/>
    <w:rsid w:val="00A71B24"/>
    <w:rsid w:val="00A80CCD"/>
    <w:rsid w:val="00A80EA3"/>
    <w:rsid w:val="00A811F5"/>
    <w:rsid w:val="00A82B45"/>
    <w:rsid w:val="00A830AD"/>
    <w:rsid w:val="00A9361B"/>
    <w:rsid w:val="00A96392"/>
    <w:rsid w:val="00AA18CB"/>
    <w:rsid w:val="00AA2934"/>
    <w:rsid w:val="00AA63F0"/>
    <w:rsid w:val="00AB062F"/>
    <w:rsid w:val="00AB15B8"/>
    <w:rsid w:val="00AB1C7D"/>
    <w:rsid w:val="00AB30B6"/>
    <w:rsid w:val="00AB6210"/>
    <w:rsid w:val="00AB7727"/>
    <w:rsid w:val="00AC5CA9"/>
    <w:rsid w:val="00AD5F32"/>
    <w:rsid w:val="00AE2DE9"/>
    <w:rsid w:val="00AE30F1"/>
    <w:rsid w:val="00AE32FC"/>
    <w:rsid w:val="00AF1AD6"/>
    <w:rsid w:val="00AF2778"/>
    <w:rsid w:val="00AF5D4F"/>
    <w:rsid w:val="00AF69CA"/>
    <w:rsid w:val="00AF7B5D"/>
    <w:rsid w:val="00B01260"/>
    <w:rsid w:val="00B026B4"/>
    <w:rsid w:val="00B053C3"/>
    <w:rsid w:val="00B12774"/>
    <w:rsid w:val="00B12913"/>
    <w:rsid w:val="00B168F3"/>
    <w:rsid w:val="00B16DE3"/>
    <w:rsid w:val="00B23C20"/>
    <w:rsid w:val="00B26B96"/>
    <w:rsid w:val="00B26EEC"/>
    <w:rsid w:val="00B30483"/>
    <w:rsid w:val="00B30D87"/>
    <w:rsid w:val="00B33441"/>
    <w:rsid w:val="00B35F39"/>
    <w:rsid w:val="00B43D0F"/>
    <w:rsid w:val="00B52AFD"/>
    <w:rsid w:val="00B548E3"/>
    <w:rsid w:val="00B56F89"/>
    <w:rsid w:val="00B57891"/>
    <w:rsid w:val="00B625F4"/>
    <w:rsid w:val="00B62CDA"/>
    <w:rsid w:val="00B62DAB"/>
    <w:rsid w:val="00B62F90"/>
    <w:rsid w:val="00B665C3"/>
    <w:rsid w:val="00B700E0"/>
    <w:rsid w:val="00B708A8"/>
    <w:rsid w:val="00B717A2"/>
    <w:rsid w:val="00B724C0"/>
    <w:rsid w:val="00B768B5"/>
    <w:rsid w:val="00B77056"/>
    <w:rsid w:val="00B77E6C"/>
    <w:rsid w:val="00B77F1E"/>
    <w:rsid w:val="00B8063C"/>
    <w:rsid w:val="00B811BD"/>
    <w:rsid w:val="00B82744"/>
    <w:rsid w:val="00B837DA"/>
    <w:rsid w:val="00B8487C"/>
    <w:rsid w:val="00B87547"/>
    <w:rsid w:val="00B87EA4"/>
    <w:rsid w:val="00B90385"/>
    <w:rsid w:val="00B908DE"/>
    <w:rsid w:val="00B959FE"/>
    <w:rsid w:val="00B96702"/>
    <w:rsid w:val="00B97D7E"/>
    <w:rsid w:val="00BA19F9"/>
    <w:rsid w:val="00BA3093"/>
    <w:rsid w:val="00BA3F6F"/>
    <w:rsid w:val="00BA5ECB"/>
    <w:rsid w:val="00BA69BC"/>
    <w:rsid w:val="00BA7219"/>
    <w:rsid w:val="00BC14FE"/>
    <w:rsid w:val="00BC230D"/>
    <w:rsid w:val="00BC6011"/>
    <w:rsid w:val="00BC6D23"/>
    <w:rsid w:val="00BC7AE0"/>
    <w:rsid w:val="00BD0561"/>
    <w:rsid w:val="00BD2CE0"/>
    <w:rsid w:val="00BD588C"/>
    <w:rsid w:val="00BE040A"/>
    <w:rsid w:val="00BE228E"/>
    <w:rsid w:val="00BE5288"/>
    <w:rsid w:val="00BE5306"/>
    <w:rsid w:val="00BF424C"/>
    <w:rsid w:val="00BF4D2A"/>
    <w:rsid w:val="00BF5B85"/>
    <w:rsid w:val="00BF5FC5"/>
    <w:rsid w:val="00BF606A"/>
    <w:rsid w:val="00BF75CF"/>
    <w:rsid w:val="00C02295"/>
    <w:rsid w:val="00C047DC"/>
    <w:rsid w:val="00C05043"/>
    <w:rsid w:val="00C12E0E"/>
    <w:rsid w:val="00C1462A"/>
    <w:rsid w:val="00C16D02"/>
    <w:rsid w:val="00C23B42"/>
    <w:rsid w:val="00C31CE4"/>
    <w:rsid w:val="00C31E49"/>
    <w:rsid w:val="00C31ECD"/>
    <w:rsid w:val="00C329CB"/>
    <w:rsid w:val="00C33361"/>
    <w:rsid w:val="00C33C4D"/>
    <w:rsid w:val="00C35D78"/>
    <w:rsid w:val="00C405DB"/>
    <w:rsid w:val="00C40C25"/>
    <w:rsid w:val="00C41E0D"/>
    <w:rsid w:val="00C44E3A"/>
    <w:rsid w:val="00C4509A"/>
    <w:rsid w:val="00C45A8C"/>
    <w:rsid w:val="00C46532"/>
    <w:rsid w:val="00C47727"/>
    <w:rsid w:val="00C5066D"/>
    <w:rsid w:val="00C548AE"/>
    <w:rsid w:val="00C56842"/>
    <w:rsid w:val="00C57B12"/>
    <w:rsid w:val="00C638BE"/>
    <w:rsid w:val="00C678F3"/>
    <w:rsid w:val="00C679C9"/>
    <w:rsid w:val="00C7422E"/>
    <w:rsid w:val="00C74C2C"/>
    <w:rsid w:val="00C77EFE"/>
    <w:rsid w:val="00C829F8"/>
    <w:rsid w:val="00C83F60"/>
    <w:rsid w:val="00C848EB"/>
    <w:rsid w:val="00C855F3"/>
    <w:rsid w:val="00C866ED"/>
    <w:rsid w:val="00C90843"/>
    <w:rsid w:val="00C9388A"/>
    <w:rsid w:val="00C942B6"/>
    <w:rsid w:val="00C96F0C"/>
    <w:rsid w:val="00CA5199"/>
    <w:rsid w:val="00CA5469"/>
    <w:rsid w:val="00CA6445"/>
    <w:rsid w:val="00CA6862"/>
    <w:rsid w:val="00CA7601"/>
    <w:rsid w:val="00CA7DFA"/>
    <w:rsid w:val="00CB022E"/>
    <w:rsid w:val="00CB16CD"/>
    <w:rsid w:val="00CB2F84"/>
    <w:rsid w:val="00CB3C89"/>
    <w:rsid w:val="00CB5E56"/>
    <w:rsid w:val="00CC12B7"/>
    <w:rsid w:val="00CC2B1C"/>
    <w:rsid w:val="00CC35B3"/>
    <w:rsid w:val="00CC6F5D"/>
    <w:rsid w:val="00CD27A0"/>
    <w:rsid w:val="00CD3A0A"/>
    <w:rsid w:val="00CD471D"/>
    <w:rsid w:val="00CD7313"/>
    <w:rsid w:val="00CE5571"/>
    <w:rsid w:val="00CF0AC6"/>
    <w:rsid w:val="00CF22CE"/>
    <w:rsid w:val="00CF2989"/>
    <w:rsid w:val="00CF30DB"/>
    <w:rsid w:val="00CF3A7C"/>
    <w:rsid w:val="00CF462F"/>
    <w:rsid w:val="00CF50B4"/>
    <w:rsid w:val="00CF5B6E"/>
    <w:rsid w:val="00D020D6"/>
    <w:rsid w:val="00D045E8"/>
    <w:rsid w:val="00D0493E"/>
    <w:rsid w:val="00D07F87"/>
    <w:rsid w:val="00D1571A"/>
    <w:rsid w:val="00D16F9D"/>
    <w:rsid w:val="00D17E69"/>
    <w:rsid w:val="00D206F6"/>
    <w:rsid w:val="00D20C89"/>
    <w:rsid w:val="00D22F33"/>
    <w:rsid w:val="00D244AC"/>
    <w:rsid w:val="00D2543E"/>
    <w:rsid w:val="00D263DE"/>
    <w:rsid w:val="00D2687B"/>
    <w:rsid w:val="00D27652"/>
    <w:rsid w:val="00D305EF"/>
    <w:rsid w:val="00D315DA"/>
    <w:rsid w:val="00D32449"/>
    <w:rsid w:val="00D35FE5"/>
    <w:rsid w:val="00D3657E"/>
    <w:rsid w:val="00D4067C"/>
    <w:rsid w:val="00D411ED"/>
    <w:rsid w:val="00D4313E"/>
    <w:rsid w:val="00D459B1"/>
    <w:rsid w:val="00D468FF"/>
    <w:rsid w:val="00D4712F"/>
    <w:rsid w:val="00D47D7C"/>
    <w:rsid w:val="00D5146A"/>
    <w:rsid w:val="00D57AA5"/>
    <w:rsid w:val="00D61F83"/>
    <w:rsid w:val="00D6450B"/>
    <w:rsid w:val="00D64D76"/>
    <w:rsid w:val="00D66BE4"/>
    <w:rsid w:val="00D70DC8"/>
    <w:rsid w:val="00D72EF3"/>
    <w:rsid w:val="00D73343"/>
    <w:rsid w:val="00D7580C"/>
    <w:rsid w:val="00D7646B"/>
    <w:rsid w:val="00D823C6"/>
    <w:rsid w:val="00D82849"/>
    <w:rsid w:val="00D84682"/>
    <w:rsid w:val="00D8509D"/>
    <w:rsid w:val="00D85617"/>
    <w:rsid w:val="00D85645"/>
    <w:rsid w:val="00D91B57"/>
    <w:rsid w:val="00D9279F"/>
    <w:rsid w:val="00D9779B"/>
    <w:rsid w:val="00DA404E"/>
    <w:rsid w:val="00DA4DC0"/>
    <w:rsid w:val="00DA69F0"/>
    <w:rsid w:val="00DA7994"/>
    <w:rsid w:val="00DA7D17"/>
    <w:rsid w:val="00DB2973"/>
    <w:rsid w:val="00DB2DDE"/>
    <w:rsid w:val="00DB3A36"/>
    <w:rsid w:val="00DB3AB6"/>
    <w:rsid w:val="00DB5F29"/>
    <w:rsid w:val="00DC55FA"/>
    <w:rsid w:val="00DC6720"/>
    <w:rsid w:val="00DC6D7F"/>
    <w:rsid w:val="00DD19F4"/>
    <w:rsid w:val="00DD4D9A"/>
    <w:rsid w:val="00DD6836"/>
    <w:rsid w:val="00DD7F10"/>
    <w:rsid w:val="00DE236F"/>
    <w:rsid w:val="00DE4751"/>
    <w:rsid w:val="00DE6DB4"/>
    <w:rsid w:val="00DF4192"/>
    <w:rsid w:val="00DF4359"/>
    <w:rsid w:val="00DF4EB2"/>
    <w:rsid w:val="00DF6ECC"/>
    <w:rsid w:val="00DF7F5E"/>
    <w:rsid w:val="00E02D01"/>
    <w:rsid w:val="00E05853"/>
    <w:rsid w:val="00E062C8"/>
    <w:rsid w:val="00E111B2"/>
    <w:rsid w:val="00E13116"/>
    <w:rsid w:val="00E1433C"/>
    <w:rsid w:val="00E157FB"/>
    <w:rsid w:val="00E164F7"/>
    <w:rsid w:val="00E274A6"/>
    <w:rsid w:val="00E312EB"/>
    <w:rsid w:val="00E32E3F"/>
    <w:rsid w:val="00E36BEE"/>
    <w:rsid w:val="00E4010B"/>
    <w:rsid w:val="00E44B1F"/>
    <w:rsid w:val="00E47B88"/>
    <w:rsid w:val="00E50557"/>
    <w:rsid w:val="00E55195"/>
    <w:rsid w:val="00E618B2"/>
    <w:rsid w:val="00E622D0"/>
    <w:rsid w:val="00E63749"/>
    <w:rsid w:val="00E645CF"/>
    <w:rsid w:val="00E700AC"/>
    <w:rsid w:val="00E73AA5"/>
    <w:rsid w:val="00E7633C"/>
    <w:rsid w:val="00E77F91"/>
    <w:rsid w:val="00E80978"/>
    <w:rsid w:val="00E81F55"/>
    <w:rsid w:val="00E84486"/>
    <w:rsid w:val="00E8500A"/>
    <w:rsid w:val="00E875B0"/>
    <w:rsid w:val="00E90423"/>
    <w:rsid w:val="00E931DE"/>
    <w:rsid w:val="00E943E2"/>
    <w:rsid w:val="00E964DA"/>
    <w:rsid w:val="00E97051"/>
    <w:rsid w:val="00EA0744"/>
    <w:rsid w:val="00EA582D"/>
    <w:rsid w:val="00EA71AF"/>
    <w:rsid w:val="00EB0B39"/>
    <w:rsid w:val="00EB1A7D"/>
    <w:rsid w:val="00EB2123"/>
    <w:rsid w:val="00EB3DB3"/>
    <w:rsid w:val="00EB3FBB"/>
    <w:rsid w:val="00EB55F4"/>
    <w:rsid w:val="00EC0152"/>
    <w:rsid w:val="00EC033C"/>
    <w:rsid w:val="00EC1179"/>
    <w:rsid w:val="00EC2D4A"/>
    <w:rsid w:val="00EC4089"/>
    <w:rsid w:val="00EC464F"/>
    <w:rsid w:val="00EC4744"/>
    <w:rsid w:val="00EC4EB1"/>
    <w:rsid w:val="00EC53E2"/>
    <w:rsid w:val="00ED0370"/>
    <w:rsid w:val="00ED18CC"/>
    <w:rsid w:val="00ED1C62"/>
    <w:rsid w:val="00ED48B8"/>
    <w:rsid w:val="00ED4EA6"/>
    <w:rsid w:val="00ED55FC"/>
    <w:rsid w:val="00EE3704"/>
    <w:rsid w:val="00EE4FD1"/>
    <w:rsid w:val="00EE5C58"/>
    <w:rsid w:val="00EE639F"/>
    <w:rsid w:val="00EE7903"/>
    <w:rsid w:val="00EF20E0"/>
    <w:rsid w:val="00EF3D83"/>
    <w:rsid w:val="00F01E0D"/>
    <w:rsid w:val="00F03202"/>
    <w:rsid w:val="00F03885"/>
    <w:rsid w:val="00F05577"/>
    <w:rsid w:val="00F12B4F"/>
    <w:rsid w:val="00F144CA"/>
    <w:rsid w:val="00F15B18"/>
    <w:rsid w:val="00F1739C"/>
    <w:rsid w:val="00F176D0"/>
    <w:rsid w:val="00F177C9"/>
    <w:rsid w:val="00F200F3"/>
    <w:rsid w:val="00F22438"/>
    <w:rsid w:val="00F240EA"/>
    <w:rsid w:val="00F273EA"/>
    <w:rsid w:val="00F27CDC"/>
    <w:rsid w:val="00F3433B"/>
    <w:rsid w:val="00F3588B"/>
    <w:rsid w:val="00F404AD"/>
    <w:rsid w:val="00F40D85"/>
    <w:rsid w:val="00F40E7B"/>
    <w:rsid w:val="00F4691C"/>
    <w:rsid w:val="00F50117"/>
    <w:rsid w:val="00F503EA"/>
    <w:rsid w:val="00F51524"/>
    <w:rsid w:val="00F53474"/>
    <w:rsid w:val="00F53A60"/>
    <w:rsid w:val="00F635F3"/>
    <w:rsid w:val="00F64022"/>
    <w:rsid w:val="00F644B4"/>
    <w:rsid w:val="00F73856"/>
    <w:rsid w:val="00F74AF9"/>
    <w:rsid w:val="00F7729D"/>
    <w:rsid w:val="00F77F6B"/>
    <w:rsid w:val="00F813A0"/>
    <w:rsid w:val="00F82720"/>
    <w:rsid w:val="00F838E6"/>
    <w:rsid w:val="00F873AC"/>
    <w:rsid w:val="00F87CCD"/>
    <w:rsid w:val="00F91FCF"/>
    <w:rsid w:val="00F93D14"/>
    <w:rsid w:val="00F944A5"/>
    <w:rsid w:val="00F96E60"/>
    <w:rsid w:val="00FA0900"/>
    <w:rsid w:val="00FA4F5C"/>
    <w:rsid w:val="00FA4F8E"/>
    <w:rsid w:val="00FA6AB4"/>
    <w:rsid w:val="00FB19E5"/>
    <w:rsid w:val="00FB2F5F"/>
    <w:rsid w:val="00FB4B8A"/>
    <w:rsid w:val="00FC0131"/>
    <w:rsid w:val="00FC119F"/>
    <w:rsid w:val="00FC6202"/>
    <w:rsid w:val="00FD171C"/>
    <w:rsid w:val="00FD1B50"/>
    <w:rsid w:val="00FD2BD3"/>
    <w:rsid w:val="00FD40DB"/>
    <w:rsid w:val="00FD5785"/>
    <w:rsid w:val="00FD6B15"/>
    <w:rsid w:val="00FD6E0C"/>
    <w:rsid w:val="00FE17FD"/>
    <w:rsid w:val="00FE2EFD"/>
    <w:rsid w:val="00FE358E"/>
    <w:rsid w:val="00FE3BC8"/>
    <w:rsid w:val="00FE4A66"/>
    <w:rsid w:val="00FE5AB3"/>
    <w:rsid w:val="00FF0321"/>
    <w:rsid w:val="00FF50E5"/>
    <w:rsid w:val="00FF6C7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FA6C8FE-5F51-4649-93EA-57A6BC765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066D"/>
    <w:rPr>
      <w:rFonts w:ascii="Times New Roman" w:eastAsia="Times New Roman" w:hAnsi="Times New Roman"/>
      <w:sz w:val="24"/>
      <w:szCs w:val="24"/>
    </w:rPr>
  </w:style>
  <w:style w:type="paragraph" w:styleId="Heading2">
    <w:name w:val="heading 2"/>
    <w:basedOn w:val="Normal"/>
    <w:next w:val="Normal"/>
    <w:link w:val="Heading2Char"/>
    <w:uiPriority w:val="9"/>
    <w:unhideWhenUsed/>
    <w:qFormat/>
    <w:rsid w:val="00B026B4"/>
    <w:pPr>
      <w:keepNext/>
      <w:keepLines/>
      <w:spacing w:before="40"/>
      <w:outlineLvl w:val="1"/>
    </w:pPr>
    <w:rPr>
      <w:color w:val="2F5496"/>
      <w:sz w:val="26"/>
      <w:szCs w:val="26"/>
    </w:rPr>
  </w:style>
  <w:style w:type="paragraph" w:styleId="Heading5">
    <w:name w:val="heading 5"/>
    <w:basedOn w:val="Normal"/>
    <w:next w:val="Normal"/>
    <w:link w:val="Heading5Char"/>
    <w:uiPriority w:val="9"/>
    <w:unhideWhenUsed/>
    <w:qFormat/>
    <w:rsid w:val="00380721"/>
    <w:pPr>
      <w:keepNext/>
      <w:keepLines/>
      <w:spacing w:before="200" w:line="259" w:lineRule="auto"/>
      <w:outlineLvl w:val="4"/>
    </w:pPr>
    <w:rPr>
      <w:color w:val="1F376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uiPriority w:val="9"/>
    <w:rsid w:val="00380721"/>
    <w:rPr>
      <w:rFonts w:ascii="Times New Roman" w:eastAsia="Times New Roman" w:hAnsi="Times New Roman" w:cs="Times New Roman"/>
      <w:color w:val="1F3763"/>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nhideWhenUsed/>
    <w:qFormat/>
    <w:rsid w:val="00380721"/>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qFormat/>
    <w:rsid w:val="00380721"/>
    <w:rPr>
      <w:rFonts w:ascii="Times New Roman" w:eastAsia="Times New Roman" w:hAnsi="Times New Roman" w:cs="Times New Roman"/>
      <w:kern w:val="0"/>
      <w:sz w:val="20"/>
      <w:szCs w:val="20"/>
    </w:rPr>
  </w:style>
  <w:style w:type="character" w:styleId="FootnoteReference">
    <w:name w:val="footnote reference"/>
    <w:aliases w:val="Footnote,Ref,de nota al pie,Footnote text + 13 pt,Footnote text,ftref"/>
    <w:link w:val="BVIfnrCarCar"/>
    <w:uiPriority w:val="99"/>
    <w:unhideWhenUsed/>
    <w:qFormat/>
    <w:rsid w:val="00380721"/>
    <w:rPr>
      <w:vertAlign w:val="superscript"/>
    </w:rPr>
  </w:style>
  <w:style w:type="paragraph" w:customStyle="1" w:styleId="BVIfnrCarCar">
    <w:name w:val="BVI fnr Car Car"/>
    <w:basedOn w:val="Normal"/>
    <w:link w:val="FootnoteReference"/>
    <w:uiPriority w:val="99"/>
    <w:qFormat/>
    <w:rsid w:val="00380721"/>
    <w:pPr>
      <w:spacing w:after="160" w:line="240" w:lineRule="exact"/>
    </w:pPr>
    <w:rPr>
      <w:rFonts w:ascii="Arial" w:eastAsia="Arial" w:hAnsi="Arial"/>
      <w:sz w:val="20"/>
      <w:szCs w:val="20"/>
      <w:vertAlign w:val="superscript"/>
    </w:rPr>
  </w:style>
  <w:style w:type="paragraph" w:styleId="ListParagraph">
    <w:name w:val="List Paragraph"/>
    <w:basedOn w:val="Normal"/>
    <w:uiPriority w:val="34"/>
    <w:qFormat/>
    <w:rsid w:val="00380721"/>
    <w:pPr>
      <w:ind w:left="720"/>
      <w:contextualSpacing/>
    </w:pPr>
  </w:style>
  <w:style w:type="paragraph" w:styleId="NormalWeb">
    <w:name w:val="Normal (Web)"/>
    <w:aliases w:val="Char Char Char Char Char Char Char Char Char Char Char,Обычный (веб)1,Обычный (веб) Знак,Обычный (веб) Знак1,Обычный (веб) Знак Знак,Normal (Web) Char,Char Char Char,Char Char Char Char Char Char Char Char Char Char,webb,Char Char25"/>
    <w:basedOn w:val="Normal"/>
    <w:link w:val="NormalWebChar1"/>
    <w:uiPriority w:val="99"/>
    <w:qFormat/>
    <w:rsid w:val="00380721"/>
    <w:pPr>
      <w:spacing w:before="100" w:beforeAutospacing="1" w:after="100" w:afterAutospacing="1"/>
    </w:pPr>
  </w:style>
  <w:style w:type="character" w:customStyle="1" w:styleId="NormalWebChar1">
    <w:name w:val="Normal (Web) Char1"/>
    <w:aliases w:val="Char Char Char Char Char Char Char Char Char Char Char Char,Обычный (веб)1 Char,Обычный (веб) Знак Char,Обычный (веб) Знак1 Char,Обычный (веб) Знак Знак Char,Normal (Web) Char Char,Char Char Char Char,webb Char,Char Char25 Char"/>
    <w:link w:val="NormalWeb"/>
    <w:uiPriority w:val="99"/>
    <w:locked/>
    <w:rsid w:val="00380721"/>
    <w:rPr>
      <w:rFonts w:ascii="Times New Roman" w:eastAsia="Times New Roman" w:hAnsi="Times New Roman" w:cs="Times New Roman"/>
      <w:kern w:val="0"/>
      <w:sz w:val="24"/>
      <w:szCs w:val="24"/>
    </w:rPr>
  </w:style>
  <w:style w:type="paragraph" w:customStyle="1" w:styleId="ColorfulList-Accent11">
    <w:name w:val="Colorful List - Accent 11"/>
    <w:aliases w:val="lp1,List Paragraph1,lp11,bullet,bullet 1,List Paragraph11,List Paragraph12,List Paragraph2,Thang2,VNA - List Paragraph,1.,Table Sequence,List Paragraph 1,My checklist,Bullet List,FooterText,numbered,Paragraphe de liste"/>
    <w:basedOn w:val="Normal"/>
    <w:link w:val="ColorfulList-Accent1Char"/>
    <w:uiPriority w:val="34"/>
    <w:qFormat/>
    <w:rsid w:val="00380721"/>
    <w:pPr>
      <w:spacing w:after="160" w:line="259" w:lineRule="auto"/>
      <w:ind w:left="720"/>
      <w:contextualSpacing/>
    </w:pPr>
    <w:rPr>
      <w:rFonts w:ascii="Calibri" w:eastAsia="Calibri" w:hAnsi="Calibri"/>
      <w:sz w:val="20"/>
      <w:szCs w:val="20"/>
    </w:rPr>
  </w:style>
  <w:style w:type="character" w:customStyle="1" w:styleId="ColorfulList-Accent1Char">
    <w:name w:val="Colorful List - Accent 1 Char"/>
    <w:aliases w:val="lp1 Char,List Paragraph1 Char,lp11 Char,bullet Char,bullet 1 Char,List Paragraph11 Char,List Paragraph12 Char,List Paragraph2 Char,Thang2 Char,VNA - List Paragraph Char,1. Char,Table Sequence Char,List Paragraph 1 Char"/>
    <w:link w:val="ColorfulList-Accent11"/>
    <w:uiPriority w:val="34"/>
    <w:locked/>
    <w:rsid w:val="00380721"/>
    <w:rPr>
      <w:rFonts w:ascii="Calibri" w:eastAsia="Calibri" w:hAnsi="Calibri" w:cs="Times New Roman"/>
      <w:kern w:val="0"/>
    </w:rPr>
  </w:style>
  <w:style w:type="paragraph" w:styleId="Header">
    <w:name w:val="header"/>
    <w:basedOn w:val="Normal"/>
    <w:link w:val="HeaderChar"/>
    <w:uiPriority w:val="99"/>
    <w:unhideWhenUsed/>
    <w:rsid w:val="00380721"/>
    <w:pPr>
      <w:tabs>
        <w:tab w:val="center" w:pos="4680"/>
        <w:tab w:val="right" w:pos="9360"/>
      </w:tabs>
    </w:pPr>
    <w:rPr>
      <w:sz w:val="28"/>
      <w:szCs w:val="28"/>
    </w:rPr>
  </w:style>
  <w:style w:type="character" w:customStyle="1" w:styleId="HeaderChar">
    <w:name w:val="Header Char"/>
    <w:link w:val="Header"/>
    <w:uiPriority w:val="99"/>
    <w:rsid w:val="00380721"/>
    <w:rPr>
      <w:rFonts w:ascii="Times New Roman" w:eastAsia="Times New Roman" w:hAnsi="Times New Roman" w:cs="Times New Roman"/>
      <w:kern w:val="0"/>
      <w:sz w:val="28"/>
      <w:szCs w:val="28"/>
    </w:rPr>
  </w:style>
  <w:style w:type="paragraph" w:styleId="Footer">
    <w:name w:val="footer"/>
    <w:basedOn w:val="Normal"/>
    <w:link w:val="FooterChar"/>
    <w:uiPriority w:val="99"/>
    <w:unhideWhenUsed/>
    <w:rsid w:val="00380721"/>
    <w:pPr>
      <w:tabs>
        <w:tab w:val="center" w:pos="4680"/>
        <w:tab w:val="right" w:pos="9360"/>
      </w:tabs>
    </w:pPr>
    <w:rPr>
      <w:sz w:val="28"/>
      <w:szCs w:val="28"/>
    </w:rPr>
  </w:style>
  <w:style w:type="character" w:customStyle="1" w:styleId="FooterChar">
    <w:name w:val="Footer Char"/>
    <w:link w:val="Footer"/>
    <w:uiPriority w:val="99"/>
    <w:rsid w:val="00380721"/>
    <w:rPr>
      <w:rFonts w:ascii="Times New Roman" w:eastAsia="Times New Roman" w:hAnsi="Times New Roman" w:cs="Times New Roman"/>
      <w:kern w:val="0"/>
      <w:sz w:val="28"/>
      <w:szCs w:val="28"/>
    </w:rPr>
  </w:style>
  <w:style w:type="character" w:customStyle="1" w:styleId="BalloonTextChar">
    <w:name w:val="Balloon Text Char"/>
    <w:link w:val="BalloonText"/>
    <w:uiPriority w:val="99"/>
    <w:semiHidden/>
    <w:rsid w:val="00380721"/>
    <w:rPr>
      <w:rFonts w:ascii="Segoe UI" w:eastAsia="Times New Roman" w:hAnsi="Segoe UI" w:cs="Times New Roman"/>
      <w:sz w:val="18"/>
      <w:szCs w:val="18"/>
    </w:rPr>
  </w:style>
  <w:style w:type="paragraph" w:styleId="BalloonText">
    <w:name w:val="Balloon Text"/>
    <w:basedOn w:val="Normal"/>
    <w:link w:val="BalloonTextChar"/>
    <w:uiPriority w:val="99"/>
    <w:semiHidden/>
    <w:unhideWhenUsed/>
    <w:rsid w:val="00380721"/>
    <w:rPr>
      <w:rFonts w:ascii="Segoe UI" w:hAnsi="Segoe UI"/>
      <w:sz w:val="18"/>
      <w:szCs w:val="18"/>
    </w:rPr>
  </w:style>
  <w:style w:type="character" w:customStyle="1" w:styleId="BalloonTextChar1">
    <w:name w:val="Balloon Text Char1"/>
    <w:uiPriority w:val="99"/>
    <w:semiHidden/>
    <w:rsid w:val="00380721"/>
    <w:rPr>
      <w:rFonts w:ascii="Segoe UI" w:eastAsia="Times New Roman" w:hAnsi="Segoe UI" w:cs="Segoe UI"/>
      <w:kern w:val="0"/>
      <w:sz w:val="18"/>
      <w:szCs w:val="18"/>
    </w:rPr>
  </w:style>
  <w:style w:type="paragraph" w:styleId="BodyTextIndent2">
    <w:name w:val="Body Text Indent 2"/>
    <w:basedOn w:val="Normal"/>
    <w:link w:val="BodyTextIndent2Char"/>
    <w:rsid w:val="00380721"/>
    <w:pPr>
      <w:spacing w:line="312" w:lineRule="auto"/>
      <w:ind w:firstLine="720"/>
      <w:jc w:val="both"/>
    </w:pPr>
    <w:rPr>
      <w:rFonts w:ascii=".VnTime" w:hAnsi=".VnTime"/>
      <w:sz w:val="20"/>
      <w:szCs w:val="20"/>
    </w:rPr>
  </w:style>
  <w:style w:type="character" w:customStyle="1" w:styleId="BodyTextIndent2Char">
    <w:name w:val="Body Text Indent 2 Char"/>
    <w:link w:val="BodyTextIndent2"/>
    <w:rsid w:val="00380721"/>
    <w:rPr>
      <w:rFonts w:ascii=".VnTime" w:eastAsia="Times New Roman" w:hAnsi=".VnTime" w:cs="Times New Roman"/>
      <w:kern w:val="0"/>
      <w:sz w:val="20"/>
      <w:szCs w:val="20"/>
    </w:rPr>
  </w:style>
  <w:style w:type="character" w:customStyle="1" w:styleId="CommentTextChar">
    <w:name w:val="Comment Text Char"/>
    <w:link w:val="CommentText"/>
    <w:uiPriority w:val="99"/>
    <w:semiHidden/>
    <w:rsid w:val="00380721"/>
    <w:rPr>
      <w:rFonts w:eastAsia="Times New Roman" w:cs="Times New Roman"/>
      <w:sz w:val="20"/>
      <w:szCs w:val="20"/>
    </w:rPr>
  </w:style>
  <w:style w:type="paragraph" w:styleId="CommentText">
    <w:name w:val="annotation text"/>
    <w:basedOn w:val="Normal"/>
    <w:link w:val="CommentTextChar"/>
    <w:uiPriority w:val="99"/>
    <w:semiHidden/>
    <w:unhideWhenUsed/>
    <w:rsid w:val="00380721"/>
    <w:rPr>
      <w:rFonts w:ascii="Arial" w:hAnsi="Arial"/>
      <w:sz w:val="20"/>
      <w:szCs w:val="20"/>
    </w:rPr>
  </w:style>
  <w:style w:type="character" w:customStyle="1" w:styleId="CommentTextChar1">
    <w:name w:val="Comment Text Char1"/>
    <w:uiPriority w:val="99"/>
    <w:semiHidden/>
    <w:rsid w:val="00380721"/>
    <w:rPr>
      <w:rFonts w:ascii="Times New Roman" w:eastAsia="Times New Roman" w:hAnsi="Times New Roman" w:cs="Times New Roman"/>
      <w:kern w:val="0"/>
      <w:sz w:val="20"/>
      <w:szCs w:val="20"/>
    </w:rPr>
  </w:style>
  <w:style w:type="character" w:customStyle="1" w:styleId="CommentSubjectChar">
    <w:name w:val="Comment Subject Char"/>
    <w:link w:val="CommentSubject"/>
    <w:uiPriority w:val="99"/>
    <w:semiHidden/>
    <w:rsid w:val="00380721"/>
    <w:rPr>
      <w:rFonts w:eastAsia="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380721"/>
    <w:rPr>
      <w:b/>
      <w:bCs/>
    </w:rPr>
  </w:style>
  <w:style w:type="character" w:customStyle="1" w:styleId="CommentSubjectChar1">
    <w:name w:val="Comment Subject Char1"/>
    <w:uiPriority w:val="99"/>
    <w:semiHidden/>
    <w:rsid w:val="00380721"/>
    <w:rPr>
      <w:rFonts w:ascii="Times New Roman" w:eastAsia="Times New Roman" w:hAnsi="Times New Roman" w:cs="Times New Roman"/>
      <w:b/>
      <w:bCs/>
      <w:kern w:val="0"/>
      <w:sz w:val="20"/>
      <w:szCs w:val="20"/>
    </w:rPr>
  </w:style>
  <w:style w:type="character" w:styleId="Emphasis">
    <w:name w:val="Emphasis"/>
    <w:uiPriority w:val="20"/>
    <w:qFormat/>
    <w:rsid w:val="00380721"/>
    <w:rPr>
      <w:i/>
      <w:iCs/>
    </w:rPr>
  </w:style>
  <w:style w:type="character" w:styleId="CommentReference">
    <w:name w:val="annotation reference"/>
    <w:uiPriority w:val="99"/>
    <w:semiHidden/>
    <w:unhideWhenUsed/>
    <w:rsid w:val="00380721"/>
    <w:rPr>
      <w:sz w:val="16"/>
      <w:szCs w:val="16"/>
    </w:rPr>
  </w:style>
  <w:style w:type="paragraph" w:styleId="Revision">
    <w:name w:val="Revision"/>
    <w:hidden/>
    <w:uiPriority w:val="99"/>
    <w:semiHidden/>
    <w:rsid w:val="00380721"/>
    <w:rPr>
      <w:rFonts w:ascii="Times New Roman" w:eastAsia="Times New Roman" w:hAnsi="Times New Roman"/>
      <w:sz w:val="28"/>
      <w:szCs w:val="28"/>
    </w:rPr>
  </w:style>
  <w:style w:type="table" w:styleId="TableGrid">
    <w:name w:val="Table Grid"/>
    <w:basedOn w:val="TableNormal"/>
    <w:uiPriority w:val="39"/>
    <w:rsid w:val="00380721"/>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semiHidden/>
    <w:unhideWhenUsed/>
    <w:rsid w:val="00380721"/>
    <w:rPr>
      <w:color w:val="0000FF"/>
      <w:u w:val="single"/>
    </w:rPr>
  </w:style>
  <w:style w:type="character" w:customStyle="1" w:styleId="apple-converted-space">
    <w:name w:val="apple-converted-space"/>
    <w:basedOn w:val="DefaultParagraphFont"/>
    <w:rsid w:val="000C5B98"/>
  </w:style>
  <w:style w:type="character" w:customStyle="1" w:styleId="Heading2Char">
    <w:name w:val="Heading 2 Char"/>
    <w:link w:val="Heading2"/>
    <w:uiPriority w:val="9"/>
    <w:rsid w:val="00B026B4"/>
    <w:rPr>
      <w:rFonts w:ascii="Times New Roman" w:eastAsia="Times New Roman" w:hAnsi="Times New Roman" w:cs="Times New Roman"/>
      <w:color w:val="2F5496"/>
      <w:kern w:val="0"/>
      <w:sz w:val="26"/>
      <w:szCs w:val="26"/>
    </w:rPr>
  </w:style>
  <w:style w:type="character" w:customStyle="1" w:styleId="Tiu2">
    <w:name w:val="Tiêu đề #2_"/>
    <w:basedOn w:val="DefaultParagraphFont"/>
    <w:link w:val="Tiu20"/>
    <w:rsid w:val="00C047DC"/>
    <w:rPr>
      <w:rFonts w:ascii="Times New Roman" w:eastAsia="Times New Roman" w:hAnsi="Times New Roman"/>
      <w:b/>
      <w:bCs/>
    </w:rPr>
  </w:style>
  <w:style w:type="character" w:customStyle="1" w:styleId="Vnbnnidung">
    <w:name w:val="Văn bản nội dung_"/>
    <w:basedOn w:val="DefaultParagraphFont"/>
    <w:link w:val="Vnbnnidung0"/>
    <w:rsid w:val="00C047DC"/>
    <w:rPr>
      <w:rFonts w:ascii="Times New Roman" w:eastAsia="Times New Roman" w:hAnsi="Times New Roman"/>
      <w:sz w:val="26"/>
      <w:szCs w:val="26"/>
    </w:rPr>
  </w:style>
  <w:style w:type="character" w:customStyle="1" w:styleId="Khc">
    <w:name w:val="Khác_"/>
    <w:basedOn w:val="DefaultParagraphFont"/>
    <w:link w:val="Khc0"/>
    <w:rsid w:val="00C047DC"/>
    <w:rPr>
      <w:rFonts w:ascii="Times New Roman" w:eastAsia="Times New Roman" w:hAnsi="Times New Roman"/>
      <w:sz w:val="26"/>
      <w:szCs w:val="26"/>
    </w:rPr>
  </w:style>
  <w:style w:type="character" w:customStyle="1" w:styleId="Vnbnnidung2">
    <w:name w:val="Văn bản nội dung (2)_"/>
    <w:basedOn w:val="DefaultParagraphFont"/>
    <w:link w:val="Vnbnnidung20"/>
    <w:rsid w:val="00C047DC"/>
    <w:rPr>
      <w:rFonts w:ascii="Times New Roman" w:eastAsia="Times New Roman" w:hAnsi="Times New Roman"/>
    </w:rPr>
  </w:style>
  <w:style w:type="character" w:customStyle="1" w:styleId="Chthchbng">
    <w:name w:val="Chú thích bảng_"/>
    <w:basedOn w:val="DefaultParagraphFont"/>
    <w:link w:val="Chthchbng0"/>
    <w:rsid w:val="00C047DC"/>
    <w:rPr>
      <w:rFonts w:ascii="Times New Roman" w:eastAsia="Times New Roman" w:hAnsi="Times New Roman"/>
      <w:sz w:val="26"/>
      <w:szCs w:val="26"/>
    </w:rPr>
  </w:style>
  <w:style w:type="character" w:customStyle="1" w:styleId="Vnbnnidung3">
    <w:name w:val="Văn bản nội dung (3)_"/>
    <w:basedOn w:val="DefaultParagraphFont"/>
    <w:link w:val="Vnbnnidung30"/>
    <w:rsid w:val="00C047DC"/>
    <w:rPr>
      <w:rFonts w:ascii="Times New Roman" w:eastAsia="Times New Roman" w:hAnsi="Times New Roman"/>
      <w:i/>
      <w:iCs/>
      <w:sz w:val="18"/>
      <w:szCs w:val="18"/>
    </w:rPr>
  </w:style>
  <w:style w:type="paragraph" w:customStyle="1" w:styleId="Tiu20">
    <w:name w:val="Tiêu đề #2"/>
    <w:basedOn w:val="Normal"/>
    <w:link w:val="Tiu2"/>
    <w:rsid w:val="00C047DC"/>
    <w:pPr>
      <w:widowControl w:val="0"/>
      <w:spacing w:after="380" w:line="262" w:lineRule="auto"/>
      <w:jc w:val="center"/>
      <w:outlineLvl w:val="1"/>
    </w:pPr>
    <w:rPr>
      <w:b/>
      <w:bCs/>
      <w:sz w:val="20"/>
      <w:szCs w:val="20"/>
    </w:rPr>
  </w:style>
  <w:style w:type="paragraph" w:customStyle="1" w:styleId="Vnbnnidung0">
    <w:name w:val="Văn bản nội dung"/>
    <w:basedOn w:val="Normal"/>
    <w:link w:val="Vnbnnidung"/>
    <w:rsid w:val="00C047DC"/>
    <w:pPr>
      <w:widowControl w:val="0"/>
      <w:spacing w:after="40" w:line="269" w:lineRule="auto"/>
      <w:ind w:firstLine="400"/>
    </w:pPr>
    <w:rPr>
      <w:sz w:val="26"/>
      <w:szCs w:val="26"/>
    </w:rPr>
  </w:style>
  <w:style w:type="paragraph" w:customStyle="1" w:styleId="Khc0">
    <w:name w:val="Khác"/>
    <w:basedOn w:val="Normal"/>
    <w:link w:val="Khc"/>
    <w:rsid w:val="00C047DC"/>
    <w:pPr>
      <w:widowControl w:val="0"/>
      <w:spacing w:after="40" w:line="269" w:lineRule="auto"/>
      <w:ind w:firstLine="400"/>
    </w:pPr>
    <w:rPr>
      <w:sz w:val="26"/>
      <w:szCs w:val="26"/>
    </w:rPr>
  </w:style>
  <w:style w:type="paragraph" w:customStyle="1" w:styleId="Vnbnnidung20">
    <w:name w:val="Văn bản nội dung (2)"/>
    <w:basedOn w:val="Normal"/>
    <w:link w:val="Vnbnnidung2"/>
    <w:rsid w:val="00C047DC"/>
    <w:pPr>
      <w:widowControl w:val="0"/>
    </w:pPr>
    <w:rPr>
      <w:sz w:val="20"/>
      <w:szCs w:val="20"/>
    </w:rPr>
  </w:style>
  <w:style w:type="paragraph" w:customStyle="1" w:styleId="Chthchbng0">
    <w:name w:val="Chú thích bảng"/>
    <w:basedOn w:val="Normal"/>
    <w:link w:val="Chthchbng"/>
    <w:rsid w:val="00C047DC"/>
    <w:pPr>
      <w:widowControl w:val="0"/>
    </w:pPr>
    <w:rPr>
      <w:sz w:val="26"/>
      <w:szCs w:val="26"/>
    </w:rPr>
  </w:style>
  <w:style w:type="paragraph" w:customStyle="1" w:styleId="Vnbnnidung30">
    <w:name w:val="Văn bản nội dung (3)"/>
    <w:basedOn w:val="Normal"/>
    <w:link w:val="Vnbnnidung3"/>
    <w:rsid w:val="00C047DC"/>
    <w:pPr>
      <w:widowControl w:val="0"/>
      <w:jc w:val="center"/>
    </w:pPr>
    <w:rPr>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222760">
      <w:bodyDiv w:val="1"/>
      <w:marLeft w:val="0"/>
      <w:marRight w:val="0"/>
      <w:marTop w:val="0"/>
      <w:marBottom w:val="0"/>
      <w:divBdr>
        <w:top w:val="none" w:sz="0" w:space="0" w:color="auto"/>
        <w:left w:val="none" w:sz="0" w:space="0" w:color="auto"/>
        <w:bottom w:val="none" w:sz="0" w:space="0" w:color="auto"/>
        <w:right w:val="none" w:sz="0" w:space="0" w:color="auto"/>
      </w:divBdr>
    </w:div>
    <w:div w:id="247740872">
      <w:bodyDiv w:val="1"/>
      <w:marLeft w:val="0"/>
      <w:marRight w:val="0"/>
      <w:marTop w:val="0"/>
      <w:marBottom w:val="0"/>
      <w:divBdr>
        <w:top w:val="none" w:sz="0" w:space="0" w:color="auto"/>
        <w:left w:val="none" w:sz="0" w:space="0" w:color="auto"/>
        <w:bottom w:val="none" w:sz="0" w:space="0" w:color="auto"/>
        <w:right w:val="none" w:sz="0" w:space="0" w:color="auto"/>
      </w:divBdr>
    </w:div>
    <w:div w:id="664819767">
      <w:bodyDiv w:val="1"/>
      <w:marLeft w:val="0"/>
      <w:marRight w:val="0"/>
      <w:marTop w:val="0"/>
      <w:marBottom w:val="0"/>
      <w:divBdr>
        <w:top w:val="none" w:sz="0" w:space="0" w:color="auto"/>
        <w:left w:val="none" w:sz="0" w:space="0" w:color="auto"/>
        <w:bottom w:val="none" w:sz="0" w:space="0" w:color="auto"/>
        <w:right w:val="none" w:sz="0" w:space="0" w:color="auto"/>
      </w:divBdr>
    </w:div>
    <w:div w:id="753628033">
      <w:bodyDiv w:val="1"/>
      <w:marLeft w:val="0"/>
      <w:marRight w:val="0"/>
      <w:marTop w:val="0"/>
      <w:marBottom w:val="0"/>
      <w:divBdr>
        <w:top w:val="none" w:sz="0" w:space="0" w:color="auto"/>
        <w:left w:val="none" w:sz="0" w:space="0" w:color="auto"/>
        <w:bottom w:val="none" w:sz="0" w:space="0" w:color="auto"/>
        <w:right w:val="none" w:sz="0" w:space="0" w:color="auto"/>
      </w:divBdr>
      <w:divsChild>
        <w:div w:id="782840850">
          <w:marLeft w:val="0"/>
          <w:marRight w:val="0"/>
          <w:marTop w:val="0"/>
          <w:marBottom w:val="0"/>
          <w:divBdr>
            <w:top w:val="none" w:sz="0" w:space="0" w:color="auto"/>
            <w:left w:val="none" w:sz="0" w:space="0" w:color="auto"/>
            <w:bottom w:val="none" w:sz="0" w:space="0" w:color="auto"/>
            <w:right w:val="none" w:sz="0" w:space="0" w:color="auto"/>
          </w:divBdr>
          <w:divsChild>
            <w:div w:id="1799103932">
              <w:marLeft w:val="0"/>
              <w:marRight w:val="0"/>
              <w:marTop w:val="0"/>
              <w:marBottom w:val="0"/>
              <w:divBdr>
                <w:top w:val="none" w:sz="0" w:space="0" w:color="auto"/>
                <w:left w:val="none" w:sz="0" w:space="0" w:color="auto"/>
                <w:bottom w:val="none" w:sz="0" w:space="0" w:color="auto"/>
                <w:right w:val="none" w:sz="0" w:space="0" w:color="auto"/>
              </w:divBdr>
              <w:divsChild>
                <w:div w:id="108298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220724">
      <w:bodyDiv w:val="1"/>
      <w:marLeft w:val="0"/>
      <w:marRight w:val="0"/>
      <w:marTop w:val="0"/>
      <w:marBottom w:val="0"/>
      <w:divBdr>
        <w:top w:val="none" w:sz="0" w:space="0" w:color="auto"/>
        <w:left w:val="none" w:sz="0" w:space="0" w:color="auto"/>
        <w:bottom w:val="none" w:sz="0" w:space="0" w:color="auto"/>
        <w:right w:val="none" w:sz="0" w:space="0" w:color="auto"/>
      </w:divBdr>
    </w:div>
    <w:div w:id="974985667">
      <w:bodyDiv w:val="1"/>
      <w:marLeft w:val="0"/>
      <w:marRight w:val="0"/>
      <w:marTop w:val="0"/>
      <w:marBottom w:val="0"/>
      <w:divBdr>
        <w:top w:val="none" w:sz="0" w:space="0" w:color="auto"/>
        <w:left w:val="none" w:sz="0" w:space="0" w:color="auto"/>
        <w:bottom w:val="none" w:sz="0" w:space="0" w:color="auto"/>
        <w:right w:val="none" w:sz="0" w:space="0" w:color="auto"/>
      </w:divBdr>
    </w:div>
    <w:div w:id="1139957791">
      <w:bodyDiv w:val="1"/>
      <w:marLeft w:val="0"/>
      <w:marRight w:val="0"/>
      <w:marTop w:val="0"/>
      <w:marBottom w:val="0"/>
      <w:divBdr>
        <w:top w:val="none" w:sz="0" w:space="0" w:color="auto"/>
        <w:left w:val="none" w:sz="0" w:space="0" w:color="auto"/>
        <w:bottom w:val="none" w:sz="0" w:space="0" w:color="auto"/>
        <w:right w:val="none" w:sz="0" w:space="0" w:color="auto"/>
      </w:divBdr>
    </w:div>
    <w:div w:id="1148520057">
      <w:bodyDiv w:val="1"/>
      <w:marLeft w:val="0"/>
      <w:marRight w:val="0"/>
      <w:marTop w:val="0"/>
      <w:marBottom w:val="0"/>
      <w:divBdr>
        <w:top w:val="none" w:sz="0" w:space="0" w:color="auto"/>
        <w:left w:val="none" w:sz="0" w:space="0" w:color="auto"/>
        <w:bottom w:val="none" w:sz="0" w:space="0" w:color="auto"/>
        <w:right w:val="none" w:sz="0" w:space="0" w:color="auto"/>
      </w:divBdr>
    </w:div>
    <w:div w:id="1213229030">
      <w:bodyDiv w:val="1"/>
      <w:marLeft w:val="0"/>
      <w:marRight w:val="0"/>
      <w:marTop w:val="0"/>
      <w:marBottom w:val="0"/>
      <w:divBdr>
        <w:top w:val="none" w:sz="0" w:space="0" w:color="auto"/>
        <w:left w:val="none" w:sz="0" w:space="0" w:color="auto"/>
        <w:bottom w:val="none" w:sz="0" w:space="0" w:color="auto"/>
        <w:right w:val="none" w:sz="0" w:space="0" w:color="auto"/>
      </w:divBdr>
    </w:div>
    <w:div w:id="1427919599">
      <w:bodyDiv w:val="1"/>
      <w:marLeft w:val="0"/>
      <w:marRight w:val="0"/>
      <w:marTop w:val="0"/>
      <w:marBottom w:val="0"/>
      <w:divBdr>
        <w:top w:val="none" w:sz="0" w:space="0" w:color="auto"/>
        <w:left w:val="none" w:sz="0" w:space="0" w:color="auto"/>
        <w:bottom w:val="none" w:sz="0" w:space="0" w:color="auto"/>
        <w:right w:val="none" w:sz="0" w:space="0" w:color="auto"/>
      </w:divBdr>
    </w:div>
    <w:div w:id="1596356532">
      <w:bodyDiv w:val="1"/>
      <w:marLeft w:val="0"/>
      <w:marRight w:val="0"/>
      <w:marTop w:val="0"/>
      <w:marBottom w:val="0"/>
      <w:divBdr>
        <w:top w:val="none" w:sz="0" w:space="0" w:color="auto"/>
        <w:left w:val="none" w:sz="0" w:space="0" w:color="auto"/>
        <w:bottom w:val="none" w:sz="0" w:space="0" w:color="auto"/>
        <w:right w:val="none" w:sz="0" w:space="0" w:color="auto"/>
      </w:divBdr>
    </w:div>
    <w:div w:id="1761442913">
      <w:bodyDiv w:val="1"/>
      <w:marLeft w:val="0"/>
      <w:marRight w:val="0"/>
      <w:marTop w:val="0"/>
      <w:marBottom w:val="0"/>
      <w:divBdr>
        <w:top w:val="none" w:sz="0" w:space="0" w:color="auto"/>
        <w:left w:val="none" w:sz="0" w:space="0" w:color="auto"/>
        <w:bottom w:val="none" w:sz="0" w:space="0" w:color="auto"/>
        <w:right w:val="none" w:sz="0" w:space="0" w:color="auto"/>
      </w:divBdr>
    </w:div>
    <w:div w:id="1828206709">
      <w:bodyDiv w:val="1"/>
      <w:marLeft w:val="0"/>
      <w:marRight w:val="0"/>
      <w:marTop w:val="0"/>
      <w:marBottom w:val="0"/>
      <w:divBdr>
        <w:top w:val="none" w:sz="0" w:space="0" w:color="auto"/>
        <w:left w:val="none" w:sz="0" w:space="0" w:color="auto"/>
        <w:bottom w:val="none" w:sz="0" w:space="0" w:color="auto"/>
        <w:right w:val="none" w:sz="0" w:space="0" w:color="auto"/>
      </w:divBdr>
    </w:div>
    <w:div w:id="1843931234">
      <w:bodyDiv w:val="1"/>
      <w:marLeft w:val="0"/>
      <w:marRight w:val="0"/>
      <w:marTop w:val="0"/>
      <w:marBottom w:val="0"/>
      <w:divBdr>
        <w:top w:val="none" w:sz="0" w:space="0" w:color="auto"/>
        <w:left w:val="none" w:sz="0" w:space="0" w:color="auto"/>
        <w:bottom w:val="none" w:sz="0" w:space="0" w:color="auto"/>
        <w:right w:val="none" w:sz="0" w:space="0" w:color="auto"/>
      </w:divBdr>
    </w:div>
    <w:div w:id="1852448937">
      <w:bodyDiv w:val="1"/>
      <w:marLeft w:val="0"/>
      <w:marRight w:val="0"/>
      <w:marTop w:val="0"/>
      <w:marBottom w:val="0"/>
      <w:divBdr>
        <w:top w:val="none" w:sz="0" w:space="0" w:color="auto"/>
        <w:left w:val="none" w:sz="0" w:space="0" w:color="auto"/>
        <w:bottom w:val="none" w:sz="0" w:space="0" w:color="auto"/>
        <w:right w:val="none" w:sz="0" w:space="0" w:color="auto"/>
      </w:divBdr>
    </w:div>
    <w:div w:id="2034987703">
      <w:bodyDiv w:val="1"/>
      <w:marLeft w:val="0"/>
      <w:marRight w:val="0"/>
      <w:marTop w:val="0"/>
      <w:marBottom w:val="0"/>
      <w:divBdr>
        <w:top w:val="none" w:sz="0" w:space="0" w:color="auto"/>
        <w:left w:val="none" w:sz="0" w:space="0" w:color="auto"/>
        <w:bottom w:val="none" w:sz="0" w:space="0" w:color="auto"/>
        <w:right w:val="none" w:sz="0" w:space="0" w:color="auto"/>
      </w:divBdr>
    </w:div>
    <w:div w:id="2045473858">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41F86-A29B-4F2B-AA31-FC351A90C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13</Pages>
  <Words>4770</Words>
  <Characters>27190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31897</CharactersWithSpaces>
  <SharedDoc>false</SharedDoc>
  <HLinks>
    <vt:vector size="60" baseType="variant">
      <vt:variant>
        <vt:i4>2228320</vt:i4>
      </vt:variant>
      <vt:variant>
        <vt:i4>27</vt:i4>
      </vt:variant>
      <vt:variant>
        <vt:i4>0</vt:i4>
      </vt:variant>
      <vt:variant>
        <vt:i4>5</vt:i4>
      </vt:variant>
      <vt:variant>
        <vt:lpwstr>https://thuvienphapluat.vn/van-ban/Dau-tu/Luat-Dau-tu-cong-2019-362113.aspx</vt:lpwstr>
      </vt:variant>
      <vt:variant>
        <vt:lpwstr/>
      </vt:variant>
      <vt:variant>
        <vt:i4>4587604</vt:i4>
      </vt:variant>
      <vt:variant>
        <vt:i4>24</vt:i4>
      </vt:variant>
      <vt:variant>
        <vt:i4>0</vt:i4>
      </vt:variant>
      <vt:variant>
        <vt:i4>5</vt:i4>
      </vt:variant>
      <vt:variant>
        <vt:lpwstr>https://thuvienphapluat.vn/van-ban/Dau-tu/Luat-Dau-tu-theo-hinh-thuc-doi-tac-cong-tu-so-64-2020-QH14-374160.aspx</vt:lpwstr>
      </vt:variant>
      <vt:variant>
        <vt:lpwstr/>
      </vt:variant>
      <vt:variant>
        <vt:i4>2228320</vt:i4>
      </vt:variant>
      <vt:variant>
        <vt:i4>21</vt:i4>
      </vt:variant>
      <vt:variant>
        <vt:i4>0</vt:i4>
      </vt:variant>
      <vt:variant>
        <vt:i4>5</vt:i4>
      </vt:variant>
      <vt:variant>
        <vt:lpwstr>https://thuvienphapluat.vn/van-ban/Dau-tu/Luat-Dau-tu-cong-2019-362113.aspx</vt:lpwstr>
      </vt:variant>
      <vt:variant>
        <vt:lpwstr/>
      </vt:variant>
      <vt:variant>
        <vt:i4>524311</vt:i4>
      </vt:variant>
      <vt:variant>
        <vt:i4>18</vt:i4>
      </vt:variant>
      <vt:variant>
        <vt:i4>0</vt:i4>
      </vt:variant>
      <vt:variant>
        <vt:i4>5</vt:i4>
      </vt:variant>
      <vt:variant>
        <vt:lpwstr>https://thuvienphapluat.vn/van-ban/Xay-dung-Do-thi/Luat-Xay-dung-sua-doi-2020-so-62-2020-QH14-418229.aspx</vt:lpwstr>
      </vt:variant>
      <vt:variant>
        <vt:lpwstr/>
      </vt:variant>
      <vt:variant>
        <vt:i4>393236</vt:i4>
      </vt:variant>
      <vt:variant>
        <vt:i4>15</vt:i4>
      </vt:variant>
      <vt:variant>
        <vt:i4>0</vt:i4>
      </vt:variant>
      <vt:variant>
        <vt:i4>5</vt:i4>
      </vt:variant>
      <vt:variant>
        <vt:lpwstr>https://thuvienphapluat.vn/van-ban/Xay-dung-Do-thi/Luat-Xay-dung-2014-238644.aspx</vt:lpwstr>
      </vt:variant>
      <vt:variant>
        <vt:lpwstr/>
      </vt:variant>
      <vt:variant>
        <vt:i4>2424885</vt:i4>
      </vt:variant>
      <vt:variant>
        <vt:i4>12</vt:i4>
      </vt:variant>
      <vt:variant>
        <vt:i4>0</vt:i4>
      </vt:variant>
      <vt:variant>
        <vt:i4>5</vt:i4>
      </vt:variant>
      <vt:variant>
        <vt:lpwstr>https://thuvienphapluat.vn/van-ban/Bo-may-hanh-chinh/Luat-Ban-hanh-van-ban-quy-pham-phap-luat-sua-doi-2020-so-63-2020-QH14-402074.aspx</vt:lpwstr>
      </vt:variant>
      <vt:variant>
        <vt:lpwstr/>
      </vt:variant>
      <vt:variant>
        <vt:i4>3080253</vt:i4>
      </vt:variant>
      <vt:variant>
        <vt:i4>9</vt:i4>
      </vt:variant>
      <vt:variant>
        <vt:i4>0</vt:i4>
      </vt:variant>
      <vt:variant>
        <vt:i4>5</vt:i4>
      </vt:variant>
      <vt:variant>
        <vt:lpwstr>https://thuvienphapluat.vn/van-ban/Bo-may-hanh-chinh/Luat-ban-hanh-van-ban-quy-pham-phap-luat-2015-282382.aspx</vt:lpwstr>
      </vt:variant>
      <vt:variant>
        <vt:lpwstr/>
      </vt:variant>
      <vt:variant>
        <vt:i4>2883702</vt:i4>
      </vt:variant>
      <vt:variant>
        <vt:i4>6</vt:i4>
      </vt:variant>
      <vt:variant>
        <vt:i4>0</vt:i4>
      </vt:variant>
      <vt:variant>
        <vt:i4>5</vt:i4>
      </vt:variant>
      <vt:variant>
        <vt:lpwstr>https://thuvienphapluat.vn/van-ban/Tai-chinh-nha-nuoc/Luat-ngan-sach-nha-nuoc-nam-2015-281762.aspx</vt:lpwstr>
      </vt:variant>
      <vt:variant>
        <vt:lpwstr/>
      </vt:variant>
      <vt:variant>
        <vt:i4>6946937</vt:i4>
      </vt:variant>
      <vt:variant>
        <vt:i4>3</vt:i4>
      </vt:variant>
      <vt:variant>
        <vt:i4>0</vt:i4>
      </vt:variant>
      <vt:variant>
        <vt:i4>5</vt:i4>
      </vt:variant>
      <vt:variant>
        <vt:lpwstr>https://thuvienphapluat.vn/van-ban/Bo-may-hanh-chinh/Luat-To-chuc-chinh-phu-va-Luat-To-chuc-chinh-quyen-dia-phuong-sua-doi-2019-411945.aspx</vt:lpwstr>
      </vt:variant>
      <vt:variant>
        <vt:lpwstr/>
      </vt:variant>
      <vt:variant>
        <vt:i4>4653124</vt:i4>
      </vt:variant>
      <vt:variant>
        <vt:i4>0</vt:i4>
      </vt:variant>
      <vt:variant>
        <vt:i4>0</vt:i4>
      </vt:variant>
      <vt:variant>
        <vt:i4>5</vt:i4>
      </vt:variant>
      <vt:variant>
        <vt:lpwstr>https://thuvienphapluat.vn/van-ban/Bo-may-hanh-chinh/Luat-to-chuc-Chinh-phu-2015-282379.aspx</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LVN_2019_hp03</cp:lastModifiedBy>
  <cp:revision>10</cp:revision>
  <cp:lastPrinted>2024-02-02T10:40:00Z</cp:lastPrinted>
  <dcterms:created xsi:type="dcterms:W3CDTF">2024-08-30T07:46:00Z</dcterms:created>
  <dcterms:modified xsi:type="dcterms:W3CDTF">2024-08-30T08:01:00Z</dcterms:modified>
</cp:coreProperties>
</file>