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lang w:val="zh-CN"/>
        </w:rPr>
        <w:id w:val="122541189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0389ED1A">
          <w:pPr>
            <w:pStyle w:val="11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 w14:paraId="777A116D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7"/>
              <w:rFonts w:hint="eastAsia" w:ascii="宋体" w:hAnsi="宋体" w:eastAsia="宋体" w:cs="宋体"/>
            </w:rPr>
            <w:t>一、概述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instrText xml:space="preserve">PAGEREF _Toc180355731 \h</w:instrText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20FB80A6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7"/>
              <w:rFonts w:hint="eastAsia" w:ascii="宋体" w:hAnsi="宋体" w:eastAsia="宋体" w:cs="宋体"/>
            </w:rPr>
            <w:t>二、环境要求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instrText xml:space="preserve">PAGEREF _Toc180355732 \h</w:instrText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206C5C61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7"/>
              <w:rFonts w:hint="eastAsia" w:ascii="宋体" w:hAnsi="宋体" w:eastAsia="宋体" w:cs="宋体"/>
            </w:rPr>
            <w:t>三、功能说明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instrText xml:space="preserve">PAGEREF _Toc180355733 \h</w:instrText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7820BF30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四</w:t>
          </w:r>
          <w:r>
            <w:rPr>
              <w:rStyle w:val="7"/>
              <w:rFonts w:hint="eastAsia" w:ascii="宋体" w:hAnsi="宋体" w:eastAsia="宋体" w:cs="宋体"/>
            </w:rPr>
            <w:t>、用户界面设计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instrText xml:space="preserve">PAGEREF _Toc180355735 \h</w:instrText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1B539F5B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五</w:t>
          </w:r>
          <w:r>
            <w:rPr>
              <w:rStyle w:val="7"/>
              <w:rFonts w:hint="eastAsia" w:ascii="宋体" w:hAnsi="宋体" w:eastAsia="宋体" w:cs="宋体"/>
            </w:rPr>
            <w:t>、安装与运行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instrText xml:space="preserve">PAGEREF _Toc180355736 \h</w:instrText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721536E7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六</w:t>
          </w:r>
          <w:r>
            <w:rPr>
              <w:rStyle w:val="7"/>
              <w:rFonts w:hint="eastAsia" w:ascii="宋体" w:hAnsi="宋体" w:eastAsia="宋体" w:cs="宋体"/>
            </w:rPr>
            <w:t>、注意事项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instrText xml:space="preserve">PAGEREF _Toc180355737 \h</w:instrText>
          </w:r>
          <w:r>
            <w:rPr>
              <w:rFonts w:hint="eastAsia" w:ascii="宋体" w:hAnsi="宋体" w:eastAsia="宋体" w:cs="宋体"/>
            </w:rPr>
            <w:instrText xml:space="preserve">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07055768"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lang w:val="zh-CN"/>
            </w:rPr>
            <w:fldChar w:fldCharType="end"/>
          </w:r>
        </w:p>
      </w:sdtContent>
    </w:sdt>
    <w:p w14:paraId="72F6E920">
      <w:pPr>
        <w:pStyle w:val="4"/>
        <w:jc w:val="both"/>
        <w:rPr>
          <w:rFonts w:hint="eastAsia" w:ascii="宋体" w:hAnsi="宋体" w:eastAsia="宋体" w:cs="宋体"/>
          <w:sz w:val="32"/>
          <w:szCs w:val="32"/>
        </w:rPr>
      </w:pPr>
      <w:bookmarkStart w:id="0" w:name="_Toc180355731"/>
      <w:r>
        <w:rPr>
          <w:rFonts w:hint="eastAsia" w:ascii="宋体" w:hAnsi="宋体" w:eastAsia="宋体" w:cs="宋体"/>
          <w:sz w:val="32"/>
          <w:szCs w:val="32"/>
        </w:rPr>
        <w:t>一、概述</w:t>
      </w:r>
      <w:bookmarkEnd w:id="0"/>
    </w:p>
    <w:p w14:paraId="081C7DF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该程序是一个</w:t>
      </w:r>
      <w:r>
        <w:rPr>
          <w:rFonts w:hint="eastAsia" w:ascii="宋体" w:hAnsi="宋体" w:eastAsia="宋体" w:cs="宋体"/>
          <w:lang w:val="en-US" w:eastAsia="zh-CN"/>
        </w:rPr>
        <w:t>基于S-DES算法</w:t>
      </w:r>
      <w:r>
        <w:rPr>
          <w:rFonts w:hint="eastAsia" w:ascii="宋体" w:hAnsi="宋体" w:eastAsia="宋体" w:cs="宋体"/>
        </w:rPr>
        <w:t>的工具，支持对二进制数据和字符串的加密与解密操作。</w:t>
      </w:r>
      <w:r>
        <w:rPr>
          <w:rFonts w:hint="eastAsia" w:ascii="宋体" w:hAnsi="宋体" w:eastAsia="宋体" w:cs="宋体"/>
          <w:lang w:val="en-US" w:eastAsia="zh-CN"/>
        </w:rPr>
        <w:t>当输入二进制数据时，程序会直接输出结果。</w:t>
      </w:r>
      <w:r>
        <w:rPr>
          <w:rFonts w:hint="eastAsia" w:ascii="宋体" w:hAnsi="宋体" w:eastAsia="宋体" w:cs="宋体"/>
        </w:rPr>
        <w:t>当输入为字符串时，程序会将其转换为二进制数据进行加密，并使用ASCII编码输出加密结果。解密时，ASCII编码的密文将转换为二进制，再解密为原始字符串。</w:t>
      </w:r>
    </w:p>
    <w:p w14:paraId="48184F9B">
      <w:pPr>
        <w:rPr>
          <w:rFonts w:hint="eastAsia" w:ascii="宋体" w:hAnsi="宋体" w:eastAsia="宋体" w:cs="宋体"/>
        </w:rPr>
      </w:pPr>
    </w:p>
    <w:p w14:paraId="67B2CAF8">
      <w:pPr>
        <w:pStyle w:val="4"/>
        <w:jc w:val="both"/>
        <w:rPr>
          <w:rFonts w:hint="eastAsia" w:ascii="宋体" w:hAnsi="宋体" w:eastAsia="宋体" w:cs="宋体"/>
        </w:rPr>
      </w:pPr>
      <w:bookmarkStart w:id="1" w:name="_Toc180355732"/>
      <w:r>
        <w:rPr>
          <w:rFonts w:hint="eastAsia" w:ascii="宋体" w:hAnsi="宋体" w:eastAsia="宋体" w:cs="宋体"/>
        </w:rPr>
        <w:t>二、环境要求</w:t>
      </w:r>
      <w:bookmarkEnd w:id="1"/>
    </w:p>
    <w:p w14:paraId="512167E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编程语言:Python3.</w:t>
      </w:r>
      <w:r>
        <w:rPr>
          <w:rFonts w:hint="eastAsia" w:ascii="宋体" w:hAnsi="宋体" w:eastAsia="宋体" w:cs="宋体"/>
          <w:lang w:val="en-US" w:eastAsia="zh-CN"/>
        </w:rPr>
        <w:t>9</w:t>
      </w:r>
    </w:p>
    <w:p w14:paraId="099B102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库依赖:</w:t>
      </w:r>
    </w:p>
    <w:p w14:paraId="16518F6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tkinter：用于构建图形用户界面(GUI)</w:t>
      </w:r>
    </w:p>
    <w:p w14:paraId="51F7A2D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操作系统支持：Windows、Linux、macOS</w:t>
      </w:r>
    </w:p>
    <w:p w14:paraId="63A07224">
      <w:pPr>
        <w:rPr>
          <w:rFonts w:hint="eastAsia" w:ascii="宋体" w:hAnsi="宋体" w:eastAsia="宋体" w:cs="宋体"/>
        </w:rPr>
      </w:pPr>
    </w:p>
    <w:p w14:paraId="3162E809">
      <w:pPr>
        <w:pStyle w:val="4"/>
        <w:jc w:val="both"/>
        <w:rPr>
          <w:rFonts w:hint="eastAsia" w:ascii="宋体" w:hAnsi="宋体" w:eastAsia="宋体" w:cs="宋体"/>
        </w:rPr>
      </w:pPr>
      <w:bookmarkStart w:id="2" w:name="_Toc180355733"/>
      <w:r>
        <w:rPr>
          <w:rFonts w:hint="eastAsia" w:ascii="宋体" w:hAnsi="宋体" w:eastAsia="宋体" w:cs="宋体"/>
        </w:rPr>
        <w:t>三、功能说明</w:t>
      </w:r>
      <w:bookmarkEnd w:id="2"/>
    </w:p>
    <w:p w14:paraId="3A6C7A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加密流程：</w:t>
      </w:r>
    </w:p>
    <w:p w14:paraId="6EB0335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1.用户在输入框中输入明文（可以是字符串或8位二进制数据）。</w:t>
      </w:r>
    </w:p>
    <w:p w14:paraId="755C42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2.输入10位的二进制密钥。如果输入是字符串，将其转换为二进制形式，再执行S-DES加密。</w:t>
      </w:r>
    </w:p>
    <w:p w14:paraId="6F6C970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.将加密结果显示在结果框中。</w:t>
      </w:r>
    </w:p>
    <w:p w14:paraId="33EABC23">
      <w:pPr>
        <w:rPr>
          <w:rFonts w:hint="eastAsia" w:ascii="宋体" w:hAnsi="宋体" w:eastAsia="宋体" w:cs="宋体"/>
        </w:rPr>
      </w:pPr>
    </w:p>
    <w:p w14:paraId="4F40676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解密流程：</w:t>
      </w:r>
    </w:p>
    <w:p w14:paraId="74CBA85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1.用户在输入框中输入密文（ASCII字符串或8位二进制数据）。</w:t>
      </w:r>
    </w:p>
    <w:p w14:paraId="44060E3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2.输入与加密时相同的10位二进制密钥。</w:t>
      </w:r>
    </w:p>
    <w:p w14:paraId="19C9ACC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3.解密密文，若输入为字符串，则解密后还原为原始文本，显示在结果框中。</w:t>
      </w:r>
    </w:p>
    <w:p w14:paraId="68F7102F">
      <w:pPr>
        <w:rPr>
          <w:rFonts w:hint="eastAsia" w:ascii="宋体" w:hAnsi="宋体" w:eastAsia="宋体" w:cs="宋体"/>
        </w:rPr>
      </w:pPr>
    </w:p>
    <w:p w14:paraId="7D69947B">
      <w:pPr>
        <w:rPr>
          <w:rFonts w:hint="eastAsia" w:ascii="宋体" w:hAnsi="宋体" w:eastAsia="宋体" w:cs="宋体"/>
        </w:rPr>
      </w:pPr>
    </w:p>
    <w:p w14:paraId="686AB530">
      <w:pPr>
        <w:rPr>
          <w:rFonts w:hint="eastAsia" w:ascii="宋体" w:hAnsi="宋体" w:eastAsia="宋体" w:cs="宋体"/>
        </w:rPr>
      </w:pPr>
    </w:p>
    <w:p w14:paraId="0C7A106C">
      <w:pPr>
        <w:rPr>
          <w:rFonts w:hint="eastAsia" w:ascii="宋体" w:hAnsi="宋体" w:eastAsia="宋体" w:cs="宋体"/>
        </w:rPr>
      </w:pPr>
    </w:p>
    <w:p w14:paraId="1ACCBFC7">
      <w:pPr>
        <w:pStyle w:val="4"/>
        <w:jc w:val="both"/>
        <w:rPr>
          <w:rFonts w:hint="eastAsia" w:ascii="宋体" w:hAnsi="宋体" w:eastAsia="宋体" w:cs="宋体"/>
        </w:rPr>
      </w:pPr>
      <w:bookmarkStart w:id="3" w:name="_Toc180355735"/>
      <w:r>
        <w:rPr>
          <w:rFonts w:hint="eastAsia" w:ascii="宋体" w:hAnsi="宋体" w:eastAsia="宋体" w:cs="宋体"/>
          <w:lang w:val="en-US" w:eastAsia="zh-CN"/>
        </w:rPr>
        <w:t>四</w:t>
      </w:r>
      <w:r>
        <w:rPr>
          <w:rFonts w:hint="eastAsia" w:ascii="宋体" w:hAnsi="宋体" w:eastAsia="宋体" w:cs="宋体"/>
        </w:rPr>
        <w:t>、用户界面设计</w:t>
      </w:r>
      <w:bookmarkEnd w:id="3"/>
    </w:p>
    <w:p w14:paraId="3BE6050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程序的用户界面采用tkinter库构建，包含以下元素：</w:t>
      </w:r>
    </w:p>
    <w:p w14:paraId="28E2DE9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ASCII加密：点击进入ASCII加密界面。</w:t>
      </w:r>
    </w:p>
    <w:p w14:paraId="39E7404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二进制加密：点击进入二进制数据加密界面。</w:t>
      </w:r>
    </w:p>
    <w:p w14:paraId="130FF53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暴力破解：点击进入暴力破解界面。</w:t>
      </w:r>
    </w:p>
    <w:p w14:paraId="025B4E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用户可以输入字符串或二进制数据。</w:t>
      </w:r>
    </w:p>
    <w:p w14:paraId="03DEB1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用于输入10位的二进制密钥。</w:t>
      </w:r>
    </w:p>
    <w:p w14:paraId="1145CB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点击后对输入数据进行加密。</w:t>
      </w:r>
    </w:p>
    <w:p w14:paraId="3DABDBA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点击后对输入数据进行解密。</w:t>
      </w:r>
    </w:p>
    <w:p w14:paraId="41426AD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显示加密或解密后的结果。</w:t>
      </w:r>
    </w:p>
    <w:p w14:paraId="375794B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返回主页面：点击后返回。</w:t>
      </w:r>
    </w:p>
    <w:p w14:paraId="2C08DED8">
      <w:pPr>
        <w:rPr>
          <w:rFonts w:hint="eastAsia" w:ascii="宋体" w:hAnsi="宋体" w:eastAsia="宋体" w:cs="宋体"/>
        </w:rPr>
      </w:pPr>
    </w:p>
    <w:p w14:paraId="70539E25">
      <w:pPr>
        <w:pStyle w:val="4"/>
        <w:jc w:val="both"/>
        <w:rPr>
          <w:rFonts w:hint="eastAsia" w:ascii="宋体" w:hAnsi="宋体" w:eastAsia="宋体" w:cs="宋体"/>
        </w:rPr>
      </w:pPr>
      <w:bookmarkStart w:id="4" w:name="_Toc180355736"/>
      <w:r>
        <w:rPr>
          <w:rFonts w:hint="eastAsia" w:ascii="宋体" w:hAnsi="宋体" w:eastAsia="宋体" w:cs="宋体"/>
        </w:rPr>
        <w:t>六、安装与运行</w:t>
      </w:r>
      <w:bookmarkEnd w:id="4"/>
    </w:p>
    <w:p w14:paraId="52E6F5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安装步骤：</w:t>
      </w:r>
    </w:p>
    <w:p w14:paraId="015B12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1.安装Python:请确保已安装Python3.</w:t>
      </w:r>
      <w:r>
        <w:rPr>
          <w:rFonts w:hint="eastAsia" w:ascii="宋体" w:hAnsi="宋体" w:eastAsia="宋体" w:cs="宋体"/>
          <w:lang w:val="en-US" w:eastAsia="zh-CN"/>
        </w:rPr>
        <w:t>9</w:t>
      </w:r>
    </w:p>
    <w:p w14:paraId="1DE0D3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2.安装依赖库:</w:t>
      </w:r>
    </w:p>
    <w:p w14:paraId="550D4F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在终端/命令行中执行以下命令安装所需的库：</w:t>
      </w:r>
    </w:p>
    <w:p w14:paraId="754B75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pip install tkinter</w:t>
      </w:r>
    </w:p>
    <w:p w14:paraId="3C1DB967">
      <w:pPr>
        <w:rPr>
          <w:rFonts w:hint="eastAsia" w:ascii="宋体" w:hAnsi="宋体" w:eastAsia="宋体" w:cs="宋体"/>
        </w:rPr>
      </w:pPr>
    </w:p>
    <w:p w14:paraId="5B5E672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运行步骤：</w:t>
      </w:r>
    </w:p>
    <w:p w14:paraId="26C302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2.在终端/命令行中，进入程序所在目录并执行：</w:t>
      </w:r>
    </w:p>
    <w:p w14:paraId="5D02D2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 S-DES.py</w:t>
      </w:r>
    </w:p>
    <w:p w14:paraId="5062D0EC">
      <w:pPr>
        <w:rPr>
          <w:rFonts w:hint="eastAsia" w:ascii="宋体" w:hAnsi="宋体" w:eastAsia="宋体" w:cs="宋体"/>
        </w:rPr>
      </w:pPr>
    </w:p>
    <w:p w14:paraId="322D623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3.GUI界面将打开，用户可以输入明文和密钥进行加密或解密。</w:t>
      </w:r>
    </w:p>
    <w:p w14:paraId="121D287B">
      <w:pPr>
        <w:rPr>
          <w:rFonts w:hint="eastAsia" w:ascii="宋体" w:hAnsi="宋体" w:eastAsia="宋体" w:cs="宋体"/>
        </w:rPr>
      </w:pPr>
      <w:bookmarkStart w:id="6" w:name="_GoBack"/>
      <w:bookmarkEnd w:id="6"/>
    </w:p>
    <w:p w14:paraId="2AEF032C">
      <w:pPr>
        <w:pStyle w:val="4"/>
        <w:jc w:val="both"/>
        <w:rPr>
          <w:rFonts w:hint="eastAsia" w:ascii="宋体" w:hAnsi="宋体" w:eastAsia="宋体" w:cs="宋体"/>
        </w:rPr>
      </w:pPr>
      <w:bookmarkStart w:id="5" w:name="_Toc180355737"/>
      <w:r>
        <w:rPr>
          <w:rFonts w:hint="eastAsia" w:ascii="宋体" w:hAnsi="宋体" w:eastAsia="宋体" w:cs="宋体"/>
        </w:rPr>
        <w:t>七、注意事项</w:t>
      </w:r>
      <w:bookmarkEnd w:id="5"/>
    </w:p>
    <w:p w14:paraId="2E5981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密钥格式要求:密钥必须为10位二进制数，任何非二进制格式输入都会触发错误。</w:t>
      </w:r>
    </w:p>
    <w:p w14:paraId="3AB7E5C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输入数据:支持8位二进制数据或字符串作为输入。如果是字符串，加密时会先将其转换为二进制。</w:t>
      </w:r>
    </w:p>
    <w:p w14:paraId="3BF6BC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加密输出:加密后的结果为ASCII编码的字符串，便于传输和显示。</w:t>
      </w:r>
    </w:p>
    <w:p w14:paraId="03BA2AA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解密过程:在解密时，ASCII格式的密文会被解码为二进制，再进行SDES解密。</w:t>
      </w:r>
    </w:p>
    <w:p w14:paraId="0868CF6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Mzg2ZTUyOGQ1ZjFmODg2YTIwOTlkNWFjMjdlNjUifQ=="/>
  </w:docVars>
  <w:rsids>
    <w:rsidRoot w:val="00EA3A5D"/>
    <w:rsid w:val="003371FF"/>
    <w:rsid w:val="00396A16"/>
    <w:rsid w:val="00616D71"/>
    <w:rsid w:val="00757B89"/>
    <w:rsid w:val="00BB1EE3"/>
    <w:rsid w:val="00BE4452"/>
    <w:rsid w:val="00C327FF"/>
    <w:rsid w:val="00CC3DB0"/>
    <w:rsid w:val="00EA3A5D"/>
    <w:rsid w:val="533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autoRedefine/>
    <w:unhideWhenUsed/>
    <w:qFormat/>
    <w:uiPriority w:val="39"/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图片样式"/>
    <w:basedOn w:val="5"/>
    <w:uiPriority w:val="0"/>
    <w:rPr>
      <w:rFonts w:ascii="Times New Roman" w:hAnsi="Times New Roman" w:eastAsia="宋体" w:cs="Times New Roman"/>
      <w:kern w:val="0"/>
      <w:sz w:val="20"/>
      <w:szCs w:val="20"/>
      <w14:ligatures w14:val="none"/>
    </w:rPr>
  </w:style>
  <w:style w:type="character" w:customStyle="1" w:styleId="9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AEB0-9771-4B88-B0E6-268EDE3576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937</Words>
  <Characters>1184</Characters>
  <Lines>12</Lines>
  <Paragraphs>3</Paragraphs>
  <TotalTime>23</TotalTime>
  <ScaleCrop>false</ScaleCrop>
  <LinksUpToDate>false</LinksUpToDate>
  <CharactersWithSpaces>1208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2024-10-20T14:14:00Z</dcterms:created>
  <dc:creator>hw 刘</dc:creator>
  <cp:lastModifiedBy>西风残照liuyouyuan</cp:lastModifiedBy>
  <dcterms:modified xsi:type="dcterms:W3CDTF">2024-10-20T15:36:06Z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9CBFEC4C68AE4199A2F4ACB8601B39F3_13</vt:lpwstr>
  </property>
</Properties>
</file>