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宋体" w:hAnsi="宋体" w:eastAsia="宋体" w:cs="宋体"/>
          <w:lang w:val="zh-CN"/>
        </w:rPr>
        <w:id w:val="122541189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2"/>
          <w:lang w:val="zh-CN"/>
          <w14:ligatures w14:val="standardContextual"/>
        </w:rPr>
      </w:sdtEndPr>
      <w:sdtContent>
        <w:p w14:paraId="0389ED1A">
          <w:pPr>
            <w:pStyle w:val="11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 w14:paraId="777A116D">
          <w:pPr>
            <w:pStyle w:val="3"/>
            <w:tabs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"_Toc180355731"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7"/>
              <w:rFonts w:hint="eastAsia" w:ascii="宋体" w:hAnsi="宋体" w:eastAsia="宋体" w:cs="宋体"/>
            </w:rPr>
            <w:t>一、概述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_Toc180355731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w14:paraId="20FB80A6">
          <w:pPr>
            <w:pStyle w:val="3"/>
            <w:tabs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"_Toc180355732"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7"/>
              <w:rFonts w:hint="eastAsia" w:ascii="宋体" w:hAnsi="宋体" w:eastAsia="宋体" w:cs="宋体"/>
            </w:rPr>
            <w:t>二、环境要求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_Toc180355732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w14:paraId="206C5C61">
          <w:pPr>
            <w:pStyle w:val="3"/>
            <w:tabs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"_Toc180355733"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7"/>
              <w:rFonts w:hint="eastAsia" w:ascii="宋体" w:hAnsi="宋体" w:eastAsia="宋体" w:cs="宋体"/>
            </w:rPr>
            <w:t>三、功能说明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_Toc180355733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w14:paraId="7820BF30">
          <w:pPr>
            <w:pStyle w:val="3"/>
            <w:tabs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"_Toc180355735"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四</w:t>
          </w:r>
          <w:r>
            <w:rPr>
              <w:rStyle w:val="7"/>
              <w:rFonts w:hint="eastAsia" w:ascii="宋体" w:hAnsi="宋体" w:eastAsia="宋体" w:cs="宋体"/>
            </w:rPr>
            <w:t>、用户界面设计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_Toc180355735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w14:paraId="1B539F5B">
          <w:pPr>
            <w:pStyle w:val="3"/>
            <w:tabs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"_Toc180355736"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五</w:t>
          </w:r>
          <w:r>
            <w:rPr>
              <w:rStyle w:val="7"/>
              <w:rFonts w:hint="eastAsia" w:ascii="宋体" w:hAnsi="宋体" w:eastAsia="宋体" w:cs="宋体"/>
            </w:rPr>
            <w:t>、安装与运行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_Toc180355736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w14:paraId="721536E7">
          <w:pPr>
            <w:pStyle w:val="3"/>
            <w:tabs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"_Toc180355737"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六</w:t>
          </w:r>
          <w:r>
            <w:rPr>
              <w:rStyle w:val="7"/>
              <w:rFonts w:hint="eastAsia" w:ascii="宋体" w:hAnsi="宋体" w:eastAsia="宋体" w:cs="宋体"/>
            </w:rPr>
            <w:t>、注意事项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_Toc180355737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w14:paraId="07055768"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  <w:lang w:val="zh-CN"/>
            </w:rPr>
            <w:fldChar w:fldCharType="end"/>
          </w:r>
        </w:p>
      </w:sdtContent>
    </w:sdt>
    <w:p w14:paraId="72F6E920">
      <w:pPr>
        <w:pStyle w:val="4"/>
        <w:jc w:val="both"/>
        <w:rPr>
          <w:rFonts w:hint="eastAsia" w:ascii="宋体" w:hAnsi="宋体" w:eastAsia="宋体" w:cs="宋体"/>
          <w:sz w:val="32"/>
          <w:szCs w:val="32"/>
        </w:rPr>
      </w:pPr>
      <w:bookmarkStart w:id="0" w:name="_Toc180355731"/>
      <w:r>
        <w:rPr>
          <w:rFonts w:hint="eastAsia" w:ascii="宋体" w:hAnsi="宋体" w:eastAsia="宋体" w:cs="宋体"/>
          <w:sz w:val="32"/>
          <w:szCs w:val="32"/>
        </w:rPr>
        <w:t>一、概述</w:t>
      </w:r>
      <w:bookmarkEnd w:id="0"/>
    </w:p>
    <w:p w14:paraId="2724CE0C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该程序是一个</w:t>
      </w:r>
      <w:r>
        <w:rPr>
          <w:rFonts w:hint="eastAsia" w:ascii="宋体" w:hAnsi="宋体" w:eastAsia="宋体" w:cs="宋体"/>
          <w:lang w:val="en-US" w:eastAsia="zh-CN"/>
        </w:rPr>
        <w:t>基于S-AES算法</w:t>
      </w:r>
      <w:r>
        <w:rPr>
          <w:rFonts w:hint="eastAsia" w:ascii="宋体" w:hAnsi="宋体" w:eastAsia="宋体" w:cs="宋体"/>
        </w:rPr>
        <w:t>的工具，支持对二进制数据和</w:t>
      </w:r>
      <w:r>
        <w:rPr>
          <w:rFonts w:hint="eastAsia" w:ascii="宋体" w:hAnsi="宋体" w:eastAsia="宋体" w:cs="宋体"/>
          <w:lang w:val="en-US" w:eastAsia="zh-CN"/>
        </w:rPr>
        <w:t>二位</w:t>
      </w:r>
      <w:r>
        <w:rPr>
          <w:rFonts w:hint="eastAsia" w:ascii="宋体" w:hAnsi="宋体" w:eastAsia="宋体" w:cs="宋体"/>
        </w:rPr>
        <w:t>字符串的加密与解密操作。</w:t>
      </w:r>
      <w:r>
        <w:rPr>
          <w:rFonts w:hint="eastAsia" w:ascii="宋体" w:hAnsi="宋体" w:eastAsia="宋体" w:cs="宋体"/>
          <w:lang w:val="en-US" w:eastAsia="zh-CN"/>
        </w:rPr>
        <w:t>同时支持将S-AES算法通过双重加密进行扩展，分组长度仍然是16 bits，但密钥长度为32 bits。将S-AES算法通过三重加密进行扩展，使用48bits(K1+K2+K3)的模式进行三重加解密。基于S-AES算法，使用密码分组链(CBC)模式对较长的明文消息进行加密。</w:t>
      </w:r>
    </w:p>
    <w:p w14:paraId="4DFBE7CB">
      <w:pPr>
        <w:rPr>
          <w:rFonts w:hint="eastAsia" w:ascii="宋体" w:hAnsi="宋体" w:eastAsia="宋体" w:cs="宋体"/>
          <w:lang w:val="en-US" w:eastAsia="zh-CN"/>
        </w:rPr>
      </w:pPr>
    </w:p>
    <w:p w14:paraId="67B2CAF8">
      <w:pPr>
        <w:pStyle w:val="4"/>
        <w:jc w:val="both"/>
        <w:rPr>
          <w:rFonts w:hint="eastAsia" w:ascii="宋体" w:hAnsi="宋体" w:eastAsia="宋体" w:cs="宋体"/>
        </w:rPr>
      </w:pPr>
      <w:bookmarkStart w:id="1" w:name="_Toc180355732"/>
      <w:r>
        <w:rPr>
          <w:rFonts w:hint="eastAsia" w:ascii="宋体" w:hAnsi="宋体" w:eastAsia="宋体" w:cs="宋体"/>
        </w:rPr>
        <w:t>二、环境要求</w:t>
      </w:r>
      <w:bookmarkEnd w:id="1"/>
    </w:p>
    <w:p w14:paraId="512167E1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编程语言:Python3.</w:t>
      </w:r>
      <w:r>
        <w:rPr>
          <w:rFonts w:hint="eastAsia" w:ascii="宋体" w:hAnsi="宋体" w:eastAsia="宋体" w:cs="宋体"/>
          <w:lang w:val="en-US" w:eastAsia="zh-CN"/>
        </w:rPr>
        <w:t>9</w:t>
      </w:r>
    </w:p>
    <w:p w14:paraId="099B102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库依赖:</w:t>
      </w:r>
    </w:p>
    <w:p w14:paraId="16518F6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tkinter：用于构建图形用户界面(GUI)</w:t>
      </w:r>
    </w:p>
    <w:p w14:paraId="51F7A2D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操作系统支持：Windows、Linux、macOS</w:t>
      </w:r>
    </w:p>
    <w:p w14:paraId="63A07224">
      <w:pPr>
        <w:rPr>
          <w:rFonts w:hint="eastAsia" w:ascii="宋体" w:hAnsi="宋体" w:eastAsia="宋体" w:cs="宋体"/>
        </w:rPr>
      </w:pPr>
    </w:p>
    <w:p w14:paraId="3162E809">
      <w:pPr>
        <w:pStyle w:val="4"/>
        <w:jc w:val="both"/>
        <w:rPr>
          <w:rFonts w:hint="eastAsia" w:ascii="宋体" w:hAnsi="宋体" w:eastAsia="宋体" w:cs="宋体"/>
        </w:rPr>
      </w:pPr>
      <w:bookmarkStart w:id="2" w:name="_Toc180355733"/>
      <w:r>
        <w:rPr>
          <w:rFonts w:hint="eastAsia" w:ascii="宋体" w:hAnsi="宋体" w:eastAsia="宋体" w:cs="宋体"/>
        </w:rPr>
        <w:t>三、功能说明</w:t>
      </w:r>
      <w:bookmarkEnd w:id="2"/>
    </w:p>
    <w:p w14:paraId="3A6C7AC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加密流程：</w:t>
      </w:r>
    </w:p>
    <w:p w14:paraId="6EB0335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1.用户在输入框中输入明文（可以是</w:t>
      </w:r>
      <w:r>
        <w:rPr>
          <w:rFonts w:hint="eastAsia" w:ascii="宋体" w:hAnsi="宋体" w:eastAsia="宋体" w:cs="宋体"/>
          <w:lang w:val="en-US" w:eastAsia="zh-CN"/>
        </w:rPr>
        <w:t>二位</w:t>
      </w:r>
      <w:r>
        <w:rPr>
          <w:rFonts w:hint="eastAsia" w:ascii="宋体" w:hAnsi="宋体" w:eastAsia="宋体" w:cs="宋体"/>
        </w:rPr>
        <w:t>字符串或</w:t>
      </w:r>
      <w:r>
        <w:rPr>
          <w:rFonts w:hint="eastAsia" w:ascii="宋体" w:hAnsi="宋体" w:eastAsia="宋体" w:cs="宋体"/>
          <w:lang w:val="en-US" w:eastAsia="zh-CN"/>
        </w:rPr>
        <w:t>16</w:t>
      </w:r>
      <w:r>
        <w:rPr>
          <w:rFonts w:hint="eastAsia" w:ascii="宋体" w:hAnsi="宋体" w:eastAsia="宋体" w:cs="宋体"/>
        </w:rPr>
        <w:t>位二进制数据）。</w:t>
      </w:r>
    </w:p>
    <w:p w14:paraId="755C426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2.输入1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位的二进制密钥。如果输入是字符串，将其转换为二进制形式，再执行S-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ES加密。</w:t>
      </w:r>
    </w:p>
    <w:p w14:paraId="6F6C970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.将加密结果显示在结果框中。</w:t>
      </w:r>
    </w:p>
    <w:p w14:paraId="33EABC23">
      <w:pPr>
        <w:rPr>
          <w:rFonts w:hint="eastAsia" w:ascii="宋体" w:hAnsi="宋体" w:eastAsia="宋体" w:cs="宋体"/>
        </w:rPr>
      </w:pPr>
    </w:p>
    <w:p w14:paraId="4F40676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解密流程：</w:t>
      </w:r>
    </w:p>
    <w:p w14:paraId="74CBA85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1.用户在输入框中输入密文（ASCII字符串或</w:t>
      </w:r>
      <w:r>
        <w:rPr>
          <w:rFonts w:hint="eastAsia" w:ascii="宋体" w:hAnsi="宋体" w:eastAsia="宋体" w:cs="宋体"/>
          <w:lang w:val="en-US" w:eastAsia="zh-CN"/>
        </w:rPr>
        <w:t>16</w:t>
      </w:r>
      <w:r>
        <w:rPr>
          <w:rFonts w:hint="eastAsia" w:ascii="宋体" w:hAnsi="宋体" w:eastAsia="宋体" w:cs="宋体"/>
        </w:rPr>
        <w:t>位二进制数据）。</w:t>
      </w:r>
    </w:p>
    <w:p w14:paraId="44060E3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2.输入与加密时相同的1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位二进制密钥。</w:t>
      </w:r>
    </w:p>
    <w:p w14:paraId="19C9ACC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3.解密密文，若输入为字符串，则解密后还原为原始文本，显示在结果框中。</w:t>
      </w:r>
    </w:p>
    <w:p w14:paraId="30845867">
      <w:pPr>
        <w:rPr>
          <w:rFonts w:hint="eastAsia" w:ascii="宋体" w:hAnsi="宋体" w:eastAsia="宋体" w:cs="宋体"/>
        </w:rPr>
      </w:pPr>
    </w:p>
    <w:p w14:paraId="6254590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攻击解密流程：</w:t>
      </w:r>
    </w:p>
    <w:p w14:paraId="503CFC0C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用户输入明文与密文对。</w:t>
      </w:r>
    </w:p>
    <w:p w14:paraId="54A22F8A"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通过中间相遇攻击的方式找到正确的密钥。</w:t>
      </w:r>
    </w:p>
    <w:p w14:paraId="6808AE30"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将结果显示在结果框。</w:t>
      </w:r>
      <w:bookmarkStart w:id="6" w:name="_GoBack"/>
      <w:bookmarkEnd w:id="6"/>
    </w:p>
    <w:p w14:paraId="68F7102F">
      <w:pPr>
        <w:rPr>
          <w:rFonts w:hint="eastAsia" w:ascii="宋体" w:hAnsi="宋体" w:eastAsia="宋体" w:cs="宋体"/>
        </w:rPr>
      </w:pPr>
    </w:p>
    <w:p w14:paraId="7D69947B">
      <w:pPr>
        <w:rPr>
          <w:rFonts w:hint="eastAsia" w:ascii="宋体" w:hAnsi="宋体" w:eastAsia="宋体" w:cs="宋体"/>
        </w:rPr>
      </w:pPr>
    </w:p>
    <w:p w14:paraId="686AB530">
      <w:pPr>
        <w:rPr>
          <w:rFonts w:hint="eastAsia" w:ascii="宋体" w:hAnsi="宋体" w:eastAsia="宋体" w:cs="宋体"/>
        </w:rPr>
      </w:pPr>
    </w:p>
    <w:p w14:paraId="0C7A106C">
      <w:pPr>
        <w:rPr>
          <w:rFonts w:hint="eastAsia" w:ascii="宋体" w:hAnsi="宋体" w:eastAsia="宋体" w:cs="宋体"/>
        </w:rPr>
      </w:pPr>
    </w:p>
    <w:p w14:paraId="1ACCBFC7">
      <w:pPr>
        <w:pStyle w:val="4"/>
        <w:jc w:val="both"/>
        <w:rPr>
          <w:rFonts w:hint="eastAsia" w:ascii="宋体" w:hAnsi="宋体" w:eastAsia="宋体" w:cs="宋体"/>
        </w:rPr>
      </w:pPr>
      <w:bookmarkStart w:id="3" w:name="_Toc180355735"/>
      <w:r>
        <w:rPr>
          <w:rFonts w:hint="eastAsia" w:ascii="宋体" w:hAnsi="宋体" w:eastAsia="宋体" w:cs="宋体"/>
          <w:lang w:val="en-US" w:eastAsia="zh-CN"/>
        </w:rPr>
        <w:t>四</w:t>
      </w:r>
      <w:r>
        <w:rPr>
          <w:rFonts w:hint="eastAsia" w:ascii="宋体" w:hAnsi="宋体" w:eastAsia="宋体" w:cs="宋体"/>
        </w:rPr>
        <w:t>、用户界面设计</w:t>
      </w:r>
      <w:bookmarkEnd w:id="3"/>
    </w:p>
    <w:p w14:paraId="3BE6050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程序的用户界面采用tkinter库构建，包含以下元素：</w:t>
      </w:r>
    </w:p>
    <w:p w14:paraId="7FFB5254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1.S-AES</w:t>
      </w:r>
    </w:p>
    <w:p w14:paraId="025B4E7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明文</w:t>
      </w:r>
      <w:r>
        <w:rPr>
          <w:rFonts w:hint="eastAsia" w:ascii="宋体" w:hAnsi="宋体" w:eastAsia="宋体" w:cs="宋体"/>
        </w:rPr>
        <w:t>输入框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用户可以输入二进制数据。</w:t>
      </w:r>
    </w:p>
    <w:p w14:paraId="03DEB15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密钥</w:t>
      </w:r>
      <w:r>
        <w:rPr>
          <w:rFonts w:hint="eastAsia" w:ascii="宋体" w:hAnsi="宋体" w:eastAsia="宋体" w:cs="宋体"/>
          <w:lang w:val="en-US" w:eastAsia="zh-CN"/>
        </w:rPr>
        <w:t>输入</w:t>
      </w:r>
      <w:r>
        <w:rPr>
          <w:rFonts w:hint="eastAsia" w:ascii="宋体" w:hAnsi="宋体" w:eastAsia="宋体" w:cs="宋体"/>
        </w:rPr>
        <w:t>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用于输入位的二进制密钥。</w:t>
      </w:r>
    </w:p>
    <w:p w14:paraId="1145CBE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加密按钮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点击后对输入数据进行加密。</w:t>
      </w:r>
    </w:p>
    <w:p w14:paraId="3DABDBA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解密按钮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点击后对输入数据进行解密。</w:t>
      </w:r>
    </w:p>
    <w:p w14:paraId="41426AD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结果框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显示加密或解密后的结果。</w:t>
      </w:r>
    </w:p>
    <w:p w14:paraId="2C08DED8"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2.ASCII</w:t>
      </w:r>
    </w:p>
    <w:p w14:paraId="0D9D325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明文</w:t>
      </w:r>
      <w:r>
        <w:rPr>
          <w:rFonts w:hint="eastAsia" w:ascii="宋体" w:hAnsi="宋体" w:eastAsia="宋体" w:cs="宋体"/>
        </w:rPr>
        <w:t>输入框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用户可以输入二进制数据。</w:t>
      </w:r>
    </w:p>
    <w:p w14:paraId="43F53E1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密钥</w:t>
      </w:r>
      <w:r>
        <w:rPr>
          <w:rFonts w:hint="eastAsia" w:ascii="宋体" w:hAnsi="宋体" w:eastAsia="宋体" w:cs="宋体"/>
          <w:lang w:val="en-US" w:eastAsia="zh-CN"/>
        </w:rPr>
        <w:t>输入</w:t>
      </w:r>
      <w:r>
        <w:rPr>
          <w:rFonts w:hint="eastAsia" w:ascii="宋体" w:hAnsi="宋体" w:eastAsia="宋体" w:cs="宋体"/>
        </w:rPr>
        <w:t>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用于输入位的二进制密钥。</w:t>
      </w:r>
    </w:p>
    <w:p w14:paraId="0D9A9B8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ASCII</w:t>
      </w:r>
      <w:r>
        <w:rPr>
          <w:rFonts w:hint="eastAsia" w:ascii="宋体" w:hAnsi="宋体" w:eastAsia="宋体" w:cs="宋体"/>
        </w:rPr>
        <w:t>加密按钮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点击后对输入数据进行加密。</w:t>
      </w:r>
    </w:p>
    <w:p w14:paraId="12D71F7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ASCII</w:t>
      </w:r>
      <w:r>
        <w:rPr>
          <w:rFonts w:hint="eastAsia" w:ascii="宋体" w:hAnsi="宋体" w:eastAsia="宋体" w:cs="宋体"/>
        </w:rPr>
        <w:t>解密按钮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点击后对输入数据进行解密。</w:t>
      </w:r>
    </w:p>
    <w:p w14:paraId="6465AA2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结果框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显示加密或解密后的结果。</w:t>
      </w:r>
    </w:p>
    <w:p w14:paraId="25EE79AA"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3.双重</w:t>
      </w:r>
    </w:p>
    <w:p w14:paraId="5540D5C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明文</w:t>
      </w:r>
      <w:r>
        <w:rPr>
          <w:rFonts w:hint="eastAsia" w:ascii="宋体" w:hAnsi="宋体" w:eastAsia="宋体" w:cs="宋体"/>
        </w:rPr>
        <w:t>输入框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用户可以输入二进制数据。</w:t>
      </w:r>
    </w:p>
    <w:p w14:paraId="45187C6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密钥</w:t>
      </w:r>
      <w:r>
        <w:rPr>
          <w:rFonts w:hint="eastAsia" w:ascii="宋体" w:hAnsi="宋体" w:eastAsia="宋体" w:cs="宋体"/>
          <w:lang w:val="en-US" w:eastAsia="zh-CN"/>
        </w:rPr>
        <w:t>输入</w:t>
      </w:r>
      <w:r>
        <w:rPr>
          <w:rFonts w:hint="eastAsia" w:ascii="宋体" w:hAnsi="宋体" w:eastAsia="宋体" w:cs="宋体"/>
        </w:rPr>
        <w:t>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用于输入位的二进制密钥。</w:t>
      </w:r>
    </w:p>
    <w:p w14:paraId="4E686EE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加密按钮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点击后对输入数据进行加密。</w:t>
      </w:r>
    </w:p>
    <w:p w14:paraId="0F96449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解密按钮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点击后对输入数据进行解密。</w:t>
      </w:r>
    </w:p>
    <w:p w14:paraId="5D7616E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结果框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显示加密或解密后的结果。</w:t>
      </w:r>
    </w:p>
    <w:p w14:paraId="09E73AFB"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4.三重</w:t>
      </w:r>
    </w:p>
    <w:p w14:paraId="74F1EC4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明文</w:t>
      </w:r>
      <w:r>
        <w:rPr>
          <w:rFonts w:hint="eastAsia" w:ascii="宋体" w:hAnsi="宋体" w:eastAsia="宋体" w:cs="宋体"/>
        </w:rPr>
        <w:t>输入框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用户可以输入二进制数据。</w:t>
      </w:r>
    </w:p>
    <w:p w14:paraId="5F03A3C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密钥</w:t>
      </w:r>
      <w:r>
        <w:rPr>
          <w:rFonts w:hint="eastAsia" w:ascii="宋体" w:hAnsi="宋体" w:eastAsia="宋体" w:cs="宋体"/>
          <w:lang w:val="en-US" w:eastAsia="zh-CN"/>
        </w:rPr>
        <w:t>输入</w:t>
      </w:r>
      <w:r>
        <w:rPr>
          <w:rFonts w:hint="eastAsia" w:ascii="宋体" w:hAnsi="宋体" w:eastAsia="宋体" w:cs="宋体"/>
        </w:rPr>
        <w:t>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用于输入位的二进制密钥。</w:t>
      </w:r>
    </w:p>
    <w:p w14:paraId="41EEDB4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加密按钮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点击后对输入数据进行加密。</w:t>
      </w:r>
    </w:p>
    <w:p w14:paraId="419B2E4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解密按钮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点击后对输入数据进行解密。</w:t>
      </w:r>
    </w:p>
    <w:p w14:paraId="06855E3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结果框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显示加密或解密后的结果。</w:t>
      </w:r>
    </w:p>
    <w:p w14:paraId="471D2773"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Attacked</w:t>
      </w:r>
    </w:p>
    <w:p w14:paraId="556E1FF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明文</w:t>
      </w:r>
      <w:r>
        <w:rPr>
          <w:rFonts w:hint="eastAsia" w:ascii="宋体" w:hAnsi="宋体" w:eastAsia="宋体" w:cs="宋体"/>
        </w:rPr>
        <w:t>输入框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用户可以输入二进制数据。</w:t>
      </w:r>
    </w:p>
    <w:p w14:paraId="381A389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密</w:t>
      </w:r>
      <w:r>
        <w:rPr>
          <w:rFonts w:hint="eastAsia" w:ascii="宋体" w:hAnsi="宋体" w:eastAsia="宋体" w:cs="宋体"/>
          <w:lang w:val="en-US" w:eastAsia="zh-CN"/>
        </w:rPr>
        <w:t>文输入</w:t>
      </w:r>
      <w:r>
        <w:rPr>
          <w:rFonts w:hint="eastAsia" w:ascii="宋体" w:hAnsi="宋体" w:eastAsia="宋体" w:cs="宋体"/>
        </w:rPr>
        <w:t>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用于输入位的二进制密钥。</w:t>
      </w:r>
    </w:p>
    <w:p w14:paraId="540551F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解密按钮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点击后对输入数据进行解密。</w:t>
      </w:r>
    </w:p>
    <w:p w14:paraId="3E010F4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密钥对结果框：显示攻击解密后的结果</w:t>
      </w:r>
    </w:p>
    <w:p w14:paraId="663B427D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2B278A58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70539E25">
      <w:pPr>
        <w:pStyle w:val="4"/>
        <w:jc w:val="both"/>
        <w:rPr>
          <w:rFonts w:hint="eastAsia" w:ascii="宋体" w:hAnsi="宋体" w:eastAsia="宋体" w:cs="宋体"/>
        </w:rPr>
      </w:pPr>
      <w:bookmarkStart w:id="4" w:name="_Toc180355736"/>
      <w:r>
        <w:rPr>
          <w:rFonts w:hint="eastAsia" w:ascii="宋体" w:hAnsi="宋体" w:eastAsia="宋体" w:cs="宋体"/>
        </w:rPr>
        <w:t>六、安装与运行</w:t>
      </w:r>
      <w:bookmarkEnd w:id="4"/>
    </w:p>
    <w:p w14:paraId="52E6F53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安装步骤：</w:t>
      </w:r>
    </w:p>
    <w:p w14:paraId="015B127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1.安装Python:请确保已安装Python3.</w:t>
      </w:r>
      <w:r>
        <w:rPr>
          <w:rFonts w:hint="eastAsia" w:ascii="宋体" w:hAnsi="宋体" w:eastAsia="宋体" w:cs="宋体"/>
          <w:lang w:val="en-US" w:eastAsia="zh-CN"/>
        </w:rPr>
        <w:t>9</w:t>
      </w:r>
    </w:p>
    <w:p w14:paraId="1DE0D30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2.安装依赖库:</w:t>
      </w:r>
    </w:p>
    <w:p w14:paraId="550D4F7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在终端/命令行中执行以下命令安装所需的库：</w:t>
      </w:r>
    </w:p>
    <w:p w14:paraId="754B75B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pip install tkinter</w:t>
      </w:r>
    </w:p>
    <w:p w14:paraId="3C1DB967">
      <w:pPr>
        <w:rPr>
          <w:rFonts w:hint="eastAsia" w:ascii="宋体" w:hAnsi="宋体" w:eastAsia="宋体" w:cs="宋体"/>
        </w:rPr>
      </w:pPr>
    </w:p>
    <w:p w14:paraId="5B5E672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运行步骤：</w:t>
      </w:r>
    </w:p>
    <w:p w14:paraId="26C3025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2.在终端/命令行中，进入程序所在目录并执行：</w:t>
      </w:r>
    </w:p>
    <w:p w14:paraId="5D02D2E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 S-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ES.py</w:t>
      </w:r>
    </w:p>
    <w:p w14:paraId="251A45E7">
      <w:pPr>
        <w:rPr>
          <w:rFonts w:hint="eastAsia" w:ascii="宋体" w:hAnsi="宋体" w:eastAsia="宋体" w:cs="宋体"/>
        </w:rPr>
      </w:pPr>
    </w:p>
    <w:p w14:paraId="5062D0EC">
      <w:pPr>
        <w:rPr>
          <w:rFonts w:hint="eastAsia" w:ascii="宋体" w:hAnsi="宋体" w:eastAsia="宋体" w:cs="宋体"/>
        </w:rPr>
      </w:pPr>
    </w:p>
    <w:p w14:paraId="322D623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3.GUI界面将打开，用户可以输入明文和密钥进行加密或解密。</w:t>
      </w:r>
    </w:p>
    <w:p w14:paraId="121D287B">
      <w:pPr>
        <w:rPr>
          <w:rFonts w:hint="eastAsia" w:ascii="宋体" w:hAnsi="宋体" w:eastAsia="宋体" w:cs="宋体"/>
        </w:rPr>
      </w:pPr>
    </w:p>
    <w:p w14:paraId="2AEF032C">
      <w:pPr>
        <w:pStyle w:val="4"/>
        <w:jc w:val="both"/>
        <w:rPr>
          <w:rFonts w:hint="eastAsia" w:ascii="宋体" w:hAnsi="宋体" w:eastAsia="宋体" w:cs="宋体"/>
        </w:rPr>
      </w:pPr>
      <w:bookmarkStart w:id="5" w:name="_Toc180355737"/>
      <w:r>
        <w:rPr>
          <w:rFonts w:hint="eastAsia" w:ascii="宋体" w:hAnsi="宋体" w:eastAsia="宋体" w:cs="宋体"/>
        </w:rPr>
        <w:t>七、注意事项</w:t>
      </w:r>
      <w:bookmarkEnd w:id="5"/>
    </w:p>
    <w:p w14:paraId="2E59810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密钥格式要求:密钥必须为</w:t>
      </w:r>
      <w:r>
        <w:rPr>
          <w:rFonts w:hint="eastAsia" w:ascii="宋体" w:hAnsi="宋体" w:eastAsia="宋体" w:cs="宋体"/>
          <w:lang w:val="en-US" w:eastAsia="zh-CN"/>
        </w:rPr>
        <w:t>相应</w:t>
      </w:r>
      <w:r>
        <w:rPr>
          <w:rFonts w:hint="eastAsia" w:ascii="宋体" w:hAnsi="宋体" w:eastAsia="宋体" w:cs="宋体"/>
        </w:rPr>
        <w:t>位</w:t>
      </w:r>
      <w:r>
        <w:rPr>
          <w:rFonts w:hint="eastAsia" w:ascii="宋体" w:hAnsi="宋体" w:eastAsia="宋体" w:cs="宋体"/>
          <w:lang w:val="en-US" w:eastAsia="zh-CN"/>
        </w:rPr>
        <w:t>数的</w:t>
      </w:r>
      <w:r>
        <w:rPr>
          <w:rFonts w:hint="eastAsia" w:ascii="宋体" w:hAnsi="宋体" w:eastAsia="宋体" w:cs="宋体"/>
        </w:rPr>
        <w:t>二进制数，任何非二进制格式输入都会触发错误。</w:t>
      </w:r>
    </w:p>
    <w:p w14:paraId="3AB7E5C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输入数据:支持</w:t>
      </w:r>
      <w:r>
        <w:rPr>
          <w:rFonts w:hint="eastAsia" w:ascii="宋体" w:hAnsi="宋体" w:eastAsia="宋体" w:cs="宋体"/>
          <w:lang w:val="en-US" w:eastAsia="zh-CN"/>
        </w:rPr>
        <w:t>相应</w:t>
      </w:r>
      <w:r>
        <w:rPr>
          <w:rFonts w:hint="eastAsia" w:ascii="宋体" w:hAnsi="宋体" w:eastAsia="宋体" w:cs="宋体"/>
        </w:rPr>
        <w:t>位</w:t>
      </w:r>
      <w:r>
        <w:rPr>
          <w:rFonts w:hint="eastAsia" w:ascii="宋体" w:hAnsi="宋体" w:eastAsia="宋体" w:cs="宋体"/>
          <w:lang w:val="en-US" w:eastAsia="zh-CN"/>
        </w:rPr>
        <w:t>数的</w:t>
      </w:r>
      <w:r>
        <w:rPr>
          <w:rFonts w:hint="eastAsia" w:ascii="宋体" w:hAnsi="宋体" w:eastAsia="宋体" w:cs="宋体"/>
        </w:rPr>
        <w:t>二进制数据或</w:t>
      </w:r>
      <w:r>
        <w:rPr>
          <w:rFonts w:hint="eastAsia" w:ascii="宋体" w:hAnsi="宋体" w:eastAsia="宋体" w:cs="宋体"/>
          <w:lang w:val="en-US" w:eastAsia="zh-CN"/>
        </w:rPr>
        <w:t>二位</w:t>
      </w:r>
      <w:r>
        <w:rPr>
          <w:rFonts w:hint="eastAsia" w:ascii="宋体" w:hAnsi="宋体" w:eastAsia="宋体" w:cs="宋体"/>
        </w:rPr>
        <w:t>字符串作为输入。如果是字符串，加密时会先将其转换为二进制。</w:t>
      </w:r>
    </w:p>
    <w:p w14:paraId="3BF6BCE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加密输出:加密后的结果为ASCII编码的字符串，便于传输和显示。</w:t>
      </w:r>
    </w:p>
    <w:p w14:paraId="03BA2AA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解密过程:在解密时，ASCII格式的密文会被解码为二进制，再进行解密。</w:t>
      </w:r>
    </w:p>
    <w:p w14:paraId="0868CF6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3832C"/>
    <w:multiLevelType w:val="singleLevel"/>
    <w:tmpl w:val="AE03832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F482AB"/>
    <w:multiLevelType w:val="singleLevel"/>
    <w:tmpl w:val="36F48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JjMzg2ZTUyOGQ1ZjFmODg2YTIwOTlkNWFjMjdlNjUifQ=="/>
  </w:docVars>
  <w:rsids>
    <w:rsidRoot w:val="00EA3A5D"/>
    <w:rsid w:val="003371FF"/>
    <w:rsid w:val="00396A16"/>
    <w:rsid w:val="00616D71"/>
    <w:rsid w:val="00757B89"/>
    <w:rsid w:val="00BB1EE3"/>
    <w:rsid w:val="00BE4452"/>
    <w:rsid w:val="00C327FF"/>
    <w:rsid w:val="00CC3DB0"/>
    <w:rsid w:val="00EA3A5D"/>
    <w:rsid w:val="533D5777"/>
    <w:rsid w:val="65E8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autoRedefine/>
    <w:unhideWhenUsed/>
    <w:qFormat/>
    <w:uiPriority w:val="39"/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table" w:customStyle="1" w:styleId="8">
    <w:name w:val="图片样式"/>
    <w:basedOn w:val="5"/>
    <w:uiPriority w:val="0"/>
    <w:rPr>
      <w:rFonts w:ascii="Times New Roman" w:hAnsi="Times New Roman" w:eastAsia="宋体" w:cs="Times New Roman"/>
      <w:kern w:val="0"/>
      <w:sz w:val="20"/>
      <w:szCs w:val="20"/>
      <w14:ligatures w14:val="none"/>
    </w:rPr>
  </w:style>
  <w:style w:type="character" w:customStyle="1" w:styleId="9">
    <w:name w:val="标题 字符"/>
    <w:basedOn w:val="6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104862" w:themeColor="accent1" w:themeShade="BF"/>
      <w:kern w:val="0"/>
      <w:sz w:val="32"/>
      <w:szCs w:val="3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2AEB0-9771-4B88-B0E6-268EDE3576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825</Words>
  <Characters>960</Characters>
  <Lines>12</Lines>
  <Paragraphs>3</Paragraphs>
  <TotalTime>30</TotalTime>
  <ScaleCrop>false</ScaleCrop>
  <LinksUpToDate>false</LinksUpToDate>
  <CharactersWithSpaces>981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2024-10-20T14:14:00Z</dcterms:created>
  <dc:creator>hw 刘</dc:creator>
  <cp:lastModifiedBy>西风残照liuyouyuan</cp:lastModifiedBy>
  <dcterms:modified xsi:type="dcterms:W3CDTF">2024-11-06T07:21:35Z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DAD501FF0EAF4CC789E06EA03332E048_13</vt:lpwstr>
  </property>
</Properties>
</file>