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9C295" w14:textId="77777777" w:rsidR="003A12D2" w:rsidRPr="003A12D2" w:rsidRDefault="003A12D2" w:rsidP="003A12D2">
      <w:pPr>
        <w:rPr>
          <w:b/>
          <w:bCs/>
        </w:rPr>
      </w:pPr>
      <w:r w:rsidRPr="003A12D2">
        <w:rPr>
          <w:rFonts w:hint="eastAsia"/>
          <w:b/>
          <w:bCs/>
        </w:rPr>
        <w:t>请站在平安财务共享中心向外部同行介绍，集团内领导参观这2个角度做优化建议提示</w:t>
      </w:r>
    </w:p>
    <w:p w14:paraId="3E4AD30D" w14:textId="77777777" w:rsidR="003A12D2" w:rsidRPr="003A12D2" w:rsidRDefault="003A12D2" w:rsidP="003A12D2">
      <w:r w:rsidRPr="003A12D2">
        <w:rPr>
          <w:rFonts w:hint="eastAsia"/>
        </w:rPr>
        <w:t>2026-03-05 09:49</w:t>
      </w:r>
    </w:p>
    <w:p w14:paraId="578F7C8D" w14:textId="79838FA2" w:rsidR="003A12D2" w:rsidRPr="003A12D2" w:rsidRDefault="003A12D2" w:rsidP="003A12D2">
      <w:r w:rsidRPr="003A12D2">
        <w:rPr>
          <w:rFonts w:hint="eastAsia"/>
          <w:noProof/>
        </w:rPr>
        <w:drawing>
          <wp:inline distT="0" distB="0" distL="0" distR="0" wp14:anchorId="0A769B85" wp14:editId="544516AB">
            <wp:extent cx="304800" cy="304800"/>
            <wp:effectExtent l="0" t="0" r="0" b="0"/>
            <wp:docPr id="1096713340" name="图片 4" descr="search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searchMode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A1D77" w14:textId="77777777" w:rsidR="003A12D2" w:rsidRPr="003A12D2" w:rsidRDefault="003A12D2" w:rsidP="003A12D2">
      <w:pPr>
        <w:rPr>
          <w:b/>
          <w:bCs/>
        </w:rPr>
      </w:pPr>
      <w:r w:rsidRPr="003A12D2">
        <w:rPr>
          <w:rFonts w:hint="eastAsia"/>
          <w:b/>
          <w:bCs/>
        </w:rPr>
        <w:t>ima</w:t>
      </w:r>
    </w:p>
    <w:p w14:paraId="37393BD1" w14:textId="77777777" w:rsidR="003A12D2" w:rsidRPr="003A12D2" w:rsidRDefault="003A12D2" w:rsidP="003A12D2">
      <w:r w:rsidRPr="003A12D2">
        <w:rPr>
          <w:rFonts w:hint="eastAsia"/>
        </w:rPr>
        <w:t>好的，我们来针对</w:t>
      </w:r>
      <w:r w:rsidRPr="003A12D2">
        <w:rPr>
          <w:rFonts w:hint="eastAsia"/>
          <w:b/>
          <w:bCs/>
        </w:rPr>
        <w:t>两个关键受众</w:t>
      </w:r>
      <w:r w:rsidRPr="003A12D2">
        <w:rPr>
          <w:rFonts w:hint="eastAsia"/>
        </w:rPr>
        <w:t>——</w:t>
      </w:r>
      <w:r w:rsidRPr="003A12D2">
        <w:rPr>
          <w:rFonts w:hint="eastAsia"/>
          <w:b/>
          <w:bCs/>
        </w:rPr>
        <w:t>①外部同行（行业交流、标杆参访）和②集团内领导（战略/管理审视）</w:t>
      </w:r>
      <w:r w:rsidRPr="003A12D2">
        <w:rPr>
          <w:rFonts w:hint="eastAsia"/>
        </w:rPr>
        <w:t>——分别给出</w:t>
      </w:r>
      <w:r w:rsidRPr="003A12D2">
        <w:rPr>
          <w:rFonts w:hint="eastAsia"/>
          <w:b/>
          <w:bCs/>
        </w:rPr>
        <w:t>看板展示与讲解的优化建议提示</w:t>
      </w:r>
      <w:r w:rsidRPr="003A12D2">
        <w:rPr>
          <w:rFonts w:hint="eastAsia"/>
        </w:rPr>
        <w:t>。</w:t>
      </w:r>
      <w:r w:rsidRPr="003A12D2">
        <w:rPr>
          <w:rFonts w:hint="eastAsia"/>
        </w:rPr>
        <w:br/>
        <w:t>这些建议会结合我们前面完成的</w:t>
      </w:r>
      <w:r w:rsidRPr="003A12D2">
        <w:rPr>
          <w:rFonts w:hint="eastAsia"/>
          <w:b/>
          <w:bCs/>
        </w:rPr>
        <w:t>五张看板详设、数据口径、互动设计、数字讲解员口径</w:t>
      </w:r>
      <w:r w:rsidRPr="003A12D2">
        <w:rPr>
          <w:rFonts w:hint="eastAsia"/>
        </w:rPr>
        <w:t>，并考虑两类受众的关注点差异，让展示既能</w:t>
      </w:r>
      <w:r w:rsidRPr="003A12D2">
        <w:rPr>
          <w:rFonts w:hint="eastAsia"/>
          <w:b/>
          <w:bCs/>
        </w:rPr>
        <w:t>对外彰显实力与差异化优势</w:t>
      </w:r>
      <w:r w:rsidRPr="003A12D2">
        <w:rPr>
          <w:rFonts w:hint="eastAsia"/>
        </w:rPr>
        <w:t>，又能</w:t>
      </w:r>
      <w:r w:rsidRPr="003A12D2">
        <w:rPr>
          <w:rFonts w:hint="eastAsia"/>
          <w:b/>
          <w:bCs/>
        </w:rPr>
        <w:t>对内传递战略落地与管理价值</w:t>
      </w:r>
      <w:r w:rsidRPr="003A12D2">
        <w:rPr>
          <w:rFonts w:hint="eastAsia"/>
        </w:rPr>
        <w:t>。</w:t>
      </w:r>
    </w:p>
    <w:p w14:paraId="29B895BF" w14:textId="77777777" w:rsidR="003A12D2" w:rsidRPr="003A12D2" w:rsidRDefault="001C681B" w:rsidP="003A12D2">
      <w:r>
        <w:rPr>
          <w:noProof/>
        </w:rPr>
        <w:pict w14:anchorId="492721D8">
          <v:rect id="_x0000_i1035" alt="" style="width:415.1pt;height:.05pt;mso-width-percent:0;mso-height-percent:0;mso-width-percent:0;mso-height-percent:0" o:hrpct="887" o:hralign="center" o:hrstd="t" o:hr="t" fillcolor="#a0a0a0" stroked="f"/>
        </w:pict>
      </w:r>
    </w:p>
    <w:p w14:paraId="29558B8B" w14:textId="77777777" w:rsidR="003A12D2" w:rsidRPr="003A12D2" w:rsidRDefault="003A12D2" w:rsidP="003A12D2">
      <w:r w:rsidRPr="003A12D2">
        <w:rPr>
          <w:b/>
          <w:bCs/>
        </w:rPr>
        <w:t>一、面向外部同行（行业交流、标杆参访）的优化建议</w:t>
      </w:r>
    </w:p>
    <w:p w14:paraId="51D70E17" w14:textId="77777777" w:rsidR="003A12D2" w:rsidRPr="003A12D2" w:rsidRDefault="003A12D2" w:rsidP="003A12D2">
      <w:r w:rsidRPr="003A12D2">
        <w:rPr>
          <w:rFonts w:hint="eastAsia"/>
          <w:b/>
          <w:bCs/>
        </w:rPr>
        <w:t>核心目标</w:t>
      </w:r>
      <w:r w:rsidRPr="003A12D2">
        <w:rPr>
          <w:rFonts w:hint="eastAsia"/>
        </w:rPr>
        <w:t>：</w:t>
      </w:r>
    </w:p>
    <w:p w14:paraId="424463D8" w14:textId="77777777" w:rsidR="003A12D2" w:rsidRPr="003A12D2" w:rsidRDefault="003A12D2" w:rsidP="003A12D2">
      <w:pPr>
        <w:numPr>
          <w:ilvl w:val="0"/>
          <w:numId w:val="1"/>
        </w:numPr>
      </w:pPr>
      <w:r w:rsidRPr="003A12D2">
        <w:rPr>
          <w:rFonts w:hint="eastAsia"/>
          <w:b/>
          <w:bCs/>
        </w:rPr>
        <w:t>凸显差异化竞争力</w:t>
      </w:r>
      <w:r w:rsidRPr="003A12D2">
        <w:rPr>
          <w:rFonts w:hint="eastAsia"/>
        </w:rPr>
        <w:t>（规模、技术、效率、客户价值）</w:t>
      </w:r>
    </w:p>
    <w:p w14:paraId="54B726FD" w14:textId="77777777" w:rsidR="003A12D2" w:rsidRPr="003A12D2" w:rsidRDefault="003A12D2" w:rsidP="003A12D2">
      <w:pPr>
        <w:numPr>
          <w:ilvl w:val="0"/>
          <w:numId w:val="1"/>
        </w:numPr>
      </w:pPr>
      <w:r w:rsidRPr="003A12D2">
        <w:rPr>
          <w:rFonts w:hint="eastAsia"/>
          <w:b/>
          <w:bCs/>
        </w:rPr>
        <w:t>传递可借鉴的实践</w:t>
      </w:r>
      <w:r w:rsidRPr="003A12D2">
        <w:rPr>
          <w:rFonts w:hint="eastAsia"/>
        </w:rPr>
        <w:t>（流程数字化、AI赋能、队伍能力）</w:t>
      </w:r>
    </w:p>
    <w:p w14:paraId="115FA9BB" w14:textId="77777777" w:rsidR="003A12D2" w:rsidRPr="003A12D2" w:rsidRDefault="003A12D2" w:rsidP="003A12D2">
      <w:pPr>
        <w:numPr>
          <w:ilvl w:val="0"/>
          <w:numId w:val="1"/>
        </w:numPr>
      </w:pPr>
      <w:r w:rsidRPr="003A12D2">
        <w:rPr>
          <w:rFonts w:hint="eastAsia"/>
          <w:b/>
          <w:bCs/>
        </w:rPr>
        <w:t>营造“可合作、可学习”的专业形象</w:t>
      </w:r>
    </w:p>
    <w:p w14:paraId="1DFF1B0A" w14:textId="77777777" w:rsidR="003A12D2" w:rsidRPr="003A12D2" w:rsidRDefault="003A12D2" w:rsidP="003A12D2">
      <w:r w:rsidRPr="003A12D2">
        <w:rPr>
          <w:b/>
          <w:bCs/>
        </w:rPr>
        <w:t>1. 内容侧重点优化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2868"/>
        <w:gridCol w:w="4333"/>
      </w:tblGrid>
      <w:tr w:rsidR="003A12D2" w:rsidRPr="003A12D2" w14:paraId="723285D0" w14:textId="77777777" w:rsidTr="003A12D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EBD19A2" w14:textId="77777777" w:rsidR="003A12D2" w:rsidRPr="003A12D2" w:rsidRDefault="003A12D2" w:rsidP="003A12D2">
            <w:r w:rsidRPr="003A12D2">
              <w:t>看板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78D553D" w14:textId="77777777" w:rsidR="003A12D2" w:rsidRPr="003A12D2" w:rsidRDefault="003A12D2" w:rsidP="003A12D2">
            <w:r w:rsidRPr="003A12D2">
              <w:t>对外同行的关注点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noWrap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40BC287" w14:textId="77777777" w:rsidR="003A12D2" w:rsidRPr="003A12D2" w:rsidRDefault="003A12D2" w:rsidP="003A12D2">
            <w:r w:rsidRPr="003A12D2">
              <w:t>优化建议</w:t>
            </w:r>
          </w:p>
        </w:tc>
      </w:tr>
      <w:tr w:rsidR="003A12D2" w:rsidRPr="003A12D2" w14:paraId="7C988172" w14:textId="77777777" w:rsidTr="003A12D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744756D" w14:textId="77777777" w:rsidR="003A12D2" w:rsidRPr="003A12D2" w:rsidRDefault="003A12D2" w:rsidP="003A12D2">
            <w:r w:rsidRPr="003A12D2">
              <w:rPr>
                <w:b/>
                <w:bCs/>
              </w:rPr>
              <w:t>财服全景看板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85989A0" w14:textId="77777777" w:rsidR="003A12D2" w:rsidRPr="003A12D2" w:rsidRDefault="003A12D2" w:rsidP="003A12D2">
            <w:r w:rsidRPr="003A12D2">
              <w:t>想快速了解你的</w:t>
            </w:r>
            <w:r w:rsidRPr="003A12D2">
              <w:rPr>
                <w:b/>
                <w:bCs/>
              </w:rPr>
              <w:t>整体规模、技术覆盖、业务布局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E018D59" w14:textId="77777777" w:rsidR="003A12D2" w:rsidRPr="003A12D2" w:rsidRDefault="003A12D2" w:rsidP="003A12D2">
            <w:r w:rsidRPr="003A12D2">
              <w:t>- 开场用“数字讲解员”强调</w:t>
            </w:r>
            <w:r w:rsidRPr="003A12D2">
              <w:rPr>
                <w:b/>
                <w:bCs/>
              </w:rPr>
              <w:t>行业领先的资金吞吐量（12亿+笔/年）、AI等效人力（2000+小时/年）等关键数据</w:t>
            </w:r>
            <w:r w:rsidRPr="003A12D2">
              <w:rPr>
                <w:b/>
                <w:bCs/>
              </w:rPr>
              <w:br/>
              <w:t>- 地图热力区突出跨区域协同优势</w:t>
            </w:r>
            <w:r w:rsidRPr="003A12D2">
              <w:t>（五地布局+业务占比），暗示可支撑多地域集团共享</w:t>
            </w:r>
            <w:r w:rsidRPr="003A12D2">
              <w:br/>
              <w:t>- 对外口径强化**“全产品线覆盖、多场景自动化”**，让同行感知你不是单一模块强，而是体系化强</w:t>
            </w:r>
          </w:p>
        </w:tc>
      </w:tr>
      <w:tr w:rsidR="003A12D2" w:rsidRPr="003A12D2" w14:paraId="46B05DF5" w14:textId="77777777" w:rsidTr="003A12D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1AAE4C2" w14:textId="77777777" w:rsidR="003A12D2" w:rsidRPr="003A12D2" w:rsidRDefault="003A12D2" w:rsidP="003A12D2">
            <w:r w:rsidRPr="003A12D2">
              <w:rPr>
                <w:b/>
                <w:bCs/>
              </w:rPr>
              <w:t>业务流程看板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416A126" w14:textId="77777777" w:rsidR="003A12D2" w:rsidRPr="003A12D2" w:rsidRDefault="003A12D2" w:rsidP="003A12D2">
            <w:r w:rsidRPr="003A12D2">
              <w:t>关心</w:t>
            </w:r>
            <w:r w:rsidRPr="003A12D2">
              <w:rPr>
                <w:b/>
                <w:bCs/>
              </w:rPr>
              <w:t>端到端自动化落地细节与可复制性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330EAE6" w14:textId="77777777" w:rsidR="003A12D2" w:rsidRPr="003A12D2" w:rsidRDefault="003A12D2" w:rsidP="003A12D2">
            <w:r w:rsidRPr="003A12D2">
              <w:t>- 重点展示</w:t>
            </w:r>
            <w:r w:rsidRPr="003A12D2">
              <w:rPr>
                <w:b/>
                <w:bCs/>
              </w:rPr>
              <w:t>费用黑灯工厂</w:t>
            </w:r>
            <w:r w:rsidRPr="003A12D2">
              <w:t>的“7步流程+99%发票自动采集+50%自动审核”，用</w:t>
            </w:r>
            <w:r w:rsidRPr="003A12D2">
              <w:rPr>
                <w:b/>
                <w:bCs/>
              </w:rPr>
              <w:t>案例视频/动图</w:t>
            </w:r>
            <w:r w:rsidRPr="003A12D2">
              <w:t>演示从填单到入账的全程</w:t>
            </w:r>
            <w:r w:rsidRPr="003A12D2">
              <w:br/>
              <w:t>- 强调</w:t>
            </w:r>
            <w:r w:rsidRPr="003A12D2">
              <w:rPr>
                <w:b/>
                <w:bCs/>
              </w:rPr>
              <w:t>地区差异化的效率优势</w:t>
            </w:r>
            <w:r w:rsidRPr="003A12D2">
              <w:t>（如成都费用审核效率最高），暗示可根据不同地区特点定制方案</w:t>
            </w:r>
            <w:r w:rsidRPr="003A12D2">
              <w:br/>
              <w:t>- 对外口径多用**“解决行业痛点”**句式：如“我们让报销时效从15天→15分钟，解决了传统财务共享的‘慢、错、繁’问题”</w:t>
            </w:r>
          </w:p>
        </w:tc>
      </w:tr>
      <w:tr w:rsidR="003A12D2" w:rsidRPr="003A12D2" w14:paraId="05926601" w14:textId="77777777" w:rsidTr="003A12D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7116920" w14:textId="77777777" w:rsidR="003A12D2" w:rsidRPr="003A12D2" w:rsidRDefault="003A12D2" w:rsidP="003A12D2">
            <w:r w:rsidRPr="003A12D2">
              <w:rPr>
                <w:b/>
                <w:bCs/>
              </w:rPr>
              <w:t>客户价值看板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1FAEAC1" w14:textId="77777777" w:rsidR="003A12D2" w:rsidRPr="003A12D2" w:rsidRDefault="003A12D2" w:rsidP="003A12D2">
            <w:r w:rsidRPr="003A12D2">
              <w:t>想知道</w:t>
            </w:r>
            <w:r w:rsidRPr="003A12D2">
              <w:rPr>
                <w:b/>
                <w:bCs/>
              </w:rPr>
              <w:t>你能给客户带来什么实质收益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20CF150" w14:textId="77777777" w:rsidR="003A12D2" w:rsidRPr="003A12D2" w:rsidRDefault="003A12D2" w:rsidP="003A12D2">
            <w:r w:rsidRPr="003A12D2">
              <w:t>- 用</w:t>
            </w:r>
            <w:r w:rsidRPr="003A12D2">
              <w:rPr>
                <w:b/>
                <w:bCs/>
              </w:rPr>
              <w:t>对标数据</w:t>
            </w:r>
            <w:r w:rsidRPr="003A12D2">
              <w:t>：38万员工报销满意度4.8分、年降本7000万，让同行看到量化成效</w:t>
            </w:r>
            <w:r w:rsidRPr="003A12D2">
              <w:br/>
              <w:t>- 案例选择</w:t>
            </w:r>
            <w:r w:rsidRPr="003A12D2">
              <w:rPr>
                <w:b/>
                <w:bCs/>
              </w:rPr>
              <w:t>跨行业可参考的场景</w:t>
            </w:r>
            <w:r w:rsidRPr="003A12D2">
              <w:t>（如档案管理数字化让查询从1天→1分钟）</w:t>
            </w:r>
            <w:r w:rsidRPr="003A12D2">
              <w:br/>
            </w:r>
            <w:r w:rsidRPr="003A12D2">
              <w:lastRenderedPageBreak/>
              <w:t>- 对外口径加入**“可输出模式”**：如“我们的财服模式已具备向外输出的条件，可为同业提供从咨询到落地的全链条服务”</w:t>
            </w:r>
          </w:p>
        </w:tc>
      </w:tr>
      <w:tr w:rsidR="003A12D2" w:rsidRPr="003A12D2" w14:paraId="65015D9E" w14:textId="77777777" w:rsidTr="003A12D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C5FE2F8" w14:textId="77777777" w:rsidR="003A12D2" w:rsidRPr="003A12D2" w:rsidRDefault="003A12D2" w:rsidP="003A12D2">
            <w:r w:rsidRPr="003A12D2">
              <w:rPr>
                <w:b/>
                <w:bCs/>
              </w:rPr>
              <w:lastRenderedPageBreak/>
              <w:t>队伍能力看板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5931D2E" w14:textId="77777777" w:rsidR="003A12D2" w:rsidRPr="003A12D2" w:rsidRDefault="003A12D2" w:rsidP="003A12D2">
            <w:r w:rsidRPr="003A12D2">
              <w:t>关注</w:t>
            </w:r>
            <w:r w:rsidRPr="003A12D2">
              <w:rPr>
                <w:b/>
                <w:bCs/>
              </w:rPr>
              <w:t>人才体系与数字化能力能否持续创新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7D36CCA" w14:textId="77777777" w:rsidR="003A12D2" w:rsidRPr="003A12D2" w:rsidRDefault="003A12D2" w:rsidP="003A12D2">
            <w:r w:rsidRPr="003A12D2">
              <w:t>- 突出</w:t>
            </w:r>
            <w:r w:rsidRPr="003A12D2">
              <w:rPr>
                <w:b/>
                <w:bCs/>
              </w:rPr>
              <w:t>双证占比30%、数字化专才60%的结构优势，辅以人物案例体现“专业+数字”复合能力</w:t>
            </w:r>
            <w:r w:rsidRPr="003A12D2">
              <w:rPr>
                <w:b/>
                <w:bCs/>
              </w:rPr>
              <w:br/>
              <w:t>- 对外口径强调培训机制与稳定性</w:t>
            </w:r>
            <w:r w:rsidRPr="003A12D2">
              <w:t>（年流失率≤5%），让同行感知团队可持续作战</w:t>
            </w:r>
          </w:p>
        </w:tc>
      </w:tr>
      <w:tr w:rsidR="003A12D2" w:rsidRPr="003A12D2" w14:paraId="51DEAE8B" w14:textId="77777777" w:rsidTr="003A12D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071673F" w14:textId="77777777" w:rsidR="003A12D2" w:rsidRPr="003A12D2" w:rsidRDefault="003A12D2" w:rsidP="003A12D2">
            <w:r w:rsidRPr="003A12D2">
              <w:rPr>
                <w:b/>
                <w:bCs/>
              </w:rPr>
              <w:t>AI赋能看板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9927E22" w14:textId="77777777" w:rsidR="003A12D2" w:rsidRPr="003A12D2" w:rsidRDefault="003A12D2" w:rsidP="003A12D2">
            <w:r w:rsidRPr="003A12D2">
              <w:t>想看</w:t>
            </w:r>
            <w:r w:rsidRPr="003A12D2">
              <w:rPr>
                <w:b/>
                <w:bCs/>
              </w:rPr>
              <w:t>AI在财务共享的深度应用与成效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3FD9235" w14:textId="77777777" w:rsidR="003A12D2" w:rsidRPr="003A12D2" w:rsidRDefault="003A12D2" w:rsidP="003A12D2">
            <w:r w:rsidRPr="003A12D2">
              <w:t>- 重点展示</w:t>
            </w:r>
            <w:r w:rsidRPr="003A12D2">
              <w:rPr>
                <w:b/>
                <w:bCs/>
              </w:rPr>
              <w:t>70+RPA机器人覆盖8大场景、50+智能体、任务成功率≥98%</w:t>
            </w:r>
            <w:r w:rsidRPr="003A12D2">
              <w:t>，并用</w:t>
            </w:r>
            <w:r w:rsidRPr="003A12D2">
              <w:rPr>
                <w:b/>
                <w:bCs/>
              </w:rPr>
              <w:t>试用互动</w:t>
            </w:r>
            <w:r w:rsidRPr="003A12D2">
              <w:t>让同行亲手体验OCR识别/智能审核</w:t>
            </w:r>
            <w:r w:rsidRPr="003A12D2">
              <w:br/>
              <w:t>- 对外口径用**“科技是第一生产力”**框架：AI不仅替人，更让风控拦截风险年增长40%，降本贡献40%</w:t>
            </w:r>
          </w:p>
        </w:tc>
      </w:tr>
    </w:tbl>
    <w:p w14:paraId="66DADDED" w14:textId="77777777" w:rsidR="003A12D2" w:rsidRPr="003A12D2" w:rsidRDefault="003A12D2" w:rsidP="003A12D2">
      <w:r w:rsidRPr="003A12D2">
        <w:rPr>
          <w:b/>
          <w:bCs/>
        </w:rPr>
        <w:t>2. 展示与互动优化</w:t>
      </w:r>
    </w:p>
    <w:p w14:paraId="7580C3EE" w14:textId="77777777" w:rsidR="003A12D2" w:rsidRPr="003A12D2" w:rsidRDefault="003A12D2" w:rsidP="003A12D2">
      <w:pPr>
        <w:numPr>
          <w:ilvl w:val="0"/>
          <w:numId w:val="2"/>
        </w:numPr>
      </w:pPr>
      <w:r w:rsidRPr="003A12D2">
        <w:rPr>
          <w:rFonts w:hint="eastAsia"/>
          <w:b/>
          <w:bCs/>
        </w:rPr>
        <w:t>开场定位</w:t>
      </w:r>
      <w:r w:rsidRPr="003A12D2">
        <w:rPr>
          <w:rFonts w:hint="eastAsia"/>
        </w:rPr>
        <w:t>：数字讲解员先给出</w:t>
      </w:r>
      <w:r w:rsidRPr="003A12D2">
        <w:rPr>
          <w:rFonts w:hint="eastAsia"/>
          <w:b/>
          <w:bCs/>
        </w:rPr>
        <w:t>行业坐标</w:t>
      </w:r>
      <w:r w:rsidRPr="003A12D2">
        <w:rPr>
          <w:rFonts w:hint="eastAsia"/>
        </w:rPr>
        <w:t>（如“我们是中国首批财务共享试点，现已进入数智转型期，多项指标行业领先”），快速建立权威感。</w:t>
      </w:r>
    </w:p>
    <w:p w14:paraId="67E984CF" w14:textId="77777777" w:rsidR="003A12D2" w:rsidRPr="003A12D2" w:rsidRDefault="003A12D2" w:rsidP="003A12D2">
      <w:pPr>
        <w:numPr>
          <w:ilvl w:val="0"/>
          <w:numId w:val="2"/>
        </w:numPr>
      </w:pPr>
      <w:r w:rsidRPr="003A12D2">
        <w:rPr>
          <w:rFonts w:hint="eastAsia"/>
          <w:b/>
          <w:bCs/>
        </w:rPr>
        <w:t>互动设计</w:t>
      </w:r>
      <w:r w:rsidRPr="003A12D2">
        <w:rPr>
          <w:rFonts w:hint="eastAsia"/>
        </w:rPr>
        <w:t>：为同行设置**“工具试用区”**（OCR识别、智能审核Demo），让他们直观感受技术成熟度。</w:t>
      </w:r>
    </w:p>
    <w:p w14:paraId="0498E314" w14:textId="77777777" w:rsidR="003A12D2" w:rsidRPr="003A12D2" w:rsidRDefault="003A12D2" w:rsidP="003A12D2">
      <w:pPr>
        <w:numPr>
          <w:ilvl w:val="0"/>
          <w:numId w:val="2"/>
        </w:numPr>
      </w:pPr>
      <w:r w:rsidRPr="003A12D2">
        <w:rPr>
          <w:rFonts w:hint="eastAsia"/>
          <w:b/>
          <w:bCs/>
        </w:rPr>
        <w:t>案例故事化</w:t>
      </w:r>
      <w:r w:rsidRPr="003A12D2">
        <w:rPr>
          <w:rFonts w:hint="eastAsia"/>
        </w:rPr>
        <w:t>：用“一张报销单的旅程”“电子卷宗的财经路”等故事串联看板，降低认知门槛。</w:t>
      </w:r>
    </w:p>
    <w:p w14:paraId="784C1CA0" w14:textId="77777777" w:rsidR="003A12D2" w:rsidRPr="003A12D2" w:rsidRDefault="003A12D2" w:rsidP="003A12D2">
      <w:pPr>
        <w:numPr>
          <w:ilvl w:val="0"/>
          <w:numId w:val="2"/>
        </w:numPr>
      </w:pPr>
      <w:r w:rsidRPr="003A12D2">
        <w:rPr>
          <w:rFonts w:hint="eastAsia"/>
          <w:b/>
          <w:bCs/>
        </w:rPr>
        <w:t>收尾邀约</w:t>
      </w:r>
      <w:r w:rsidRPr="003A12D2">
        <w:rPr>
          <w:rFonts w:hint="eastAsia"/>
        </w:rPr>
        <w:t>：展示“AI未来规划 Roadmap”，并发出</w:t>
      </w:r>
      <w:r w:rsidRPr="003A12D2">
        <w:rPr>
          <w:rFonts w:hint="eastAsia"/>
          <w:b/>
          <w:bCs/>
        </w:rPr>
        <w:t>合作探讨邀请</w:t>
      </w:r>
      <w:r w:rsidRPr="003A12D2">
        <w:rPr>
          <w:rFonts w:hint="eastAsia"/>
        </w:rPr>
        <w:t>（如“欢迎同业交流我们在多模态大模型上的落地经验”）。</w:t>
      </w:r>
    </w:p>
    <w:p w14:paraId="1AF32654" w14:textId="77777777" w:rsidR="003A12D2" w:rsidRPr="003A12D2" w:rsidRDefault="001C681B" w:rsidP="003A12D2">
      <w:r>
        <w:rPr>
          <w:noProof/>
        </w:rPr>
        <w:pict w14:anchorId="6C38D9F3">
          <v:rect id="_x0000_i1034" alt="" style="width:415.1pt;height:.05pt;mso-width-percent:0;mso-height-percent:0;mso-width-percent:0;mso-height-percent:0" o:hrpct="887" o:hralign="center" o:hrstd="t" o:hr="t" fillcolor="#a0a0a0" stroked="f"/>
        </w:pict>
      </w:r>
    </w:p>
    <w:p w14:paraId="7D123642" w14:textId="77777777" w:rsidR="003A12D2" w:rsidRPr="003A12D2" w:rsidRDefault="003A12D2" w:rsidP="003A12D2">
      <w:r w:rsidRPr="003A12D2">
        <w:rPr>
          <w:b/>
          <w:bCs/>
        </w:rPr>
        <w:t>二、面向集团内领导（战略/管理审视）的优化建议</w:t>
      </w:r>
    </w:p>
    <w:p w14:paraId="3EB888B3" w14:textId="77777777" w:rsidR="003A12D2" w:rsidRPr="003A12D2" w:rsidRDefault="003A12D2" w:rsidP="003A12D2">
      <w:r w:rsidRPr="003A12D2">
        <w:rPr>
          <w:rFonts w:hint="eastAsia"/>
          <w:b/>
          <w:bCs/>
        </w:rPr>
        <w:t>核心目标</w:t>
      </w:r>
      <w:r w:rsidRPr="003A12D2">
        <w:rPr>
          <w:rFonts w:hint="eastAsia"/>
        </w:rPr>
        <w:t>：</w:t>
      </w:r>
    </w:p>
    <w:p w14:paraId="48610548" w14:textId="77777777" w:rsidR="003A12D2" w:rsidRPr="003A12D2" w:rsidRDefault="003A12D2" w:rsidP="003A12D2">
      <w:pPr>
        <w:numPr>
          <w:ilvl w:val="0"/>
          <w:numId w:val="3"/>
        </w:numPr>
      </w:pPr>
      <w:r w:rsidRPr="003A12D2">
        <w:rPr>
          <w:rFonts w:hint="eastAsia"/>
          <w:b/>
          <w:bCs/>
        </w:rPr>
        <w:t>体现战略落地成效</w:t>
      </w:r>
      <w:r w:rsidRPr="003A12D2">
        <w:rPr>
          <w:rFonts w:hint="eastAsia"/>
        </w:rPr>
        <w:t>（从集中→共享→数智的演进）</w:t>
      </w:r>
    </w:p>
    <w:p w14:paraId="4D147538" w14:textId="77777777" w:rsidR="003A12D2" w:rsidRPr="003A12D2" w:rsidRDefault="003A12D2" w:rsidP="003A12D2">
      <w:pPr>
        <w:numPr>
          <w:ilvl w:val="0"/>
          <w:numId w:val="3"/>
        </w:numPr>
      </w:pPr>
      <w:r w:rsidRPr="003A12D2">
        <w:rPr>
          <w:rFonts w:hint="eastAsia"/>
          <w:b/>
          <w:bCs/>
        </w:rPr>
        <w:t>展示管理抓手与可控性</w:t>
      </w:r>
      <w:r w:rsidRPr="003A12D2">
        <w:rPr>
          <w:rFonts w:hint="eastAsia"/>
        </w:rPr>
        <w:t>（数据可视、风险可控、队伍稳定）</w:t>
      </w:r>
    </w:p>
    <w:p w14:paraId="24E1CBEC" w14:textId="77777777" w:rsidR="003A12D2" w:rsidRPr="003A12D2" w:rsidRDefault="003A12D2" w:rsidP="003A12D2">
      <w:pPr>
        <w:numPr>
          <w:ilvl w:val="0"/>
          <w:numId w:val="3"/>
        </w:numPr>
      </w:pPr>
      <w:r w:rsidRPr="003A12D2">
        <w:rPr>
          <w:rFonts w:hint="eastAsia"/>
          <w:b/>
          <w:bCs/>
        </w:rPr>
        <w:t>强化对业务/管理的支撑价值</w:t>
      </w:r>
      <w:r w:rsidRPr="003A12D2">
        <w:rPr>
          <w:rFonts w:hint="eastAsia"/>
        </w:rPr>
        <w:t>（降本、提效、控险、赋能）</w:t>
      </w:r>
    </w:p>
    <w:p w14:paraId="0558E9C4" w14:textId="77777777" w:rsidR="003A12D2" w:rsidRPr="003A12D2" w:rsidRDefault="003A12D2" w:rsidP="003A12D2">
      <w:r w:rsidRPr="003A12D2">
        <w:rPr>
          <w:b/>
          <w:bCs/>
        </w:rPr>
        <w:t>1. 内容侧重点优化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2896"/>
        <w:gridCol w:w="4295"/>
      </w:tblGrid>
      <w:tr w:rsidR="003A12D2" w:rsidRPr="003A12D2" w14:paraId="3F9AE59D" w14:textId="77777777" w:rsidTr="003A12D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F0CAD30" w14:textId="77777777" w:rsidR="003A12D2" w:rsidRPr="003A12D2" w:rsidRDefault="003A12D2" w:rsidP="003A12D2">
            <w:r w:rsidRPr="003A12D2">
              <w:t>看板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45CF1FD" w14:textId="77777777" w:rsidR="003A12D2" w:rsidRPr="003A12D2" w:rsidRDefault="003A12D2" w:rsidP="003A12D2">
            <w:r w:rsidRPr="003A12D2">
              <w:t>集团领导的关注点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noWrap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CBC51CC" w14:textId="77777777" w:rsidR="003A12D2" w:rsidRPr="003A12D2" w:rsidRDefault="003A12D2" w:rsidP="003A12D2">
            <w:r w:rsidRPr="003A12D2">
              <w:t>优化建议</w:t>
            </w:r>
          </w:p>
        </w:tc>
      </w:tr>
      <w:tr w:rsidR="003A12D2" w:rsidRPr="003A12D2" w14:paraId="1B175F73" w14:textId="77777777" w:rsidTr="003A12D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4677E18" w14:textId="77777777" w:rsidR="003A12D2" w:rsidRPr="003A12D2" w:rsidRDefault="003A12D2" w:rsidP="003A12D2">
            <w:r w:rsidRPr="003A12D2">
              <w:rPr>
                <w:b/>
                <w:bCs/>
              </w:rPr>
              <w:t>财服全景看板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15D3231" w14:textId="77777777" w:rsidR="003A12D2" w:rsidRPr="003A12D2" w:rsidRDefault="003A12D2" w:rsidP="003A12D2">
            <w:r w:rsidRPr="003A12D2">
              <w:t>关心</w:t>
            </w:r>
            <w:r w:rsidRPr="003A12D2">
              <w:rPr>
                <w:b/>
                <w:bCs/>
              </w:rPr>
              <w:t>整体规模是否匹配集团发展、风险是否可控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F5B429C" w14:textId="77777777" w:rsidR="003A12D2" w:rsidRPr="003A12D2" w:rsidRDefault="003A12D2" w:rsidP="003A12D2">
            <w:r w:rsidRPr="003A12D2">
              <w:t>- 数字讲解员先强调</w:t>
            </w:r>
            <w:r w:rsidRPr="003A12D2">
              <w:rPr>
                <w:b/>
                <w:bCs/>
              </w:rPr>
              <w:t>战略演进路径</w:t>
            </w:r>
            <w:r w:rsidRPr="003A12D2">
              <w:t>（2004年试点→2024年数智化），用时间轴建立“长期主义”印象</w:t>
            </w:r>
            <w:r w:rsidRPr="003A12D2">
              <w:br/>
              <w:t>- 风控指标（年拦截风险14万次、差错件下降40%）放在显眼位置，体现</w:t>
            </w:r>
            <w:r w:rsidRPr="003A12D2">
              <w:rPr>
                <w:b/>
                <w:bCs/>
              </w:rPr>
              <w:t>内控保障</w:t>
            </w:r>
            <w:r w:rsidRPr="003A12D2">
              <w:br/>
            </w:r>
            <w:r w:rsidRPr="003A12D2">
              <w:lastRenderedPageBreak/>
              <w:t>- 用</w:t>
            </w:r>
            <w:r w:rsidRPr="003A12D2">
              <w:rPr>
                <w:b/>
                <w:bCs/>
              </w:rPr>
              <w:t>等效人力</w:t>
            </w:r>
            <w:r w:rsidRPr="003A12D2">
              <w:t>数据说明“数智化释放了多少管理资源”</w:t>
            </w:r>
          </w:p>
        </w:tc>
      </w:tr>
      <w:tr w:rsidR="003A12D2" w:rsidRPr="003A12D2" w14:paraId="00313050" w14:textId="77777777" w:rsidTr="003A12D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AB578B2" w14:textId="77777777" w:rsidR="003A12D2" w:rsidRPr="003A12D2" w:rsidRDefault="003A12D2" w:rsidP="003A12D2">
            <w:r w:rsidRPr="003A12D2">
              <w:rPr>
                <w:b/>
                <w:bCs/>
              </w:rPr>
              <w:lastRenderedPageBreak/>
              <w:t>业务流程看板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EE42E2A" w14:textId="77777777" w:rsidR="003A12D2" w:rsidRPr="003A12D2" w:rsidRDefault="003A12D2" w:rsidP="003A12D2">
            <w:r w:rsidRPr="003A12D2">
              <w:t>关注</w:t>
            </w:r>
            <w:r w:rsidRPr="003A12D2">
              <w:rPr>
                <w:b/>
                <w:bCs/>
              </w:rPr>
              <w:t>流程效率提升与瓶颈环节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2CBD182" w14:textId="77777777" w:rsidR="003A12D2" w:rsidRPr="003A12D2" w:rsidRDefault="003A12D2" w:rsidP="003A12D2">
            <w:r w:rsidRPr="003A12D2">
              <w:t>- 在流程图中用</w:t>
            </w:r>
            <w:r w:rsidRPr="003A12D2">
              <w:rPr>
                <w:b/>
                <w:bCs/>
              </w:rPr>
              <w:t>颜色标识瓶颈</w:t>
            </w:r>
            <w:r w:rsidRPr="003A12D2">
              <w:t>（如某地待处理量超阈值标红），让领导一眼看到需调度资源的地方</w:t>
            </w:r>
            <w:r w:rsidRPr="003A12D2">
              <w:br/>
              <w:t>- 强调</w:t>
            </w:r>
            <w:r w:rsidRPr="003A12D2">
              <w:rPr>
                <w:b/>
                <w:bCs/>
              </w:rPr>
              <w:t>端到端自动化率</w:t>
            </w:r>
            <w:r w:rsidRPr="003A12D2">
              <w:t>（费用50%自动审核、资金支付99%成功率）与</w:t>
            </w:r>
            <w:r w:rsidRPr="003A12D2">
              <w:rPr>
                <w:b/>
                <w:bCs/>
              </w:rPr>
              <w:t>时效压缩</w:t>
            </w:r>
            <w:r w:rsidRPr="003A12D2">
              <w:t>（月结5天→2天），体现</w:t>
            </w:r>
            <w:r w:rsidRPr="003A12D2">
              <w:rPr>
                <w:b/>
                <w:bCs/>
              </w:rPr>
              <w:t>管理优化抓手</w:t>
            </w:r>
            <w:r w:rsidRPr="003A12D2">
              <w:br/>
              <w:t>- 对外口径改为**“管理成效”**句式：如“流程数字化让我们的运营可视化，管理层可实时定位瓶颈并调度”</w:t>
            </w:r>
          </w:p>
        </w:tc>
      </w:tr>
      <w:tr w:rsidR="003A12D2" w:rsidRPr="003A12D2" w14:paraId="5C009A4B" w14:textId="77777777" w:rsidTr="003A12D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A17167F" w14:textId="77777777" w:rsidR="003A12D2" w:rsidRPr="003A12D2" w:rsidRDefault="003A12D2" w:rsidP="003A12D2">
            <w:r w:rsidRPr="003A12D2">
              <w:rPr>
                <w:b/>
                <w:bCs/>
              </w:rPr>
              <w:t>客户价值看板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2C6F122" w14:textId="77777777" w:rsidR="003A12D2" w:rsidRPr="003A12D2" w:rsidRDefault="003A12D2" w:rsidP="003A12D2">
            <w:r w:rsidRPr="003A12D2">
              <w:t>看重</w:t>
            </w:r>
            <w:r w:rsidRPr="003A12D2">
              <w:rPr>
                <w:b/>
                <w:bCs/>
              </w:rPr>
              <w:t>对集团成员公司的降本与满意度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51D9C44" w14:textId="77777777" w:rsidR="003A12D2" w:rsidRPr="003A12D2" w:rsidRDefault="003A12D2" w:rsidP="003A12D2">
            <w:r w:rsidRPr="003A12D2">
              <w:t>- 突出</w:t>
            </w:r>
            <w:r w:rsidRPr="003A12D2">
              <w:rPr>
                <w:b/>
                <w:bCs/>
              </w:rPr>
              <w:t>覆盖100%成员公司、年降本7000万</w:t>
            </w:r>
            <w:r w:rsidRPr="003A12D2">
              <w:t>，用饼图展示降本结构（AI替人40%、流程优化30%、规模效应30%）</w:t>
            </w:r>
            <w:r w:rsidRPr="003A12D2">
              <w:br/>
              <w:t>- 用</w:t>
            </w:r>
            <w:r w:rsidRPr="003A12D2">
              <w:rPr>
                <w:b/>
                <w:bCs/>
              </w:rPr>
              <w:t>专属服务经理</w:t>
            </w:r>
            <w:r w:rsidRPr="003A12D2">
              <w:t>机制说明对成员公司的服务保障，体现</w:t>
            </w:r>
            <w:r w:rsidRPr="003A12D2">
              <w:rPr>
                <w:b/>
                <w:bCs/>
              </w:rPr>
              <w:t>集团一盘棋</w:t>
            </w:r>
            <w:r w:rsidRPr="003A12D2">
              <w:t>的管理理念</w:t>
            </w:r>
          </w:p>
        </w:tc>
      </w:tr>
      <w:tr w:rsidR="003A12D2" w:rsidRPr="003A12D2" w14:paraId="625E1911" w14:textId="77777777" w:rsidTr="003A12D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E2C14ED" w14:textId="77777777" w:rsidR="003A12D2" w:rsidRPr="003A12D2" w:rsidRDefault="003A12D2" w:rsidP="003A12D2">
            <w:r w:rsidRPr="003A12D2">
              <w:rPr>
                <w:b/>
                <w:bCs/>
              </w:rPr>
              <w:t>队伍能力看板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C2B8E3C" w14:textId="77777777" w:rsidR="003A12D2" w:rsidRPr="003A12D2" w:rsidRDefault="003A12D2" w:rsidP="003A12D2">
            <w:r w:rsidRPr="003A12D2">
              <w:t>关心</w:t>
            </w:r>
            <w:r w:rsidRPr="003A12D2">
              <w:rPr>
                <w:b/>
                <w:bCs/>
              </w:rPr>
              <w:t>人才梯队能否支撑战略延续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DFC47DF" w14:textId="77777777" w:rsidR="003A12D2" w:rsidRPr="003A12D2" w:rsidRDefault="003A12D2" w:rsidP="003A12D2">
            <w:r w:rsidRPr="003A12D2">
              <w:t>- 用</w:t>
            </w:r>
            <w:r w:rsidRPr="003A12D2">
              <w:rPr>
                <w:b/>
                <w:bCs/>
              </w:rPr>
              <w:t>司龄分布+稳定性</w:t>
            </w:r>
            <w:r w:rsidRPr="003A12D2">
              <w:t>数据（平均3.5年、流失率≤5%）证明团队稳健</w:t>
            </w:r>
            <w:r w:rsidRPr="003A12D2">
              <w:br/>
              <w:t>- 强调</w:t>
            </w:r>
            <w:r w:rsidRPr="003A12D2">
              <w:rPr>
                <w:b/>
                <w:bCs/>
              </w:rPr>
              <w:t>培训投入</w:t>
            </w:r>
            <w:r w:rsidRPr="003A12D2">
              <w:t>（人均40小时/年）与</w:t>
            </w:r>
            <w:r w:rsidRPr="003A12D2">
              <w:rPr>
                <w:b/>
                <w:bCs/>
              </w:rPr>
              <w:t>双证占比</w:t>
            </w:r>
            <w:r w:rsidRPr="003A12D2">
              <w:t>，体现</w:t>
            </w:r>
            <w:r w:rsidRPr="003A12D2">
              <w:rPr>
                <w:b/>
                <w:bCs/>
              </w:rPr>
              <w:t>人才资本积累</w:t>
            </w:r>
            <w:r w:rsidRPr="003A12D2">
              <w:br/>
              <w:t>- 对外口径聚焦**“组织韧性”**：如“稳定的复合型队伍是我们数智化转型的核心底座”</w:t>
            </w:r>
          </w:p>
        </w:tc>
      </w:tr>
      <w:tr w:rsidR="003A12D2" w:rsidRPr="003A12D2" w14:paraId="4F07700F" w14:textId="77777777" w:rsidTr="003A12D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EF47FF6" w14:textId="77777777" w:rsidR="003A12D2" w:rsidRPr="003A12D2" w:rsidRDefault="003A12D2" w:rsidP="003A12D2">
            <w:r w:rsidRPr="003A12D2">
              <w:rPr>
                <w:b/>
                <w:bCs/>
              </w:rPr>
              <w:t>AI赋能看板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4DDD198" w14:textId="77777777" w:rsidR="003A12D2" w:rsidRPr="003A12D2" w:rsidRDefault="003A12D2" w:rsidP="003A12D2">
            <w:r w:rsidRPr="003A12D2">
              <w:t>关注</w:t>
            </w:r>
            <w:r w:rsidRPr="003A12D2">
              <w:rPr>
                <w:b/>
                <w:bCs/>
              </w:rPr>
              <w:t>AI对管理决策的支撑与未来ROI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CBE63CD" w14:textId="77777777" w:rsidR="003A12D2" w:rsidRPr="003A12D2" w:rsidRDefault="003A12D2" w:rsidP="003A12D2">
            <w:r w:rsidRPr="003A12D2">
              <w:t>- 用</w:t>
            </w:r>
            <w:r w:rsidRPr="003A12D2">
              <w:rPr>
                <w:b/>
                <w:bCs/>
              </w:rPr>
              <w:t>AI成效数据</w:t>
            </w:r>
            <w:r w:rsidRPr="003A12D2">
              <w:t>（效率提升50%、风控拦截增长40%）链接到</w:t>
            </w:r>
            <w:r w:rsidRPr="003A12D2">
              <w:rPr>
                <w:b/>
                <w:bCs/>
              </w:rPr>
              <w:t>管理KPI达成</w:t>
            </w:r>
            <w:r w:rsidRPr="003A12D2">
              <w:br/>
              <w:t>- 展示</w:t>
            </w:r>
            <w:r w:rsidRPr="003A12D2">
              <w:rPr>
                <w:b/>
                <w:bCs/>
              </w:rPr>
              <w:t>未来Roadmap</w:t>
            </w:r>
            <w:r w:rsidRPr="003A12D2">
              <w:t>（2026多模态大模型、2027全场景AI自治），让领导看到</w:t>
            </w:r>
            <w:r w:rsidRPr="003A12D2">
              <w:rPr>
                <w:b/>
                <w:bCs/>
              </w:rPr>
              <w:t>战略前瞻性</w:t>
            </w:r>
            <w:r w:rsidRPr="003A12D2">
              <w:br/>
              <w:t>- 对外口径用**“管理赋能”**框架：如“AI让我们的运营从‘事后分析’走向‘实时预判’，为集团决策提供数据支撑”</w:t>
            </w:r>
          </w:p>
        </w:tc>
      </w:tr>
    </w:tbl>
    <w:p w14:paraId="6B62DF51" w14:textId="77777777" w:rsidR="003A12D2" w:rsidRPr="003A12D2" w:rsidRDefault="003A12D2" w:rsidP="003A12D2">
      <w:r w:rsidRPr="003A12D2">
        <w:rPr>
          <w:b/>
          <w:bCs/>
        </w:rPr>
        <w:t>2. 展示与互动优化</w:t>
      </w:r>
    </w:p>
    <w:p w14:paraId="4B1E0788" w14:textId="77777777" w:rsidR="003A12D2" w:rsidRPr="003A12D2" w:rsidRDefault="003A12D2" w:rsidP="003A12D2">
      <w:pPr>
        <w:numPr>
          <w:ilvl w:val="0"/>
          <w:numId w:val="4"/>
        </w:numPr>
      </w:pPr>
      <w:r w:rsidRPr="003A12D2">
        <w:rPr>
          <w:rFonts w:hint="eastAsia"/>
          <w:b/>
          <w:bCs/>
        </w:rPr>
        <w:t>开场定位</w:t>
      </w:r>
      <w:r w:rsidRPr="003A12D2">
        <w:rPr>
          <w:rFonts w:hint="eastAsia"/>
        </w:rPr>
        <w:t>：数字讲解员先给出</w:t>
      </w:r>
      <w:r w:rsidRPr="003A12D2">
        <w:rPr>
          <w:rFonts w:hint="eastAsia"/>
          <w:b/>
          <w:bCs/>
        </w:rPr>
        <w:t>战略总览</w:t>
      </w:r>
      <w:r w:rsidRPr="003A12D2">
        <w:rPr>
          <w:rFonts w:hint="eastAsia"/>
        </w:rPr>
        <w:t>（“财服历经三个阶段，已建成覆盖全集团的智慧财务中枢，直接支撑集团降本增效与风控目标”）。</w:t>
      </w:r>
    </w:p>
    <w:p w14:paraId="5A13D5D4" w14:textId="77777777" w:rsidR="003A12D2" w:rsidRPr="003A12D2" w:rsidRDefault="003A12D2" w:rsidP="003A12D2">
      <w:pPr>
        <w:numPr>
          <w:ilvl w:val="0"/>
          <w:numId w:val="4"/>
        </w:numPr>
      </w:pPr>
      <w:r w:rsidRPr="003A12D2">
        <w:rPr>
          <w:rFonts w:hint="eastAsia"/>
          <w:b/>
          <w:bCs/>
        </w:rPr>
        <w:t>数据穿透</w:t>
      </w:r>
      <w:r w:rsidRPr="003A12D2">
        <w:rPr>
          <w:rFonts w:hint="eastAsia"/>
        </w:rPr>
        <w:t>：为领导设置</w:t>
      </w:r>
      <w:r w:rsidRPr="003A12D2">
        <w:rPr>
          <w:rFonts w:hint="eastAsia"/>
          <w:b/>
          <w:bCs/>
        </w:rPr>
        <w:t>钻取功能</w:t>
      </w:r>
      <w:r w:rsidRPr="003A12D2">
        <w:rPr>
          <w:rFonts w:hint="eastAsia"/>
        </w:rPr>
        <w:t>（如点击某地区待处理量→查看具体环节与责任人），满足</w:t>
      </w:r>
      <w:r w:rsidRPr="003A12D2">
        <w:rPr>
          <w:rFonts w:hint="eastAsia"/>
          <w:b/>
          <w:bCs/>
        </w:rPr>
        <w:t>精细化管理</w:t>
      </w:r>
      <w:r w:rsidRPr="003A12D2">
        <w:rPr>
          <w:rFonts w:hint="eastAsia"/>
        </w:rPr>
        <w:t>需求。</w:t>
      </w:r>
    </w:p>
    <w:p w14:paraId="45FF15A9" w14:textId="77777777" w:rsidR="003A12D2" w:rsidRPr="003A12D2" w:rsidRDefault="003A12D2" w:rsidP="003A12D2">
      <w:pPr>
        <w:numPr>
          <w:ilvl w:val="0"/>
          <w:numId w:val="4"/>
        </w:numPr>
      </w:pPr>
      <w:r w:rsidRPr="003A12D2">
        <w:rPr>
          <w:rFonts w:hint="eastAsia"/>
          <w:b/>
          <w:bCs/>
        </w:rPr>
        <w:t>管理沙盘</w:t>
      </w:r>
      <w:r w:rsidRPr="003A12D2">
        <w:rPr>
          <w:rFonts w:hint="eastAsia"/>
        </w:rPr>
        <w:t>：在“数智观象台”模块加入</w:t>
      </w:r>
      <w:r w:rsidRPr="003A12D2">
        <w:rPr>
          <w:rFonts w:hint="eastAsia"/>
          <w:b/>
          <w:bCs/>
        </w:rPr>
        <w:t>模拟调度演示</w:t>
      </w:r>
      <w:r w:rsidRPr="003A12D2">
        <w:rPr>
          <w:rFonts w:hint="eastAsia"/>
        </w:rPr>
        <w:t>（如增加1000笔报销单→看BI看</w:t>
      </w:r>
      <w:r w:rsidRPr="003A12D2">
        <w:rPr>
          <w:rFonts w:hint="eastAsia"/>
        </w:rPr>
        <w:lastRenderedPageBreak/>
        <w:t>板的人力需求变化），直观体现AI对管理决策的辅助。</w:t>
      </w:r>
    </w:p>
    <w:p w14:paraId="65EEC098" w14:textId="77777777" w:rsidR="003A12D2" w:rsidRPr="003A12D2" w:rsidRDefault="003A12D2" w:rsidP="003A12D2">
      <w:pPr>
        <w:numPr>
          <w:ilvl w:val="0"/>
          <w:numId w:val="4"/>
        </w:numPr>
      </w:pPr>
      <w:r w:rsidRPr="003A12D2">
        <w:rPr>
          <w:rFonts w:hint="eastAsia"/>
          <w:b/>
          <w:bCs/>
        </w:rPr>
        <w:t>收尾呼应战略</w:t>
      </w:r>
      <w:r w:rsidRPr="003A12D2">
        <w:rPr>
          <w:rFonts w:hint="eastAsia"/>
        </w:rPr>
        <w:t>：用</w:t>
      </w:r>
      <w:r w:rsidRPr="003A12D2">
        <w:rPr>
          <w:rFonts w:hint="eastAsia"/>
          <w:b/>
          <w:bCs/>
        </w:rPr>
        <w:t>战略演进看板</w:t>
      </w:r>
      <w:r w:rsidRPr="003A12D2">
        <w:rPr>
          <w:rFonts w:hint="eastAsia"/>
        </w:rPr>
        <w:t>（可作为附加模块）回顾历程，并落到</w:t>
      </w:r>
      <w:r w:rsidRPr="003A12D2">
        <w:rPr>
          <w:rFonts w:hint="eastAsia"/>
          <w:b/>
          <w:bCs/>
        </w:rPr>
        <w:t>未来三年战略目标</w:t>
      </w:r>
      <w:r w:rsidRPr="003A12D2">
        <w:rPr>
          <w:rFonts w:hint="eastAsia"/>
        </w:rPr>
        <w:t>（如AI等效人力破5000小时/年），让领导看到清晰路径。</w:t>
      </w:r>
    </w:p>
    <w:p w14:paraId="135F7D02" w14:textId="77777777" w:rsidR="003A12D2" w:rsidRPr="003A12D2" w:rsidRDefault="001C681B" w:rsidP="003A12D2">
      <w:r>
        <w:rPr>
          <w:noProof/>
        </w:rPr>
        <w:pict w14:anchorId="27DA07FB">
          <v:rect id="_x0000_i1033" alt="" style="width:415.1pt;height:.05pt;mso-width-percent:0;mso-height-percent:0;mso-width-percent:0;mso-height-percent:0" o:hrpct="887" o:hralign="center" o:hrstd="t" o:hr="t" fillcolor="#a0a0a0" stroked="f"/>
        </w:pict>
      </w:r>
    </w:p>
    <w:p w14:paraId="514B7DE2" w14:textId="77777777" w:rsidR="003A12D2" w:rsidRPr="003A12D2" w:rsidRDefault="003A12D2" w:rsidP="003A12D2">
      <w:r w:rsidRPr="003A12D2">
        <w:rPr>
          <w:b/>
          <w:bCs/>
        </w:rPr>
        <w:t>三、通用提升技巧（兼顾两类受众）</w:t>
      </w:r>
    </w:p>
    <w:p w14:paraId="58291DDE" w14:textId="77777777" w:rsidR="003A12D2" w:rsidRPr="003A12D2" w:rsidRDefault="003A12D2" w:rsidP="003A12D2">
      <w:pPr>
        <w:numPr>
          <w:ilvl w:val="0"/>
          <w:numId w:val="5"/>
        </w:numPr>
      </w:pPr>
      <w:r w:rsidRPr="003A12D2">
        <w:rPr>
          <w:rFonts w:hint="eastAsia"/>
          <w:b/>
          <w:bCs/>
        </w:rPr>
        <w:t>双版口径</w:t>
      </w:r>
      <w:r w:rsidRPr="003A12D2">
        <w:rPr>
          <w:rFonts w:hint="eastAsia"/>
        </w:rPr>
        <w:t>：为数字讲解员准备**“对外版”与“对内版”话术**，前者侧重行业领先与可借鉴，后者侧重战略落地与管理价值。</w:t>
      </w:r>
    </w:p>
    <w:p w14:paraId="3C6BB487" w14:textId="77777777" w:rsidR="003A12D2" w:rsidRPr="003A12D2" w:rsidRDefault="003A12D2" w:rsidP="003A12D2">
      <w:pPr>
        <w:numPr>
          <w:ilvl w:val="0"/>
          <w:numId w:val="5"/>
        </w:numPr>
      </w:pPr>
      <w:r w:rsidRPr="003A12D2">
        <w:rPr>
          <w:rFonts w:hint="eastAsia"/>
          <w:b/>
          <w:bCs/>
        </w:rPr>
        <w:t>数据一致性</w:t>
      </w:r>
      <w:r w:rsidRPr="003A12D2">
        <w:rPr>
          <w:rFonts w:hint="eastAsia"/>
        </w:rPr>
        <w:t>：无论对内对外，所有指标必须同源（文档1~4），避免口径冲突。</w:t>
      </w:r>
    </w:p>
    <w:p w14:paraId="0AF96195" w14:textId="77777777" w:rsidR="003A12D2" w:rsidRPr="003A12D2" w:rsidRDefault="003A12D2" w:rsidP="003A12D2">
      <w:pPr>
        <w:numPr>
          <w:ilvl w:val="0"/>
          <w:numId w:val="5"/>
        </w:numPr>
      </w:pPr>
      <w:r w:rsidRPr="003A12D2">
        <w:rPr>
          <w:rFonts w:hint="eastAsia"/>
          <w:b/>
          <w:bCs/>
        </w:rPr>
        <w:t>节奏控制</w:t>
      </w:r>
      <w:r w:rsidRPr="003A12D2">
        <w:rPr>
          <w:rFonts w:hint="eastAsia"/>
        </w:rPr>
        <w:t>：对外同行可节奏稍快、多互动；对内领导可节奏沉稳、多钻取与解释。</w:t>
      </w:r>
    </w:p>
    <w:p w14:paraId="1C214FFF" w14:textId="77777777" w:rsidR="003A12D2" w:rsidRPr="003A12D2" w:rsidRDefault="003A12D2" w:rsidP="003A12D2">
      <w:pPr>
        <w:numPr>
          <w:ilvl w:val="0"/>
          <w:numId w:val="5"/>
        </w:numPr>
      </w:pPr>
      <w:r w:rsidRPr="003A12D2">
        <w:rPr>
          <w:rFonts w:hint="eastAsia"/>
          <w:b/>
          <w:bCs/>
        </w:rPr>
        <w:t>情绪触点</w:t>
      </w:r>
      <w:r w:rsidRPr="003A12D2">
        <w:rPr>
          <w:rFonts w:hint="eastAsia"/>
        </w:rPr>
        <w:t>：对外用“行业标杆”“可合作”激发兴趣；对内用“战略达成”“管理抓手”强化信心。</w:t>
      </w:r>
    </w:p>
    <w:p w14:paraId="4506AC53" w14:textId="77777777" w:rsidR="003A12D2" w:rsidRPr="003A12D2" w:rsidRDefault="001C681B" w:rsidP="003A12D2">
      <w:r>
        <w:rPr>
          <w:noProof/>
        </w:rPr>
        <w:pict w14:anchorId="1FBD544D">
          <v:rect id="_x0000_i1032" alt="" style="width:415.1pt;height:.05pt;mso-width-percent:0;mso-height-percent:0;mso-width-percent:0;mso-height-percent:0" o:hrpct="887" o:hralign="center" o:hrstd="t" o:hr="t" fillcolor="#a0a0a0" stroked="f"/>
        </w:pict>
      </w:r>
    </w:p>
    <w:p w14:paraId="2C0DB8F5" w14:textId="77777777" w:rsidR="003A12D2" w:rsidRPr="003A12D2" w:rsidRDefault="003A12D2" w:rsidP="003A12D2">
      <w:r w:rsidRPr="003A12D2">
        <w:rPr>
          <w:rFonts w:ascii="Segoe UI Emoji" w:hAnsi="Segoe UI Emoji" w:cs="Segoe UI Emoji"/>
        </w:rPr>
        <w:t>✅</w:t>
      </w:r>
      <w:r w:rsidRPr="003A12D2">
        <w:rPr>
          <w:rFonts w:hint="eastAsia"/>
        </w:rPr>
        <w:t> </w:t>
      </w:r>
      <w:r w:rsidRPr="003A12D2">
        <w:rPr>
          <w:rFonts w:hint="eastAsia"/>
          <w:b/>
          <w:bCs/>
        </w:rPr>
        <w:t>总结</w:t>
      </w:r>
      <w:r w:rsidRPr="003A12D2">
        <w:rPr>
          <w:rFonts w:hint="eastAsia"/>
        </w:rPr>
        <w:t>：</w:t>
      </w:r>
    </w:p>
    <w:p w14:paraId="257D4973" w14:textId="77777777" w:rsidR="003A12D2" w:rsidRPr="003A12D2" w:rsidRDefault="003A12D2" w:rsidP="003A12D2">
      <w:pPr>
        <w:numPr>
          <w:ilvl w:val="0"/>
          <w:numId w:val="6"/>
        </w:numPr>
      </w:pPr>
      <w:r w:rsidRPr="003A12D2">
        <w:rPr>
          <w:rFonts w:hint="eastAsia"/>
          <w:b/>
          <w:bCs/>
        </w:rPr>
        <w:t>对外同行</w:t>
      </w:r>
      <w:r w:rsidRPr="003A12D2">
        <w:rPr>
          <w:rFonts w:hint="eastAsia"/>
        </w:rPr>
        <w:t>：突出</w:t>
      </w:r>
      <w:r w:rsidRPr="003A12D2">
        <w:rPr>
          <w:rFonts w:hint="eastAsia"/>
          <w:b/>
          <w:bCs/>
        </w:rPr>
        <w:t>差异化优势+可借鉴实践+合作邀请</w:t>
      </w:r>
      <w:r w:rsidRPr="003A12D2">
        <w:rPr>
          <w:rFonts w:hint="eastAsia"/>
        </w:rPr>
        <w:t>，用故事化案例与互动试用拉近距离。</w:t>
      </w:r>
    </w:p>
    <w:p w14:paraId="52778E54" w14:textId="77777777" w:rsidR="003A12D2" w:rsidRPr="003A12D2" w:rsidRDefault="003A12D2" w:rsidP="003A12D2">
      <w:pPr>
        <w:numPr>
          <w:ilvl w:val="0"/>
          <w:numId w:val="6"/>
        </w:numPr>
      </w:pPr>
      <w:r w:rsidRPr="003A12D2">
        <w:rPr>
          <w:rFonts w:hint="eastAsia"/>
          <w:b/>
          <w:bCs/>
        </w:rPr>
        <w:t>集团内领导</w:t>
      </w:r>
      <w:r w:rsidRPr="003A12D2">
        <w:rPr>
          <w:rFonts w:hint="eastAsia"/>
        </w:rPr>
        <w:t>：突出</w:t>
      </w:r>
      <w:r w:rsidRPr="003A12D2">
        <w:rPr>
          <w:rFonts w:hint="eastAsia"/>
          <w:b/>
          <w:bCs/>
        </w:rPr>
        <w:t>战略落地+管理抓手+数据可控</w:t>
      </w:r>
      <w:r w:rsidRPr="003A12D2">
        <w:rPr>
          <w:rFonts w:hint="eastAsia"/>
        </w:rPr>
        <w:t>，用钻取分析与未来Roadmap强化决策支撑。</w:t>
      </w:r>
    </w:p>
    <w:p w14:paraId="4F9C0647" w14:textId="77777777" w:rsidR="003A12D2" w:rsidRPr="003A12D2" w:rsidRDefault="003A12D2" w:rsidP="003A12D2">
      <w:r w:rsidRPr="003A12D2">
        <w:rPr>
          <w:rFonts w:hint="eastAsia"/>
        </w:rPr>
        <w:t>这样，同一套看板可以通过</w:t>
      </w:r>
      <w:r w:rsidRPr="003A12D2">
        <w:rPr>
          <w:rFonts w:hint="eastAsia"/>
          <w:b/>
          <w:bCs/>
        </w:rPr>
        <w:t>内容侧重、口径话术、互动设计</w:t>
      </w:r>
      <w:r w:rsidRPr="003A12D2">
        <w:rPr>
          <w:rFonts w:hint="eastAsia"/>
        </w:rPr>
        <w:t>的微调，精准匹配两类受众，既能在行业场合树立标杆形象，又能在内部获得战略与管理层面的认可。</w:t>
      </w:r>
    </w:p>
    <w:p w14:paraId="2FA9C2DC" w14:textId="77777777" w:rsidR="003A12D2" w:rsidRPr="003A12D2" w:rsidRDefault="003A12D2" w:rsidP="003A12D2">
      <w:r w:rsidRPr="003A12D2">
        <w:rPr>
          <w:rFonts w:hint="eastAsia"/>
        </w:rPr>
        <w:t>如果需要，我可以帮你把**“对外版”与“对内版”数字讲解员完整话术对照表**做出来，这样现场切换更轻松。你要我继续做这个吗？</w:t>
      </w:r>
    </w:p>
    <w:p w14:paraId="1EA54F6F" w14:textId="77777777" w:rsidR="003A12D2" w:rsidRPr="003A12D2" w:rsidRDefault="003A12D2" w:rsidP="003A12D2">
      <w:r w:rsidRPr="003A12D2">
        <w:rPr>
          <w:rFonts w:hint="eastAsia"/>
        </w:rPr>
        <w:t>生成脑图</w:t>
      </w:r>
    </w:p>
    <w:p w14:paraId="46E5232D" w14:textId="77777777" w:rsidR="003A12D2" w:rsidRPr="003A12D2" w:rsidRDefault="003A12D2" w:rsidP="003A12D2">
      <w:r w:rsidRPr="003A12D2">
        <w:rPr>
          <w:rFonts w:hint="eastAsia"/>
        </w:rPr>
        <w:t>如何通过具体案例展示技术优势</w:t>
      </w:r>
    </w:p>
    <w:p w14:paraId="5F83449F" w14:textId="77777777" w:rsidR="003A12D2" w:rsidRPr="003A12D2" w:rsidRDefault="003A12D2" w:rsidP="003A12D2">
      <w:r w:rsidRPr="003A12D2">
        <w:rPr>
          <w:rFonts w:hint="eastAsia"/>
        </w:rPr>
        <w:t>如何设计互动环节增强体验</w:t>
      </w:r>
    </w:p>
    <w:p w14:paraId="49EC6858" w14:textId="77777777" w:rsidR="003A12D2" w:rsidRPr="003A12D2" w:rsidRDefault="003A12D2" w:rsidP="003A12D2">
      <w:r w:rsidRPr="003A12D2">
        <w:rPr>
          <w:rFonts w:hint="eastAsia"/>
        </w:rPr>
        <w:t>如何优化数字讲解员的语气和表达</w:t>
      </w:r>
    </w:p>
    <w:p w14:paraId="0D6BD6FB" w14:textId="77777777" w:rsidR="003A12D2" w:rsidRPr="003A12D2" w:rsidRDefault="003A12D2" w:rsidP="003A12D2">
      <w:pPr>
        <w:rPr>
          <w:b/>
          <w:bCs/>
        </w:rPr>
      </w:pPr>
      <w:r w:rsidRPr="003A12D2">
        <w:rPr>
          <w:rFonts w:hint="eastAsia"/>
          <w:b/>
          <w:bCs/>
        </w:rPr>
        <w:t>继续</w:t>
      </w:r>
    </w:p>
    <w:p w14:paraId="7D231AF2" w14:textId="77777777" w:rsidR="003A12D2" w:rsidRPr="003A12D2" w:rsidRDefault="003A12D2" w:rsidP="003A12D2">
      <w:r w:rsidRPr="003A12D2">
        <w:rPr>
          <w:rFonts w:hint="eastAsia"/>
        </w:rPr>
        <w:t>2026-03-05 09:52</w:t>
      </w:r>
    </w:p>
    <w:p w14:paraId="46CDA5DB" w14:textId="47C17D6A" w:rsidR="003A12D2" w:rsidRPr="003A12D2" w:rsidRDefault="003A12D2" w:rsidP="003A12D2">
      <w:r w:rsidRPr="003A12D2">
        <w:rPr>
          <w:rFonts w:hint="eastAsia"/>
          <w:noProof/>
        </w:rPr>
        <w:drawing>
          <wp:inline distT="0" distB="0" distL="0" distR="0" wp14:anchorId="4CBAC16E" wp14:editId="78A40785">
            <wp:extent cx="304800" cy="304800"/>
            <wp:effectExtent l="0" t="0" r="0" b="0"/>
            <wp:docPr id="333222394" name="图片 3" descr="search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searchMode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0AAC8" w14:textId="77777777" w:rsidR="003A12D2" w:rsidRPr="003A12D2" w:rsidRDefault="003A12D2" w:rsidP="003A12D2">
      <w:pPr>
        <w:rPr>
          <w:b/>
          <w:bCs/>
        </w:rPr>
      </w:pPr>
      <w:r w:rsidRPr="003A12D2">
        <w:rPr>
          <w:rFonts w:hint="eastAsia"/>
          <w:b/>
          <w:bCs/>
        </w:rPr>
        <w:t>ima</w:t>
      </w:r>
    </w:p>
    <w:p w14:paraId="4984ADE5" w14:textId="77777777" w:rsidR="003A12D2" w:rsidRPr="003A12D2" w:rsidRDefault="003A12D2" w:rsidP="003A12D2">
      <w:r w:rsidRPr="003A12D2">
        <w:rPr>
          <w:rFonts w:hint="eastAsia"/>
        </w:rPr>
        <w:t>好的，我们继续把 </w:t>
      </w:r>
      <w:r w:rsidRPr="003A12D2">
        <w:rPr>
          <w:rFonts w:hint="eastAsia"/>
          <w:b/>
          <w:bCs/>
        </w:rPr>
        <w:t>“对外版”与“对内版”数字讲解员完整话术对照表</w:t>
      </w:r>
      <w:r w:rsidRPr="003A12D2">
        <w:rPr>
          <w:rFonts w:hint="eastAsia"/>
        </w:rPr>
        <w:t> 做出来，并配合</w:t>
      </w:r>
      <w:r w:rsidRPr="003A12D2">
        <w:rPr>
          <w:rFonts w:hint="eastAsia"/>
          <w:b/>
          <w:bCs/>
        </w:rPr>
        <w:t>节奏与情绪提示</w:t>
      </w:r>
      <w:r w:rsidRPr="003A12D2">
        <w:rPr>
          <w:rFonts w:hint="eastAsia"/>
        </w:rPr>
        <w:t>，方便现场根据受众一键切换，确保同一套看板在</w:t>
      </w:r>
      <w:r w:rsidRPr="003A12D2">
        <w:rPr>
          <w:rFonts w:hint="eastAsia"/>
          <w:b/>
          <w:bCs/>
        </w:rPr>
        <w:t>行业交流</w:t>
      </w:r>
      <w:r w:rsidRPr="003A12D2">
        <w:rPr>
          <w:rFonts w:hint="eastAsia"/>
        </w:rPr>
        <w:t>与</w:t>
      </w:r>
      <w:r w:rsidRPr="003A12D2">
        <w:rPr>
          <w:rFonts w:hint="eastAsia"/>
          <w:b/>
          <w:bCs/>
        </w:rPr>
        <w:t>集团领导参观</w:t>
      </w:r>
      <w:r w:rsidRPr="003A12D2">
        <w:rPr>
          <w:rFonts w:hint="eastAsia"/>
        </w:rPr>
        <w:t>两种场景下都能发挥最大说服力。</w:t>
      </w:r>
    </w:p>
    <w:p w14:paraId="021011F9" w14:textId="77777777" w:rsidR="003A12D2" w:rsidRPr="003A12D2" w:rsidRDefault="003A12D2" w:rsidP="003A12D2">
      <w:r w:rsidRPr="003A12D2">
        <w:rPr>
          <w:rFonts w:hint="eastAsia"/>
        </w:rPr>
        <w:t>此表基于我们前面完成的</w:t>
      </w:r>
      <w:r w:rsidRPr="003A12D2">
        <w:rPr>
          <w:rFonts w:hint="eastAsia"/>
          <w:b/>
          <w:bCs/>
        </w:rPr>
        <w:t>五张看板详设 + 数字讲解员口径</w:t>
      </w:r>
      <w:r w:rsidRPr="003A12D2">
        <w:rPr>
          <w:rFonts w:hint="eastAsia"/>
        </w:rPr>
        <w:t>，并融合两类受众的关注点与情绪触点进行优化。</w:t>
      </w:r>
    </w:p>
    <w:p w14:paraId="3D8E2086" w14:textId="77777777" w:rsidR="003A12D2" w:rsidRPr="003A12D2" w:rsidRDefault="001C681B" w:rsidP="003A12D2">
      <w:r>
        <w:rPr>
          <w:noProof/>
        </w:rPr>
        <w:pict w14:anchorId="07C4EF51">
          <v:rect id="_x0000_i1031" alt="" style="width:415.1pt;height:.05pt;mso-width-percent:0;mso-height-percent:0;mso-width-percent:0;mso-height-percent:0" o:hrpct="887" o:hralign="center" o:hrstd="t" o:hr="t" fillcolor="#a0a0a0" stroked="f"/>
        </w:pict>
      </w:r>
    </w:p>
    <w:p w14:paraId="10828ED3" w14:textId="77777777" w:rsidR="003A12D2" w:rsidRPr="003A12D2" w:rsidRDefault="003A12D2" w:rsidP="003A12D2">
      <w:r w:rsidRPr="003A12D2">
        <w:rPr>
          <w:b/>
          <w:bCs/>
        </w:rPr>
        <w:t>数字讲解员话术对照表（对外版 vs 对内版）</w:t>
      </w:r>
    </w:p>
    <w:p w14:paraId="7BADEC78" w14:textId="77777777" w:rsidR="003A12D2" w:rsidRPr="003A12D2" w:rsidRDefault="003A12D2" w:rsidP="003A12D2">
      <w:r w:rsidRPr="003A12D2">
        <w:rPr>
          <w:rFonts w:hint="eastAsia"/>
          <w:b/>
          <w:bCs/>
        </w:rPr>
        <w:t>使用说明</w:t>
      </w:r>
      <w:r w:rsidRPr="003A12D2">
        <w:rPr>
          <w:rFonts w:hint="eastAsia"/>
        </w:rPr>
        <w:t>：</w:t>
      </w:r>
    </w:p>
    <w:p w14:paraId="5A55C428" w14:textId="77777777" w:rsidR="003A12D2" w:rsidRPr="003A12D2" w:rsidRDefault="003A12D2" w:rsidP="003A12D2">
      <w:pPr>
        <w:numPr>
          <w:ilvl w:val="0"/>
          <w:numId w:val="7"/>
        </w:numPr>
      </w:pPr>
      <w:r w:rsidRPr="003A12D2">
        <w:rPr>
          <w:rFonts w:hint="eastAsia"/>
          <w:b/>
          <w:bCs/>
        </w:rPr>
        <w:t>节奏提示</w:t>
      </w:r>
      <w:r w:rsidRPr="003A12D2">
        <w:rPr>
          <w:rFonts w:hint="eastAsia"/>
        </w:rPr>
        <w:t>：</w:t>
      </w:r>
      <w:r w:rsidRPr="003A12D2">
        <w:rPr>
          <w:rFonts w:ascii="Segoe UI Emoji" w:hAnsi="Segoe UI Emoji" w:cs="Segoe UI Emoji"/>
        </w:rPr>
        <w:t>🟢</w:t>
      </w:r>
      <w:r w:rsidRPr="003A12D2">
        <w:rPr>
          <w:rFonts w:hint="eastAsia"/>
        </w:rPr>
        <w:t xml:space="preserve">轻快（对外）/ </w:t>
      </w:r>
      <w:r w:rsidRPr="003A12D2">
        <w:rPr>
          <w:rFonts w:ascii="Segoe UI Emoji" w:hAnsi="Segoe UI Emoji" w:cs="Segoe UI Emoji"/>
        </w:rPr>
        <w:t>🔵</w:t>
      </w:r>
      <w:r w:rsidRPr="003A12D2">
        <w:rPr>
          <w:rFonts w:hint="eastAsia"/>
        </w:rPr>
        <w:t>沉稳（对内）</w:t>
      </w:r>
    </w:p>
    <w:p w14:paraId="27532972" w14:textId="77777777" w:rsidR="003A12D2" w:rsidRPr="003A12D2" w:rsidRDefault="003A12D2" w:rsidP="003A12D2">
      <w:pPr>
        <w:numPr>
          <w:ilvl w:val="0"/>
          <w:numId w:val="7"/>
        </w:numPr>
      </w:pPr>
      <w:r w:rsidRPr="003A12D2">
        <w:rPr>
          <w:rFonts w:hint="eastAsia"/>
          <w:b/>
          <w:bCs/>
        </w:rPr>
        <w:t>情绪触点</w:t>
      </w:r>
      <w:r w:rsidRPr="003A12D2">
        <w:rPr>
          <w:rFonts w:hint="eastAsia"/>
        </w:rPr>
        <w:t>：</w:t>
      </w:r>
      <w:r w:rsidRPr="003A12D2">
        <w:rPr>
          <w:rFonts w:ascii="Segoe UI Emoji" w:hAnsi="Segoe UI Emoji" w:cs="Segoe UI Emoji"/>
        </w:rPr>
        <w:t>🔥</w:t>
      </w:r>
      <w:r w:rsidRPr="003A12D2">
        <w:rPr>
          <w:rFonts w:hint="eastAsia"/>
        </w:rPr>
        <w:t xml:space="preserve">激发兴趣（对外）/ </w:t>
      </w:r>
      <w:r w:rsidRPr="003A12D2">
        <w:rPr>
          <w:rFonts w:ascii="Segoe UI Emoji" w:hAnsi="Segoe UI Emoji" w:cs="Segoe UI Emoji"/>
        </w:rPr>
        <w:t>🎯</w:t>
      </w:r>
      <w:r w:rsidRPr="003A12D2">
        <w:rPr>
          <w:rFonts w:hint="eastAsia"/>
        </w:rPr>
        <w:t>强化信心（对内）</w:t>
      </w:r>
    </w:p>
    <w:p w14:paraId="3C69B801" w14:textId="77777777" w:rsidR="003A12D2" w:rsidRPr="003A12D2" w:rsidRDefault="003A12D2" w:rsidP="003A12D2">
      <w:pPr>
        <w:numPr>
          <w:ilvl w:val="0"/>
          <w:numId w:val="7"/>
        </w:numPr>
      </w:pPr>
      <w:r w:rsidRPr="003A12D2">
        <w:rPr>
          <w:rFonts w:hint="eastAsia"/>
          <w:b/>
          <w:bCs/>
        </w:rPr>
        <w:t>切换点</w:t>
      </w:r>
      <w:r w:rsidRPr="003A12D2">
        <w:rPr>
          <w:rFonts w:hint="eastAsia"/>
        </w:rPr>
        <w:t>：可在 iPad 控制界面预设“对外/对内”模式，自动切换对应段落。</w:t>
      </w:r>
    </w:p>
    <w:p w14:paraId="3EC4E40B" w14:textId="77777777" w:rsidR="003A12D2" w:rsidRPr="003A12D2" w:rsidRDefault="001C681B" w:rsidP="003A12D2">
      <w:r>
        <w:rPr>
          <w:noProof/>
        </w:rPr>
        <w:pict w14:anchorId="320D937D">
          <v:rect id="_x0000_i1030" alt="" style="width:415.1pt;height:.05pt;mso-width-percent:0;mso-height-percent:0;mso-width-percent:0;mso-height-percent:0" o:hrpct="887" o:hralign="center" o:hrstd="t" o:hr="t" fillcolor="#a0a0a0" stroked="f"/>
        </w:pict>
      </w:r>
    </w:p>
    <w:p w14:paraId="226D4022" w14:textId="77777777" w:rsidR="003A12D2" w:rsidRPr="003A12D2" w:rsidRDefault="003A12D2" w:rsidP="003A12D2">
      <w:r w:rsidRPr="003A12D2">
        <w:rPr>
          <w:b/>
          <w:bCs/>
        </w:rPr>
        <w:t>1️</w:t>
      </w:r>
      <w:r w:rsidRPr="003A12D2">
        <w:rPr>
          <w:rFonts w:ascii="Segoe UI Symbol" w:hAnsi="Segoe UI Symbol" w:cs="Segoe UI Symbol"/>
          <w:b/>
          <w:bCs/>
        </w:rPr>
        <w:t>⃣</w:t>
      </w:r>
      <w:r w:rsidRPr="003A12D2">
        <w:rPr>
          <w:b/>
          <w:bCs/>
        </w:rPr>
        <w:t xml:space="preserve"> 财服全景看板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3474"/>
        <w:gridCol w:w="3910"/>
      </w:tblGrid>
      <w:tr w:rsidR="003A12D2" w:rsidRPr="003A12D2" w14:paraId="5ED3985D" w14:textId="77777777" w:rsidTr="003A12D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4420C6D" w14:textId="77777777" w:rsidR="003A12D2" w:rsidRPr="003A12D2" w:rsidRDefault="003A12D2" w:rsidP="003A12D2">
            <w:r w:rsidRPr="003A12D2">
              <w:lastRenderedPageBreak/>
              <w:t>环节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4E394A8" w14:textId="77777777" w:rsidR="003A12D2" w:rsidRPr="003A12D2" w:rsidRDefault="003A12D2" w:rsidP="003A12D2">
            <w:r w:rsidRPr="003A12D2">
              <w:t>对外版（同行）</w:t>
            </w:r>
            <w:r w:rsidRPr="003A12D2">
              <w:rPr>
                <w:rFonts w:ascii="Segoe UI Emoji" w:hAnsi="Segoe UI Emoji" w:cs="Segoe UI Emoji"/>
              </w:rPr>
              <w:t>🟢🔥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noWrap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9CAA974" w14:textId="77777777" w:rsidR="003A12D2" w:rsidRPr="003A12D2" w:rsidRDefault="003A12D2" w:rsidP="003A12D2">
            <w:r w:rsidRPr="003A12D2">
              <w:t>对内版（集团领导）</w:t>
            </w:r>
            <w:r w:rsidRPr="003A12D2">
              <w:rPr>
                <w:rFonts w:ascii="Segoe UI Emoji" w:hAnsi="Segoe UI Emoji" w:cs="Segoe UI Emoji"/>
              </w:rPr>
              <w:t>🔵🎯</w:t>
            </w:r>
          </w:p>
        </w:tc>
      </w:tr>
      <w:tr w:rsidR="003A12D2" w:rsidRPr="003A12D2" w14:paraId="5B84B8EC" w14:textId="77777777" w:rsidTr="003A12D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688FDBA" w14:textId="77777777" w:rsidR="003A12D2" w:rsidRPr="003A12D2" w:rsidRDefault="003A12D2" w:rsidP="003A12D2">
            <w:r w:rsidRPr="003A12D2">
              <w:t>开场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07AAF87" w14:textId="77777777" w:rsidR="003A12D2" w:rsidRPr="003A12D2" w:rsidRDefault="003A12D2" w:rsidP="003A12D2">
            <w:r w:rsidRPr="003A12D2">
              <w:t>各位来宾，欢迎来到平安财服全景看板！这里是我们</w:t>
            </w:r>
            <w:r w:rsidRPr="003A12D2">
              <w:rPr>
                <w:b/>
                <w:bCs/>
              </w:rPr>
              <w:t>行业领先的智慧财务共享中枢</w:t>
            </w:r>
            <w:r w:rsidRPr="003A12D2">
              <w:t>——年资金吞吐量</w:t>
            </w:r>
            <w:r w:rsidRPr="003A12D2">
              <w:rPr>
                <w:b/>
                <w:bCs/>
              </w:rPr>
              <w:t>12亿+笔</w:t>
            </w:r>
            <w:r w:rsidRPr="003A12D2">
              <w:t>、管理</w:t>
            </w:r>
            <w:r w:rsidRPr="003A12D2">
              <w:rPr>
                <w:b/>
                <w:bCs/>
              </w:rPr>
              <w:t>2000+账套资产</w:t>
            </w:r>
            <w:r w:rsidRPr="003A12D2">
              <w:t>，AI等效人力达</w:t>
            </w:r>
            <w:r w:rsidRPr="003A12D2">
              <w:rPr>
                <w:b/>
                <w:bCs/>
              </w:rPr>
              <w:t>2000+小时/年</w:t>
            </w:r>
            <w:r w:rsidRPr="003A12D2">
              <w:t>，多项指标居行业前列。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DAC7155" w14:textId="77777777" w:rsidR="003A12D2" w:rsidRPr="003A12D2" w:rsidRDefault="003A12D2" w:rsidP="003A12D2">
            <w:r w:rsidRPr="003A12D2">
              <w:t>各位领导，欢迎来到财服全景看板。这里集中呈现了我们</w:t>
            </w:r>
            <w:r w:rsidRPr="003A12D2">
              <w:rPr>
                <w:b/>
                <w:bCs/>
              </w:rPr>
              <w:t>从2004年试点到2024年数智化</w:t>
            </w:r>
            <w:r w:rsidRPr="003A12D2">
              <w:t>的战略演进成果——年资金吞吐量</w:t>
            </w:r>
            <w:r w:rsidRPr="003A12D2">
              <w:rPr>
                <w:b/>
                <w:bCs/>
              </w:rPr>
              <w:t>12亿+笔</w:t>
            </w:r>
            <w:r w:rsidRPr="003A12D2">
              <w:t>、管理</w:t>
            </w:r>
            <w:r w:rsidRPr="003A12D2">
              <w:rPr>
                <w:b/>
                <w:bCs/>
              </w:rPr>
              <w:t>2000+账套资产</w:t>
            </w:r>
            <w:r w:rsidRPr="003A12D2">
              <w:t>，为集团提供坚实的财务运营底座。</w:t>
            </w:r>
          </w:p>
        </w:tc>
      </w:tr>
      <w:tr w:rsidR="003A12D2" w:rsidRPr="003A12D2" w14:paraId="18335492" w14:textId="77777777" w:rsidTr="003A12D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DB72275" w14:textId="77777777" w:rsidR="003A12D2" w:rsidRPr="003A12D2" w:rsidRDefault="003A12D2" w:rsidP="003A12D2">
            <w:r w:rsidRPr="003A12D2">
              <w:t>业务质量效率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5B1AB7C" w14:textId="77777777" w:rsidR="003A12D2" w:rsidRPr="003A12D2" w:rsidRDefault="003A12D2" w:rsidP="003A12D2">
            <w:r w:rsidRPr="003A12D2">
              <w:t>我们的</w:t>
            </w:r>
            <w:r w:rsidRPr="003A12D2">
              <w:rPr>
                <w:b/>
                <w:bCs/>
              </w:rPr>
              <w:t>费用审核一次通过率85%、月结时效从5天压到2天</w:t>
            </w:r>
            <w:r w:rsidRPr="003A12D2">
              <w:t>，用</w:t>
            </w:r>
            <w:r w:rsidRPr="003A12D2">
              <w:rPr>
                <w:b/>
                <w:bCs/>
              </w:rPr>
              <w:t>99%发票自动采集</w:t>
            </w:r>
            <w:r w:rsidRPr="003A12D2">
              <w:t>和</w:t>
            </w:r>
            <w:r w:rsidRPr="003A12D2">
              <w:rPr>
                <w:b/>
                <w:bCs/>
              </w:rPr>
              <w:t>50%自动审核</w:t>
            </w:r>
            <w:r w:rsidRPr="003A12D2">
              <w:t>解决了传统共享“慢、错、繁”的痛点。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C0C8ABD" w14:textId="77777777" w:rsidR="003A12D2" w:rsidRPr="003A12D2" w:rsidRDefault="003A12D2" w:rsidP="003A12D2">
            <w:r w:rsidRPr="003A12D2">
              <w:t>我们的</w:t>
            </w:r>
            <w:r w:rsidRPr="003A12D2">
              <w:rPr>
                <w:b/>
                <w:bCs/>
              </w:rPr>
              <w:t>费用审核一次通过率85%、月结时效从5天压到2天</w:t>
            </w:r>
            <w:r w:rsidRPr="003A12D2">
              <w:t>，实现了流程可视化与瓶颈实时定位，直接支撑集团运营效率提升与风险可控。</w:t>
            </w:r>
          </w:p>
        </w:tc>
      </w:tr>
      <w:tr w:rsidR="003A12D2" w:rsidRPr="003A12D2" w14:paraId="2FB10A16" w14:textId="77777777" w:rsidTr="003A12D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4402BB3" w14:textId="77777777" w:rsidR="003A12D2" w:rsidRPr="003A12D2" w:rsidRDefault="003A12D2" w:rsidP="003A12D2">
            <w:r w:rsidRPr="003A12D2">
              <w:t>客户价值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CD93085" w14:textId="77777777" w:rsidR="003A12D2" w:rsidRPr="003A12D2" w:rsidRDefault="003A12D2" w:rsidP="003A12D2">
            <w:r w:rsidRPr="003A12D2">
              <w:t>覆盖</w:t>
            </w:r>
            <w:r w:rsidRPr="003A12D2">
              <w:rPr>
                <w:b/>
                <w:bCs/>
              </w:rPr>
              <w:t>38万员工报销</w:t>
            </w:r>
            <w:r w:rsidRPr="003A12D2">
              <w:t>、</w:t>
            </w:r>
            <w:r w:rsidRPr="003A12D2">
              <w:rPr>
                <w:b/>
                <w:bCs/>
              </w:rPr>
              <w:t>6000笔/年税务申报</w:t>
            </w:r>
            <w:r w:rsidRPr="003A12D2">
              <w:t>，年运营成本优化</w:t>
            </w:r>
            <w:r w:rsidRPr="003A12D2">
              <w:rPr>
                <w:b/>
                <w:bCs/>
              </w:rPr>
              <w:t>7000万</w:t>
            </w:r>
            <w:r w:rsidRPr="003A12D2">
              <w:t>，客户满意度</w:t>
            </w:r>
            <w:r w:rsidRPr="003A12D2">
              <w:rPr>
                <w:b/>
                <w:bCs/>
              </w:rPr>
              <w:t>4.8分</w:t>
            </w:r>
            <w:r w:rsidRPr="003A12D2">
              <w:t>——我们已形成可对外输出的成熟模式。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3272487" w14:textId="77777777" w:rsidR="003A12D2" w:rsidRPr="003A12D2" w:rsidRDefault="003A12D2" w:rsidP="003A12D2">
            <w:r w:rsidRPr="003A12D2">
              <w:t>覆盖</w:t>
            </w:r>
            <w:r w:rsidRPr="003A12D2">
              <w:rPr>
                <w:b/>
                <w:bCs/>
              </w:rPr>
              <w:t>100%集团成员公司</w:t>
            </w:r>
            <w:r w:rsidRPr="003A12D2">
              <w:t>、</w:t>
            </w:r>
            <w:r w:rsidRPr="003A12D2">
              <w:rPr>
                <w:b/>
                <w:bCs/>
              </w:rPr>
              <w:t>38万员工报销</w:t>
            </w:r>
            <w:r w:rsidRPr="003A12D2">
              <w:t>，年运营成本优化</w:t>
            </w:r>
            <w:r w:rsidRPr="003A12D2">
              <w:rPr>
                <w:b/>
                <w:bCs/>
              </w:rPr>
              <w:t>7000万</w:t>
            </w:r>
            <w:r w:rsidRPr="003A12D2">
              <w:t>，客户满意度</w:t>
            </w:r>
            <w:r w:rsidRPr="003A12D2">
              <w:rPr>
                <w:b/>
                <w:bCs/>
              </w:rPr>
              <w:t>4.8分</w:t>
            </w:r>
            <w:r w:rsidRPr="003A12D2">
              <w:t>，有效落实集团降本增效与服务质量目标。</w:t>
            </w:r>
          </w:p>
        </w:tc>
      </w:tr>
      <w:tr w:rsidR="003A12D2" w:rsidRPr="003A12D2" w14:paraId="706FD89F" w14:textId="77777777" w:rsidTr="003A12D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5DCCCED" w14:textId="77777777" w:rsidR="003A12D2" w:rsidRPr="003A12D2" w:rsidRDefault="003A12D2" w:rsidP="003A12D2">
            <w:r w:rsidRPr="003A12D2">
              <w:t>地理布局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2AE7F41" w14:textId="77777777" w:rsidR="003A12D2" w:rsidRPr="003A12D2" w:rsidRDefault="003A12D2" w:rsidP="003A12D2">
            <w:r w:rsidRPr="003A12D2">
              <w:t>五地协同——上海资金支付占</w:t>
            </w:r>
            <w:r w:rsidRPr="003A12D2">
              <w:rPr>
                <w:b/>
                <w:bCs/>
              </w:rPr>
              <w:t>35%</w:t>
            </w:r>
            <w:r w:rsidRPr="003A12D2">
              <w:t>、深圳总账报表占</w:t>
            </w:r>
            <w:r w:rsidRPr="003A12D2">
              <w:rPr>
                <w:b/>
                <w:bCs/>
              </w:rPr>
              <w:t>40%</w:t>
            </w:r>
            <w:r w:rsidRPr="003A12D2">
              <w:t>、成都费用审核效率最高，体现了跨区域多场景支撑能力。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B54D4AE" w14:textId="77777777" w:rsidR="003A12D2" w:rsidRPr="003A12D2" w:rsidRDefault="003A12D2" w:rsidP="003A12D2">
            <w:r w:rsidRPr="003A12D2">
              <w:t>五地协同布局，业务与人力科学分布，可根据集团不同板块需求灵活调度，保障全国范围财务运营稳定高效。</w:t>
            </w:r>
          </w:p>
        </w:tc>
      </w:tr>
      <w:tr w:rsidR="003A12D2" w:rsidRPr="003A12D2" w14:paraId="6502132B" w14:textId="77777777" w:rsidTr="003A12D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DD63B8F" w14:textId="77777777" w:rsidR="003A12D2" w:rsidRPr="003A12D2" w:rsidRDefault="003A12D2" w:rsidP="003A12D2">
            <w:r w:rsidRPr="003A12D2">
              <w:t>队伍与AI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EB790B9" w14:textId="77777777" w:rsidR="003A12D2" w:rsidRPr="003A12D2" w:rsidRDefault="003A12D2" w:rsidP="003A12D2">
            <w:r w:rsidRPr="003A12D2">
              <w:t>队伍</w:t>
            </w:r>
            <w:r w:rsidRPr="003A12D2">
              <w:rPr>
                <w:b/>
                <w:bCs/>
              </w:rPr>
              <w:t>1050+人、双证占比30%、年流失率≤5%</w:t>
            </w:r>
            <w:r w:rsidRPr="003A12D2">
              <w:t>；AI方面</w:t>
            </w:r>
            <w:r w:rsidRPr="003A12D2">
              <w:rPr>
                <w:b/>
                <w:bCs/>
              </w:rPr>
              <w:t>70+RPA机器人、50+智能体</w:t>
            </w:r>
            <w:r w:rsidRPr="003A12D2">
              <w:t>，真正做到“数智替人、智能提效”。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337F6C1" w14:textId="77777777" w:rsidR="003A12D2" w:rsidRPr="003A12D2" w:rsidRDefault="003A12D2" w:rsidP="003A12D2">
            <w:r w:rsidRPr="003A12D2">
              <w:t>队伍</w:t>
            </w:r>
            <w:r w:rsidRPr="003A12D2">
              <w:rPr>
                <w:b/>
                <w:bCs/>
              </w:rPr>
              <w:t>1050+人、双证占比30%、年流失率≤5%</w:t>
            </w:r>
            <w:r w:rsidRPr="003A12D2">
              <w:t>，稳定性强；AI方面</w:t>
            </w:r>
            <w:r w:rsidRPr="003A12D2">
              <w:rPr>
                <w:b/>
                <w:bCs/>
              </w:rPr>
              <w:t>70+RPA机器人、50+智能体</w:t>
            </w:r>
            <w:r w:rsidRPr="003A12D2">
              <w:t>，显著释放管理资源，为集团数智化转型提供人才与技术双保障。</w:t>
            </w:r>
          </w:p>
        </w:tc>
      </w:tr>
      <w:tr w:rsidR="003A12D2" w:rsidRPr="003A12D2" w14:paraId="7F4E623E" w14:textId="77777777" w:rsidTr="003A12D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BA63649" w14:textId="77777777" w:rsidR="003A12D2" w:rsidRPr="003A12D2" w:rsidRDefault="003A12D2" w:rsidP="003A12D2">
            <w:r w:rsidRPr="003A12D2">
              <w:t>收尾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27D43F1" w14:textId="77777777" w:rsidR="003A12D2" w:rsidRPr="003A12D2" w:rsidRDefault="003A12D2" w:rsidP="003A12D2">
            <w:r w:rsidRPr="003A12D2">
              <w:t>我们愿与同行分享实践经验，探讨多模态大模型与全场景AI自治的落地路径，期待合作共赢！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AA461F3" w14:textId="77777777" w:rsidR="003A12D2" w:rsidRPr="003A12D2" w:rsidRDefault="003A12D2" w:rsidP="003A12D2">
            <w:r w:rsidRPr="003A12D2">
              <w:t>这套体系已成为集团财务战略的重要支撑，未来我们将持续推进AI等效人力破5000小时/年，助力集团高质量发展。</w:t>
            </w:r>
          </w:p>
        </w:tc>
      </w:tr>
    </w:tbl>
    <w:p w14:paraId="7D1BE2D9" w14:textId="77777777" w:rsidR="003A12D2" w:rsidRPr="003A12D2" w:rsidRDefault="001C681B" w:rsidP="003A12D2">
      <w:r>
        <w:rPr>
          <w:noProof/>
        </w:rPr>
        <w:pict w14:anchorId="2B32177D">
          <v:rect id="_x0000_i1029" alt="" style="width:415.1pt;height:.05pt;mso-width-percent:0;mso-height-percent:0;mso-width-percent:0;mso-height-percent:0" o:hrpct="887" o:hralign="center" o:hrstd="t" o:hr="t" fillcolor="#a0a0a0" stroked="f"/>
        </w:pict>
      </w:r>
    </w:p>
    <w:p w14:paraId="31DAA8A0" w14:textId="77777777" w:rsidR="003A12D2" w:rsidRPr="003A12D2" w:rsidRDefault="003A12D2" w:rsidP="003A12D2">
      <w:r w:rsidRPr="003A12D2">
        <w:rPr>
          <w:b/>
          <w:bCs/>
        </w:rPr>
        <w:t>2️</w:t>
      </w:r>
      <w:r w:rsidRPr="003A12D2">
        <w:rPr>
          <w:rFonts w:ascii="Segoe UI Symbol" w:hAnsi="Segoe UI Symbol" w:cs="Segoe UI Symbol"/>
          <w:b/>
          <w:bCs/>
        </w:rPr>
        <w:t>⃣</w:t>
      </w:r>
      <w:r w:rsidRPr="003A12D2">
        <w:rPr>
          <w:b/>
          <w:bCs/>
        </w:rPr>
        <w:t xml:space="preserve"> 业务流程看板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3563"/>
        <w:gridCol w:w="3681"/>
      </w:tblGrid>
      <w:tr w:rsidR="003A12D2" w:rsidRPr="003A12D2" w14:paraId="5B24C37A" w14:textId="77777777" w:rsidTr="003A12D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C83DD77" w14:textId="77777777" w:rsidR="003A12D2" w:rsidRPr="003A12D2" w:rsidRDefault="003A12D2" w:rsidP="003A12D2">
            <w:r w:rsidRPr="003A12D2">
              <w:t>环节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9D3E1D1" w14:textId="77777777" w:rsidR="003A12D2" w:rsidRPr="003A12D2" w:rsidRDefault="003A12D2" w:rsidP="003A12D2">
            <w:r w:rsidRPr="003A12D2">
              <w:t>对外版</w:t>
            </w:r>
            <w:r w:rsidRPr="003A12D2">
              <w:rPr>
                <w:rFonts w:ascii="Segoe UI Emoji" w:hAnsi="Segoe UI Emoji" w:cs="Segoe UI Emoji"/>
              </w:rPr>
              <w:t>🟢🔥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noWrap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08AE29F" w14:textId="77777777" w:rsidR="003A12D2" w:rsidRPr="003A12D2" w:rsidRDefault="003A12D2" w:rsidP="003A12D2">
            <w:r w:rsidRPr="003A12D2">
              <w:t>对内版</w:t>
            </w:r>
            <w:r w:rsidRPr="003A12D2">
              <w:rPr>
                <w:rFonts w:ascii="Segoe UI Emoji" w:hAnsi="Segoe UI Emoji" w:cs="Segoe UI Emoji"/>
              </w:rPr>
              <w:t>🔵🎯</w:t>
            </w:r>
          </w:p>
        </w:tc>
      </w:tr>
      <w:tr w:rsidR="003A12D2" w:rsidRPr="003A12D2" w14:paraId="195BF422" w14:textId="77777777" w:rsidTr="003A12D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C6C17BB" w14:textId="77777777" w:rsidR="003A12D2" w:rsidRPr="003A12D2" w:rsidRDefault="003A12D2" w:rsidP="003A12D2">
            <w:r w:rsidRPr="003A12D2">
              <w:t>开场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9D736CD" w14:textId="77777777" w:rsidR="003A12D2" w:rsidRPr="003A12D2" w:rsidRDefault="003A12D2" w:rsidP="003A12D2">
            <w:r w:rsidRPr="003A12D2">
              <w:t>接下来是业务流程看板——我们用</w:t>
            </w:r>
            <w:r w:rsidRPr="003A12D2">
              <w:rPr>
                <w:b/>
                <w:bCs/>
              </w:rPr>
              <w:t>端到端自动化</w:t>
            </w:r>
            <w:r w:rsidRPr="003A12D2">
              <w:t>让财务共享“跑起来更快、更准、更省”。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05E3674" w14:textId="77777777" w:rsidR="003A12D2" w:rsidRPr="003A12D2" w:rsidRDefault="003A12D2" w:rsidP="003A12D2">
            <w:r w:rsidRPr="003A12D2">
              <w:t>接下来是业务流程看板——这里呈现各业务条线</w:t>
            </w:r>
            <w:r w:rsidRPr="003A12D2">
              <w:rPr>
                <w:b/>
                <w:bCs/>
              </w:rPr>
              <w:t>端到端流程效率与瓶颈分析</w:t>
            </w:r>
            <w:r w:rsidRPr="003A12D2">
              <w:t>，是管理层调度资源的关键</w:t>
            </w:r>
            <w:r w:rsidRPr="003A12D2">
              <w:lastRenderedPageBreak/>
              <w:t>抓手。</w:t>
            </w:r>
          </w:p>
        </w:tc>
      </w:tr>
      <w:tr w:rsidR="003A12D2" w:rsidRPr="003A12D2" w14:paraId="17309D37" w14:textId="77777777" w:rsidTr="003A12D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7B176B8" w14:textId="77777777" w:rsidR="003A12D2" w:rsidRPr="003A12D2" w:rsidRDefault="003A12D2" w:rsidP="003A12D2">
            <w:r w:rsidRPr="003A12D2">
              <w:lastRenderedPageBreak/>
              <w:t>费用流程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E245DC9" w14:textId="77777777" w:rsidR="003A12D2" w:rsidRPr="003A12D2" w:rsidRDefault="003A12D2" w:rsidP="003A12D2">
            <w:r w:rsidRPr="003A12D2">
              <w:rPr>
                <w:b/>
                <w:bCs/>
              </w:rPr>
              <w:t>费用黑灯工厂</w:t>
            </w:r>
            <w:r w:rsidRPr="003A12D2">
              <w:t>：从智能填单到入账，99%发票自动采集、50%自动审核，报销时效从</w:t>
            </w:r>
            <w:r w:rsidRPr="003A12D2">
              <w:rPr>
                <w:b/>
                <w:bCs/>
              </w:rPr>
              <w:t>15天→15分钟</w:t>
            </w:r>
            <w:r w:rsidRPr="003A12D2">
              <w:t>，解决行业普遍痛点。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42EEC6C" w14:textId="77777777" w:rsidR="003A12D2" w:rsidRPr="003A12D2" w:rsidRDefault="003A12D2" w:rsidP="003A12D2">
            <w:r w:rsidRPr="003A12D2">
              <w:rPr>
                <w:b/>
                <w:bCs/>
              </w:rPr>
              <w:t>费用黑灯工厂</w:t>
            </w:r>
            <w:r w:rsidRPr="003A12D2">
              <w:t>：实现</w:t>
            </w:r>
            <w:r w:rsidRPr="003A12D2">
              <w:rPr>
                <w:b/>
                <w:bCs/>
              </w:rPr>
              <w:t>99%发票自动采集、50%自动审核</w:t>
            </w:r>
            <w:r w:rsidRPr="003A12D2">
              <w:t>，报销时效从</w:t>
            </w:r>
            <w:r w:rsidRPr="003A12D2">
              <w:rPr>
                <w:b/>
                <w:bCs/>
              </w:rPr>
              <w:t>15天→15分钟</w:t>
            </w:r>
            <w:r w:rsidRPr="003A12D2">
              <w:t>，为集团成员公司带来可量化的效率提升。</w:t>
            </w:r>
          </w:p>
        </w:tc>
      </w:tr>
      <w:tr w:rsidR="003A12D2" w:rsidRPr="003A12D2" w14:paraId="5C1047E7" w14:textId="77777777" w:rsidTr="003A12D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F0C0060" w14:textId="77777777" w:rsidR="003A12D2" w:rsidRPr="003A12D2" w:rsidRDefault="003A12D2" w:rsidP="003A12D2">
            <w:r w:rsidRPr="003A12D2">
              <w:t>财税/资金/估值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A7741F5" w14:textId="77777777" w:rsidR="003A12D2" w:rsidRPr="003A12D2" w:rsidRDefault="003A12D2" w:rsidP="003A12D2">
            <w:r w:rsidRPr="003A12D2">
              <w:t>财税“测算-申报-归档”全自动化，申报成功率</w:t>
            </w:r>
            <w:r w:rsidRPr="003A12D2">
              <w:rPr>
                <w:b/>
                <w:bCs/>
              </w:rPr>
              <w:t>98.9%</w:t>
            </w:r>
            <w:r w:rsidRPr="003A12D2">
              <w:t>；资金日处理</w:t>
            </w:r>
            <w:r w:rsidRPr="003A12D2">
              <w:rPr>
                <w:b/>
                <w:bCs/>
              </w:rPr>
              <w:t>400万笔</w:t>
            </w:r>
            <w:r w:rsidRPr="003A12D2">
              <w:t>、支付成功率</w:t>
            </w:r>
            <w:r w:rsidRPr="003A12D2">
              <w:rPr>
                <w:b/>
                <w:bCs/>
              </w:rPr>
              <w:t>99%</w:t>
            </w:r>
            <w:r w:rsidRPr="003A12D2">
              <w:t>；估值人均产能提升</w:t>
            </w:r>
            <w:r w:rsidRPr="003A12D2">
              <w:rPr>
                <w:b/>
                <w:bCs/>
              </w:rPr>
              <w:t>15%</w:t>
            </w:r>
            <w:r w:rsidRPr="003A12D2">
              <w:t>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C2A4119" w14:textId="77777777" w:rsidR="003A12D2" w:rsidRPr="003A12D2" w:rsidRDefault="003A12D2" w:rsidP="003A12D2">
            <w:r w:rsidRPr="003A12D2">
              <w:t>财税、资金、估值流程全面数字化，</w:t>
            </w:r>
            <w:r w:rsidRPr="003A12D2">
              <w:rPr>
                <w:b/>
                <w:bCs/>
              </w:rPr>
              <w:t>申报成功率98.9%、支付成功率99%</w:t>
            </w:r>
            <w:r w:rsidRPr="003A12D2">
              <w:t>，实现运营数据实时可见，便于集团统筹管控。</w:t>
            </w:r>
          </w:p>
        </w:tc>
      </w:tr>
      <w:tr w:rsidR="003A12D2" w:rsidRPr="003A12D2" w14:paraId="598F10CC" w14:textId="77777777" w:rsidTr="003A12D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7A3515D" w14:textId="77777777" w:rsidR="003A12D2" w:rsidRPr="003A12D2" w:rsidRDefault="003A12D2" w:rsidP="003A12D2">
            <w:r w:rsidRPr="003A12D2">
              <w:t>地区差异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F7564EE" w14:textId="77777777" w:rsidR="003A12D2" w:rsidRPr="003A12D2" w:rsidRDefault="003A12D2" w:rsidP="003A12D2">
            <w:r w:rsidRPr="003A12D2">
              <w:t>上海资金支付占</w:t>
            </w:r>
            <w:r w:rsidRPr="003A12D2">
              <w:rPr>
                <w:b/>
                <w:bCs/>
              </w:rPr>
              <w:t>35%</w:t>
            </w:r>
            <w:r w:rsidRPr="003A12D2">
              <w:t>、深圳总账报表占</w:t>
            </w:r>
            <w:r w:rsidRPr="003A12D2">
              <w:rPr>
                <w:b/>
                <w:bCs/>
              </w:rPr>
              <w:t>40%</w:t>
            </w:r>
            <w:r w:rsidRPr="003A12D2">
              <w:t>、成都费用审核效率最高——可针对不同区域特点定制方案。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5ADD9F2" w14:textId="77777777" w:rsidR="003A12D2" w:rsidRPr="003A12D2" w:rsidRDefault="003A12D2" w:rsidP="003A12D2">
            <w:r w:rsidRPr="003A12D2">
              <w:t>五地效率排名一目了然，帮助管理层发现瓶颈（如某地待处理量超标），及时调度人力与优化流程。</w:t>
            </w:r>
          </w:p>
        </w:tc>
      </w:tr>
      <w:tr w:rsidR="003A12D2" w:rsidRPr="003A12D2" w14:paraId="7445803B" w14:textId="77777777" w:rsidTr="003A12D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08453EC" w14:textId="77777777" w:rsidR="003A12D2" w:rsidRPr="003A12D2" w:rsidRDefault="003A12D2" w:rsidP="003A12D2">
            <w:r w:rsidRPr="003A12D2">
              <w:t>收尾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F948190" w14:textId="77777777" w:rsidR="003A12D2" w:rsidRPr="003A12D2" w:rsidRDefault="003A12D2" w:rsidP="003A12D2">
            <w:r w:rsidRPr="003A12D2">
              <w:t>这套流程已在多个行业场景验证，可快速复制，助力同业迈向“数智共享”。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F3B62AF" w14:textId="77777777" w:rsidR="003A12D2" w:rsidRPr="003A12D2" w:rsidRDefault="003A12D2" w:rsidP="003A12D2">
            <w:r w:rsidRPr="003A12D2">
              <w:t>这套流程是我们运营管理的可视化利器，让集团决策从“事后分析”走向“实时预判”。</w:t>
            </w:r>
          </w:p>
        </w:tc>
      </w:tr>
    </w:tbl>
    <w:p w14:paraId="29553B2A" w14:textId="77777777" w:rsidR="003A12D2" w:rsidRPr="003A12D2" w:rsidRDefault="001C681B" w:rsidP="003A12D2">
      <w:r>
        <w:rPr>
          <w:noProof/>
        </w:rPr>
        <w:pict w14:anchorId="36ED6F8A">
          <v:rect id="_x0000_i1028" alt="" style="width:415.1pt;height:.05pt;mso-width-percent:0;mso-height-percent:0;mso-width-percent:0;mso-height-percent:0" o:hrpct="887" o:hralign="center" o:hrstd="t" o:hr="t" fillcolor="#a0a0a0" stroked="f"/>
        </w:pict>
      </w:r>
    </w:p>
    <w:p w14:paraId="45CB8B1B" w14:textId="77777777" w:rsidR="003A12D2" w:rsidRPr="003A12D2" w:rsidRDefault="003A12D2" w:rsidP="003A12D2">
      <w:r w:rsidRPr="003A12D2">
        <w:rPr>
          <w:b/>
          <w:bCs/>
        </w:rPr>
        <w:t>3️</w:t>
      </w:r>
      <w:r w:rsidRPr="003A12D2">
        <w:rPr>
          <w:rFonts w:ascii="Segoe UI Symbol" w:hAnsi="Segoe UI Symbol" w:cs="Segoe UI Symbol"/>
          <w:b/>
          <w:bCs/>
        </w:rPr>
        <w:t>⃣</w:t>
      </w:r>
      <w:r w:rsidRPr="003A12D2">
        <w:rPr>
          <w:b/>
          <w:bCs/>
        </w:rPr>
        <w:t xml:space="preserve"> 客户价值看板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3845"/>
        <w:gridCol w:w="3413"/>
      </w:tblGrid>
      <w:tr w:rsidR="003A12D2" w:rsidRPr="003A12D2" w14:paraId="505951D4" w14:textId="77777777" w:rsidTr="003A12D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CA46446" w14:textId="77777777" w:rsidR="003A12D2" w:rsidRPr="003A12D2" w:rsidRDefault="003A12D2" w:rsidP="003A12D2">
            <w:r w:rsidRPr="003A12D2">
              <w:t>环节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9A7A6A0" w14:textId="77777777" w:rsidR="003A12D2" w:rsidRPr="003A12D2" w:rsidRDefault="003A12D2" w:rsidP="003A12D2">
            <w:r w:rsidRPr="003A12D2">
              <w:t>对外版</w:t>
            </w:r>
            <w:r w:rsidRPr="003A12D2">
              <w:rPr>
                <w:rFonts w:ascii="Segoe UI Emoji" w:hAnsi="Segoe UI Emoji" w:cs="Segoe UI Emoji"/>
              </w:rPr>
              <w:t>🟢🔥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noWrap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FB00FC1" w14:textId="77777777" w:rsidR="003A12D2" w:rsidRPr="003A12D2" w:rsidRDefault="003A12D2" w:rsidP="003A12D2">
            <w:r w:rsidRPr="003A12D2">
              <w:t>对内版</w:t>
            </w:r>
            <w:r w:rsidRPr="003A12D2">
              <w:rPr>
                <w:rFonts w:ascii="Segoe UI Emoji" w:hAnsi="Segoe UI Emoji" w:cs="Segoe UI Emoji"/>
              </w:rPr>
              <w:t>🔵🎯</w:t>
            </w:r>
          </w:p>
        </w:tc>
      </w:tr>
      <w:tr w:rsidR="003A12D2" w:rsidRPr="003A12D2" w14:paraId="3379989D" w14:textId="77777777" w:rsidTr="003A12D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DA50F74" w14:textId="77777777" w:rsidR="003A12D2" w:rsidRPr="003A12D2" w:rsidRDefault="003A12D2" w:rsidP="003A12D2">
            <w:r w:rsidRPr="003A12D2">
              <w:t>开场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04E9C07" w14:textId="77777777" w:rsidR="003A12D2" w:rsidRPr="003A12D2" w:rsidRDefault="003A12D2" w:rsidP="003A12D2">
            <w:r w:rsidRPr="003A12D2">
              <w:t>客户价值看板——我们坚持“以客户为中心”，用</w:t>
            </w:r>
            <w:r w:rsidRPr="003A12D2">
              <w:rPr>
                <w:b/>
                <w:bCs/>
              </w:rPr>
              <w:t>数据说话</w:t>
            </w:r>
            <w:r w:rsidRPr="003A12D2">
              <w:t>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2C46593" w14:textId="77777777" w:rsidR="003A12D2" w:rsidRPr="003A12D2" w:rsidRDefault="003A12D2" w:rsidP="003A12D2">
            <w:r w:rsidRPr="003A12D2">
              <w:t>客户价值看板——体现我们对</w:t>
            </w:r>
            <w:r w:rsidRPr="003A12D2">
              <w:rPr>
                <w:b/>
                <w:bCs/>
              </w:rPr>
              <w:t>集团成员公司、员工、外部客户</w:t>
            </w:r>
            <w:r w:rsidRPr="003A12D2">
              <w:t>的服务成果与保障能力。</w:t>
            </w:r>
          </w:p>
        </w:tc>
      </w:tr>
      <w:tr w:rsidR="003A12D2" w:rsidRPr="003A12D2" w14:paraId="7A9327C0" w14:textId="77777777" w:rsidTr="003A12D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AE07B34" w14:textId="77777777" w:rsidR="003A12D2" w:rsidRPr="003A12D2" w:rsidRDefault="003A12D2" w:rsidP="003A12D2">
            <w:r w:rsidRPr="003A12D2">
              <w:t>覆盖与场景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0E34E42" w14:textId="77777777" w:rsidR="003A12D2" w:rsidRPr="003A12D2" w:rsidRDefault="003A12D2" w:rsidP="003A12D2">
            <w:r w:rsidRPr="003A12D2">
              <w:t>覆盖</w:t>
            </w:r>
            <w:r w:rsidRPr="003A12D2">
              <w:rPr>
                <w:b/>
                <w:bCs/>
              </w:rPr>
              <w:t>100%集团成员公司</w:t>
            </w:r>
            <w:r w:rsidRPr="003A12D2">
              <w:t>、</w:t>
            </w:r>
            <w:r w:rsidRPr="003A12D2">
              <w:rPr>
                <w:b/>
                <w:bCs/>
              </w:rPr>
              <w:t>38万员工报销</w:t>
            </w:r>
            <w:r w:rsidRPr="003A12D2">
              <w:t>、</w:t>
            </w:r>
            <w:r w:rsidRPr="003A12D2">
              <w:rPr>
                <w:b/>
                <w:bCs/>
              </w:rPr>
              <w:t>10+外部企业档案管理</w:t>
            </w:r>
            <w:r w:rsidRPr="003A12D2">
              <w:t>，六大产品线全场景满足。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B3E280B" w14:textId="77777777" w:rsidR="003A12D2" w:rsidRPr="003A12D2" w:rsidRDefault="003A12D2" w:rsidP="003A12D2">
            <w:r w:rsidRPr="003A12D2">
              <w:t>覆盖</w:t>
            </w:r>
            <w:r w:rsidRPr="003A12D2">
              <w:rPr>
                <w:b/>
                <w:bCs/>
              </w:rPr>
              <w:t>100%集团成员公司</w:t>
            </w:r>
            <w:r w:rsidRPr="003A12D2">
              <w:t>、</w:t>
            </w:r>
            <w:r w:rsidRPr="003A12D2">
              <w:rPr>
                <w:b/>
                <w:bCs/>
              </w:rPr>
              <w:t>38万员工报销</w:t>
            </w:r>
            <w:r w:rsidRPr="003A12D2">
              <w:t>，确保集团内部服务无死角，并具备对外输出能力。</w:t>
            </w:r>
          </w:p>
        </w:tc>
      </w:tr>
      <w:tr w:rsidR="003A12D2" w:rsidRPr="003A12D2" w14:paraId="57EE1178" w14:textId="77777777" w:rsidTr="003A12D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A68F751" w14:textId="77777777" w:rsidR="003A12D2" w:rsidRPr="003A12D2" w:rsidRDefault="003A12D2" w:rsidP="003A12D2">
            <w:r w:rsidRPr="003A12D2">
              <w:t>满意度与降本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7E4E752" w14:textId="77777777" w:rsidR="003A12D2" w:rsidRPr="003A12D2" w:rsidRDefault="003A12D2" w:rsidP="003A12D2">
            <w:r w:rsidRPr="003A12D2">
              <w:t>员工报销满意度</w:t>
            </w:r>
            <w:r w:rsidRPr="003A12D2">
              <w:rPr>
                <w:b/>
                <w:bCs/>
              </w:rPr>
              <w:t>4.8分</w:t>
            </w:r>
            <w:r w:rsidRPr="003A12D2">
              <w:t>，年降本</w:t>
            </w:r>
            <w:r w:rsidRPr="003A12D2">
              <w:rPr>
                <w:b/>
                <w:bCs/>
              </w:rPr>
              <w:t>7000万</w:t>
            </w:r>
            <w:r w:rsidRPr="003A12D2">
              <w:t>——某成员公司资金支付自动化年省</w:t>
            </w:r>
            <w:r w:rsidRPr="003A12D2">
              <w:rPr>
                <w:b/>
                <w:bCs/>
              </w:rPr>
              <w:t>200万</w:t>
            </w:r>
            <w:r w:rsidRPr="003A12D2">
              <w:t>，某外部企业档案查询从</w:t>
            </w:r>
            <w:r w:rsidRPr="003A12D2">
              <w:rPr>
                <w:b/>
                <w:bCs/>
              </w:rPr>
              <w:t>1天→1分钟</w:t>
            </w:r>
            <w:r w:rsidRPr="003A12D2">
              <w:t>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38B093C" w14:textId="77777777" w:rsidR="003A12D2" w:rsidRPr="003A12D2" w:rsidRDefault="003A12D2" w:rsidP="003A12D2">
            <w:r w:rsidRPr="003A12D2">
              <w:t>满意度</w:t>
            </w:r>
            <w:r w:rsidRPr="003A12D2">
              <w:rPr>
                <w:b/>
                <w:bCs/>
              </w:rPr>
              <w:t>4.8分</w:t>
            </w:r>
            <w:r w:rsidRPr="003A12D2">
              <w:t>，年降本</w:t>
            </w:r>
            <w:r w:rsidRPr="003A12D2">
              <w:rPr>
                <w:b/>
                <w:bCs/>
              </w:rPr>
              <w:t>7000万</w:t>
            </w:r>
            <w:r w:rsidRPr="003A12D2">
              <w:t>，直接支撑集团降本目标；专属服务经理机制保障成员公司服务质量。</w:t>
            </w:r>
          </w:p>
        </w:tc>
      </w:tr>
      <w:tr w:rsidR="003A12D2" w:rsidRPr="003A12D2" w14:paraId="0981EACC" w14:textId="77777777" w:rsidTr="003A12D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3211E28" w14:textId="77777777" w:rsidR="003A12D2" w:rsidRPr="003A12D2" w:rsidRDefault="003A12D2" w:rsidP="003A12D2">
            <w:r w:rsidRPr="003A12D2">
              <w:t>信任背书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88EBE26" w14:textId="77777777" w:rsidR="003A12D2" w:rsidRPr="003A12D2" w:rsidRDefault="003A12D2" w:rsidP="003A12D2">
            <w:r w:rsidRPr="003A12D2">
              <w:t>拥有</w:t>
            </w:r>
            <w:r w:rsidRPr="003A12D2">
              <w:rPr>
                <w:b/>
                <w:bCs/>
              </w:rPr>
              <w:t>ISO27001信息安全认证</w:t>
            </w:r>
            <w:r w:rsidRPr="003A12D2">
              <w:t>、</w:t>
            </w:r>
            <w:r w:rsidRPr="003A12D2">
              <w:rPr>
                <w:b/>
                <w:bCs/>
              </w:rPr>
              <w:t>国家档案数字化试点单位</w:t>
            </w:r>
            <w:r w:rsidRPr="003A12D2">
              <w:t>，为合作提供可靠</w:t>
            </w:r>
            <w:r w:rsidRPr="003A12D2">
              <w:lastRenderedPageBreak/>
              <w:t>保障。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7217492" w14:textId="77777777" w:rsidR="003A12D2" w:rsidRPr="003A12D2" w:rsidRDefault="003A12D2" w:rsidP="003A12D2">
            <w:r w:rsidRPr="003A12D2">
              <w:lastRenderedPageBreak/>
              <w:t>拥有</w:t>
            </w:r>
            <w:r w:rsidRPr="003A12D2">
              <w:rPr>
                <w:b/>
                <w:bCs/>
              </w:rPr>
              <w:t>ISO27001信息安全认证</w:t>
            </w:r>
            <w:r w:rsidRPr="003A12D2">
              <w:t>等资质，确保集团数据资产安全与</w:t>
            </w:r>
            <w:r w:rsidRPr="003A12D2">
              <w:lastRenderedPageBreak/>
              <w:t>合规运营。</w:t>
            </w:r>
          </w:p>
        </w:tc>
      </w:tr>
      <w:tr w:rsidR="003A12D2" w:rsidRPr="003A12D2" w14:paraId="268D8F10" w14:textId="77777777" w:rsidTr="003A12D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8193AD9" w14:textId="77777777" w:rsidR="003A12D2" w:rsidRPr="003A12D2" w:rsidRDefault="003A12D2" w:rsidP="003A12D2">
            <w:r w:rsidRPr="003A12D2">
              <w:lastRenderedPageBreak/>
              <w:t>收尾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AF36D26" w14:textId="77777777" w:rsidR="003A12D2" w:rsidRPr="003A12D2" w:rsidRDefault="003A12D2" w:rsidP="003A12D2">
            <w:r w:rsidRPr="003A12D2">
              <w:t>我们愿将成熟模式开放给同业，共同提升行业服务水平。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7AF2E3C" w14:textId="77777777" w:rsidR="003A12D2" w:rsidRPr="003A12D2" w:rsidRDefault="003A12D2" w:rsidP="003A12D2">
            <w:r w:rsidRPr="003A12D2">
              <w:t>客户价值是我们落实集团“服务一线、赋能业务”理念的直接体现。</w:t>
            </w:r>
          </w:p>
        </w:tc>
      </w:tr>
    </w:tbl>
    <w:p w14:paraId="1FB6156F" w14:textId="77777777" w:rsidR="003A12D2" w:rsidRPr="003A12D2" w:rsidRDefault="001C681B" w:rsidP="003A12D2">
      <w:r>
        <w:rPr>
          <w:noProof/>
        </w:rPr>
        <w:pict w14:anchorId="0F6A5020">
          <v:rect id="_x0000_i1027" alt="" style="width:415.1pt;height:.05pt;mso-width-percent:0;mso-height-percent:0;mso-width-percent:0;mso-height-percent:0" o:hrpct="887" o:hralign="center" o:hrstd="t" o:hr="t" fillcolor="#a0a0a0" stroked="f"/>
        </w:pict>
      </w:r>
    </w:p>
    <w:p w14:paraId="2760F4C7" w14:textId="77777777" w:rsidR="003A12D2" w:rsidRPr="003A12D2" w:rsidRDefault="003A12D2" w:rsidP="003A12D2">
      <w:r w:rsidRPr="003A12D2">
        <w:rPr>
          <w:b/>
          <w:bCs/>
        </w:rPr>
        <w:t>4️</w:t>
      </w:r>
      <w:r w:rsidRPr="003A12D2">
        <w:rPr>
          <w:rFonts w:ascii="Segoe UI Symbol" w:hAnsi="Segoe UI Symbol" w:cs="Segoe UI Symbol"/>
          <w:b/>
          <w:bCs/>
        </w:rPr>
        <w:t>⃣</w:t>
      </w:r>
      <w:r w:rsidRPr="003A12D2">
        <w:rPr>
          <w:b/>
          <w:bCs/>
        </w:rPr>
        <w:t xml:space="preserve"> 队伍能力看板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3746"/>
        <w:gridCol w:w="3531"/>
      </w:tblGrid>
      <w:tr w:rsidR="003A12D2" w:rsidRPr="003A12D2" w14:paraId="0EF3901A" w14:textId="77777777" w:rsidTr="003A12D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D9B4BA3" w14:textId="77777777" w:rsidR="003A12D2" w:rsidRPr="003A12D2" w:rsidRDefault="003A12D2" w:rsidP="003A12D2">
            <w:r w:rsidRPr="003A12D2">
              <w:t>环节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9B181C8" w14:textId="77777777" w:rsidR="003A12D2" w:rsidRPr="003A12D2" w:rsidRDefault="003A12D2" w:rsidP="003A12D2">
            <w:r w:rsidRPr="003A12D2">
              <w:t>对外版</w:t>
            </w:r>
            <w:r w:rsidRPr="003A12D2">
              <w:rPr>
                <w:rFonts w:ascii="Segoe UI Emoji" w:hAnsi="Segoe UI Emoji" w:cs="Segoe UI Emoji"/>
              </w:rPr>
              <w:t>🟢🔥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noWrap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9CCC022" w14:textId="77777777" w:rsidR="003A12D2" w:rsidRPr="003A12D2" w:rsidRDefault="003A12D2" w:rsidP="003A12D2">
            <w:r w:rsidRPr="003A12D2">
              <w:t>对内版</w:t>
            </w:r>
            <w:r w:rsidRPr="003A12D2">
              <w:rPr>
                <w:rFonts w:ascii="Segoe UI Emoji" w:hAnsi="Segoe UI Emoji" w:cs="Segoe UI Emoji"/>
              </w:rPr>
              <w:t>🔵🎯</w:t>
            </w:r>
          </w:p>
        </w:tc>
      </w:tr>
      <w:tr w:rsidR="003A12D2" w:rsidRPr="003A12D2" w14:paraId="10BBB6D0" w14:textId="77777777" w:rsidTr="003A12D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0EBEE51" w14:textId="77777777" w:rsidR="003A12D2" w:rsidRPr="003A12D2" w:rsidRDefault="003A12D2" w:rsidP="003A12D2">
            <w:r w:rsidRPr="003A12D2">
              <w:t>开场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6226E18" w14:textId="77777777" w:rsidR="003A12D2" w:rsidRPr="003A12D2" w:rsidRDefault="003A12D2" w:rsidP="003A12D2">
            <w:r w:rsidRPr="003A12D2">
              <w:t>队伍能力看板——我们有一支**“专业+数字”铁军**，是创新的源泉。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1E6724C" w14:textId="77777777" w:rsidR="003A12D2" w:rsidRPr="003A12D2" w:rsidRDefault="003A12D2" w:rsidP="003A12D2">
            <w:r w:rsidRPr="003A12D2">
              <w:t>队伍能力看板——展示我们的人才结构与稳定性，这是战略落地的核心保障。</w:t>
            </w:r>
          </w:p>
        </w:tc>
      </w:tr>
      <w:tr w:rsidR="003A12D2" w:rsidRPr="003A12D2" w14:paraId="0893BF4F" w14:textId="77777777" w:rsidTr="003A12D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C60FDF1" w14:textId="77777777" w:rsidR="003A12D2" w:rsidRPr="003A12D2" w:rsidRDefault="003A12D2" w:rsidP="003A12D2">
            <w:r w:rsidRPr="003A12D2">
              <w:t>规模与结构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FFAB8C0" w14:textId="77777777" w:rsidR="003A12D2" w:rsidRPr="003A12D2" w:rsidRDefault="003A12D2" w:rsidP="003A12D2">
            <w:r w:rsidRPr="003A12D2">
              <w:rPr>
                <w:b/>
                <w:bCs/>
              </w:rPr>
              <w:t>1050+人、双证占比30%、数字化专才60%</w:t>
            </w:r>
            <w:r w:rsidRPr="003A12D2">
              <w:t>，平均司龄</w:t>
            </w:r>
            <w:r w:rsidRPr="003A12D2">
              <w:rPr>
                <w:b/>
                <w:bCs/>
              </w:rPr>
              <w:t>3.5年</w:t>
            </w:r>
            <w:r w:rsidRPr="003A12D2">
              <w:t>，年流失率≤</w:t>
            </w:r>
            <w:r w:rsidRPr="003A12D2">
              <w:rPr>
                <w:b/>
                <w:bCs/>
              </w:rPr>
              <w:t>5%</w:t>
            </w:r>
            <w:r w:rsidRPr="003A12D2">
              <w:t>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08E926A" w14:textId="77777777" w:rsidR="003A12D2" w:rsidRPr="003A12D2" w:rsidRDefault="003A12D2" w:rsidP="003A12D2">
            <w:r w:rsidRPr="003A12D2">
              <w:rPr>
                <w:b/>
                <w:bCs/>
              </w:rPr>
              <w:t>1050+人、双证占比30%、数字化专才60%</w:t>
            </w:r>
            <w:r w:rsidRPr="003A12D2">
              <w:t>，结构合理、梯队稳健，确保数智化持续推进。</w:t>
            </w:r>
          </w:p>
        </w:tc>
      </w:tr>
      <w:tr w:rsidR="003A12D2" w:rsidRPr="003A12D2" w14:paraId="7657F7AB" w14:textId="77777777" w:rsidTr="003A12D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71EE22A" w14:textId="77777777" w:rsidR="003A12D2" w:rsidRPr="003A12D2" w:rsidRDefault="003A12D2" w:rsidP="003A12D2">
            <w:r w:rsidRPr="003A12D2">
              <w:t>能力与培训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6D71C07" w14:textId="77777777" w:rsidR="003A12D2" w:rsidRPr="003A12D2" w:rsidRDefault="003A12D2" w:rsidP="003A12D2">
            <w:r w:rsidRPr="003A12D2">
              <w:t>人均年培训</w:t>
            </w:r>
            <w:r w:rsidRPr="003A12D2">
              <w:rPr>
                <w:b/>
                <w:bCs/>
              </w:rPr>
              <w:t>40小时</w:t>
            </w:r>
            <w:r w:rsidRPr="003A12D2">
              <w:t>，技能雷达图得分≥</w:t>
            </w:r>
            <w:r w:rsidRPr="003A12D2">
              <w:rPr>
                <w:b/>
                <w:bCs/>
              </w:rPr>
              <w:t>8分</w:t>
            </w:r>
            <w:r w:rsidRPr="003A12D2">
              <w:t>，能快速掌握RPA、AI等新技术。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55B3047" w14:textId="77777777" w:rsidR="003A12D2" w:rsidRPr="003A12D2" w:rsidRDefault="003A12D2" w:rsidP="003A12D2">
            <w:r w:rsidRPr="003A12D2">
              <w:t>人均年培训</w:t>
            </w:r>
            <w:r w:rsidRPr="003A12D2">
              <w:rPr>
                <w:b/>
                <w:bCs/>
              </w:rPr>
              <w:t>40小时</w:t>
            </w:r>
            <w:r w:rsidRPr="003A12D2">
              <w:t>，持续提升队伍复合能力，为集团培养可用、能用、善用的数字化人才。</w:t>
            </w:r>
          </w:p>
        </w:tc>
      </w:tr>
      <w:tr w:rsidR="003A12D2" w:rsidRPr="003A12D2" w14:paraId="4C2A3967" w14:textId="77777777" w:rsidTr="003A12D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7C56032" w14:textId="77777777" w:rsidR="003A12D2" w:rsidRPr="003A12D2" w:rsidRDefault="003A12D2" w:rsidP="003A12D2">
            <w:r w:rsidRPr="003A12D2">
              <w:t>文化与案例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A08286B" w14:textId="77777777" w:rsidR="003A12D2" w:rsidRPr="003A12D2" w:rsidRDefault="003A12D2" w:rsidP="003A12D2">
            <w:r w:rsidRPr="003A12D2">
              <w:t>核心价值观“专业、创新、协同、客户第一”，案例：成都张敏用AI规则训练让费用审核效率提升</w:t>
            </w:r>
            <w:r w:rsidRPr="003A12D2">
              <w:rPr>
                <w:b/>
                <w:bCs/>
              </w:rPr>
              <w:t>50%</w:t>
            </w:r>
            <w:r w:rsidRPr="003A12D2">
              <w:t>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6036AF0" w14:textId="77777777" w:rsidR="003A12D2" w:rsidRPr="003A12D2" w:rsidRDefault="003A12D2" w:rsidP="003A12D2">
            <w:r w:rsidRPr="003A12D2">
              <w:t>核心价值观深入团队，案例证明我们的队伍能将战略转化为可量化的运营成果。</w:t>
            </w:r>
          </w:p>
        </w:tc>
      </w:tr>
      <w:tr w:rsidR="003A12D2" w:rsidRPr="003A12D2" w14:paraId="07CA3038" w14:textId="77777777" w:rsidTr="003A12D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AE8F173" w14:textId="77777777" w:rsidR="003A12D2" w:rsidRPr="003A12D2" w:rsidRDefault="003A12D2" w:rsidP="003A12D2">
            <w:r w:rsidRPr="003A12D2">
              <w:t>收尾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58371C4" w14:textId="77777777" w:rsidR="003A12D2" w:rsidRPr="003A12D2" w:rsidRDefault="003A12D2" w:rsidP="003A12D2">
            <w:r w:rsidRPr="003A12D2">
              <w:t>稳定的复合型人才体系，让我们能持续引领行业创新。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EB02D64" w14:textId="77777777" w:rsidR="003A12D2" w:rsidRPr="003A12D2" w:rsidRDefault="003A12D2" w:rsidP="003A12D2">
            <w:r w:rsidRPr="003A12D2">
              <w:t>队伍韧性是我们实现集团战略目标的坚实基础。</w:t>
            </w:r>
          </w:p>
        </w:tc>
      </w:tr>
    </w:tbl>
    <w:p w14:paraId="72A8947B" w14:textId="77777777" w:rsidR="003A12D2" w:rsidRPr="003A12D2" w:rsidRDefault="001C681B" w:rsidP="003A12D2">
      <w:r>
        <w:rPr>
          <w:noProof/>
        </w:rPr>
        <w:pict w14:anchorId="30872091">
          <v:rect id="_x0000_i1026" alt="" style="width:415.1pt;height:.05pt;mso-width-percent:0;mso-height-percent:0;mso-width-percent:0;mso-height-percent:0" o:hrpct="887" o:hralign="center" o:hrstd="t" o:hr="t" fillcolor="#a0a0a0" stroked="f"/>
        </w:pict>
      </w:r>
    </w:p>
    <w:p w14:paraId="48551F1B" w14:textId="77777777" w:rsidR="003A12D2" w:rsidRPr="003A12D2" w:rsidRDefault="003A12D2" w:rsidP="003A12D2">
      <w:r w:rsidRPr="003A12D2">
        <w:rPr>
          <w:b/>
          <w:bCs/>
        </w:rPr>
        <w:t>5️</w:t>
      </w:r>
      <w:r w:rsidRPr="003A12D2">
        <w:rPr>
          <w:rFonts w:ascii="Segoe UI Symbol" w:hAnsi="Segoe UI Symbol" w:cs="Segoe UI Symbol"/>
          <w:b/>
          <w:bCs/>
        </w:rPr>
        <w:t>⃣</w:t>
      </w:r>
      <w:r w:rsidRPr="003A12D2">
        <w:rPr>
          <w:b/>
          <w:bCs/>
        </w:rPr>
        <w:t xml:space="preserve"> AI赋能看板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3527"/>
        <w:gridCol w:w="3774"/>
      </w:tblGrid>
      <w:tr w:rsidR="003A12D2" w:rsidRPr="003A12D2" w14:paraId="38AA65D0" w14:textId="77777777" w:rsidTr="003A12D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497225C" w14:textId="77777777" w:rsidR="003A12D2" w:rsidRPr="003A12D2" w:rsidRDefault="003A12D2" w:rsidP="003A12D2">
            <w:r w:rsidRPr="003A12D2">
              <w:t>环节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50DC4D7" w14:textId="77777777" w:rsidR="003A12D2" w:rsidRPr="003A12D2" w:rsidRDefault="003A12D2" w:rsidP="003A12D2">
            <w:r w:rsidRPr="003A12D2">
              <w:t>对外版</w:t>
            </w:r>
            <w:r w:rsidRPr="003A12D2">
              <w:rPr>
                <w:rFonts w:ascii="Segoe UI Emoji" w:hAnsi="Segoe UI Emoji" w:cs="Segoe UI Emoji"/>
              </w:rPr>
              <w:t>🟢🔥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noWrap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C454664" w14:textId="77777777" w:rsidR="003A12D2" w:rsidRPr="003A12D2" w:rsidRDefault="003A12D2" w:rsidP="003A12D2">
            <w:r w:rsidRPr="003A12D2">
              <w:t>对内版</w:t>
            </w:r>
            <w:r w:rsidRPr="003A12D2">
              <w:rPr>
                <w:rFonts w:ascii="Segoe UI Emoji" w:hAnsi="Segoe UI Emoji" w:cs="Segoe UI Emoji"/>
              </w:rPr>
              <w:t>🔵🎯</w:t>
            </w:r>
          </w:p>
        </w:tc>
      </w:tr>
      <w:tr w:rsidR="003A12D2" w:rsidRPr="003A12D2" w14:paraId="27C2BF3A" w14:textId="77777777" w:rsidTr="003A12D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C109D39" w14:textId="77777777" w:rsidR="003A12D2" w:rsidRPr="003A12D2" w:rsidRDefault="003A12D2" w:rsidP="003A12D2">
            <w:r w:rsidRPr="003A12D2">
              <w:t>开场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46C8A8C" w14:textId="77777777" w:rsidR="003A12D2" w:rsidRPr="003A12D2" w:rsidRDefault="003A12D2" w:rsidP="003A12D2">
            <w:r w:rsidRPr="003A12D2">
              <w:t>AI赋能看板——我们的“数智大脑”，让财务共享更聪明。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30BD3A1" w14:textId="77777777" w:rsidR="003A12D2" w:rsidRPr="003A12D2" w:rsidRDefault="003A12D2" w:rsidP="003A12D2">
            <w:r w:rsidRPr="003A12D2">
              <w:t>AI赋能看板——展示AI在效率、风控、决策支撑上的管理价值。</w:t>
            </w:r>
          </w:p>
        </w:tc>
      </w:tr>
      <w:tr w:rsidR="003A12D2" w:rsidRPr="003A12D2" w14:paraId="74F0DCA6" w14:textId="77777777" w:rsidTr="003A12D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52ED1BC" w14:textId="77777777" w:rsidR="003A12D2" w:rsidRPr="003A12D2" w:rsidRDefault="003A12D2" w:rsidP="003A12D2">
            <w:r w:rsidRPr="003A12D2">
              <w:t>数字员工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03105F2" w14:textId="77777777" w:rsidR="003A12D2" w:rsidRPr="003A12D2" w:rsidRDefault="003A12D2" w:rsidP="003A12D2">
            <w:r w:rsidRPr="003A12D2">
              <w:rPr>
                <w:b/>
                <w:bCs/>
              </w:rPr>
              <w:t>70+RPA机器人覆盖8大场景</w:t>
            </w:r>
            <w:r w:rsidRPr="003A12D2">
              <w:t>、</w:t>
            </w:r>
            <w:r w:rsidRPr="003A12D2">
              <w:rPr>
                <w:b/>
                <w:bCs/>
              </w:rPr>
              <w:t>20+智能小工具</w:t>
            </w:r>
            <w:r w:rsidRPr="003A12D2">
              <w:t>，任务成功率≥</w:t>
            </w:r>
            <w:r w:rsidRPr="003A12D2">
              <w:rPr>
                <w:b/>
                <w:bCs/>
              </w:rPr>
              <w:t>98%</w:t>
            </w:r>
            <w:r w:rsidRPr="003A12D2">
              <w:t>，等效人力</w:t>
            </w:r>
            <w:r w:rsidRPr="003A12D2">
              <w:rPr>
                <w:b/>
                <w:bCs/>
              </w:rPr>
              <w:t>2000+小时/年</w:t>
            </w:r>
            <w:r w:rsidRPr="003A12D2">
              <w:t>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3BDD714" w14:textId="77777777" w:rsidR="003A12D2" w:rsidRPr="003A12D2" w:rsidRDefault="003A12D2" w:rsidP="003A12D2">
            <w:r w:rsidRPr="003A12D2">
              <w:rPr>
                <w:b/>
                <w:bCs/>
              </w:rPr>
              <w:t>70+RPA机器人、20+小工具</w:t>
            </w:r>
            <w:r w:rsidRPr="003A12D2">
              <w:t>，实现流程自动化，显著释放管理资源，提高运营可控性。</w:t>
            </w:r>
          </w:p>
        </w:tc>
      </w:tr>
      <w:tr w:rsidR="003A12D2" w:rsidRPr="003A12D2" w14:paraId="77C18D22" w14:textId="77777777" w:rsidTr="003A12D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74DC9F5" w14:textId="77777777" w:rsidR="003A12D2" w:rsidRPr="003A12D2" w:rsidRDefault="003A12D2" w:rsidP="003A12D2">
            <w:r w:rsidRPr="003A12D2">
              <w:lastRenderedPageBreak/>
              <w:t>AI智能体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E49AD5E" w14:textId="77777777" w:rsidR="003A12D2" w:rsidRPr="003A12D2" w:rsidRDefault="003A12D2" w:rsidP="003A12D2">
            <w:r w:rsidRPr="003A12D2">
              <w:rPr>
                <w:b/>
                <w:bCs/>
              </w:rPr>
              <w:t>50+智能体</w:t>
            </w:r>
            <w:r w:rsidRPr="003A12D2">
              <w:t>，费用AI审核准确率</w:t>
            </w:r>
            <w:r w:rsidRPr="003A12D2">
              <w:rPr>
                <w:b/>
                <w:bCs/>
              </w:rPr>
              <w:t>95%</w:t>
            </w:r>
            <w:r w:rsidRPr="003A12D2">
              <w:t>、预算AI智审效率提升</w:t>
            </w:r>
            <w:r w:rsidRPr="003A12D2">
              <w:rPr>
                <w:b/>
                <w:bCs/>
              </w:rPr>
              <w:t>20%</w:t>
            </w:r>
            <w:r w:rsidRPr="003A12D2">
              <w:t>、税务AI助手错误率下降</w:t>
            </w:r>
            <w:r w:rsidRPr="003A12D2">
              <w:rPr>
                <w:b/>
                <w:bCs/>
              </w:rPr>
              <w:t>30%</w:t>
            </w:r>
            <w:r w:rsidRPr="003A12D2">
              <w:t>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B8CE888" w14:textId="77777777" w:rsidR="003A12D2" w:rsidRPr="003A12D2" w:rsidRDefault="003A12D2" w:rsidP="003A12D2">
            <w:r w:rsidRPr="003A12D2">
              <w:rPr>
                <w:b/>
                <w:bCs/>
              </w:rPr>
              <w:t>50+智能体</w:t>
            </w:r>
            <w:r w:rsidRPr="003A12D2">
              <w:t>，直接提升业务准确率与效率，为集团财务风控与合规提供技术屏障。</w:t>
            </w:r>
          </w:p>
        </w:tc>
      </w:tr>
      <w:tr w:rsidR="003A12D2" w:rsidRPr="003A12D2" w14:paraId="77FAAE9E" w14:textId="77777777" w:rsidTr="003A12D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750487D" w14:textId="77777777" w:rsidR="003A12D2" w:rsidRPr="003A12D2" w:rsidRDefault="003A12D2" w:rsidP="003A12D2">
            <w:r w:rsidRPr="003A12D2">
              <w:t>成效与未来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DF9B60E" w14:textId="77777777" w:rsidR="003A12D2" w:rsidRPr="003A12D2" w:rsidRDefault="003A12D2" w:rsidP="003A12D2">
            <w:r w:rsidRPr="003A12D2">
              <w:t>效率提升</w:t>
            </w:r>
            <w:r w:rsidRPr="003A12D2">
              <w:rPr>
                <w:b/>
                <w:bCs/>
              </w:rPr>
              <w:t>50%</w:t>
            </w:r>
            <w:r w:rsidRPr="003A12D2">
              <w:t>、风控拦截风险年增长</w:t>
            </w:r>
            <w:r w:rsidRPr="003A12D2">
              <w:rPr>
                <w:b/>
                <w:bCs/>
              </w:rPr>
              <w:t>40%</w:t>
            </w:r>
            <w:r w:rsidRPr="003A12D2">
              <w:t>、降本贡献</w:t>
            </w:r>
            <w:r w:rsidRPr="003A12D2">
              <w:rPr>
                <w:b/>
                <w:bCs/>
              </w:rPr>
              <w:t>40%</w:t>
            </w:r>
            <w:r w:rsidRPr="003A12D2">
              <w:t>；未来2026多模态大模型、2027全场景AI自治。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FCA1E57" w14:textId="77777777" w:rsidR="003A12D2" w:rsidRPr="003A12D2" w:rsidRDefault="003A12D2" w:rsidP="003A12D2">
            <w:r w:rsidRPr="003A12D2">
              <w:t>效率提升</w:t>
            </w:r>
            <w:r w:rsidRPr="003A12D2">
              <w:rPr>
                <w:b/>
                <w:bCs/>
              </w:rPr>
              <w:t>50%</w:t>
            </w:r>
            <w:r w:rsidRPr="003A12D2">
              <w:t>、风控拦截增长</w:t>
            </w:r>
            <w:r w:rsidRPr="003A12D2">
              <w:rPr>
                <w:b/>
                <w:bCs/>
              </w:rPr>
              <w:t>40%</w:t>
            </w:r>
            <w:r w:rsidRPr="003A12D2">
              <w:t>，直接支撑集团KPI；未来AI等效人力破</w:t>
            </w:r>
            <w:r w:rsidRPr="003A12D2">
              <w:rPr>
                <w:b/>
                <w:bCs/>
              </w:rPr>
              <w:t>5000小时/年</w:t>
            </w:r>
            <w:r w:rsidRPr="003A12D2">
              <w:t>，为决策提供实时数据支撑。</w:t>
            </w:r>
          </w:p>
        </w:tc>
      </w:tr>
      <w:tr w:rsidR="003A12D2" w:rsidRPr="003A12D2" w14:paraId="4D7274AB" w14:textId="77777777" w:rsidTr="003A12D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709DA62" w14:textId="77777777" w:rsidR="003A12D2" w:rsidRPr="003A12D2" w:rsidRDefault="003A12D2" w:rsidP="003A12D2">
            <w:r w:rsidRPr="003A12D2">
              <w:t>收尾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00BCC87" w14:textId="77777777" w:rsidR="003A12D2" w:rsidRPr="003A12D2" w:rsidRDefault="003A12D2" w:rsidP="003A12D2">
            <w:r w:rsidRPr="003A12D2">
              <w:t>我们愿与同行携手，探索AI在财务领域的无限可能。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FB2123C" w14:textId="77777777" w:rsidR="003A12D2" w:rsidRPr="003A12D2" w:rsidRDefault="003A12D2" w:rsidP="003A12D2">
            <w:r w:rsidRPr="003A12D2">
              <w:t>AI是我们打造“智慧财务中枢”的核心引擎，将持续赋能集团高质量发展。</w:t>
            </w:r>
          </w:p>
        </w:tc>
      </w:tr>
    </w:tbl>
    <w:p w14:paraId="3AF2A8AD" w14:textId="77777777" w:rsidR="003A12D2" w:rsidRPr="003A12D2" w:rsidRDefault="001C681B" w:rsidP="003A12D2">
      <w:r>
        <w:rPr>
          <w:noProof/>
        </w:rPr>
        <w:pict w14:anchorId="1A640954">
          <v:rect id="_x0000_i1025" alt="" style="width:415.1pt;height:.05pt;mso-width-percent:0;mso-height-percent:0;mso-width-percent:0;mso-height-percent:0" o:hrpct="887" o:hralign="center" o:hrstd="t" o:hr="t" fillcolor="#a0a0a0" stroked="f"/>
        </w:pict>
      </w:r>
    </w:p>
    <w:p w14:paraId="0A3DC58D" w14:textId="77777777" w:rsidR="003A12D2" w:rsidRPr="003A12D2" w:rsidRDefault="003A12D2" w:rsidP="003A12D2">
      <w:r w:rsidRPr="003A12D2">
        <w:rPr>
          <w:b/>
          <w:bCs/>
        </w:rPr>
        <w:t>四、现场切换与节奏控制建议</w:t>
      </w:r>
    </w:p>
    <w:p w14:paraId="7ED05762" w14:textId="77777777" w:rsidR="003A12D2" w:rsidRPr="003A12D2" w:rsidRDefault="003A12D2" w:rsidP="003A12D2">
      <w:pPr>
        <w:numPr>
          <w:ilvl w:val="0"/>
          <w:numId w:val="8"/>
        </w:numPr>
      </w:pPr>
      <w:r w:rsidRPr="003A12D2">
        <w:rPr>
          <w:rFonts w:hint="eastAsia"/>
          <w:b/>
          <w:bCs/>
        </w:rPr>
        <w:t>预设模式</w:t>
      </w:r>
      <w:r w:rsidRPr="003A12D2">
        <w:rPr>
          <w:rFonts w:hint="eastAsia"/>
        </w:rPr>
        <w:t>：在 iPad 控制端设“对外/对内”按钮，切换时自动加载对应话术文本与互动重点。</w:t>
      </w:r>
    </w:p>
    <w:p w14:paraId="19B54E67" w14:textId="77777777" w:rsidR="003A12D2" w:rsidRPr="003A12D2" w:rsidRDefault="003A12D2" w:rsidP="003A12D2">
      <w:pPr>
        <w:numPr>
          <w:ilvl w:val="0"/>
          <w:numId w:val="8"/>
        </w:numPr>
      </w:pPr>
      <w:r w:rsidRPr="003A12D2">
        <w:rPr>
          <w:rFonts w:hint="eastAsia"/>
          <w:b/>
          <w:bCs/>
        </w:rPr>
        <w:t>情绪节奏</w:t>
      </w:r>
      <w:r w:rsidRPr="003A12D2">
        <w:rPr>
          <w:rFonts w:hint="eastAsia"/>
        </w:rPr>
        <w:t>：</w:t>
      </w:r>
    </w:p>
    <w:p w14:paraId="5B8D8C60" w14:textId="77777777" w:rsidR="003A12D2" w:rsidRPr="003A12D2" w:rsidRDefault="003A12D2" w:rsidP="003A12D2">
      <w:pPr>
        <w:numPr>
          <w:ilvl w:val="1"/>
          <w:numId w:val="8"/>
        </w:numPr>
      </w:pPr>
      <w:r w:rsidRPr="003A12D2">
        <w:rPr>
          <w:rFonts w:hint="eastAsia"/>
        </w:rPr>
        <w:t>对外：开场热情→案例故事化→互动试用→合作邀约（快节奏+亮点密集）。</w:t>
      </w:r>
    </w:p>
    <w:p w14:paraId="604F193D" w14:textId="77777777" w:rsidR="003A12D2" w:rsidRPr="003A12D2" w:rsidRDefault="003A12D2" w:rsidP="003A12D2">
      <w:pPr>
        <w:numPr>
          <w:ilvl w:val="1"/>
          <w:numId w:val="8"/>
        </w:numPr>
      </w:pPr>
      <w:r w:rsidRPr="003A12D2">
        <w:rPr>
          <w:rFonts w:hint="eastAsia"/>
        </w:rPr>
        <w:t>对内：开场稳重→数据穿透→管理价值→战略呼应（慢节奏+深度解析）。</w:t>
      </w:r>
    </w:p>
    <w:p w14:paraId="5588153F" w14:textId="77777777" w:rsidR="003A12D2" w:rsidRPr="003A12D2" w:rsidRDefault="003A12D2" w:rsidP="003A12D2">
      <w:pPr>
        <w:numPr>
          <w:ilvl w:val="0"/>
          <w:numId w:val="8"/>
        </w:numPr>
      </w:pPr>
      <w:r w:rsidRPr="003A12D2">
        <w:rPr>
          <w:rFonts w:hint="eastAsia"/>
          <w:b/>
          <w:bCs/>
        </w:rPr>
        <w:t>互动侧重</w:t>
      </w:r>
      <w:r w:rsidRPr="003A12D2">
        <w:rPr>
          <w:rFonts w:hint="eastAsia"/>
        </w:rPr>
        <w:t>：</w:t>
      </w:r>
    </w:p>
    <w:p w14:paraId="60A3F4CA" w14:textId="77777777" w:rsidR="003A12D2" w:rsidRPr="003A12D2" w:rsidRDefault="003A12D2" w:rsidP="003A12D2">
      <w:pPr>
        <w:numPr>
          <w:ilvl w:val="1"/>
          <w:numId w:val="8"/>
        </w:numPr>
      </w:pPr>
      <w:r w:rsidRPr="003A12D2">
        <w:rPr>
          <w:rFonts w:hint="eastAsia"/>
        </w:rPr>
        <w:t>对外多让同行</w:t>
      </w:r>
      <w:r w:rsidRPr="003A12D2">
        <w:rPr>
          <w:rFonts w:hint="eastAsia"/>
          <w:b/>
          <w:bCs/>
        </w:rPr>
        <w:t>动手试用</w:t>
      </w:r>
      <w:r w:rsidRPr="003A12D2">
        <w:rPr>
          <w:rFonts w:hint="eastAsia"/>
        </w:rPr>
        <w:t>（OCR识别、智能审核Demo）。</w:t>
      </w:r>
    </w:p>
    <w:p w14:paraId="0CF2E099" w14:textId="77777777" w:rsidR="003A12D2" w:rsidRPr="003A12D2" w:rsidRDefault="003A12D2" w:rsidP="003A12D2">
      <w:pPr>
        <w:numPr>
          <w:ilvl w:val="1"/>
          <w:numId w:val="8"/>
        </w:numPr>
      </w:pPr>
      <w:r w:rsidRPr="003A12D2">
        <w:rPr>
          <w:rFonts w:hint="eastAsia"/>
        </w:rPr>
        <w:t>对内多让领导</w:t>
      </w:r>
      <w:r w:rsidRPr="003A12D2">
        <w:rPr>
          <w:rFonts w:hint="eastAsia"/>
          <w:b/>
          <w:bCs/>
        </w:rPr>
        <w:t>钻取数据</w:t>
      </w:r>
      <w:r w:rsidRPr="003A12D2">
        <w:rPr>
          <w:rFonts w:hint="eastAsia"/>
        </w:rPr>
        <w:t>（点击地区→看瓶颈→调度方案）。</w:t>
      </w:r>
    </w:p>
    <w:p w14:paraId="5C9F00AF" w14:textId="77777777" w:rsidR="003A12D2" w:rsidRPr="003A12D2" w:rsidRDefault="003A12D2" w:rsidP="003A12D2">
      <w:pPr>
        <w:numPr>
          <w:ilvl w:val="0"/>
          <w:numId w:val="8"/>
        </w:numPr>
      </w:pPr>
      <w:r w:rsidRPr="003A12D2">
        <w:rPr>
          <w:rFonts w:hint="eastAsia"/>
          <w:b/>
          <w:bCs/>
        </w:rPr>
        <w:t>收尾统一</w:t>
      </w:r>
      <w:r w:rsidRPr="003A12D2">
        <w:rPr>
          <w:rFonts w:hint="eastAsia"/>
        </w:rPr>
        <w:t>：无论内外，收尾都要呼应</w:t>
      </w:r>
      <w:r w:rsidRPr="003A12D2">
        <w:rPr>
          <w:rFonts w:hint="eastAsia"/>
          <w:b/>
          <w:bCs/>
        </w:rPr>
        <w:t>未来规划</w:t>
      </w:r>
      <w:r w:rsidRPr="003A12D2">
        <w:rPr>
          <w:rFonts w:hint="eastAsia"/>
        </w:rPr>
        <w:t>，留下“持续进化”的印象。</w:t>
      </w:r>
    </w:p>
    <w:p w14:paraId="197C5E50" w14:textId="3D80010D" w:rsidR="006215DB" w:rsidRPr="003A12D2" w:rsidRDefault="006215DB"/>
    <w:sectPr w:rsidR="006215DB" w:rsidRPr="003A12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E3066"/>
    <w:multiLevelType w:val="multilevel"/>
    <w:tmpl w:val="C844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5145AB"/>
    <w:multiLevelType w:val="multilevel"/>
    <w:tmpl w:val="FFBE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0A4C4B"/>
    <w:multiLevelType w:val="multilevel"/>
    <w:tmpl w:val="278A3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A33A7E"/>
    <w:multiLevelType w:val="multilevel"/>
    <w:tmpl w:val="68AA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9C61AF"/>
    <w:multiLevelType w:val="multilevel"/>
    <w:tmpl w:val="6D98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9A6F5B"/>
    <w:multiLevelType w:val="multilevel"/>
    <w:tmpl w:val="96F8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2277B5"/>
    <w:multiLevelType w:val="multilevel"/>
    <w:tmpl w:val="7DB0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475E0A"/>
    <w:multiLevelType w:val="multilevel"/>
    <w:tmpl w:val="E63AE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700385">
    <w:abstractNumId w:val="4"/>
  </w:num>
  <w:num w:numId="2" w16cid:durableId="459418004">
    <w:abstractNumId w:val="6"/>
  </w:num>
  <w:num w:numId="3" w16cid:durableId="2103795542">
    <w:abstractNumId w:val="3"/>
  </w:num>
  <w:num w:numId="4" w16cid:durableId="1344939276">
    <w:abstractNumId w:val="5"/>
  </w:num>
  <w:num w:numId="5" w16cid:durableId="1273974405">
    <w:abstractNumId w:val="7"/>
  </w:num>
  <w:num w:numId="6" w16cid:durableId="1602374215">
    <w:abstractNumId w:val="0"/>
  </w:num>
  <w:num w:numId="7" w16cid:durableId="959217132">
    <w:abstractNumId w:val="1"/>
  </w:num>
  <w:num w:numId="8" w16cid:durableId="19646545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doNotDisplayPageBoundaries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5DB"/>
    <w:rsid w:val="001C681B"/>
    <w:rsid w:val="002D5372"/>
    <w:rsid w:val="00390604"/>
    <w:rsid w:val="003A12D2"/>
    <w:rsid w:val="006215DB"/>
    <w:rsid w:val="00ED6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0D6F9F"/>
  <w15:chartTrackingRefBased/>
  <w15:docId w15:val="{B50A1603-E40A-4B85-9836-EE37EACDC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422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1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251088">
              <w:marLeft w:val="0"/>
              <w:marRight w:val="0"/>
              <w:marTop w:val="9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3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60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45039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9738351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7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8847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24575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511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1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25100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19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573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625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677005">
                                      <w:marLeft w:val="3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445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7631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167375">
                              <w:marLeft w:val="0"/>
                              <w:marRight w:val="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82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4673025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369611">
                              <w:marLeft w:val="0"/>
                              <w:marRight w:val="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36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56531309">
                          <w:marLeft w:val="0"/>
                          <w:marRight w:val="0"/>
                          <w:marTop w:val="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509856">
                              <w:marLeft w:val="0"/>
                              <w:marRight w:val="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977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60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5591">
              <w:marLeft w:val="0"/>
              <w:marRight w:val="0"/>
              <w:marTop w:val="9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57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4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8105893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2507236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53455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857440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42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11327">
                          <w:blockQuote w:val="1"/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08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4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23881">
              <w:marLeft w:val="0"/>
              <w:marRight w:val="0"/>
              <w:marTop w:val="9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3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2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803163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2112279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43672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987758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744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91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31803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97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07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921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123723">
                                      <w:marLeft w:val="3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977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23258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679847">
                              <w:marLeft w:val="0"/>
                              <w:marRight w:val="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06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5657962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408568">
                              <w:marLeft w:val="0"/>
                              <w:marRight w:val="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70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6295246">
                          <w:marLeft w:val="0"/>
                          <w:marRight w:val="0"/>
                          <w:marTop w:val="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545567">
                              <w:marLeft w:val="0"/>
                              <w:marRight w:val="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378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98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58846">
              <w:marLeft w:val="0"/>
              <w:marRight w:val="0"/>
              <w:marTop w:val="9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37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73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994406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1619159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5183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760227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333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7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636042">
                          <w:blockQuote w:val="1"/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939</Words>
  <Characters>5358</Characters>
  <Application>Microsoft Office Word</Application>
  <DocSecurity>0</DocSecurity>
  <Lines>44</Lines>
  <Paragraphs>12</Paragraphs>
  <ScaleCrop>false</ScaleCrop>
  <Company/>
  <LinksUpToDate>false</LinksUpToDate>
  <CharactersWithSpaces>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先生 范</dc:creator>
  <cp:keywords/>
  <dc:description/>
  <cp:lastModifiedBy>Bruce Payton</cp:lastModifiedBy>
  <cp:revision>2</cp:revision>
  <dcterms:created xsi:type="dcterms:W3CDTF">2026-03-05T02:08:00Z</dcterms:created>
  <dcterms:modified xsi:type="dcterms:W3CDTF">2026-03-05T02:08:00Z</dcterms:modified>
</cp:coreProperties>
</file>