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bdr w:val="none" w:color="auto" w:sz="0" w:space="0"/>
          <w:shd w:val="clear" w:fill="FFFFFF"/>
        </w:rPr>
        <w:t>外媒：印尼将处死14名毒犯 包括4名中国公民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instrText xml:space="preserve">INCLUDEPICTURE \d "http://img1.gtimg.com/news/pics/hv1/24/84/2063/134168019.jpg"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800475" cy="57150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35" w:afterAutospacing="0" w:line="420" w:lineRule="atLeast"/>
        <w:ind w:left="0" w:right="0"/>
        <w:jc w:val="center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维罗索6年前从马来西亚飞抵印尼，因行李藏有2.6公斤海洛英而被捕。（路透社）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35" w:afterAutospacing="0" w:line="420" w:lineRule="atLeast"/>
        <w:ind w:left="0" w:right="0" w:firstLine="42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参考消息网5月5日报道 外媒称，印度尼西亚政府5月将再处决14名判处死刑的毒犯，包括4名中国公民及6名非洲国家的公民，而菲律宾籍女毒贩维罗索则因有新事证发生，暂缓处决。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35" w:afterAutospacing="0" w:line="420" w:lineRule="atLeast"/>
        <w:ind w:left="0" w:right="0" w:firstLine="42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据新加坡《联合早报》网站5月4日援引美国有线电视新闻网报道，印尼政府5月将处死的14名毒犯包括4名印尼公民、4名中国公民及6名非洲国家的公民。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35" w:afterAutospacing="0" w:line="420" w:lineRule="atLeast"/>
        <w:ind w:left="0" w:right="0" w:firstLine="42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报道显示，原本排定被处死的菲律宾籍女子维罗索，因一名涉嫌招募她，并骗她携带毒品到印尼的女子向菲律宾当局自首，而得以从处决名单中移除，暂时逃过一劫。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35" w:afterAutospacing="0" w:line="420" w:lineRule="atLeast"/>
        <w:ind w:left="0" w:right="0" w:firstLine="42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维罗索声称，在2010年受朋友邀请到印尼当女佣，但飞抵印尼时，朋友托她携带的行李中却被查获有毒品。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35" w:afterAutospacing="0" w:line="420" w:lineRule="atLeast"/>
        <w:ind w:left="0" w:right="0" w:firstLine="42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报道称，印尼总统佐科上任后大力扫毒，2015年1月不顾国际反对处死多名外籍毒犯，分别处死来自巴西、荷兰、越南等多国的毒犯。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AC3932"/>
    <w:rsid w:val="0A7B2FE7"/>
    <w:rsid w:val="36AC39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img1.gtimg.com/news/pics/hv1/24/84/2063/134168019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2016-05-05T13:10:00Z</dcterms:created>
  <dc:creator>Administrator</dc:creator>
  <cp:lastModifiedBy>Administrator</cp:lastModifiedBy>
  <dcterms:modified xsi:type="dcterms:W3CDTF">2016-05-05T13:11:47Z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