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E1C09" w14:textId="4BD21301" w:rsidR="008418C2" w:rsidRDefault="00A656C2" w:rsidP="00A656C2">
      <w:pPr>
        <w:pStyle w:val="a3"/>
        <w:ind w:left="1260" w:firstLineChars="0" w:hanging="1260"/>
        <w:rPr>
          <w:rFonts w:ascii="黑体" w:eastAsia="黑体" w:hAnsi="黑体"/>
          <w:noProof/>
          <w:sz w:val="36"/>
          <w:szCs w:val="36"/>
        </w:rPr>
      </w:pPr>
      <w:r w:rsidRPr="00A656C2">
        <w:rPr>
          <w:rFonts w:ascii="黑体" w:eastAsia="黑体" w:hAnsi="黑体" w:hint="eastAsia"/>
          <w:noProof/>
          <w:sz w:val="36"/>
          <w:szCs w:val="36"/>
        </w:rPr>
        <w:t>第四章 乘法和除法指令</w:t>
      </w:r>
    </w:p>
    <w:p w14:paraId="552FDDE9" w14:textId="77777777" w:rsidR="001B7539" w:rsidRDefault="001B7539" w:rsidP="00A656C2">
      <w:pPr>
        <w:pStyle w:val="a3"/>
        <w:ind w:left="1260" w:firstLineChars="0" w:hanging="1260"/>
        <w:rPr>
          <w:rFonts w:ascii="黑体" w:eastAsia="黑体" w:hAnsi="黑体"/>
          <w:noProof/>
          <w:sz w:val="36"/>
          <w:szCs w:val="36"/>
        </w:rPr>
      </w:pPr>
    </w:p>
    <w:p w14:paraId="53A99C97" w14:textId="4D8807C3" w:rsidR="00A656C2" w:rsidRDefault="00A656C2" w:rsidP="00BB325B">
      <w:pPr>
        <w:pStyle w:val="a3"/>
        <w:ind w:left="1260" w:firstLineChars="0" w:hanging="1260"/>
        <w:jc w:val="right"/>
        <w:rPr>
          <w:rFonts w:ascii="NimbusRomNo9L-Regu" w:hAnsi="NimbusRomNo9L-Regu" w:cs="NimbusRomNo9L-Regu"/>
          <w:kern w:val="0"/>
          <w:sz w:val="18"/>
          <w:szCs w:val="18"/>
        </w:rPr>
      </w:pPr>
      <w:r w:rsidRPr="00A656C2">
        <w:rPr>
          <w:rFonts w:ascii="楷体" w:eastAsia="楷体" w:hAnsi="楷体" w:hint="eastAsia"/>
          <w:sz w:val="18"/>
          <w:szCs w:val="18"/>
        </w:rPr>
        <w:t>若非必要，勿增实体。</w:t>
      </w:r>
      <w:r>
        <w:rPr>
          <w:rFonts w:ascii="楷体" w:eastAsia="楷体" w:hAnsi="楷体" w:hint="eastAsia"/>
          <w:sz w:val="18"/>
          <w:szCs w:val="18"/>
        </w:rPr>
        <w:t>——</w:t>
      </w:r>
      <w:r>
        <w:rPr>
          <w:rFonts w:ascii="宋体" w:eastAsia="宋体" w:hAnsi="宋体" w:hint="eastAsia"/>
          <w:sz w:val="18"/>
          <w:szCs w:val="18"/>
        </w:rPr>
        <w:t>奥卡姆的威廉（</w:t>
      </w:r>
      <w:r>
        <w:rPr>
          <w:rFonts w:ascii="NimbusRomNo9L-Regu" w:hAnsi="NimbusRomNo9L-Regu" w:cs="NimbusRomNo9L-Regu"/>
          <w:kern w:val="0"/>
          <w:sz w:val="18"/>
          <w:szCs w:val="18"/>
        </w:rPr>
        <w:t>William of Occam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>），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>1320</w:t>
      </w:r>
    </w:p>
    <w:p w14:paraId="769EA518" w14:textId="77777777" w:rsidR="001B7539" w:rsidRDefault="001B7539" w:rsidP="00BB325B">
      <w:pPr>
        <w:pStyle w:val="a3"/>
        <w:ind w:left="1260" w:firstLineChars="0" w:hanging="1260"/>
        <w:jc w:val="right"/>
        <w:rPr>
          <w:rFonts w:ascii="NimbusRomNo9L-Regu" w:hAnsi="NimbusRomNo9L-Regu" w:cs="NimbusRomNo9L-Regu"/>
          <w:kern w:val="0"/>
          <w:sz w:val="18"/>
          <w:szCs w:val="18"/>
        </w:rPr>
      </w:pPr>
    </w:p>
    <w:p w14:paraId="38221F1A" w14:textId="375BA9C2" w:rsidR="00BB325B" w:rsidRDefault="00BB325B" w:rsidP="00BB325B">
      <w:pPr>
        <w:pStyle w:val="a3"/>
        <w:ind w:left="480" w:firstLineChars="0" w:hanging="480"/>
        <w:jc w:val="left"/>
        <w:rPr>
          <w:rFonts w:ascii="宋体" w:eastAsia="宋体" w:hAnsi="宋体"/>
          <w:color w:val="595959" w:themeColor="text1" w:themeTint="A6"/>
          <w:sz w:val="24"/>
          <w:szCs w:val="24"/>
        </w:rPr>
      </w:pPr>
      <w:r w:rsidRPr="00BB325B">
        <w:rPr>
          <w:rFonts w:ascii="宋体" w:eastAsia="宋体" w:hAnsi="宋体" w:hint="eastAsia"/>
          <w:color w:val="595959" w:themeColor="text1" w:themeTint="A6"/>
          <w:sz w:val="24"/>
          <w:szCs w:val="24"/>
        </w:rPr>
        <w:t>4.1</w:t>
      </w:r>
      <w:r w:rsidRPr="00BB325B">
        <w:rPr>
          <w:rFonts w:ascii="宋体" w:eastAsia="宋体" w:hAnsi="宋体"/>
          <w:color w:val="595959" w:themeColor="text1" w:themeTint="A6"/>
          <w:sz w:val="24"/>
          <w:szCs w:val="24"/>
        </w:rPr>
        <w:t xml:space="preserve"> </w:t>
      </w:r>
      <w:r w:rsidRPr="00BB325B">
        <w:rPr>
          <w:rFonts w:ascii="宋体" w:eastAsia="宋体" w:hAnsi="宋体" w:hint="eastAsia"/>
          <w:color w:val="595959" w:themeColor="text1" w:themeTint="A6"/>
          <w:sz w:val="24"/>
          <w:szCs w:val="24"/>
        </w:rPr>
        <w:t>导言</w:t>
      </w:r>
    </w:p>
    <w:p w14:paraId="528C446D" w14:textId="77777777" w:rsidR="00877264" w:rsidRDefault="00877264" w:rsidP="00BB325B">
      <w:pPr>
        <w:pStyle w:val="a3"/>
        <w:ind w:left="480" w:firstLineChars="0" w:hanging="480"/>
        <w:jc w:val="left"/>
        <w:rPr>
          <w:rFonts w:ascii="宋体" w:eastAsia="宋体" w:hAnsi="宋体"/>
          <w:color w:val="595959" w:themeColor="text1" w:themeTint="A6"/>
          <w:sz w:val="24"/>
          <w:szCs w:val="24"/>
        </w:rPr>
      </w:pPr>
    </w:p>
    <w:p w14:paraId="525D67F1" w14:textId="760B4A60" w:rsidR="00BB325B" w:rsidRDefault="0065247D" w:rsidP="00BB325B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color w:val="595959" w:themeColor="text1" w:themeTint="A6"/>
          <w:sz w:val="24"/>
          <w:szCs w:val="24"/>
        </w:rPr>
        <w:tab/>
      </w:r>
      <w:r w:rsidRPr="0065247D">
        <w:rPr>
          <w:rFonts w:ascii="宋体" w:eastAsia="宋体" w:hAnsi="宋体"/>
          <w:szCs w:val="21"/>
        </w:rPr>
        <w:t>RV32M向RV32I</w:t>
      </w:r>
      <w:r>
        <w:rPr>
          <w:rFonts w:ascii="宋体" w:eastAsia="宋体" w:hAnsi="宋体" w:hint="eastAsia"/>
          <w:szCs w:val="21"/>
        </w:rPr>
        <w:t>中</w:t>
      </w:r>
      <w:r w:rsidRPr="0065247D">
        <w:rPr>
          <w:rFonts w:ascii="宋体" w:eastAsia="宋体" w:hAnsi="宋体"/>
          <w:szCs w:val="21"/>
        </w:rPr>
        <w:t>添加</w:t>
      </w:r>
      <w:r>
        <w:rPr>
          <w:rFonts w:ascii="宋体" w:eastAsia="宋体" w:hAnsi="宋体" w:hint="eastAsia"/>
          <w:szCs w:val="21"/>
        </w:rPr>
        <w:t>了</w:t>
      </w:r>
      <w:r w:rsidRPr="0065247D">
        <w:rPr>
          <w:rFonts w:ascii="宋体" w:eastAsia="宋体" w:hAnsi="宋体"/>
          <w:szCs w:val="21"/>
        </w:rPr>
        <w:t>整数乘法和除法指令。图4.1是RV32M扩展指令集的图形表示，图4.2列出了它们的操作码</w:t>
      </w:r>
      <w:r>
        <w:rPr>
          <w:rFonts w:ascii="宋体" w:eastAsia="宋体" w:hAnsi="宋体" w:hint="eastAsia"/>
          <w:szCs w:val="21"/>
        </w:rPr>
        <w:t>。</w:t>
      </w:r>
    </w:p>
    <w:p w14:paraId="2A313AE4" w14:textId="23A7C9DF" w:rsidR="000F2E86" w:rsidRDefault="000F2E86" w:rsidP="00BB325B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除法是直截了当的。可以回想起如下的式子：</w:t>
      </w:r>
    </w:p>
    <w:p w14:paraId="76F833E5" w14:textId="1891C5CA" w:rsidR="000F2E86" w:rsidRPr="00242EB8" w:rsidRDefault="000F2E86" w:rsidP="00BB325B">
      <w:pPr>
        <w:jc w:val="left"/>
        <w:rPr>
          <w:rFonts w:ascii="黑体" w:eastAsia="黑体" w:hAnsi="黑体"/>
          <w:szCs w:val="21"/>
        </w:rPr>
      </w:pPr>
      <m:oMathPara>
        <m:oMath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商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=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(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被除数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szCs w:val="21"/>
            </w:rPr>
            <m:t>-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余数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)÷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除数</m:t>
          </m:r>
        </m:oMath>
      </m:oMathPara>
    </w:p>
    <w:p w14:paraId="2B5DA2F6" w14:textId="243D348B" w:rsidR="000F2E86" w:rsidRDefault="000F2E86" w:rsidP="00BB325B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或者</w:t>
      </w:r>
    </w:p>
    <w:p w14:paraId="33B3D279" w14:textId="21E80CF3" w:rsidR="000F2E86" w:rsidRPr="00242EB8" w:rsidRDefault="000F2E86" w:rsidP="000F2E86">
      <w:pPr>
        <w:jc w:val="left"/>
        <w:rPr>
          <w:rFonts w:ascii="黑体" w:eastAsia="黑体" w:hAnsi="黑体"/>
          <w:szCs w:val="21"/>
        </w:rPr>
      </w:pPr>
      <m:oMathPara>
        <m:oMath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被除数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=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除数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×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商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+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余数</m:t>
          </m:r>
        </m:oMath>
      </m:oMathPara>
    </w:p>
    <w:p w14:paraId="06AFAE29" w14:textId="2CA8AFEB" w:rsidR="0036152D" w:rsidRPr="00242EB8" w:rsidRDefault="0036152D" w:rsidP="0036152D">
      <w:pPr>
        <w:jc w:val="left"/>
        <w:rPr>
          <w:rFonts w:ascii="黑体" w:eastAsia="黑体" w:hAnsi="黑体"/>
          <w:szCs w:val="21"/>
        </w:rPr>
      </w:pPr>
      <m:oMathPara>
        <m:oMath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余数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=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被除数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szCs w:val="21"/>
            </w:rPr>
            <m:t>-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(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商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×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除数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)</m:t>
          </m:r>
        </m:oMath>
      </m:oMathPara>
    </w:p>
    <w:p w14:paraId="056F2BBA" w14:textId="14ED2097" w:rsidR="004F236E" w:rsidRDefault="00812832" w:rsidP="004F236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R</w:t>
      </w:r>
      <w:r>
        <w:rPr>
          <w:rFonts w:ascii="宋体" w:eastAsia="宋体" w:hAnsi="宋体"/>
          <w:szCs w:val="21"/>
        </w:rPr>
        <w:t>V32M</w:t>
      </w:r>
      <w:r>
        <w:rPr>
          <w:rFonts w:ascii="宋体" w:eastAsia="宋体" w:hAnsi="宋体" w:hint="eastAsia"/>
          <w:szCs w:val="21"/>
        </w:rPr>
        <w:t>具有有符号和无符号整数的除法指令：d</w:t>
      </w:r>
      <w:r>
        <w:rPr>
          <w:rFonts w:ascii="宋体" w:eastAsia="宋体" w:hAnsi="宋体"/>
          <w:szCs w:val="21"/>
        </w:rPr>
        <w:t>ivide(div)</w:t>
      </w:r>
      <w:r>
        <w:rPr>
          <w:rFonts w:ascii="宋体" w:eastAsia="宋体" w:hAnsi="宋体" w:hint="eastAsia"/>
          <w:szCs w:val="21"/>
        </w:rPr>
        <w:t>和d</w:t>
      </w:r>
      <w:r>
        <w:rPr>
          <w:rFonts w:ascii="宋体" w:eastAsia="宋体" w:hAnsi="宋体"/>
          <w:szCs w:val="21"/>
        </w:rPr>
        <w:t>ivide unsigned(</w:t>
      </w:r>
      <w:proofErr w:type="spellStart"/>
      <w:r>
        <w:rPr>
          <w:rFonts w:ascii="宋体" w:eastAsia="宋体" w:hAnsi="宋体"/>
          <w:szCs w:val="21"/>
        </w:rPr>
        <w:t>divu</w:t>
      </w:r>
      <w:proofErr w:type="spellEnd"/>
      <w:r>
        <w:rPr>
          <w:rFonts w:ascii="宋体" w:eastAsia="宋体" w:hAnsi="宋体" w:hint="eastAsia"/>
          <w:szCs w:val="21"/>
        </w:rPr>
        <w:t>)，它们将商放入目标寄存器。在少数情况下，程序员需要余数而不是商，因此RV32M提供r</w:t>
      </w:r>
      <w:r>
        <w:rPr>
          <w:rFonts w:ascii="宋体" w:eastAsia="宋体" w:hAnsi="宋体"/>
          <w:szCs w:val="21"/>
        </w:rPr>
        <w:t>emainder(rem)</w:t>
      </w:r>
      <w:r>
        <w:rPr>
          <w:rFonts w:ascii="宋体" w:eastAsia="宋体" w:hAnsi="宋体" w:hint="eastAsia"/>
          <w:szCs w:val="21"/>
        </w:rPr>
        <w:t>和</w:t>
      </w:r>
      <w:r>
        <w:rPr>
          <w:rFonts w:ascii="宋体" w:eastAsia="宋体" w:hAnsi="宋体"/>
          <w:szCs w:val="21"/>
        </w:rPr>
        <w:t>remainder unsigned(</w:t>
      </w:r>
      <w:proofErr w:type="spellStart"/>
      <w:r>
        <w:rPr>
          <w:rFonts w:ascii="宋体" w:eastAsia="宋体" w:hAnsi="宋体"/>
          <w:szCs w:val="21"/>
        </w:rPr>
        <w:t>remu</w:t>
      </w:r>
      <w:proofErr w:type="spellEnd"/>
      <w:r>
        <w:rPr>
          <w:rFonts w:ascii="宋体" w:eastAsia="宋体" w:hAnsi="宋体"/>
          <w:szCs w:val="21"/>
        </w:rPr>
        <w:t>)</w:t>
      </w:r>
      <w:r>
        <w:rPr>
          <w:rFonts w:ascii="宋体" w:eastAsia="宋体" w:hAnsi="宋体" w:hint="eastAsia"/>
          <w:szCs w:val="21"/>
        </w:rPr>
        <w:t>，它们在目标寄存器写入余数，而不是商。</w:t>
      </w:r>
    </w:p>
    <w:p w14:paraId="5B1583DF" w14:textId="68080629" w:rsidR="000F2E86" w:rsidRDefault="004F236E" w:rsidP="004F236E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371A9045" wp14:editId="25297D14">
            <wp:extent cx="4266083" cy="160712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4.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400"/>
                    <a:stretch/>
                  </pic:blipFill>
                  <pic:spPr bwMode="auto">
                    <a:xfrm>
                      <a:off x="0" y="0"/>
                      <a:ext cx="4266083" cy="1607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153C6" w14:textId="43B0342B" w:rsidR="004F236E" w:rsidRDefault="004F236E" w:rsidP="004F236E">
      <w:pPr>
        <w:jc w:val="center"/>
        <w:rPr>
          <w:rFonts w:ascii="宋体" w:eastAsia="宋体" w:hAnsi="宋体"/>
          <w:b/>
          <w:sz w:val="18"/>
          <w:szCs w:val="18"/>
        </w:rPr>
      </w:pPr>
      <w:r w:rsidRPr="004F236E">
        <w:rPr>
          <w:rFonts w:ascii="宋体" w:eastAsia="宋体" w:hAnsi="宋体" w:hint="eastAsia"/>
          <w:b/>
          <w:sz w:val="18"/>
          <w:szCs w:val="18"/>
        </w:rPr>
        <w:t>图4.1：RV32M指令的图示</w:t>
      </w:r>
    </w:p>
    <w:p w14:paraId="59CE2F89" w14:textId="56027369" w:rsidR="004F236E" w:rsidRDefault="004F236E" w:rsidP="004F236E">
      <w:pPr>
        <w:rPr>
          <w:rFonts w:ascii="宋体" w:eastAsia="宋体" w:hAnsi="宋体"/>
          <w:b/>
          <w:sz w:val="18"/>
          <w:szCs w:val="18"/>
        </w:rPr>
      </w:pPr>
    </w:p>
    <w:p w14:paraId="3712586A" w14:textId="1F1DBDA6" w:rsidR="004F236E" w:rsidRDefault="004F236E" w:rsidP="004F236E">
      <w:pPr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noProof/>
          <w:sz w:val="18"/>
          <w:szCs w:val="18"/>
        </w:rPr>
        <w:drawing>
          <wp:inline distT="0" distB="0" distL="0" distR="0" wp14:anchorId="6CB2D027" wp14:editId="5CF4318C">
            <wp:extent cx="5274310" cy="15767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4.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5176" w14:textId="01EAD751" w:rsidR="004F236E" w:rsidRPr="005356BC" w:rsidRDefault="004F236E" w:rsidP="005356BC">
      <w:pPr>
        <w:jc w:val="center"/>
        <w:rPr>
          <w:rFonts w:ascii="宋体" w:eastAsia="宋体" w:hAnsi="宋体"/>
          <w:b/>
          <w:sz w:val="18"/>
          <w:szCs w:val="18"/>
        </w:rPr>
      </w:pPr>
      <w:r w:rsidRPr="005356BC">
        <w:rPr>
          <w:rFonts w:ascii="宋体" w:eastAsia="宋体" w:hAnsi="宋体" w:hint="eastAsia"/>
          <w:b/>
          <w:sz w:val="18"/>
          <w:szCs w:val="18"/>
        </w:rPr>
        <w:t>图4.2：RV32M操作码映射包含指令布局，操作码，指令格式类型和它们的名称（</w:t>
      </w:r>
      <w:r w:rsidRPr="005356BC">
        <w:rPr>
          <w:rFonts w:ascii="宋体" w:eastAsia="宋体" w:hAnsi="宋体"/>
          <w:b/>
          <w:sz w:val="18"/>
          <w:szCs w:val="18"/>
        </w:rPr>
        <w:t xml:space="preserve">[Waterman and </w:t>
      </w:r>
      <w:proofErr w:type="spellStart"/>
      <w:r w:rsidRPr="005356BC">
        <w:rPr>
          <w:rFonts w:ascii="宋体" w:eastAsia="宋体" w:hAnsi="宋体"/>
          <w:b/>
          <w:sz w:val="18"/>
          <w:szCs w:val="18"/>
        </w:rPr>
        <w:t>Asanovic</w:t>
      </w:r>
      <w:proofErr w:type="spellEnd"/>
      <w:r w:rsidRPr="005356BC">
        <w:rPr>
          <w:rFonts w:ascii="宋体" w:eastAsia="宋体" w:hAnsi="宋体"/>
          <w:b/>
          <w:sz w:val="18"/>
          <w:szCs w:val="18"/>
        </w:rPr>
        <w:t xml:space="preserve"> 2017]的表19.2是此图的基础。）</w:t>
      </w:r>
    </w:p>
    <w:p w14:paraId="2952F19B" w14:textId="6E0B7D1B" w:rsidR="004004D1" w:rsidRDefault="004004D1" w:rsidP="004F236E">
      <w:pPr>
        <w:rPr>
          <w:rFonts w:ascii="宋体" w:eastAsia="宋体" w:hAnsi="宋体"/>
          <w:b/>
          <w:sz w:val="18"/>
          <w:szCs w:val="18"/>
        </w:rPr>
      </w:pPr>
    </w:p>
    <w:p w14:paraId="49CB75AF" w14:textId="1DBDD3C8" w:rsidR="004004D1" w:rsidRPr="009B2A3C" w:rsidRDefault="00615D95" w:rsidP="004F236E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b/>
          <w:noProof/>
          <w:sz w:val="18"/>
          <w:szCs w:val="18"/>
        </w:rPr>
        <w:tab/>
      </w:r>
      <w:r w:rsidRPr="009B2A3C">
        <w:rPr>
          <w:rFonts w:ascii="宋体" w:eastAsia="宋体" w:hAnsi="宋体" w:hint="eastAsia"/>
          <w:szCs w:val="21"/>
        </w:rPr>
        <w:t>乘法的式子很简单：</w:t>
      </w:r>
    </w:p>
    <w:p w14:paraId="15D48545" w14:textId="2303F56E" w:rsidR="009B2A3C" w:rsidRPr="009B2A3C" w:rsidRDefault="00615D95" w:rsidP="004F236E">
      <w:pPr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积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=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被乘数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×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乘数</m:t>
          </m:r>
        </m:oMath>
      </m:oMathPara>
    </w:p>
    <w:p w14:paraId="69EB383A" w14:textId="01B7905B" w:rsidR="009B2A3C" w:rsidRDefault="009B2A3C" w:rsidP="004F236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它比除法</w:t>
      </w:r>
      <w:r w:rsidR="00DE028D">
        <w:rPr>
          <w:rFonts w:ascii="宋体" w:eastAsia="宋体" w:hAnsi="宋体" w:hint="eastAsia"/>
          <w:szCs w:val="21"/>
        </w:rPr>
        <w:t>要更为</w:t>
      </w:r>
      <w:r>
        <w:rPr>
          <w:rFonts w:ascii="宋体" w:eastAsia="宋体" w:hAnsi="宋体" w:hint="eastAsia"/>
          <w:szCs w:val="21"/>
        </w:rPr>
        <w:t>复杂，是因为积的长度是乘数和被乘数长度的和。将两个32位数相乘得到的是64位的乘积。为了正确地得到一个有符号或无符号的64位积，RISC-V中带有四个乘</w:t>
      </w:r>
      <w:r>
        <w:rPr>
          <w:rFonts w:ascii="宋体" w:eastAsia="宋体" w:hAnsi="宋体" w:hint="eastAsia"/>
          <w:szCs w:val="21"/>
        </w:rPr>
        <w:lastRenderedPageBreak/>
        <w:t>法指令。要得到整数32位乘积（64位中的低32位）就用</w:t>
      </w:r>
      <w:proofErr w:type="spellStart"/>
      <w:r>
        <w:rPr>
          <w:rFonts w:ascii="宋体" w:eastAsia="宋体" w:hAnsi="宋体" w:hint="eastAsia"/>
          <w:szCs w:val="21"/>
        </w:rPr>
        <w:t>mul</w:t>
      </w:r>
      <w:proofErr w:type="spellEnd"/>
      <w:r>
        <w:rPr>
          <w:rFonts w:ascii="宋体" w:eastAsia="宋体" w:hAnsi="宋体" w:hint="eastAsia"/>
          <w:szCs w:val="21"/>
        </w:rPr>
        <w:t>指令。要得到高32位，如果操作数都是有符号数，就用</w:t>
      </w:r>
      <w:proofErr w:type="spellStart"/>
      <w:r>
        <w:rPr>
          <w:rFonts w:ascii="宋体" w:eastAsia="宋体" w:hAnsi="宋体" w:hint="eastAsia"/>
          <w:szCs w:val="21"/>
        </w:rPr>
        <w:t>mulh</w:t>
      </w:r>
      <w:proofErr w:type="spellEnd"/>
      <w:r>
        <w:rPr>
          <w:rFonts w:ascii="宋体" w:eastAsia="宋体" w:hAnsi="宋体" w:hint="eastAsia"/>
          <w:szCs w:val="21"/>
        </w:rPr>
        <w:t>指令；如果操作数都是无符号数，就用</w:t>
      </w:r>
      <w:proofErr w:type="spellStart"/>
      <w:r>
        <w:rPr>
          <w:rFonts w:ascii="宋体" w:eastAsia="宋体" w:hAnsi="宋体" w:hint="eastAsia"/>
          <w:szCs w:val="21"/>
        </w:rPr>
        <w:t>mulhu</w:t>
      </w:r>
      <w:proofErr w:type="spellEnd"/>
      <w:r>
        <w:rPr>
          <w:rFonts w:ascii="宋体" w:eastAsia="宋体" w:hAnsi="宋体" w:hint="eastAsia"/>
          <w:szCs w:val="21"/>
        </w:rPr>
        <w:t>指令；如果一个有符号一个无符号，可以用</w:t>
      </w:r>
      <w:proofErr w:type="spellStart"/>
      <w:r>
        <w:rPr>
          <w:rFonts w:ascii="宋体" w:eastAsia="宋体" w:hAnsi="宋体" w:hint="eastAsia"/>
          <w:szCs w:val="21"/>
        </w:rPr>
        <w:t>mulhsu</w:t>
      </w:r>
      <w:proofErr w:type="spellEnd"/>
      <w:r>
        <w:rPr>
          <w:rFonts w:ascii="宋体" w:eastAsia="宋体" w:hAnsi="宋体" w:hint="eastAsia"/>
          <w:szCs w:val="21"/>
        </w:rPr>
        <w:t>指令。</w:t>
      </w:r>
      <w:r w:rsidR="00B145BA">
        <w:rPr>
          <w:rFonts w:ascii="宋体" w:eastAsia="宋体" w:hAnsi="宋体" w:hint="eastAsia"/>
          <w:szCs w:val="21"/>
        </w:rPr>
        <w:t>在一条指令中完成把64位积写入两个32位寄存器的操作会使硬件设计变得复杂，所以RV32M需要两条乘法指令才能得到一个完整的64位积。</w:t>
      </w:r>
    </w:p>
    <w:p w14:paraId="58E88B1D" w14:textId="651C74F3" w:rsidR="006E2084" w:rsidRDefault="006E2084" w:rsidP="004F236E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对许多微处理器来说，整数除法</w:t>
      </w:r>
      <w:r w:rsidR="00DE028D">
        <w:rPr>
          <w:rFonts w:ascii="宋体" w:eastAsia="宋体" w:hAnsi="宋体" w:hint="eastAsia"/>
          <w:szCs w:val="21"/>
        </w:rPr>
        <w:t>是</w:t>
      </w:r>
      <w:r>
        <w:rPr>
          <w:rFonts w:ascii="宋体" w:eastAsia="宋体" w:hAnsi="宋体" w:hint="eastAsia"/>
          <w:szCs w:val="21"/>
        </w:rPr>
        <w:t>相对较慢的操作。如</w:t>
      </w:r>
      <w:r w:rsidR="00DE028D">
        <w:rPr>
          <w:rFonts w:ascii="宋体" w:eastAsia="宋体" w:hAnsi="宋体" w:hint="eastAsia"/>
          <w:szCs w:val="21"/>
        </w:rPr>
        <w:t>前</w:t>
      </w:r>
      <w:r>
        <w:rPr>
          <w:rFonts w:ascii="宋体" w:eastAsia="宋体" w:hAnsi="宋体" w:hint="eastAsia"/>
          <w:szCs w:val="21"/>
        </w:rPr>
        <w:t>述，除数为2的幂次的无符号除法可以用右移来代替。事实证明，</w:t>
      </w:r>
      <w:r w:rsidR="00AE4964">
        <w:rPr>
          <w:rFonts w:ascii="宋体" w:eastAsia="宋体" w:hAnsi="宋体" w:hint="eastAsia"/>
          <w:szCs w:val="21"/>
        </w:rPr>
        <w:t>通过乘以近似倒数再</w:t>
      </w:r>
      <w:r w:rsidR="00D04BDC">
        <w:rPr>
          <w:rFonts w:ascii="宋体" w:eastAsia="宋体" w:hAnsi="宋体" w:hint="eastAsia"/>
          <w:szCs w:val="21"/>
        </w:rPr>
        <w:t>修</w:t>
      </w:r>
      <w:r w:rsidR="00AE4964">
        <w:rPr>
          <w:rFonts w:ascii="宋体" w:eastAsia="宋体" w:hAnsi="宋体" w:hint="eastAsia"/>
          <w:szCs w:val="21"/>
        </w:rPr>
        <w:t>正积的高32位的方法，可以优化除数为其它数的除法。例如，图4.3显示了3为除数的无符号除法的代码。</w:t>
      </w:r>
    </w:p>
    <w:p w14:paraId="0FC70CB1" w14:textId="623EA5BC" w:rsidR="00AE4964" w:rsidRDefault="00AE4964" w:rsidP="004F236E">
      <w:pPr>
        <w:rPr>
          <w:rFonts w:ascii="宋体" w:eastAsia="宋体" w:hAnsi="宋体"/>
          <w:szCs w:val="21"/>
        </w:rPr>
      </w:pPr>
    </w:p>
    <w:p w14:paraId="1869096C" w14:textId="7C074EB3" w:rsidR="00AE4964" w:rsidRDefault="00AE4964" w:rsidP="004F236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4BE2D8C2" wp14:editId="76411183">
            <wp:extent cx="5274310" cy="10718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4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2449" w14:textId="1043A2CA" w:rsidR="00D04BDC" w:rsidRDefault="00D04BDC" w:rsidP="004F236E">
      <w:pPr>
        <w:rPr>
          <w:rFonts w:ascii="宋体" w:eastAsia="宋体" w:hAnsi="宋体"/>
          <w:b/>
          <w:sz w:val="18"/>
          <w:szCs w:val="18"/>
        </w:rPr>
      </w:pPr>
      <w:r w:rsidRPr="00D04BDC">
        <w:rPr>
          <w:rFonts w:ascii="宋体" w:eastAsia="宋体" w:hAnsi="宋体" w:hint="eastAsia"/>
          <w:b/>
          <w:sz w:val="18"/>
          <w:szCs w:val="18"/>
        </w:rPr>
        <w:t>图4.3：RV32M中用乘法来实现除以常数操作的代码。要证明该算法适用于任何除数需要仔细的数值分析，而对于其它除数，其中的修正步骤更为复杂。算法正确性的证明以及产生倒数和修正步骤的算法在</w:t>
      </w:r>
      <w:r w:rsidRPr="00D04BDC">
        <w:rPr>
          <w:rFonts w:ascii="宋体" w:eastAsia="宋体" w:hAnsi="宋体"/>
          <w:b/>
          <w:sz w:val="18"/>
          <w:szCs w:val="18"/>
        </w:rPr>
        <w:t>[</w:t>
      </w:r>
      <w:proofErr w:type="spellStart"/>
      <w:r w:rsidRPr="00D04BDC">
        <w:rPr>
          <w:rFonts w:ascii="宋体" w:eastAsia="宋体" w:hAnsi="宋体"/>
          <w:b/>
          <w:sz w:val="18"/>
          <w:szCs w:val="18"/>
        </w:rPr>
        <w:t>Granlund</w:t>
      </w:r>
      <w:proofErr w:type="spellEnd"/>
      <w:r w:rsidRPr="00D04BDC">
        <w:rPr>
          <w:rFonts w:ascii="宋体" w:eastAsia="宋体" w:hAnsi="宋体"/>
          <w:b/>
          <w:sz w:val="18"/>
          <w:szCs w:val="18"/>
        </w:rPr>
        <w:t xml:space="preserve"> and Montgomery 1994]中</w:t>
      </w:r>
      <w:r w:rsidRPr="00D04BDC">
        <w:rPr>
          <w:rFonts w:ascii="宋体" w:eastAsia="宋体" w:hAnsi="宋体" w:hint="eastAsia"/>
          <w:b/>
          <w:sz w:val="18"/>
          <w:szCs w:val="18"/>
        </w:rPr>
        <w:t>可以找到</w:t>
      </w:r>
      <w:r w:rsidRPr="00D04BDC">
        <w:rPr>
          <w:rFonts w:ascii="宋体" w:eastAsia="宋体" w:hAnsi="宋体"/>
          <w:b/>
          <w:sz w:val="18"/>
          <w:szCs w:val="18"/>
        </w:rPr>
        <w:t>。</w:t>
      </w:r>
    </w:p>
    <w:p w14:paraId="0DC8E67F" w14:textId="6F3F3D36" w:rsidR="00D04BDC" w:rsidRDefault="00D04BDC" w:rsidP="004F236E">
      <w:pPr>
        <w:rPr>
          <w:rFonts w:ascii="宋体" w:eastAsia="宋体" w:hAnsi="宋体"/>
          <w:b/>
          <w:sz w:val="18"/>
          <w:szCs w:val="18"/>
        </w:rPr>
      </w:pPr>
    </w:p>
    <w:p w14:paraId="681C231C" w14:textId="08FFFB30" w:rsidR="00D04BDC" w:rsidRPr="00BD68C3" w:rsidRDefault="00D86CCC" w:rsidP="004F236E">
      <w:pPr>
        <w:rPr>
          <w:rFonts w:ascii="宋体" w:eastAsia="宋体" w:hAnsi="宋体"/>
          <w:szCs w:val="21"/>
        </w:rPr>
      </w:pPr>
      <w:r w:rsidRPr="00BD68C3">
        <w:rPr>
          <w:rFonts w:ascii="宋体" w:eastAsia="宋体" w:hAnsi="宋体" w:cs="Times New Roman"/>
          <w:noProof/>
          <w:szCs w:val="21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D361A86" wp14:editId="0BE1495C">
                <wp:simplePos x="0" y="0"/>
                <wp:positionH relativeFrom="margin">
                  <wp:align>left</wp:align>
                </wp:positionH>
                <wp:positionV relativeFrom="page">
                  <wp:posOffset>8126846</wp:posOffset>
                </wp:positionV>
                <wp:extent cx="4695825" cy="1068705"/>
                <wp:effectExtent l="0" t="0" r="0" b="0"/>
                <wp:wrapTopAndBottom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068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AADB9" w14:textId="77777777" w:rsidR="00564324" w:rsidRPr="007066DA" w:rsidRDefault="00564324" w:rsidP="0056432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320" w:lineRule="exact"/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066DA"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补充说明：</w:t>
                            </w:r>
                            <w:proofErr w:type="spellStart"/>
                            <w:r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</w:t>
                            </w:r>
                            <w:proofErr w:type="spellEnd"/>
                            <w:r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和</w:t>
                            </w:r>
                            <w:proofErr w:type="spellStart"/>
                            <w:r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mulhu</w:t>
                            </w:r>
                            <w:proofErr w:type="spellEnd"/>
                            <w:r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可以</w:t>
                            </w:r>
                            <w:r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检查乘法的溢出</w:t>
                            </w:r>
                          </w:p>
                          <w:p w14:paraId="50973DBD" w14:textId="77777777" w:rsidR="00564324" w:rsidRPr="00711662" w:rsidRDefault="00564324" w:rsidP="0056432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260" w:lineRule="exact"/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如果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mulhu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结果为零，则在使用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进行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无符号乘法时不会溢出。类似地，如果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结果中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的所有位与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的符号位匹配（即当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</w:t>
                            </w:r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结果为正时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结果为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0，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结果为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负时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为十六进制的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ffffffff</w:t>
                            </w:r>
                            <w:proofErr w:type="spellEnd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），则使用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进行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有符号乘法时不会溢出。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361A8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639.9pt;width:369.75pt;height:84.15pt;z-index:251659264;visibility:visible;mso-wrap-style:square;mso-width-percent:0;mso-height-percent:200;mso-wrap-distance-left:9pt;mso-wrap-distance-top:7.2pt;mso-wrap-distance-right:9pt;mso-wrap-distance-bottom:7.2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" filled="f" stroked="f">
                <v:textbox style="mso-fit-shape-to-text:t" inset=",1mm">
                  <w:txbxContent>
                    <w:p w14:paraId="0D6AADB9" w14:textId="77777777" w:rsidR="00564324" w:rsidRPr="007066DA" w:rsidRDefault="00564324" w:rsidP="0056432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320" w:lineRule="exact"/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7066DA"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补充说明：</w:t>
                      </w:r>
                      <w:proofErr w:type="spellStart"/>
                      <w:r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  <w:t>mulh</w:t>
                      </w:r>
                      <w:proofErr w:type="spellEnd"/>
                      <w:r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  <w:t>和</w:t>
                      </w:r>
                      <w:proofErr w:type="spellStart"/>
                      <w:r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mulhu</w:t>
                      </w:r>
                      <w:proofErr w:type="spellEnd"/>
                      <w:r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  <w:t>可以</w:t>
                      </w:r>
                      <w:r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检查乘法的溢出</w:t>
                      </w:r>
                    </w:p>
                    <w:p w14:paraId="50973DBD" w14:textId="77777777" w:rsidR="00564324" w:rsidRPr="00711662" w:rsidRDefault="00564324" w:rsidP="0056432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260" w:lineRule="exact"/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如果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mulhu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结果为零，则在使用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进行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无符号乘法时不会溢出。类似地，如果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mulh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结果中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的所有位与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结果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的符号位匹配（即当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</w:t>
                      </w:r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l</w:t>
                      </w:r>
                      <w:proofErr w:type="spellEnd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结果为正时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mulh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结果为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0，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结果为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负时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mulh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结果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为十六进制的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ffffffff</w:t>
                      </w:r>
                      <w:proofErr w:type="spellEnd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），则使用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进行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有符号乘法时不会溢出。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BD68C3">
        <w:rPr>
          <w:rFonts w:ascii="宋体" w:eastAsia="宋体" w:hAnsi="宋体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BEFF4A" wp14:editId="39F83854">
                <wp:simplePos x="0" y="0"/>
                <wp:positionH relativeFrom="margin">
                  <wp:align>left</wp:align>
                </wp:positionH>
                <wp:positionV relativeFrom="paragraph">
                  <wp:posOffset>2326120</wp:posOffset>
                </wp:positionV>
                <wp:extent cx="4695825" cy="1108075"/>
                <wp:effectExtent l="0" t="0" r="0" b="0"/>
                <wp:wrapTopAndBottom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108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96B3A" w14:textId="361472DB" w:rsidR="005D66E6" w:rsidRPr="007066DA" w:rsidRDefault="005D66E6" w:rsidP="005D66E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320" w:lineRule="exact"/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066DA"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补充说明：</w:t>
                            </w:r>
                            <w:r w:rsidR="00564324"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检查</w:t>
                            </w:r>
                            <w:r w:rsidR="00564324"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是否除零也很简单</w:t>
                            </w:r>
                          </w:p>
                          <w:p w14:paraId="75936DA7" w14:textId="0C57C4B7" w:rsidR="005D66E6" w:rsidRPr="00711662" w:rsidRDefault="00E03641" w:rsidP="005D66E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260" w:lineRule="exact"/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要测试除数是否为零，只需要在除法操作之前加入一条用于测试的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beqz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指令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。RV</w:t>
                            </w:r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32I</w:t>
                            </w:r>
                            <w:r w:rsidR="00F04185"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不会因为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除零操作</w:t>
                            </w:r>
                            <w:r w:rsidR="00F04185"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而trap，因为极少数程序需要这种行为，而且在那些软件中可以很容易地检查是否除零。当然，除以其它常数永远不需要检查。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EFF4A" id="_x0000_s1027" type="#_x0000_t202" style="position:absolute;left:0;text-align:left;margin-left:0;margin-top:183.15pt;width:369.75pt;height:87.2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" filled="f" stroked="f">
                <v:textbox inset=",1mm">
                  <w:txbxContent>
                    <w:p w14:paraId="42F96B3A" w14:textId="361472DB" w:rsidR="005D66E6" w:rsidRPr="007066DA" w:rsidRDefault="005D66E6" w:rsidP="005D66E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320" w:lineRule="exact"/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7066DA"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补充说明：</w:t>
                      </w:r>
                      <w:r w:rsidR="00564324"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  <w:t>检查</w:t>
                      </w:r>
                      <w:r w:rsidR="00564324"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是否除零也很简单</w:t>
                      </w:r>
                    </w:p>
                    <w:p w14:paraId="75936DA7" w14:textId="0C57C4B7" w:rsidR="005D66E6" w:rsidRPr="00711662" w:rsidRDefault="00E03641" w:rsidP="005D66E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260" w:lineRule="exact"/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要测试除数是否为零，只需要在除法操作之前加入一条用于测试的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beqz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指令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。RV</w:t>
                      </w:r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32I</w:t>
                      </w:r>
                      <w:r w:rsidR="00F04185"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不会因为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除零操作</w:t>
                      </w:r>
                      <w:r w:rsidR="00F04185"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而trap，因为极少数程序需要这种行为，而且在那些软件中可以很容易地检查是否除零。当然，除以其它常数永远不需要检查。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D68C3">
        <w:rPr>
          <w:rFonts w:ascii="宋体" w:eastAsia="宋体" w:hAnsi="宋体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DC9FD0" wp14:editId="1288727B">
                <wp:simplePos x="0" y="0"/>
                <wp:positionH relativeFrom="margin">
                  <wp:align>left</wp:align>
                </wp:positionH>
                <wp:positionV relativeFrom="paragraph">
                  <wp:posOffset>1105709</wp:posOffset>
                </wp:positionV>
                <wp:extent cx="4695825" cy="1059815"/>
                <wp:effectExtent l="0" t="0" r="0" b="0"/>
                <wp:wrapTopAndBottom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059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0778C" w14:textId="47452B15" w:rsidR="006C3D6E" w:rsidRPr="007066DA" w:rsidRDefault="006C3D6E" w:rsidP="006C3D6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320" w:lineRule="exact"/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066DA"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补充说明：</w:t>
                            </w:r>
                            <w:proofErr w:type="spellStart"/>
                            <w:r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mulhsu</w:t>
                            </w:r>
                            <w:proofErr w:type="spellEnd"/>
                            <w:r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对于</w:t>
                            </w:r>
                            <w:r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多字有符号乘法很有用</w:t>
                            </w:r>
                          </w:p>
                          <w:p w14:paraId="07971BC4" w14:textId="1850330B" w:rsidR="006C3D6E" w:rsidRPr="00711662" w:rsidRDefault="006C3D6E" w:rsidP="006C3D6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260" w:lineRule="exact"/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当乘数有符号且被乘数无符号时，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mulhsu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产生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乘积的上半部分。当乘数的最高有效字（包含符号位）与被乘数的较低有效字（无符号）相乘时，它是多字有符号乘法的子步骤。该指令将多字乘法</w:t>
                            </w:r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性能提高了约1</w:t>
                            </w:r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5%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C9FD0" id="_x0000_s1028" type="#_x0000_t202" style="position:absolute;left:0;text-align:left;margin-left:0;margin-top:87.05pt;width:369.75pt;height:83.4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" filled="f" stroked="f">
                <v:textbox inset=",1mm">
                  <w:txbxContent>
                    <w:p w14:paraId="5B20778C" w14:textId="47452B15" w:rsidR="006C3D6E" w:rsidRPr="007066DA" w:rsidRDefault="006C3D6E" w:rsidP="006C3D6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320" w:lineRule="exact"/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7066DA"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补充说明：</w:t>
                      </w:r>
                      <w:proofErr w:type="spellStart"/>
                      <w:r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mulhsu</w:t>
                      </w:r>
                      <w:proofErr w:type="spellEnd"/>
                      <w:r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  <w:t>对于</w:t>
                      </w:r>
                      <w:r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多字有符号乘法很有用</w:t>
                      </w:r>
                    </w:p>
                    <w:p w14:paraId="07971BC4" w14:textId="1850330B" w:rsidR="006C3D6E" w:rsidRPr="00711662" w:rsidRDefault="006C3D6E" w:rsidP="006C3D6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260" w:lineRule="exact"/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当乘数有符号且被乘数无符号时，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mulhsu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产生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乘积的上半部分。当乘数的最高有效字（包含符号位）与被乘数的较低有效字（无符号）相乘时，它是多字有符号乘法的子步骤。该指令将多字乘法</w:t>
                      </w:r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性能提高了约1</w:t>
                      </w:r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5%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81B4F" w:rsidRPr="00BD68C3">
        <w:rPr>
          <w:rFonts w:ascii="宋体" w:eastAsia="宋体" w:hAnsi="宋体" w:hint="eastAsia"/>
          <w:b/>
          <w:szCs w:val="21"/>
        </w:rPr>
        <w:t>有什么不同之处？</w:t>
      </w:r>
      <w:r w:rsidR="002F77C2" w:rsidRPr="00BD68C3">
        <w:rPr>
          <w:rFonts w:ascii="宋体" w:eastAsia="宋体" w:hAnsi="宋体" w:hint="eastAsia"/>
          <w:b/>
          <w:szCs w:val="21"/>
        </w:rPr>
        <w:t xml:space="preserve"> </w:t>
      </w:r>
      <w:r w:rsidR="002F77C2" w:rsidRPr="00BD68C3">
        <w:rPr>
          <w:rFonts w:ascii="宋体" w:eastAsia="宋体" w:hAnsi="宋体" w:hint="eastAsia"/>
          <w:szCs w:val="21"/>
        </w:rPr>
        <w:t>长期以来，ARM-32只有乘法而无除法指令。直到第一台ARM处理器诞生的大约20年后（2005年），除法指令才成为ARM的必要组成部分。MIPS-32使用特殊寄存器（HI和LO）作为乘法和除法指令的唯一目标寄存器。虽然这种设计降低了早期MIPS处理器实现的复杂性，但它需要额外的移动指令</w:t>
      </w:r>
      <w:r w:rsidR="004932D0" w:rsidRPr="00BD68C3">
        <w:rPr>
          <w:rFonts w:ascii="宋体" w:eastAsia="宋体" w:hAnsi="宋体" w:hint="eastAsia"/>
          <w:szCs w:val="21"/>
        </w:rPr>
        <w:t>以使用乘法或除法的结果，这可能会降低性能。HI和LO寄存器也会</w:t>
      </w:r>
      <w:commentRangeStart w:id="0"/>
      <w:r w:rsidR="004932D0" w:rsidRPr="00BD68C3">
        <w:rPr>
          <w:rFonts w:ascii="宋体" w:eastAsia="宋体" w:hAnsi="宋体" w:hint="eastAsia"/>
          <w:szCs w:val="21"/>
        </w:rPr>
        <w:t>增加架构状态</w:t>
      </w:r>
      <w:commentRangeEnd w:id="0"/>
      <w:r w:rsidR="004932D0" w:rsidRPr="00BD68C3">
        <w:rPr>
          <w:rStyle w:val="a5"/>
          <w:rFonts w:ascii="宋体" w:eastAsia="宋体" w:hAnsi="宋体"/>
        </w:rPr>
        <w:commentReference w:id="0"/>
      </w:r>
      <w:r w:rsidR="004932D0" w:rsidRPr="00BD68C3">
        <w:rPr>
          <w:rFonts w:ascii="宋体" w:eastAsia="宋体" w:hAnsi="宋体" w:hint="eastAsia"/>
          <w:szCs w:val="21"/>
        </w:rPr>
        <w:t>，使得在</w:t>
      </w:r>
      <w:r w:rsidR="00B85E94">
        <w:rPr>
          <w:rFonts w:ascii="宋体" w:eastAsia="宋体" w:hAnsi="宋体" w:hint="eastAsia"/>
          <w:szCs w:val="21"/>
        </w:rPr>
        <w:t>任务</w:t>
      </w:r>
      <w:r w:rsidR="004932D0" w:rsidRPr="00BD68C3">
        <w:rPr>
          <w:rFonts w:ascii="宋体" w:eastAsia="宋体" w:hAnsi="宋体" w:hint="eastAsia"/>
          <w:szCs w:val="21"/>
        </w:rPr>
        <w:t>之间切换的速度稍慢</w:t>
      </w:r>
      <w:r w:rsidR="00BD68C3">
        <w:rPr>
          <w:rFonts w:ascii="宋体" w:eastAsia="宋体" w:hAnsi="宋体" w:hint="eastAsia"/>
          <w:szCs w:val="21"/>
        </w:rPr>
        <w:t>。</w:t>
      </w:r>
    </w:p>
    <w:p w14:paraId="4ACCBE59" w14:textId="0830B227" w:rsidR="00384612" w:rsidRDefault="00384612" w:rsidP="004F236E">
      <w:pPr>
        <w:rPr>
          <w:rFonts w:ascii="宋体" w:eastAsia="宋体" w:hAnsi="宋体"/>
          <w:sz w:val="18"/>
          <w:szCs w:val="18"/>
        </w:rPr>
      </w:pPr>
    </w:p>
    <w:p w14:paraId="775EDDAA" w14:textId="36B869BF" w:rsidR="00564324" w:rsidRDefault="00564324" w:rsidP="004F236E">
      <w:pPr>
        <w:rPr>
          <w:rFonts w:ascii="宋体" w:eastAsia="宋体" w:hAnsi="宋体"/>
          <w:sz w:val="18"/>
          <w:szCs w:val="18"/>
        </w:rPr>
      </w:pPr>
    </w:p>
    <w:p w14:paraId="5BBDA14C" w14:textId="5194A6A4" w:rsidR="00D86CCC" w:rsidRDefault="00D86CCC" w:rsidP="00D86CCC">
      <w:pPr>
        <w:pStyle w:val="a3"/>
        <w:ind w:left="480" w:firstLineChars="0" w:hanging="480"/>
        <w:jc w:val="left"/>
        <w:rPr>
          <w:rFonts w:ascii="宋体" w:eastAsia="宋体" w:hAnsi="宋体"/>
          <w:color w:val="595959" w:themeColor="text1" w:themeTint="A6"/>
          <w:sz w:val="24"/>
          <w:szCs w:val="24"/>
        </w:rPr>
      </w:pPr>
      <w:r w:rsidRPr="00D86CCC">
        <w:rPr>
          <w:rFonts w:ascii="宋体" w:eastAsia="宋体" w:hAnsi="宋体" w:hint="eastAsia"/>
          <w:color w:val="595959" w:themeColor="text1" w:themeTint="A6"/>
          <w:sz w:val="24"/>
          <w:szCs w:val="24"/>
        </w:rPr>
        <w:lastRenderedPageBreak/>
        <w:t>4.2</w:t>
      </w:r>
      <w:r w:rsidRPr="00D86CCC">
        <w:rPr>
          <w:rFonts w:ascii="宋体" w:eastAsia="宋体" w:hAnsi="宋体"/>
          <w:color w:val="595959" w:themeColor="text1" w:themeTint="A6"/>
          <w:sz w:val="24"/>
          <w:szCs w:val="24"/>
        </w:rPr>
        <w:t xml:space="preserve"> </w:t>
      </w:r>
      <w:r w:rsidRPr="00D86CCC">
        <w:rPr>
          <w:rFonts w:ascii="宋体" w:eastAsia="宋体" w:hAnsi="宋体" w:hint="eastAsia"/>
          <w:color w:val="595959" w:themeColor="text1" w:themeTint="A6"/>
          <w:sz w:val="24"/>
          <w:szCs w:val="24"/>
        </w:rPr>
        <w:t>结束语</w:t>
      </w:r>
    </w:p>
    <w:p w14:paraId="4EC9CF33" w14:textId="2F1EA767" w:rsidR="00AF1FD2" w:rsidRDefault="00AF1FD2" w:rsidP="00D86CCC">
      <w:pPr>
        <w:pStyle w:val="a3"/>
        <w:ind w:left="480" w:firstLineChars="0" w:hanging="480"/>
        <w:jc w:val="left"/>
        <w:rPr>
          <w:rFonts w:ascii="宋体" w:eastAsia="宋体" w:hAnsi="宋体"/>
          <w:color w:val="595959" w:themeColor="text1" w:themeTint="A6"/>
          <w:sz w:val="24"/>
          <w:szCs w:val="24"/>
        </w:rPr>
      </w:pPr>
    </w:p>
    <w:p w14:paraId="4608E605" w14:textId="77777777" w:rsidR="00AF1FD2" w:rsidRPr="00D86CCC" w:rsidRDefault="00AF1FD2" w:rsidP="00D86CCC">
      <w:pPr>
        <w:pStyle w:val="a3"/>
        <w:ind w:left="480" w:firstLineChars="0" w:hanging="480"/>
        <w:jc w:val="left"/>
        <w:rPr>
          <w:rFonts w:ascii="宋体" w:eastAsia="宋体" w:hAnsi="宋体"/>
          <w:color w:val="595959" w:themeColor="text1" w:themeTint="A6"/>
          <w:sz w:val="24"/>
          <w:szCs w:val="24"/>
        </w:rPr>
      </w:pPr>
    </w:p>
    <w:p w14:paraId="7BE31474" w14:textId="77777777" w:rsidR="00AF1FD2" w:rsidRDefault="00D86CCC" w:rsidP="00D86CCC">
      <w:pPr>
        <w:wordWrap w:val="0"/>
        <w:jc w:val="right"/>
        <w:rPr>
          <w:rFonts w:ascii="楷体" w:eastAsia="楷体" w:hAnsi="楷体"/>
          <w:sz w:val="18"/>
          <w:szCs w:val="18"/>
        </w:rPr>
      </w:pPr>
      <w:r w:rsidRPr="00D86CCC">
        <w:rPr>
          <w:rFonts w:ascii="楷体" w:eastAsia="楷体" w:hAnsi="楷体" w:hint="eastAsia"/>
          <w:sz w:val="18"/>
          <w:szCs w:val="18"/>
        </w:rPr>
        <w:t>最便宜，最快，并且最可靠的组件是那些没有出现的组件。</w:t>
      </w:r>
    </w:p>
    <w:p w14:paraId="69E6BFDD" w14:textId="0F8670E0" w:rsidR="00D86CCC" w:rsidRDefault="00D86CCC" w:rsidP="00AF1FD2">
      <w:pPr>
        <w:jc w:val="right"/>
        <w:rPr>
          <w:rFonts w:ascii="宋体" w:eastAsia="宋体" w:hAnsi="宋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——</w:t>
      </w:r>
      <w:r>
        <w:rPr>
          <w:rFonts w:ascii="宋体" w:eastAsia="宋体" w:hAnsi="宋体" w:hint="eastAsia"/>
          <w:sz w:val="18"/>
          <w:szCs w:val="18"/>
        </w:rPr>
        <w:t>C.</w:t>
      </w:r>
      <w:r>
        <w:rPr>
          <w:rFonts w:ascii="宋体" w:eastAsia="宋体" w:hAnsi="宋体"/>
          <w:sz w:val="18"/>
          <w:szCs w:val="18"/>
        </w:rPr>
        <w:t xml:space="preserve"> Gordan Bell</w:t>
      </w:r>
      <w:r>
        <w:rPr>
          <w:rFonts w:ascii="宋体" w:eastAsia="宋体" w:hAnsi="宋体" w:hint="eastAsia"/>
          <w:sz w:val="18"/>
          <w:szCs w:val="18"/>
        </w:rPr>
        <w:t>，著名小型计算机的架构师</w:t>
      </w:r>
    </w:p>
    <w:p w14:paraId="33A4F274" w14:textId="77777777" w:rsidR="00F744B5" w:rsidRDefault="00F744B5" w:rsidP="00AF1FD2">
      <w:pPr>
        <w:jc w:val="right"/>
        <w:rPr>
          <w:rFonts w:ascii="宋体" w:eastAsia="宋体" w:hAnsi="宋体"/>
          <w:sz w:val="18"/>
          <w:szCs w:val="18"/>
        </w:rPr>
      </w:pPr>
    </w:p>
    <w:p w14:paraId="5BC3847E" w14:textId="6CF8D769" w:rsidR="00FC6E0B" w:rsidRDefault="00FC6E0B" w:rsidP="00FC6E0B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 w:val="18"/>
          <w:szCs w:val="18"/>
        </w:rPr>
        <w:tab/>
      </w:r>
      <w:r w:rsidRPr="00FC6E0B">
        <w:rPr>
          <w:rFonts w:ascii="宋体" w:eastAsia="宋体" w:hAnsi="宋体" w:hint="eastAsia"/>
          <w:szCs w:val="21"/>
        </w:rPr>
        <w:t>为了为嵌入式应用提供最小的RISC-V处理器，乘法和除法被归入RISC-V的第一个可选标准扩展的一部分</w:t>
      </w:r>
      <w:r>
        <w:rPr>
          <w:rFonts w:ascii="宋体" w:eastAsia="宋体" w:hAnsi="宋体" w:hint="eastAsia"/>
          <w:szCs w:val="21"/>
        </w:rPr>
        <w:t>。然而，许多RISC-V处理器将包括RV32M。</w:t>
      </w:r>
    </w:p>
    <w:p w14:paraId="216CD999" w14:textId="67E47F32" w:rsidR="00D23FB9" w:rsidRDefault="00D23FB9" w:rsidP="00FC6E0B">
      <w:pPr>
        <w:jc w:val="left"/>
        <w:rPr>
          <w:rFonts w:ascii="宋体" w:eastAsia="宋体" w:hAnsi="宋体"/>
          <w:szCs w:val="21"/>
        </w:rPr>
      </w:pPr>
    </w:p>
    <w:p w14:paraId="43F09F58" w14:textId="68A34EBA" w:rsidR="00D23FB9" w:rsidRDefault="00D23FB9" w:rsidP="00D23FB9">
      <w:pPr>
        <w:pStyle w:val="a3"/>
        <w:ind w:left="480" w:firstLineChars="0" w:hanging="480"/>
        <w:jc w:val="left"/>
        <w:rPr>
          <w:rFonts w:ascii="宋体" w:eastAsia="宋体" w:hAnsi="宋体"/>
          <w:color w:val="595959" w:themeColor="text1" w:themeTint="A6"/>
          <w:sz w:val="24"/>
          <w:szCs w:val="24"/>
        </w:rPr>
      </w:pPr>
      <w:r w:rsidRPr="00D23FB9">
        <w:rPr>
          <w:rFonts w:ascii="宋体" w:eastAsia="宋体" w:hAnsi="宋体" w:hint="eastAsia"/>
          <w:color w:val="595959" w:themeColor="text1" w:themeTint="A6"/>
          <w:sz w:val="24"/>
          <w:szCs w:val="24"/>
        </w:rPr>
        <w:t>4.3</w:t>
      </w:r>
      <w:r w:rsidRPr="00D23FB9">
        <w:rPr>
          <w:rFonts w:ascii="宋体" w:eastAsia="宋体" w:hAnsi="宋体"/>
          <w:color w:val="595959" w:themeColor="text1" w:themeTint="A6"/>
          <w:sz w:val="24"/>
          <w:szCs w:val="24"/>
        </w:rPr>
        <w:t xml:space="preserve"> </w:t>
      </w:r>
      <w:r w:rsidRPr="00D23FB9">
        <w:rPr>
          <w:rFonts w:ascii="宋体" w:eastAsia="宋体" w:hAnsi="宋体" w:hint="eastAsia"/>
          <w:color w:val="595959" w:themeColor="text1" w:themeTint="A6"/>
          <w:sz w:val="24"/>
          <w:szCs w:val="24"/>
        </w:rPr>
        <w:t>更多请见</w:t>
      </w:r>
    </w:p>
    <w:p w14:paraId="5C103579" w14:textId="5BFECF56" w:rsidR="00D23FB9" w:rsidRPr="006F70BD" w:rsidRDefault="00D23FB9" w:rsidP="00D23FB9">
      <w:pPr>
        <w:pStyle w:val="a3"/>
        <w:ind w:left="480" w:firstLineChars="0" w:hanging="480"/>
        <w:jc w:val="left"/>
        <w:rPr>
          <w:rFonts w:ascii="Times New Roman" w:eastAsia="宋体" w:hAnsi="Times New Roman" w:cs="Times New Roman"/>
          <w:color w:val="595959" w:themeColor="text1" w:themeTint="A6"/>
          <w:szCs w:val="21"/>
        </w:rPr>
      </w:pPr>
    </w:p>
    <w:p w14:paraId="5964EA89" w14:textId="5C0A81AE" w:rsidR="00F744B5" w:rsidRPr="006F70BD" w:rsidRDefault="006F70BD" w:rsidP="0063648F">
      <w:pPr>
        <w:autoSpaceDE w:val="0"/>
        <w:autoSpaceDN w:val="0"/>
        <w:adjustRightInd w:val="0"/>
        <w:spacing w:line="240" w:lineRule="exact"/>
        <w:jc w:val="left"/>
        <w:rPr>
          <w:rFonts w:ascii="Times New Roman" w:hAnsi="Times New Roman" w:cs="Times New Roman"/>
          <w:kern w:val="0"/>
          <w:szCs w:val="21"/>
        </w:rPr>
      </w:pPr>
      <w:r w:rsidRPr="006F70BD">
        <w:rPr>
          <w:rFonts w:ascii="Times New Roman" w:hAnsi="Times New Roman" w:cs="Times New Roman"/>
          <w:kern w:val="0"/>
          <w:szCs w:val="21"/>
        </w:rPr>
        <w:t xml:space="preserve">T. </w:t>
      </w:r>
      <w:proofErr w:type="spellStart"/>
      <w:r w:rsidRPr="006F70BD">
        <w:rPr>
          <w:rFonts w:ascii="Times New Roman" w:hAnsi="Times New Roman" w:cs="Times New Roman"/>
          <w:kern w:val="0"/>
          <w:szCs w:val="21"/>
        </w:rPr>
        <w:t>Granlund</w:t>
      </w:r>
      <w:proofErr w:type="spellEnd"/>
      <w:r w:rsidRPr="006F70BD">
        <w:rPr>
          <w:rFonts w:ascii="Times New Roman" w:hAnsi="Times New Roman" w:cs="Times New Roman"/>
          <w:kern w:val="0"/>
          <w:szCs w:val="21"/>
        </w:rPr>
        <w:t xml:space="preserve"> and P. L. Montgomery. Division by invariant integers using multiplication. In</w:t>
      </w:r>
      <w:r w:rsidR="0063648F">
        <w:rPr>
          <w:rFonts w:ascii="Times New Roman" w:hAnsi="Times New Roman" w:cs="Times New Roman"/>
          <w:kern w:val="0"/>
          <w:szCs w:val="21"/>
        </w:rPr>
        <w:t xml:space="preserve"> </w:t>
      </w:r>
      <w:r w:rsidRPr="006F70BD">
        <w:rPr>
          <w:rFonts w:ascii="Times New Roman" w:hAnsi="Times New Roman" w:cs="Times New Roman"/>
          <w:i/>
          <w:kern w:val="0"/>
          <w:szCs w:val="21"/>
        </w:rPr>
        <w:t>ACM SIGPLAN Notices</w:t>
      </w:r>
      <w:r w:rsidRPr="006F70BD">
        <w:rPr>
          <w:rFonts w:ascii="Times New Roman" w:hAnsi="Times New Roman" w:cs="Times New Roman"/>
          <w:kern w:val="0"/>
          <w:szCs w:val="21"/>
        </w:rPr>
        <w:t>, volume 29, pages 61–72. ACM, 1994.</w:t>
      </w:r>
    </w:p>
    <w:p w14:paraId="0467CF7A" w14:textId="1D8F2B47" w:rsidR="006F70BD" w:rsidRPr="006F70BD" w:rsidRDefault="006F70BD" w:rsidP="005F32E2">
      <w:pPr>
        <w:pStyle w:val="a3"/>
        <w:spacing w:line="240" w:lineRule="exact"/>
        <w:ind w:left="480" w:firstLineChars="0" w:hanging="480"/>
        <w:jc w:val="left"/>
        <w:rPr>
          <w:rFonts w:ascii="Times New Roman" w:eastAsia="宋体" w:hAnsi="Times New Roman" w:cs="Times New Roman"/>
          <w:szCs w:val="21"/>
        </w:rPr>
      </w:pPr>
    </w:p>
    <w:p w14:paraId="187BFFDD" w14:textId="054A35F9" w:rsidR="006F70BD" w:rsidRPr="006F70BD" w:rsidRDefault="006F70BD" w:rsidP="0063648F">
      <w:pPr>
        <w:autoSpaceDE w:val="0"/>
        <w:autoSpaceDN w:val="0"/>
        <w:adjustRightInd w:val="0"/>
        <w:spacing w:line="240" w:lineRule="exact"/>
        <w:jc w:val="left"/>
        <w:rPr>
          <w:rFonts w:ascii="Times New Roman" w:eastAsia="宋体" w:hAnsi="Times New Roman" w:cs="Times New Roman"/>
          <w:color w:val="595959" w:themeColor="text1" w:themeTint="A6"/>
          <w:szCs w:val="21"/>
        </w:rPr>
      </w:pPr>
      <w:r w:rsidRPr="006F70BD">
        <w:rPr>
          <w:rFonts w:ascii="Times New Roman" w:hAnsi="Times New Roman" w:cs="Times New Roman"/>
          <w:kern w:val="0"/>
          <w:szCs w:val="21"/>
        </w:rPr>
        <w:t xml:space="preserve">A. Waterman and K. </w:t>
      </w:r>
      <w:proofErr w:type="spellStart"/>
      <w:r w:rsidRPr="006F70BD">
        <w:rPr>
          <w:rFonts w:ascii="Times New Roman" w:hAnsi="Times New Roman" w:cs="Times New Roman"/>
          <w:kern w:val="0"/>
          <w:szCs w:val="21"/>
        </w:rPr>
        <w:t>Asanovi´c</w:t>
      </w:r>
      <w:proofErr w:type="spellEnd"/>
      <w:r w:rsidRPr="006F70BD">
        <w:rPr>
          <w:rFonts w:ascii="Times New Roman" w:hAnsi="Times New Roman" w:cs="Times New Roman"/>
          <w:kern w:val="0"/>
          <w:szCs w:val="21"/>
        </w:rPr>
        <w:t xml:space="preserve">, editors. </w:t>
      </w:r>
      <w:r w:rsidRPr="006F70BD">
        <w:rPr>
          <w:rFonts w:ascii="Times New Roman" w:hAnsi="Times New Roman" w:cs="Times New Roman"/>
          <w:i/>
          <w:kern w:val="0"/>
          <w:szCs w:val="21"/>
        </w:rPr>
        <w:t>The RISC-V Instruction Set Manual, Volume I:</w:t>
      </w:r>
      <w:r w:rsidR="0063648F">
        <w:rPr>
          <w:rFonts w:ascii="Times New Roman" w:hAnsi="Times New Roman" w:cs="Times New Roman"/>
          <w:i/>
          <w:kern w:val="0"/>
          <w:szCs w:val="21"/>
        </w:rPr>
        <w:t xml:space="preserve"> </w:t>
      </w:r>
      <w:r w:rsidRPr="006F70BD">
        <w:rPr>
          <w:rFonts w:ascii="Times New Roman" w:hAnsi="Times New Roman" w:cs="Times New Roman"/>
          <w:i/>
          <w:kern w:val="0"/>
          <w:szCs w:val="21"/>
        </w:rPr>
        <w:t>User-Level ISA, Version 2.2</w:t>
      </w:r>
      <w:r w:rsidRPr="006F70BD">
        <w:rPr>
          <w:rFonts w:ascii="Times New Roman" w:hAnsi="Times New Roman" w:cs="Times New Roman"/>
          <w:kern w:val="0"/>
          <w:szCs w:val="21"/>
        </w:rPr>
        <w:t>. May 2017. URL https://riscv.org/specifications/.</w:t>
      </w:r>
      <w:bookmarkStart w:id="1" w:name="_GoBack"/>
      <w:bookmarkEnd w:id="1"/>
    </w:p>
    <w:sectPr w:rsidR="006F70BD" w:rsidRPr="006F7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ou Lingrui" w:date="2018-08-06T09:25:00Z" w:initials="GL">
    <w:p w14:paraId="025319CF" w14:textId="772DAF59" w:rsidR="004932D0" w:rsidRDefault="004932D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increase</w:t>
      </w:r>
      <w:r>
        <w:t xml:space="preserve"> the architectural state</w:t>
      </w:r>
      <w:r>
        <w:rPr>
          <w:rFonts w:hint="eastAsia"/>
        </w:rPr>
        <w:t>（不解）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5319C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5319CF" w16cid:durableId="1F12926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ou Lingrui">
    <w15:presenceInfo w15:providerId="Windows Live" w15:userId="117c3f9501ed40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0DE"/>
    <w:rsid w:val="000F2E86"/>
    <w:rsid w:val="001B7539"/>
    <w:rsid w:val="00242EB8"/>
    <w:rsid w:val="002F77C2"/>
    <w:rsid w:val="00340DB5"/>
    <w:rsid w:val="0036152D"/>
    <w:rsid w:val="00384612"/>
    <w:rsid w:val="004004D1"/>
    <w:rsid w:val="004932D0"/>
    <w:rsid w:val="004F236E"/>
    <w:rsid w:val="005356BC"/>
    <w:rsid w:val="00564324"/>
    <w:rsid w:val="005D66E6"/>
    <w:rsid w:val="005F32E2"/>
    <w:rsid w:val="00615D95"/>
    <w:rsid w:val="0063648F"/>
    <w:rsid w:val="0065247D"/>
    <w:rsid w:val="00681B4F"/>
    <w:rsid w:val="006C3D6E"/>
    <w:rsid w:val="006E2084"/>
    <w:rsid w:val="006F70BD"/>
    <w:rsid w:val="00812832"/>
    <w:rsid w:val="00877264"/>
    <w:rsid w:val="00891981"/>
    <w:rsid w:val="008C4C15"/>
    <w:rsid w:val="009B2A3C"/>
    <w:rsid w:val="00A656C2"/>
    <w:rsid w:val="00AE4964"/>
    <w:rsid w:val="00AF1FD2"/>
    <w:rsid w:val="00B145BA"/>
    <w:rsid w:val="00B27D92"/>
    <w:rsid w:val="00B85E94"/>
    <w:rsid w:val="00BB325B"/>
    <w:rsid w:val="00BD68C3"/>
    <w:rsid w:val="00D04BDC"/>
    <w:rsid w:val="00D23FB9"/>
    <w:rsid w:val="00D86CCC"/>
    <w:rsid w:val="00DE028D"/>
    <w:rsid w:val="00E03641"/>
    <w:rsid w:val="00E06FB5"/>
    <w:rsid w:val="00E17C27"/>
    <w:rsid w:val="00E500DE"/>
    <w:rsid w:val="00F04185"/>
    <w:rsid w:val="00F744B5"/>
    <w:rsid w:val="00FC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5592A"/>
  <w15:chartTrackingRefBased/>
  <w15:docId w15:val="{191C446A-D59D-4335-88E6-781BE011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6C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F2E86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4932D0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4932D0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4932D0"/>
  </w:style>
  <w:style w:type="paragraph" w:styleId="a8">
    <w:name w:val="annotation subject"/>
    <w:basedOn w:val="a6"/>
    <w:next w:val="a6"/>
    <w:link w:val="a9"/>
    <w:uiPriority w:val="99"/>
    <w:semiHidden/>
    <w:unhideWhenUsed/>
    <w:rsid w:val="004932D0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4932D0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4932D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932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D574D-0F06-4D31-875D-1E703A481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 Lingrui</dc:creator>
  <cp:keywords/>
  <dc:description/>
  <cp:lastModifiedBy>Gou Lingrui</cp:lastModifiedBy>
  <cp:revision>34</cp:revision>
  <dcterms:created xsi:type="dcterms:W3CDTF">2018-08-03T08:23:00Z</dcterms:created>
  <dcterms:modified xsi:type="dcterms:W3CDTF">2018-08-13T02:51:00Z</dcterms:modified>
</cp:coreProperties>
</file>