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F41622" w:rsidRDefault="003D012D">
      <w:pPr>
        <w:rPr>
          <w:rFonts w:ascii="黑体" w:eastAsia="黑体" w:hAnsi="黑体"/>
          <w:sz w:val="36"/>
          <w:szCs w:val="36"/>
        </w:rPr>
      </w:pPr>
      <w:r w:rsidRPr="00F41622">
        <w:rPr>
          <w:rFonts w:ascii="黑体" w:eastAsia="黑体" w:hAnsi="黑体" w:hint="eastAsia"/>
          <w:sz w:val="36"/>
          <w:szCs w:val="36"/>
        </w:rPr>
        <w:t>前言</w:t>
      </w:r>
    </w:p>
    <w:p w14:paraId="7BB6BB62" w14:textId="13FE35AF" w:rsidR="003D012D" w:rsidRPr="00F41622" w:rsidRDefault="003D012D" w:rsidP="00F41622">
      <w:pPr>
        <w:rPr>
          <w:rFonts w:ascii="宋体" w:eastAsia="宋体" w:hAnsi="宋体"/>
          <w:b/>
          <w:color w:val="595959" w:themeColor="text1" w:themeTint="A6"/>
          <w:sz w:val="24"/>
          <w:szCs w:val="24"/>
        </w:rPr>
      </w:pPr>
      <w:r w:rsidRPr="00F41622">
        <w:rPr>
          <w:rFonts w:ascii="宋体" w:eastAsia="宋体" w:hAnsi="宋体" w:hint="eastAsia"/>
          <w:b/>
          <w:color w:val="595959" w:themeColor="text1" w:themeTint="A6"/>
          <w:sz w:val="24"/>
          <w:szCs w:val="24"/>
        </w:rPr>
        <w:t>欢迎！</w:t>
      </w:r>
    </w:p>
    <w:p w14:paraId="4AE63544" w14:textId="185D391E" w:rsidR="001C0492" w:rsidRDefault="003D012D" w:rsidP="001C0492">
      <w:pPr>
        <w:ind w:firstLineChars="200" w:firstLine="420"/>
        <w:rPr>
          <w:rFonts w:ascii="宋体" w:eastAsia="宋体" w:hAnsi="宋体"/>
          <w:szCs w:val="21"/>
        </w:rPr>
      </w:pPr>
      <w:r w:rsidRPr="003D012D">
        <w:rPr>
          <w:rFonts w:ascii="宋体" w:eastAsia="宋体" w:hAnsi="宋体"/>
          <w:szCs w:val="21"/>
        </w:rPr>
        <w:t>RISC-V自2011年推出以来迅速</w:t>
      </w:r>
      <w:r w:rsidR="00290664">
        <w:rPr>
          <w:rFonts w:ascii="宋体" w:eastAsia="宋体" w:hAnsi="宋体" w:hint="eastAsia"/>
          <w:szCs w:val="21"/>
        </w:rPr>
        <w:t>地</w:t>
      </w:r>
      <w:r w:rsidRPr="003D012D">
        <w:rPr>
          <w:rFonts w:ascii="宋体" w:eastAsia="宋体" w:hAnsi="宋体"/>
          <w:szCs w:val="21"/>
        </w:rPr>
        <w:t>普及。</w:t>
      </w:r>
      <w:r>
        <w:rPr>
          <w:rFonts w:ascii="宋体" w:eastAsia="宋体" w:hAnsi="宋体" w:hint="eastAsia"/>
          <w:szCs w:val="21"/>
        </w:rPr>
        <w:t>我们认为一个精简的程序员指南将有助于</w:t>
      </w:r>
      <w:r w:rsidR="00916448">
        <w:rPr>
          <w:rFonts w:ascii="宋体" w:eastAsia="宋体" w:hAnsi="宋体" w:hint="eastAsia"/>
          <w:szCs w:val="21"/>
        </w:rPr>
        <w:t>促进</w:t>
      </w:r>
      <w:r>
        <w:rPr>
          <w:rFonts w:ascii="宋体" w:eastAsia="宋体" w:hAnsi="宋体" w:hint="eastAsia"/>
          <w:szCs w:val="21"/>
        </w:rPr>
        <w:t>它的发展，并</w:t>
      </w:r>
      <w:r w:rsidR="009C5733">
        <w:rPr>
          <w:rFonts w:ascii="宋体" w:eastAsia="宋体" w:hAnsi="宋体" w:hint="eastAsia"/>
          <w:szCs w:val="21"/>
        </w:rPr>
        <w:t>促使</w:t>
      </w:r>
      <w:r>
        <w:rPr>
          <w:rFonts w:ascii="宋体" w:eastAsia="宋体" w:hAnsi="宋体" w:hint="eastAsia"/>
          <w:szCs w:val="21"/>
        </w:rPr>
        <w:t>新人理解为什么它是一个有吸引力的指令集，</w:t>
      </w:r>
      <w:r w:rsidR="00916448">
        <w:rPr>
          <w:rFonts w:ascii="宋体" w:eastAsia="宋体" w:hAnsi="宋体" w:hint="eastAsia"/>
          <w:szCs w:val="21"/>
        </w:rPr>
        <w:t>以及</w:t>
      </w:r>
      <w:r>
        <w:rPr>
          <w:rFonts w:ascii="宋体" w:eastAsia="宋体" w:hAnsi="宋体" w:hint="eastAsia"/>
          <w:szCs w:val="21"/>
        </w:rPr>
        <w:t>它与传统指令集架构(</w:t>
      </w:r>
      <w:r>
        <w:rPr>
          <w:rFonts w:ascii="宋体" w:eastAsia="宋体" w:hAnsi="宋体"/>
          <w:szCs w:val="21"/>
        </w:rPr>
        <w:t>ISA)</w:t>
      </w:r>
      <w:r>
        <w:rPr>
          <w:rFonts w:ascii="宋体" w:eastAsia="宋体" w:hAnsi="宋体" w:hint="eastAsia"/>
          <w:szCs w:val="21"/>
        </w:rPr>
        <w:t>的不同。</w:t>
      </w:r>
    </w:p>
    <w:p w14:paraId="1A5E461B" w14:textId="48732B5C" w:rsidR="003D012D" w:rsidRDefault="003D012D" w:rsidP="001C0492">
      <w:pPr>
        <w:ind w:firstLineChars="200" w:firstLine="420"/>
        <w:rPr>
          <w:rFonts w:ascii="宋体" w:eastAsia="宋体" w:hAnsi="宋体"/>
          <w:szCs w:val="21"/>
        </w:rPr>
      </w:pPr>
      <w:r>
        <w:rPr>
          <w:rFonts w:ascii="宋体" w:eastAsia="宋体" w:hAnsi="宋体" w:hint="eastAsia"/>
          <w:szCs w:val="21"/>
        </w:rPr>
        <w:t>尽管我们希望</w:t>
      </w:r>
      <w:r w:rsidR="002B5E5A">
        <w:rPr>
          <w:rFonts w:ascii="宋体" w:eastAsia="宋体" w:hAnsi="宋体" w:hint="eastAsia"/>
          <w:szCs w:val="21"/>
        </w:rPr>
        <w:t>RISC-V</w:t>
      </w:r>
      <w:r w:rsidR="00916E73">
        <w:rPr>
          <w:rFonts w:ascii="宋体" w:eastAsia="宋体" w:hAnsi="宋体" w:hint="eastAsia"/>
          <w:szCs w:val="21"/>
        </w:rPr>
        <w:t>的</w:t>
      </w:r>
      <w:r w:rsidR="002B5E5A">
        <w:rPr>
          <w:rFonts w:ascii="宋体" w:eastAsia="宋体" w:hAnsi="宋体" w:hint="eastAsia"/>
          <w:szCs w:val="21"/>
        </w:rPr>
        <w:t>简</w:t>
      </w:r>
      <w:r w:rsidR="00916E73">
        <w:rPr>
          <w:rFonts w:ascii="宋体" w:eastAsia="宋体" w:hAnsi="宋体" w:hint="eastAsia"/>
          <w:szCs w:val="21"/>
        </w:rPr>
        <w:t>洁性能让我们</w:t>
      </w:r>
      <w:r w:rsidR="002B5E5A">
        <w:rPr>
          <w:rFonts w:ascii="宋体" w:eastAsia="宋体" w:hAnsi="宋体" w:hint="eastAsia"/>
          <w:szCs w:val="21"/>
        </w:rPr>
        <w:t>比See</w:t>
      </w:r>
      <w:r w:rsidR="002B5E5A">
        <w:rPr>
          <w:rFonts w:ascii="宋体" w:eastAsia="宋体" w:hAnsi="宋体"/>
          <w:szCs w:val="21"/>
        </w:rPr>
        <w:t xml:space="preserve"> </w:t>
      </w:r>
      <w:r w:rsidR="002B5E5A">
        <w:rPr>
          <w:rFonts w:ascii="宋体" w:eastAsia="宋体" w:hAnsi="宋体" w:hint="eastAsia"/>
          <w:szCs w:val="21"/>
        </w:rPr>
        <w:t>MIPS</w:t>
      </w:r>
      <w:r w:rsidR="002B5E5A">
        <w:rPr>
          <w:rFonts w:ascii="宋体" w:eastAsia="宋体" w:hAnsi="宋体"/>
          <w:szCs w:val="21"/>
        </w:rPr>
        <w:t xml:space="preserve"> </w:t>
      </w:r>
      <w:r w:rsidR="002B5E5A">
        <w:rPr>
          <w:rFonts w:ascii="宋体" w:eastAsia="宋体" w:hAnsi="宋体" w:hint="eastAsia"/>
          <w:szCs w:val="21"/>
        </w:rPr>
        <w:t>Run一类500多页的精美书籍</w:t>
      </w:r>
      <w:r w:rsidR="00916E73">
        <w:rPr>
          <w:rFonts w:ascii="宋体" w:eastAsia="宋体" w:hAnsi="宋体" w:hint="eastAsia"/>
          <w:szCs w:val="21"/>
        </w:rPr>
        <w:t>少写很</w:t>
      </w:r>
      <w:r w:rsidR="002B5E5A">
        <w:rPr>
          <w:rFonts w:ascii="宋体" w:eastAsia="宋体" w:hAnsi="宋体" w:hint="eastAsia"/>
          <w:szCs w:val="21"/>
        </w:rPr>
        <w:t>多，但我们</w:t>
      </w:r>
      <w:r w:rsidR="009C5733">
        <w:rPr>
          <w:rFonts w:ascii="宋体" w:eastAsia="宋体" w:hAnsi="宋体" w:hint="eastAsia"/>
          <w:szCs w:val="21"/>
        </w:rPr>
        <w:t>也</w:t>
      </w:r>
      <w:bookmarkStart w:id="0" w:name="_GoBack"/>
      <w:bookmarkEnd w:id="0"/>
      <w:r w:rsidR="002B5E5A">
        <w:rPr>
          <w:rFonts w:ascii="宋体" w:eastAsia="宋体" w:hAnsi="宋体" w:hint="eastAsia"/>
          <w:szCs w:val="21"/>
        </w:rPr>
        <w:t>受到了其它指令集架构</w:t>
      </w:r>
      <w:r w:rsidR="00F30247">
        <w:rPr>
          <w:rFonts w:ascii="宋体" w:eastAsia="宋体" w:hAnsi="宋体" w:hint="eastAsia"/>
          <w:szCs w:val="21"/>
        </w:rPr>
        <w:t>书籍</w:t>
      </w:r>
      <w:r w:rsidR="002B5E5A">
        <w:rPr>
          <w:rFonts w:ascii="宋体" w:eastAsia="宋体" w:hAnsi="宋体" w:hint="eastAsia"/>
          <w:szCs w:val="21"/>
        </w:rPr>
        <w:t>的启发。</w:t>
      </w:r>
      <w:r w:rsidR="001C0492">
        <w:rPr>
          <w:rFonts w:ascii="宋体" w:eastAsia="宋体" w:hAnsi="宋体" w:hint="eastAsia"/>
          <w:szCs w:val="21"/>
        </w:rPr>
        <w:t>我们把</w:t>
      </w:r>
      <w:r w:rsidR="00FC60B8">
        <w:rPr>
          <w:rFonts w:ascii="宋体" w:eastAsia="宋体" w:hAnsi="宋体" w:hint="eastAsia"/>
          <w:szCs w:val="21"/>
        </w:rPr>
        <w:t>全</w:t>
      </w:r>
      <w:r w:rsidR="001C0492">
        <w:rPr>
          <w:rFonts w:ascii="宋体" w:eastAsia="宋体" w:hAnsi="宋体" w:hint="eastAsia"/>
          <w:szCs w:val="21"/>
        </w:rPr>
        <w:t>书的长度控制到了</w:t>
      </w:r>
      <w:r w:rsidR="00F30247">
        <w:rPr>
          <w:rFonts w:ascii="宋体" w:eastAsia="宋体" w:hAnsi="宋体" w:hint="eastAsia"/>
          <w:szCs w:val="21"/>
        </w:rPr>
        <w:t>前</w:t>
      </w:r>
      <w:r w:rsidR="001C0492">
        <w:rPr>
          <w:rFonts w:ascii="宋体" w:eastAsia="宋体" w:hAnsi="宋体" w:hint="eastAsia"/>
          <w:szCs w:val="21"/>
        </w:rPr>
        <w:t>述的三分之一，</w:t>
      </w:r>
      <w:r w:rsidR="007B6A9A">
        <w:rPr>
          <w:rFonts w:ascii="宋体" w:eastAsia="宋体" w:hAnsi="宋体" w:hint="eastAsia"/>
          <w:szCs w:val="21"/>
        </w:rPr>
        <w:t>至少</w:t>
      </w:r>
      <w:r w:rsidR="001C0492">
        <w:rPr>
          <w:rFonts w:ascii="宋体" w:eastAsia="宋体" w:hAnsi="宋体" w:hint="eastAsia"/>
          <w:szCs w:val="21"/>
        </w:rPr>
        <w:t>在这个意义上我们成功了。实际上，介绍模块化R</w:t>
      </w:r>
      <w:r w:rsidR="001C0492">
        <w:rPr>
          <w:rFonts w:ascii="宋体" w:eastAsia="宋体" w:hAnsi="宋体"/>
          <w:szCs w:val="21"/>
        </w:rPr>
        <w:t>ISC-V</w:t>
      </w:r>
      <w:r w:rsidR="001C0492">
        <w:rPr>
          <w:rFonts w:ascii="宋体" w:eastAsia="宋体" w:hAnsi="宋体" w:hint="eastAsia"/>
          <w:szCs w:val="21"/>
        </w:rPr>
        <w:t>指令集的每个组成部分的十章只用了100页——</w:t>
      </w:r>
      <w:r w:rsidR="002F42ED">
        <w:rPr>
          <w:rFonts w:ascii="宋体" w:eastAsia="宋体" w:hAnsi="宋体" w:hint="eastAsia"/>
          <w:szCs w:val="21"/>
        </w:rPr>
        <w:t>即便</w:t>
      </w:r>
      <w:r w:rsidR="001C0492">
        <w:rPr>
          <w:rFonts w:ascii="宋体" w:eastAsia="宋体" w:hAnsi="宋体" w:hint="eastAsia"/>
          <w:szCs w:val="21"/>
        </w:rPr>
        <w:t>为了有助于快速阅读，平均每页用到了一张图片（一共75张）。</w:t>
      </w:r>
    </w:p>
    <w:p w14:paraId="2F2F092F" w14:textId="385D0845" w:rsidR="001C0492" w:rsidRDefault="000F3A94" w:rsidP="000F3A94">
      <w:pPr>
        <w:ind w:firstLine="420"/>
        <w:rPr>
          <w:rFonts w:ascii="宋体" w:eastAsia="宋体" w:hAnsi="宋体"/>
          <w:szCs w:val="21"/>
        </w:rPr>
      </w:pPr>
      <w:r>
        <w:rPr>
          <w:rFonts w:ascii="宋体" w:eastAsia="宋体" w:hAnsi="宋体" w:hint="eastAsia"/>
          <w:szCs w:val="21"/>
        </w:rPr>
        <w:t>在解释指令集设计的原理之后，我们将展示RISV-V架构师如何在过去40年的指令集的基础上取其精华，去其糟粕。因为要评判一个指令集架构，不仅要看它包括了什么，</w:t>
      </w:r>
      <w:r w:rsidR="00F436DE">
        <w:rPr>
          <w:rFonts w:ascii="宋体" w:eastAsia="宋体" w:hAnsi="宋体" w:hint="eastAsia"/>
          <w:szCs w:val="21"/>
        </w:rPr>
        <w:t>而且要</w:t>
      </w:r>
      <w:r>
        <w:rPr>
          <w:rFonts w:ascii="宋体" w:eastAsia="宋体" w:hAnsi="宋体" w:hint="eastAsia"/>
          <w:szCs w:val="21"/>
        </w:rPr>
        <w:t>看它省略了什么。</w:t>
      </w:r>
    </w:p>
    <w:p w14:paraId="693B8E1A" w14:textId="756CA83E" w:rsidR="000F3A94" w:rsidRDefault="000F3A94" w:rsidP="000F3A94">
      <w:pPr>
        <w:ind w:firstLine="420"/>
        <w:rPr>
          <w:rFonts w:ascii="宋体" w:eastAsia="宋体" w:hAnsi="宋体"/>
          <w:szCs w:val="21"/>
        </w:rPr>
      </w:pPr>
      <w:r>
        <w:rPr>
          <w:rFonts w:ascii="宋体" w:eastAsia="宋体" w:hAnsi="宋体" w:hint="eastAsia"/>
          <w:szCs w:val="21"/>
        </w:rPr>
        <w:t>随后我们会按顺序介绍这个模块化架构的每个组成部分。每一章都会包含一个用RISC-V汇编语言写成的程序，</w:t>
      </w:r>
      <w:r w:rsidR="00751D70">
        <w:rPr>
          <w:rFonts w:ascii="宋体" w:eastAsia="宋体" w:hAnsi="宋体" w:hint="eastAsia"/>
          <w:szCs w:val="21"/>
        </w:rPr>
        <w:t>这是为了</w:t>
      </w:r>
      <w:r>
        <w:rPr>
          <w:rFonts w:ascii="宋体" w:eastAsia="宋体" w:hAnsi="宋体" w:hint="eastAsia"/>
          <w:szCs w:val="21"/>
        </w:rPr>
        <w:t>生动展示那一章</w:t>
      </w:r>
      <w:r w:rsidR="00603197">
        <w:rPr>
          <w:rFonts w:ascii="宋体" w:eastAsia="宋体" w:hAnsi="宋体" w:hint="eastAsia"/>
          <w:szCs w:val="21"/>
        </w:rPr>
        <w:t>所</w:t>
      </w:r>
      <w:r w:rsidR="006B0DCD">
        <w:rPr>
          <w:rFonts w:ascii="宋体" w:eastAsia="宋体" w:hAnsi="宋体" w:hint="eastAsia"/>
          <w:szCs w:val="21"/>
        </w:rPr>
        <w:t>述</w:t>
      </w:r>
      <w:r>
        <w:rPr>
          <w:rFonts w:ascii="宋体" w:eastAsia="宋体" w:hAnsi="宋体" w:hint="eastAsia"/>
          <w:szCs w:val="21"/>
        </w:rPr>
        <w:t>指令的应用，这</w:t>
      </w:r>
      <w:r w:rsidR="007E15BB">
        <w:rPr>
          <w:rFonts w:ascii="宋体" w:eastAsia="宋体" w:hAnsi="宋体" w:hint="eastAsia"/>
          <w:szCs w:val="21"/>
        </w:rPr>
        <w:t>样</w:t>
      </w:r>
      <w:r w:rsidR="006B0DCD">
        <w:rPr>
          <w:rFonts w:ascii="宋体" w:eastAsia="宋体" w:hAnsi="宋体" w:hint="eastAsia"/>
          <w:szCs w:val="21"/>
        </w:rPr>
        <w:t>会</w:t>
      </w:r>
      <w:r>
        <w:rPr>
          <w:rFonts w:ascii="宋体" w:eastAsia="宋体" w:hAnsi="宋体" w:hint="eastAsia"/>
          <w:szCs w:val="21"/>
        </w:rPr>
        <w:t>使汇编程序员</w:t>
      </w:r>
      <w:r w:rsidR="00681B9A">
        <w:rPr>
          <w:rFonts w:ascii="宋体" w:eastAsia="宋体" w:hAnsi="宋体" w:hint="eastAsia"/>
          <w:szCs w:val="21"/>
        </w:rPr>
        <w:t>更容易</w:t>
      </w:r>
      <w:r w:rsidR="00916448">
        <w:rPr>
          <w:rFonts w:ascii="宋体" w:eastAsia="宋体" w:hAnsi="宋体" w:hint="eastAsia"/>
          <w:szCs w:val="21"/>
        </w:rPr>
        <w:t>学习RISC-</w:t>
      </w:r>
      <w:r w:rsidR="00916448">
        <w:rPr>
          <w:rFonts w:ascii="宋体" w:eastAsia="宋体" w:hAnsi="宋体"/>
          <w:szCs w:val="21"/>
        </w:rPr>
        <w:t>V</w:t>
      </w:r>
      <w:r w:rsidR="00916448">
        <w:rPr>
          <w:rFonts w:ascii="宋体" w:eastAsia="宋体" w:hAnsi="宋体" w:hint="eastAsia"/>
          <w:szCs w:val="21"/>
        </w:rPr>
        <w:t>汇编。我们还经常同时列出用ARM，MIPS和x86写成的</w:t>
      </w:r>
      <w:r w:rsidR="00603197">
        <w:rPr>
          <w:rFonts w:ascii="宋体" w:eastAsia="宋体" w:hAnsi="宋体" w:hint="eastAsia"/>
          <w:szCs w:val="21"/>
        </w:rPr>
        <w:t>同样</w:t>
      </w:r>
      <w:r w:rsidR="00916448">
        <w:rPr>
          <w:rFonts w:ascii="宋体" w:eastAsia="宋体" w:hAnsi="宋体" w:hint="eastAsia"/>
          <w:szCs w:val="21"/>
        </w:rPr>
        <w:t>的程序，从而突出RISC-V的简洁性和</w:t>
      </w:r>
      <w:r w:rsidR="00915CAB">
        <w:rPr>
          <w:rFonts w:ascii="宋体" w:eastAsia="宋体" w:hAnsi="宋体" w:hint="eastAsia"/>
          <w:szCs w:val="21"/>
        </w:rPr>
        <w:t>在</w:t>
      </w:r>
      <w:commentRangeStart w:id="1"/>
      <w:r w:rsidR="00915CAB">
        <w:rPr>
          <w:rFonts w:ascii="宋体" w:eastAsia="宋体" w:hAnsi="宋体" w:hint="eastAsia"/>
          <w:szCs w:val="21"/>
        </w:rPr>
        <w:t>成本、功耗、性能</w:t>
      </w:r>
      <w:commentRangeEnd w:id="1"/>
      <w:r w:rsidR="00751D70">
        <w:rPr>
          <w:rStyle w:val="a6"/>
        </w:rPr>
        <w:commentReference w:id="1"/>
      </w:r>
      <w:r w:rsidR="00915CAB">
        <w:rPr>
          <w:rFonts w:ascii="宋体" w:eastAsia="宋体" w:hAnsi="宋体" w:hint="eastAsia"/>
          <w:szCs w:val="21"/>
        </w:rPr>
        <w:t>方面的优势。</w:t>
      </w:r>
    </w:p>
    <w:p w14:paraId="33A76123" w14:textId="0D5C305B" w:rsidR="00915CAB" w:rsidRDefault="00915CAB" w:rsidP="000F3A94">
      <w:pPr>
        <w:ind w:firstLine="420"/>
        <w:rPr>
          <w:rFonts w:ascii="宋体" w:eastAsia="宋体" w:hAnsi="宋体"/>
          <w:szCs w:val="21"/>
        </w:rPr>
      </w:pPr>
      <w:r>
        <w:rPr>
          <w:rFonts w:ascii="宋体" w:eastAsia="宋体" w:hAnsi="宋体" w:hint="eastAsia"/>
          <w:szCs w:val="21"/>
        </w:rPr>
        <w:t>为了增加本书的趣味性，我们在页边加入了将近50个侧边栏</w:t>
      </w:r>
      <w:r w:rsidR="00526643">
        <w:rPr>
          <w:rFonts w:ascii="宋体" w:eastAsia="宋体" w:hAnsi="宋体" w:hint="eastAsia"/>
          <w:szCs w:val="21"/>
        </w:rPr>
        <w:t>，</w:t>
      </w:r>
      <w:r>
        <w:rPr>
          <w:rFonts w:ascii="宋体" w:eastAsia="宋体" w:hAnsi="宋体" w:hint="eastAsia"/>
          <w:szCs w:val="21"/>
        </w:rPr>
        <w:t>这里面放了一些有关书中内容的评论，我们希望它们有趣。我们还在页边</w:t>
      </w:r>
      <w:r w:rsidR="00E8082E">
        <w:rPr>
          <w:rFonts w:ascii="宋体" w:eastAsia="宋体" w:hAnsi="宋体" w:hint="eastAsia"/>
          <w:szCs w:val="21"/>
        </w:rPr>
        <w:t>放了大约75个图片</w:t>
      </w:r>
      <w:r w:rsidR="000614BF">
        <w:rPr>
          <w:rFonts w:ascii="宋体" w:eastAsia="宋体" w:hAnsi="宋体" w:hint="eastAsia"/>
          <w:szCs w:val="21"/>
        </w:rPr>
        <w:t>用于呈现良好ISA设计的例子。（我们充分利用了侧边的空间！）最后，对于那些愿意钻研的读者，我们在全书中加入了大概25段</w:t>
      </w:r>
      <w:r w:rsidR="00C100AB">
        <w:rPr>
          <w:rFonts w:ascii="宋体" w:eastAsia="宋体" w:hAnsi="宋体" w:hint="eastAsia"/>
          <w:szCs w:val="21"/>
        </w:rPr>
        <w:t>补充说明</w:t>
      </w:r>
      <w:r w:rsidR="000614BF">
        <w:rPr>
          <w:rFonts w:ascii="宋体" w:eastAsia="宋体" w:hAnsi="宋体" w:hint="eastAsia"/>
          <w:szCs w:val="21"/>
        </w:rPr>
        <w:t>。</w:t>
      </w:r>
      <w:r w:rsidR="000614BF" w:rsidRPr="000614BF">
        <w:rPr>
          <w:rFonts w:ascii="宋体" w:eastAsia="宋体" w:hAnsi="宋体" w:hint="eastAsia"/>
          <w:szCs w:val="21"/>
        </w:rPr>
        <w:t>如果</w:t>
      </w:r>
      <w:r w:rsidR="000614BF">
        <w:rPr>
          <w:rFonts w:ascii="宋体" w:eastAsia="宋体" w:hAnsi="宋体" w:hint="eastAsia"/>
          <w:szCs w:val="21"/>
        </w:rPr>
        <w:t>你</w:t>
      </w:r>
      <w:r w:rsidR="000614BF" w:rsidRPr="000614BF">
        <w:rPr>
          <w:rFonts w:ascii="宋体" w:eastAsia="宋体" w:hAnsi="宋体" w:hint="eastAsia"/>
          <w:szCs w:val="21"/>
        </w:rPr>
        <w:t>对某个主题感兴趣，可以深入研究这些可选部分</w:t>
      </w:r>
      <w:r w:rsidR="000614BF">
        <w:rPr>
          <w:rFonts w:ascii="宋体" w:eastAsia="宋体" w:hAnsi="宋体" w:hint="eastAsia"/>
          <w:szCs w:val="21"/>
        </w:rPr>
        <w:t>。这些部分不会影响对书中的其他内容的理解，所以如果你对他们不感兴趣的话，尽管跳过它们。</w:t>
      </w:r>
      <w:r w:rsidR="007829A8">
        <w:rPr>
          <w:rFonts w:ascii="宋体" w:eastAsia="宋体" w:hAnsi="宋体" w:hint="eastAsia"/>
          <w:szCs w:val="21"/>
        </w:rPr>
        <w:t>对于计算机体系结构爱好者，我们援引的25篇论文和</w:t>
      </w:r>
      <w:r w:rsidR="00526643">
        <w:rPr>
          <w:rFonts w:ascii="宋体" w:eastAsia="宋体" w:hAnsi="宋体" w:hint="eastAsia"/>
          <w:szCs w:val="21"/>
        </w:rPr>
        <w:t>书籍</w:t>
      </w:r>
      <w:r w:rsidR="007829A8">
        <w:rPr>
          <w:rFonts w:ascii="宋体" w:eastAsia="宋体" w:hAnsi="宋体" w:hint="eastAsia"/>
          <w:szCs w:val="21"/>
        </w:rPr>
        <w:t>能够</w:t>
      </w:r>
      <w:r w:rsidR="00A5356B">
        <w:rPr>
          <w:rFonts w:ascii="宋体" w:eastAsia="宋体" w:hAnsi="宋体" w:hint="eastAsia"/>
          <w:szCs w:val="21"/>
        </w:rPr>
        <w:t>开阔你的视野。</w:t>
      </w:r>
      <w:r w:rsidR="00526643">
        <w:rPr>
          <w:rFonts w:ascii="宋体" w:eastAsia="宋体" w:hAnsi="宋体" w:hint="eastAsia"/>
          <w:szCs w:val="21"/>
        </w:rPr>
        <w:t>在</w:t>
      </w:r>
      <w:r w:rsidR="00F41622" w:rsidRPr="00F41622">
        <w:rPr>
          <w:rFonts w:ascii="宋体" w:eastAsia="宋体" w:hAnsi="宋体" w:hint="eastAsia"/>
          <w:szCs w:val="21"/>
        </w:rPr>
        <w:t>写这本书</w:t>
      </w:r>
      <w:r w:rsidR="00526643">
        <w:rPr>
          <w:rFonts w:ascii="宋体" w:eastAsia="宋体" w:hAnsi="宋体" w:hint="eastAsia"/>
          <w:szCs w:val="21"/>
        </w:rPr>
        <w:t>的过程中</w:t>
      </w:r>
      <w:r w:rsidR="00F41622" w:rsidRPr="00F41622">
        <w:rPr>
          <w:rFonts w:ascii="宋体" w:eastAsia="宋体" w:hAnsi="宋体" w:hint="eastAsia"/>
          <w:szCs w:val="21"/>
        </w:rPr>
        <w:t>，我们</w:t>
      </w:r>
      <w:r w:rsidR="00526643">
        <w:rPr>
          <w:rFonts w:ascii="宋体" w:eastAsia="宋体" w:hAnsi="宋体" w:hint="eastAsia"/>
          <w:szCs w:val="21"/>
        </w:rPr>
        <w:t>从</w:t>
      </w:r>
      <w:r w:rsidR="00F41622" w:rsidRPr="00F41622">
        <w:rPr>
          <w:rFonts w:ascii="宋体" w:eastAsia="宋体" w:hAnsi="宋体" w:hint="eastAsia"/>
          <w:szCs w:val="21"/>
        </w:rPr>
        <w:t>它们</w:t>
      </w:r>
      <w:r w:rsidR="00526643">
        <w:rPr>
          <w:rFonts w:ascii="宋体" w:eastAsia="宋体" w:hAnsi="宋体" w:hint="eastAsia"/>
          <w:szCs w:val="21"/>
        </w:rPr>
        <w:t>当中</w:t>
      </w:r>
      <w:r w:rsidR="00F41622" w:rsidRPr="00F41622">
        <w:rPr>
          <w:rFonts w:ascii="宋体" w:eastAsia="宋体" w:hAnsi="宋体" w:hint="eastAsia"/>
          <w:szCs w:val="21"/>
        </w:rPr>
        <w:t>学到了很多东西！</w:t>
      </w:r>
    </w:p>
    <w:p w14:paraId="0ED940EA" w14:textId="3F9BFB45" w:rsidR="00F41622" w:rsidRPr="00AE36FA" w:rsidRDefault="00F41622" w:rsidP="00F41622">
      <w:pPr>
        <w:rPr>
          <w:rFonts w:ascii="宋体" w:eastAsia="宋体" w:hAnsi="宋体"/>
          <w:szCs w:val="21"/>
        </w:rPr>
      </w:pPr>
    </w:p>
    <w:p w14:paraId="57982C7B" w14:textId="506B2DA9" w:rsidR="00F41622" w:rsidRPr="00F41622" w:rsidRDefault="00F41622" w:rsidP="00F41622">
      <w:pPr>
        <w:rPr>
          <w:rFonts w:ascii="宋体" w:eastAsia="宋体" w:hAnsi="宋体"/>
          <w:b/>
          <w:color w:val="595959" w:themeColor="text1" w:themeTint="A6"/>
          <w:sz w:val="24"/>
          <w:szCs w:val="24"/>
        </w:rPr>
      </w:pPr>
      <w:r>
        <w:rPr>
          <w:rFonts w:ascii="宋体" w:eastAsia="宋体" w:hAnsi="宋体" w:hint="eastAsia"/>
          <w:b/>
          <w:color w:val="595959" w:themeColor="text1" w:themeTint="A6"/>
          <w:sz w:val="24"/>
          <w:szCs w:val="24"/>
        </w:rPr>
        <w:t>为什么引用</w:t>
      </w:r>
      <w:r w:rsidR="0038603D">
        <w:rPr>
          <w:rFonts w:ascii="宋体" w:eastAsia="宋体" w:hAnsi="宋体" w:hint="eastAsia"/>
          <w:b/>
          <w:color w:val="595959" w:themeColor="text1" w:themeTint="A6"/>
          <w:sz w:val="24"/>
          <w:szCs w:val="24"/>
        </w:rPr>
        <w:t>了</w:t>
      </w:r>
      <w:r>
        <w:rPr>
          <w:rFonts w:ascii="宋体" w:eastAsia="宋体" w:hAnsi="宋体" w:hint="eastAsia"/>
          <w:b/>
          <w:color w:val="595959" w:themeColor="text1" w:themeTint="A6"/>
          <w:sz w:val="24"/>
          <w:szCs w:val="24"/>
        </w:rPr>
        <w:t>这么多</w:t>
      </w:r>
      <w:r w:rsidR="0038603D">
        <w:rPr>
          <w:rFonts w:ascii="宋体" w:eastAsia="宋体" w:hAnsi="宋体" w:hint="eastAsia"/>
          <w:b/>
          <w:color w:val="595959" w:themeColor="text1" w:themeTint="A6"/>
          <w:sz w:val="24"/>
          <w:szCs w:val="24"/>
        </w:rPr>
        <w:t>名言</w:t>
      </w:r>
      <w:r>
        <w:rPr>
          <w:rFonts w:ascii="宋体" w:eastAsia="宋体" w:hAnsi="宋体" w:hint="eastAsia"/>
          <w:b/>
          <w:color w:val="595959" w:themeColor="text1" w:themeTint="A6"/>
          <w:sz w:val="24"/>
          <w:szCs w:val="24"/>
        </w:rPr>
        <w:t>？</w:t>
      </w:r>
    </w:p>
    <w:p w14:paraId="5E034AA0" w14:textId="43F11293" w:rsidR="00F41622" w:rsidRDefault="00F41622" w:rsidP="00F41622">
      <w:pPr>
        <w:rPr>
          <w:rFonts w:ascii="宋体" w:eastAsia="宋体" w:hAnsi="宋体"/>
          <w:szCs w:val="21"/>
        </w:rPr>
      </w:pPr>
      <w:r w:rsidRPr="00F41622">
        <w:rPr>
          <w:rFonts w:ascii="宋体" w:eastAsia="宋体" w:hAnsi="宋体" w:hint="eastAsia"/>
          <w:szCs w:val="21"/>
        </w:rPr>
        <w:t>我们认为引用</w:t>
      </w:r>
      <w:r w:rsidR="0038603D">
        <w:rPr>
          <w:rFonts w:ascii="宋体" w:eastAsia="宋体" w:hAnsi="宋体" w:hint="eastAsia"/>
          <w:szCs w:val="21"/>
        </w:rPr>
        <w:t>这些名言</w:t>
      </w:r>
      <w:r w:rsidRPr="00F41622">
        <w:rPr>
          <w:rFonts w:ascii="宋体" w:eastAsia="宋体" w:hAnsi="宋体" w:hint="eastAsia"/>
          <w:szCs w:val="21"/>
        </w:rPr>
        <w:t>也</w:t>
      </w:r>
      <w:r w:rsidR="0038603D">
        <w:rPr>
          <w:rFonts w:ascii="宋体" w:eastAsia="宋体" w:hAnsi="宋体" w:hint="eastAsia"/>
          <w:szCs w:val="21"/>
        </w:rPr>
        <w:t>能增加本书的趣味性</w:t>
      </w:r>
      <w:r w:rsidRPr="00F41622">
        <w:rPr>
          <w:rFonts w:ascii="宋体" w:eastAsia="宋体" w:hAnsi="宋体" w:hint="eastAsia"/>
          <w:szCs w:val="21"/>
        </w:rPr>
        <w:t>，因此我们</w:t>
      </w:r>
      <w:r>
        <w:rPr>
          <w:rFonts w:ascii="宋体" w:eastAsia="宋体" w:hAnsi="宋体" w:hint="eastAsia"/>
          <w:szCs w:val="21"/>
        </w:rPr>
        <w:t>把这25个引用</w:t>
      </w:r>
      <w:r w:rsidRPr="00F41622">
        <w:rPr>
          <w:rFonts w:ascii="宋体" w:eastAsia="宋体" w:hAnsi="宋体"/>
          <w:szCs w:val="21"/>
        </w:rPr>
        <w:t>分散</w:t>
      </w:r>
      <w:r w:rsidRPr="00F41622">
        <w:rPr>
          <w:rFonts w:ascii="宋体" w:eastAsia="宋体" w:hAnsi="宋体" w:hint="eastAsia"/>
          <w:szCs w:val="21"/>
        </w:rPr>
        <w:t>在</w:t>
      </w:r>
      <w:r>
        <w:rPr>
          <w:rFonts w:ascii="宋体" w:eastAsia="宋体" w:hAnsi="宋体" w:hint="eastAsia"/>
          <w:szCs w:val="21"/>
        </w:rPr>
        <w:t>整本书里</w:t>
      </w:r>
      <w:r w:rsidRPr="00F41622">
        <w:rPr>
          <w:rFonts w:ascii="宋体" w:eastAsia="宋体" w:hAnsi="宋体"/>
          <w:szCs w:val="21"/>
        </w:rPr>
        <w:t>。 它们同样是一种</w:t>
      </w:r>
      <w:r w:rsidR="0038603D">
        <w:rPr>
          <w:rFonts w:ascii="宋体" w:eastAsia="宋体" w:hAnsi="宋体" w:hint="eastAsia"/>
          <w:szCs w:val="21"/>
        </w:rPr>
        <w:t>将</w:t>
      </w:r>
      <w:r w:rsidR="00AE36FA">
        <w:rPr>
          <w:rFonts w:ascii="宋体" w:eastAsia="宋体" w:hAnsi="宋体" w:hint="eastAsia"/>
          <w:szCs w:val="21"/>
        </w:rPr>
        <w:t>智慧</w:t>
      </w:r>
      <w:r w:rsidRPr="00F41622">
        <w:rPr>
          <w:rFonts w:ascii="宋体" w:eastAsia="宋体" w:hAnsi="宋体"/>
          <w:szCs w:val="21"/>
        </w:rPr>
        <w:t>从</w:t>
      </w:r>
      <w:r w:rsidR="0038603D">
        <w:rPr>
          <w:rFonts w:ascii="宋体" w:eastAsia="宋体" w:hAnsi="宋体" w:hint="eastAsia"/>
          <w:szCs w:val="21"/>
        </w:rPr>
        <w:t>前</w:t>
      </w:r>
      <w:r w:rsidRPr="00F41622">
        <w:rPr>
          <w:rFonts w:ascii="宋体" w:eastAsia="宋体" w:hAnsi="宋体"/>
          <w:szCs w:val="21"/>
        </w:rPr>
        <w:t>辈传递给</w:t>
      </w:r>
      <w:r w:rsidR="0038603D">
        <w:rPr>
          <w:rFonts w:ascii="宋体" w:eastAsia="宋体" w:hAnsi="宋体" w:hint="eastAsia"/>
          <w:szCs w:val="21"/>
        </w:rPr>
        <w:t>初学者的</w:t>
      </w:r>
      <w:r w:rsidRPr="00F41622">
        <w:rPr>
          <w:rFonts w:ascii="宋体" w:eastAsia="宋体" w:hAnsi="宋体"/>
          <w:szCs w:val="21"/>
        </w:rPr>
        <w:t>有效机制，</w:t>
      </w:r>
      <w:r w:rsidR="0038603D">
        <w:rPr>
          <w:rFonts w:ascii="宋体" w:eastAsia="宋体" w:hAnsi="宋体" w:hint="eastAsia"/>
          <w:szCs w:val="21"/>
        </w:rPr>
        <w:t>且</w:t>
      </w:r>
      <w:r w:rsidRPr="00F41622">
        <w:rPr>
          <w:rFonts w:ascii="宋体" w:eastAsia="宋体" w:hAnsi="宋体"/>
          <w:szCs w:val="21"/>
        </w:rPr>
        <w:t>有助于为良好的ISA设计设定文化标准。我们希望读者也能了解</w:t>
      </w:r>
      <w:r w:rsidR="004D53FC">
        <w:rPr>
          <w:rFonts w:ascii="宋体" w:eastAsia="宋体" w:hAnsi="宋体" w:hint="eastAsia"/>
          <w:szCs w:val="21"/>
        </w:rPr>
        <w:t>一点</w:t>
      </w:r>
      <w:r w:rsidRPr="00F41622">
        <w:rPr>
          <w:rFonts w:ascii="宋体" w:eastAsia="宋体" w:hAnsi="宋体"/>
          <w:szCs w:val="21"/>
        </w:rPr>
        <w:t>该领域的历史，这就是</w:t>
      </w:r>
      <w:r w:rsidR="00124C13">
        <w:rPr>
          <w:rFonts w:ascii="宋体" w:eastAsia="宋体" w:hAnsi="宋体" w:hint="eastAsia"/>
          <w:szCs w:val="21"/>
        </w:rPr>
        <w:t>为什么</w:t>
      </w:r>
      <w:r w:rsidRPr="00F41622">
        <w:rPr>
          <w:rFonts w:ascii="宋体" w:eastAsia="宋体" w:hAnsi="宋体"/>
          <w:szCs w:val="21"/>
        </w:rPr>
        <w:t>我们在</w:t>
      </w:r>
      <w:r w:rsidR="0038603D">
        <w:rPr>
          <w:rFonts w:ascii="宋体" w:eastAsia="宋体" w:hAnsi="宋体" w:hint="eastAsia"/>
          <w:szCs w:val="21"/>
        </w:rPr>
        <w:t>全书</w:t>
      </w:r>
      <w:r w:rsidRPr="00F41622">
        <w:rPr>
          <w:rFonts w:ascii="宋体" w:eastAsia="宋体" w:hAnsi="宋体"/>
          <w:szCs w:val="21"/>
        </w:rPr>
        <w:t>中引用</w:t>
      </w:r>
      <w:r w:rsidR="00124C13">
        <w:rPr>
          <w:rFonts w:ascii="宋体" w:eastAsia="宋体" w:hAnsi="宋体" w:hint="eastAsia"/>
          <w:szCs w:val="21"/>
        </w:rPr>
        <w:t>了</w:t>
      </w:r>
      <w:r w:rsidR="0038603D">
        <w:rPr>
          <w:rFonts w:ascii="宋体" w:eastAsia="宋体" w:hAnsi="宋体" w:hint="eastAsia"/>
          <w:szCs w:val="21"/>
        </w:rPr>
        <w:t>众多著</w:t>
      </w:r>
      <w:r w:rsidRPr="00F41622">
        <w:rPr>
          <w:rFonts w:ascii="宋体" w:eastAsia="宋体" w:hAnsi="宋体"/>
          <w:szCs w:val="21"/>
        </w:rPr>
        <w:t>名计算机科学家和工程师的</w:t>
      </w:r>
      <w:r w:rsidR="003D190B">
        <w:rPr>
          <w:rFonts w:ascii="宋体" w:eastAsia="宋体" w:hAnsi="宋体" w:hint="eastAsia"/>
          <w:szCs w:val="21"/>
        </w:rPr>
        <w:t>名言</w:t>
      </w:r>
      <w:r w:rsidRPr="00F41622">
        <w:rPr>
          <w:rFonts w:ascii="宋体" w:eastAsia="宋体" w:hAnsi="宋体"/>
          <w:szCs w:val="21"/>
        </w:rPr>
        <w:t>。</w:t>
      </w:r>
    </w:p>
    <w:p w14:paraId="7AF8F165" w14:textId="3B51A362" w:rsidR="00A455CF" w:rsidRDefault="00A455CF" w:rsidP="00F41622">
      <w:pPr>
        <w:rPr>
          <w:rFonts w:ascii="宋体" w:eastAsia="宋体" w:hAnsi="宋体"/>
          <w:szCs w:val="21"/>
        </w:rPr>
      </w:pPr>
    </w:p>
    <w:p w14:paraId="45F5AB76" w14:textId="06B6D81A" w:rsidR="00A455CF" w:rsidRDefault="00A455CF" w:rsidP="00F41622">
      <w:pPr>
        <w:rPr>
          <w:rFonts w:ascii="宋体" w:eastAsia="宋体" w:hAnsi="宋体"/>
          <w:b/>
          <w:color w:val="595959" w:themeColor="text1" w:themeTint="A6"/>
          <w:sz w:val="24"/>
          <w:szCs w:val="24"/>
        </w:rPr>
      </w:pPr>
      <w:r w:rsidRPr="00A455CF">
        <w:rPr>
          <w:rFonts w:ascii="宋体" w:eastAsia="宋体" w:hAnsi="宋体" w:hint="eastAsia"/>
          <w:b/>
          <w:color w:val="595959" w:themeColor="text1" w:themeTint="A6"/>
          <w:sz w:val="24"/>
          <w:szCs w:val="24"/>
        </w:rPr>
        <w:t>导言和参考</w:t>
      </w:r>
    </w:p>
    <w:p w14:paraId="2F8D13FF" w14:textId="26F7E7C8" w:rsidR="00A455CF" w:rsidRDefault="00A455CF" w:rsidP="000F7870">
      <w:pPr>
        <w:autoSpaceDE w:val="0"/>
        <w:autoSpaceDN w:val="0"/>
        <w:adjustRightInd w:val="0"/>
        <w:ind w:firstLineChars="200" w:firstLine="420"/>
        <w:jc w:val="left"/>
        <w:rPr>
          <w:rFonts w:ascii="NimbusRomNo9L-Regu" w:hAnsi="NimbusRomNo9L-Regu" w:cs="NimbusRomNo9L-Regu"/>
          <w:i/>
          <w:kern w:val="0"/>
          <w:sz w:val="20"/>
          <w:szCs w:val="20"/>
        </w:rPr>
      </w:pPr>
      <w:r w:rsidRPr="00A455CF">
        <w:rPr>
          <w:rFonts w:ascii="宋体" w:eastAsia="宋体" w:hAnsi="宋体" w:hint="eastAsia"/>
          <w:szCs w:val="21"/>
        </w:rPr>
        <w:t>我们打算将这本薄薄的书作为</w:t>
      </w:r>
      <w:r w:rsidRPr="00A455CF">
        <w:rPr>
          <w:rFonts w:ascii="宋体" w:eastAsia="宋体" w:hAnsi="宋体"/>
          <w:szCs w:val="21"/>
        </w:rPr>
        <w:t>RISC-V的介绍和参考</w:t>
      </w:r>
      <w:r w:rsidR="00F0424B">
        <w:rPr>
          <w:rFonts w:ascii="宋体" w:eastAsia="宋体" w:hAnsi="宋体" w:hint="eastAsia"/>
          <w:szCs w:val="21"/>
        </w:rPr>
        <w:t>资料</w:t>
      </w:r>
      <w:r w:rsidRPr="00A455CF">
        <w:rPr>
          <w:rFonts w:ascii="宋体" w:eastAsia="宋体" w:hAnsi="宋体"/>
          <w:szCs w:val="21"/>
        </w:rPr>
        <w:t>，供有兴趣编写RISC-V代码的学生和嵌入式系统程序员使用</w:t>
      </w:r>
      <w:r>
        <w:rPr>
          <w:rFonts w:ascii="宋体" w:eastAsia="宋体" w:hAnsi="宋体" w:hint="eastAsia"/>
          <w:szCs w:val="21"/>
        </w:rPr>
        <w:t>。</w:t>
      </w:r>
      <w:r w:rsidRPr="00A455CF">
        <w:rPr>
          <w:rFonts w:ascii="宋体" w:eastAsia="宋体" w:hAnsi="宋体"/>
          <w:szCs w:val="21"/>
        </w:rPr>
        <w:t>本书假设读者事先已经</w:t>
      </w:r>
      <w:r>
        <w:rPr>
          <w:rFonts w:ascii="宋体" w:eastAsia="宋体" w:hAnsi="宋体" w:hint="eastAsia"/>
          <w:szCs w:val="21"/>
        </w:rPr>
        <w:t>了解</w:t>
      </w:r>
      <w:r w:rsidRPr="00A455CF">
        <w:rPr>
          <w:rFonts w:ascii="宋体" w:eastAsia="宋体" w:hAnsi="宋体"/>
          <w:szCs w:val="21"/>
        </w:rPr>
        <w:t>过至少一个指令集。如果没有，您可能希望浏览基于RISC-V的相关入门架构手册：</w:t>
      </w:r>
      <w:r w:rsidRPr="00A455CF">
        <w:rPr>
          <w:rFonts w:ascii="NimbusRomNo9L-ReguItal" w:hAnsi="NimbusRomNo9L-ReguItal" w:cs="NimbusRomNo9L-ReguItal"/>
          <w:i/>
          <w:kern w:val="0"/>
          <w:sz w:val="20"/>
          <w:szCs w:val="20"/>
        </w:rPr>
        <w:t>Computer Organization and Design RISC-V Edition: The Hardware Software Interface</w:t>
      </w:r>
      <w:r>
        <w:rPr>
          <w:rFonts w:ascii="NimbusRomNo9L-Regu" w:hAnsi="NimbusRomNo9L-Regu" w:cs="NimbusRomNo9L-Regu" w:hint="eastAsia"/>
          <w:i/>
          <w:kern w:val="0"/>
          <w:sz w:val="20"/>
          <w:szCs w:val="20"/>
        </w:rPr>
        <w:t>。</w:t>
      </w:r>
    </w:p>
    <w:p w14:paraId="7253C225" w14:textId="57320F8B" w:rsidR="00A455CF" w:rsidRDefault="000F7870" w:rsidP="000F7870">
      <w:pPr>
        <w:autoSpaceDE w:val="0"/>
        <w:autoSpaceDN w:val="0"/>
        <w:adjustRightInd w:val="0"/>
        <w:ind w:firstLine="420"/>
        <w:jc w:val="left"/>
        <w:rPr>
          <w:rFonts w:ascii="宋体" w:eastAsia="宋体" w:hAnsi="宋体"/>
          <w:szCs w:val="21"/>
        </w:rPr>
      </w:pPr>
      <w:r>
        <w:rPr>
          <w:rFonts w:ascii="宋体" w:eastAsia="宋体" w:hAnsi="宋体" w:hint="eastAsia"/>
          <w:szCs w:val="21"/>
        </w:rPr>
        <w:t>这本书中的参考资料包括：</w:t>
      </w:r>
    </w:p>
    <w:p w14:paraId="5A28C7B9" w14:textId="628B18B0" w:rsidR="000F7870" w:rsidRPr="006C69DB" w:rsidRDefault="000F7870" w:rsidP="000F7870">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参考卡</w:t>
      </w:r>
      <w:r w:rsidR="006C69DB" w:rsidRPr="006C69DB">
        <w:rPr>
          <w:rFonts w:ascii="宋体" w:eastAsia="宋体" w:hAnsi="宋体" w:hint="eastAsia"/>
          <w:b/>
          <w:szCs w:val="21"/>
        </w:rPr>
        <w:t>——</w:t>
      </w:r>
      <w:r w:rsidR="006C69DB">
        <w:rPr>
          <w:rFonts w:ascii="宋体" w:eastAsia="宋体" w:hAnsi="宋体" w:hint="eastAsia"/>
          <w:szCs w:val="21"/>
        </w:rPr>
        <w:t>这个一页（两面）的RISC-V的精简描述囊括了RV32GCV和RV64GCV，同时包含了基本内容和所有</w:t>
      </w:r>
      <w:r w:rsidR="00EA6685">
        <w:rPr>
          <w:rFonts w:ascii="宋体" w:eastAsia="宋体" w:hAnsi="宋体" w:hint="eastAsia"/>
          <w:szCs w:val="21"/>
        </w:rPr>
        <w:t>已</w:t>
      </w:r>
      <w:r w:rsidR="006C69DB">
        <w:rPr>
          <w:rFonts w:ascii="宋体" w:eastAsia="宋体" w:hAnsi="宋体" w:hint="eastAsia"/>
          <w:szCs w:val="21"/>
        </w:rPr>
        <w:t>定义的扩展内容：RVI,</w:t>
      </w:r>
      <w:r w:rsidR="006C69DB">
        <w:rPr>
          <w:rFonts w:ascii="宋体" w:eastAsia="宋体" w:hAnsi="宋体"/>
          <w:szCs w:val="21"/>
        </w:rPr>
        <w:t>RVM,RVA,RVF,RVD</w:t>
      </w:r>
      <w:r w:rsidR="006C69DB">
        <w:rPr>
          <w:rFonts w:ascii="宋体" w:eastAsia="宋体" w:hAnsi="宋体" w:hint="eastAsia"/>
          <w:szCs w:val="21"/>
        </w:rPr>
        <w:t>，甚至包括了RVV，即使它仍处于开发阶段。</w:t>
      </w:r>
    </w:p>
    <w:p w14:paraId="586FD786" w14:textId="7825CEA4" w:rsidR="006C69DB" w:rsidRPr="00F2442D" w:rsidRDefault="006C69DB" w:rsidP="006C69DB">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指令图——</w:t>
      </w:r>
      <w:r w:rsidRPr="006C69DB">
        <w:rPr>
          <w:rFonts w:ascii="宋体" w:eastAsia="宋体" w:hAnsi="宋体" w:hint="eastAsia"/>
          <w:szCs w:val="21"/>
        </w:rPr>
        <w:t>每个指令扩展的半页图形描述（</w:t>
      </w:r>
      <w:r>
        <w:rPr>
          <w:rFonts w:ascii="宋体" w:eastAsia="宋体" w:hAnsi="宋体" w:hint="eastAsia"/>
          <w:szCs w:val="21"/>
        </w:rPr>
        <w:t>它们</w:t>
      </w:r>
      <w:r w:rsidRPr="006C69DB">
        <w:rPr>
          <w:rFonts w:ascii="宋体" w:eastAsia="宋体" w:hAnsi="宋体" w:hint="eastAsia"/>
          <w:szCs w:val="21"/>
        </w:rPr>
        <w:t>是</w:t>
      </w:r>
      <w:r>
        <w:rPr>
          <w:rFonts w:ascii="宋体" w:eastAsia="宋体" w:hAnsi="宋体" w:hint="eastAsia"/>
          <w:szCs w:val="21"/>
        </w:rPr>
        <w:t>每章</w:t>
      </w:r>
      <w:r w:rsidRPr="006C69DB">
        <w:rPr>
          <w:rFonts w:ascii="宋体" w:eastAsia="宋体" w:hAnsi="宋体" w:hint="eastAsia"/>
          <w:szCs w:val="21"/>
        </w:rPr>
        <w:t>的第一个图）以</w:t>
      </w:r>
      <w:r>
        <w:rPr>
          <w:rFonts w:ascii="宋体" w:eastAsia="宋体" w:hAnsi="宋体" w:hint="eastAsia"/>
          <w:szCs w:val="21"/>
        </w:rPr>
        <w:t>同样的</w:t>
      </w:r>
      <w:r w:rsidRPr="006C69DB">
        <w:rPr>
          <w:rFonts w:ascii="宋体" w:eastAsia="宋体" w:hAnsi="宋体" w:hint="eastAsia"/>
          <w:szCs w:val="21"/>
        </w:rPr>
        <w:t>格式列出了所有</w:t>
      </w:r>
      <w:r w:rsidRPr="006C69DB">
        <w:rPr>
          <w:rFonts w:ascii="宋体" w:eastAsia="宋体" w:hAnsi="宋体"/>
          <w:szCs w:val="21"/>
        </w:rPr>
        <w:t>RISC-V指令的全</w:t>
      </w:r>
      <w:r>
        <w:rPr>
          <w:rFonts w:ascii="宋体" w:eastAsia="宋体" w:hAnsi="宋体" w:hint="eastAsia"/>
          <w:szCs w:val="21"/>
        </w:rPr>
        <w:t>称</w:t>
      </w:r>
      <w:r w:rsidRPr="006C69DB">
        <w:rPr>
          <w:rFonts w:ascii="宋体" w:eastAsia="宋体" w:hAnsi="宋体"/>
          <w:szCs w:val="21"/>
        </w:rPr>
        <w:t>，让</w:t>
      </w:r>
      <w:r>
        <w:rPr>
          <w:rFonts w:ascii="宋体" w:eastAsia="宋体" w:hAnsi="宋体" w:hint="eastAsia"/>
          <w:szCs w:val="21"/>
        </w:rPr>
        <w:t>你们</w:t>
      </w:r>
      <w:r w:rsidRPr="006C69DB">
        <w:rPr>
          <w:rFonts w:ascii="宋体" w:eastAsia="宋体" w:hAnsi="宋体"/>
          <w:szCs w:val="21"/>
        </w:rPr>
        <w:t>可以轻松查看每条指令的变化。</w:t>
      </w:r>
      <w:r w:rsidR="00F2442D">
        <w:rPr>
          <w:rFonts w:ascii="宋体" w:eastAsia="宋体" w:hAnsi="宋体" w:hint="eastAsia"/>
          <w:szCs w:val="21"/>
        </w:rPr>
        <w:t>见图2.1、</w:t>
      </w:r>
      <w:r w:rsidR="00F2442D">
        <w:rPr>
          <w:rFonts w:ascii="宋体" w:eastAsia="宋体" w:hAnsi="宋体"/>
          <w:szCs w:val="21"/>
        </w:rPr>
        <w:t>4.1</w:t>
      </w:r>
      <w:r w:rsidR="00F2442D">
        <w:rPr>
          <w:rFonts w:ascii="宋体" w:eastAsia="宋体" w:hAnsi="宋体" w:hint="eastAsia"/>
          <w:szCs w:val="21"/>
        </w:rPr>
        <w:t>、</w:t>
      </w:r>
      <w:r w:rsidR="00F2442D">
        <w:rPr>
          <w:rFonts w:ascii="宋体" w:eastAsia="宋体" w:hAnsi="宋体"/>
          <w:szCs w:val="21"/>
        </w:rPr>
        <w:t>5.1</w:t>
      </w:r>
      <w:r w:rsidR="00F2442D">
        <w:rPr>
          <w:rFonts w:ascii="宋体" w:eastAsia="宋体" w:hAnsi="宋体" w:hint="eastAsia"/>
          <w:szCs w:val="21"/>
        </w:rPr>
        <w:t>、</w:t>
      </w:r>
      <w:r w:rsidR="00F2442D">
        <w:rPr>
          <w:rFonts w:ascii="宋体" w:eastAsia="宋体" w:hAnsi="宋体"/>
          <w:szCs w:val="21"/>
        </w:rPr>
        <w:t>6.1</w:t>
      </w:r>
      <w:r w:rsidR="00F2442D">
        <w:rPr>
          <w:rFonts w:ascii="宋体" w:eastAsia="宋体" w:hAnsi="宋体" w:hint="eastAsia"/>
          <w:szCs w:val="21"/>
        </w:rPr>
        <w:t>、</w:t>
      </w:r>
      <w:r w:rsidR="00F2442D">
        <w:rPr>
          <w:rFonts w:ascii="宋体" w:eastAsia="宋体" w:hAnsi="宋体"/>
          <w:szCs w:val="21"/>
        </w:rPr>
        <w:t>7.1</w:t>
      </w:r>
      <w:r w:rsidR="00F2442D">
        <w:rPr>
          <w:rFonts w:ascii="宋体" w:eastAsia="宋体" w:hAnsi="宋体" w:hint="eastAsia"/>
          <w:szCs w:val="21"/>
        </w:rPr>
        <w:t>、</w:t>
      </w:r>
      <w:r w:rsidR="00F2442D">
        <w:rPr>
          <w:rFonts w:ascii="宋体" w:eastAsia="宋体" w:hAnsi="宋体"/>
          <w:szCs w:val="21"/>
        </w:rPr>
        <w:t>8.1</w:t>
      </w:r>
      <w:r w:rsidR="00F2442D">
        <w:rPr>
          <w:rFonts w:ascii="宋体" w:eastAsia="宋体" w:hAnsi="宋体" w:hint="eastAsia"/>
          <w:szCs w:val="21"/>
        </w:rPr>
        <w:t>、</w:t>
      </w:r>
      <w:r w:rsidR="00F2442D">
        <w:rPr>
          <w:rFonts w:ascii="宋体" w:eastAsia="宋体" w:hAnsi="宋体"/>
          <w:szCs w:val="21"/>
        </w:rPr>
        <w:t>9.1</w:t>
      </w:r>
      <w:r w:rsidR="00F2442D">
        <w:rPr>
          <w:rFonts w:ascii="宋体" w:eastAsia="宋体" w:hAnsi="宋体" w:hint="eastAsia"/>
          <w:szCs w:val="21"/>
        </w:rPr>
        <w:t>、</w:t>
      </w:r>
      <w:r w:rsidR="00F2442D">
        <w:rPr>
          <w:rFonts w:ascii="宋体" w:eastAsia="宋体" w:hAnsi="宋体"/>
          <w:szCs w:val="21"/>
        </w:rPr>
        <w:t>9.2</w:t>
      </w:r>
      <w:r w:rsidR="00F2442D">
        <w:rPr>
          <w:rFonts w:ascii="宋体" w:eastAsia="宋体" w:hAnsi="宋体" w:hint="eastAsia"/>
          <w:szCs w:val="21"/>
        </w:rPr>
        <w:t>、</w:t>
      </w:r>
      <w:r w:rsidR="00F2442D">
        <w:rPr>
          <w:rFonts w:ascii="宋体" w:eastAsia="宋体" w:hAnsi="宋体"/>
          <w:szCs w:val="21"/>
        </w:rPr>
        <w:t>9.3</w:t>
      </w:r>
      <w:r w:rsidR="00F2442D">
        <w:rPr>
          <w:rFonts w:ascii="宋体" w:eastAsia="宋体" w:hAnsi="宋体" w:hint="eastAsia"/>
          <w:szCs w:val="21"/>
        </w:rPr>
        <w:t>和</w:t>
      </w:r>
      <w:r w:rsidR="00F2442D">
        <w:rPr>
          <w:rFonts w:ascii="宋体" w:eastAsia="宋体" w:hAnsi="宋体"/>
          <w:szCs w:val="21"/>
        </w:rPr>
        <w:t>9.4</w:t>
      </w:r>
      <w:r w:rsidR="00F2442D">
        <w:rPr>
          <w:rFonts w:ascii="宋体" w:eastAsia="宋体" w:hAnsi="宋体" w:hint="eastAsia"/>
          <w:szCs w:val="21"/>
        </w:rPr>
        <w:t>。</w:t>
      </w:r>
    </w:p>
    <w:p w14:paraId="35CF49E3" w14:textId="7CE606C3" w:rsidR="00F2442D" w:rsidRPr="00F2442D" w:rsidRDefault="00F2442D" w:rsidP="006C69DB">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lastRenderedPageBreak/>
        <w:t>操作码映射——</w:t>
      </w:r>
      <w:r>
        <w:rPr>
          <w:rFonts w:ascii="宋体" w:eastAsia="宋体" w:hAnsi="宋体" w:hint="eastAsia"/>
          <w:szCs w:val="21"/>
        </w:rPr>
        <w:t>这些表格</w:t>
      </w:r>
      <w:r w:rsidR="006F3233">
        <w:rPr>
          <w:rFonts w:ascii="宋体" w:eastAsia="宋体" w:hAnsi="宋体" w:hint="eastAsia"/>
          <w:szCs w:val="21"/>
        </w:rPr>
        <w:t>在一页中</w:t>
      </w:r>
      <w:r>
        <w:rPr>
          <w:rFonts w:ascii="宋体" w:eastAsia="宋体" w:hAnsi="宋体" w:hint="eastAsia"/>
          <w:szCs w:val="21"/>
        </w:rPr>
        <w:t>显示了指令布局，操作码，格式类型和每页指令扩展的指令助记符。见图2</w:t>
      </w:r>
      <w:r>
        <w:rPr>
          <w:rFonts w:ascii="宋体" w:eastAsia="宋体" w:hAnsi="宋体"/>
          <w:szCs w:val="21"/>
        </w:rPr>
        <w:t>.3</w:t>
      </w:r>
      <w:r>
        <w:rPr>
          <w:rFonts w:ascii="宋体" w:eastAsia="宋体" w:hAnsi="宋体" w:hint="eastAsia"/>
          <w:szCs w:val="21"/>
        </w:rPr>
        <w:t>、</w:t>
      </w:r>
      <w:r w:rsidRPr="00F2442D">
        <w:rPr>
          <w:rFonts w:ascii="宋体" w:eastAsia="宋体" w:hAnsi="宋体"/>
          <w:szCs w:val="21"/>
        </w:rPr>
        <w:t>3.3</w:t>
      </w:r>
      <w:r>
        <w:rPr>
          <w:rFonts w:ascii="宋体" w:eastAsia="宋体" w:hAnsi="宋体" w:hint="eastAsia"/>
          <w:szCs w:val="21"/>
        </w:rPr>
        <w:t>、</w:t>
      </w:r>
      <w:r w:rsidRPr="00F2442D">
        <w:rPr>
          <w:rFonts w:ascii="宋体" w:eastAsia="宋体" w:hAnsi="宋体"/>
          <w:szCs w:val="21"/>
        </w:rPr>
        <w:t>3.4</w:t>
      </w:r>
      <w:r>
        <w:rPr>
          <w:rFonts w:ascii="宋体" w:eastAsia="宋体" w:hAnsi="宋体" w:hint="eastAsia"/>
          <w:szCs w:val="21"/>
        </w:rPr>
        <w:t>、</w:t>
      </w:r>
      <w:r>
        <w:rPr>
          <w:rFonts w:ascii="宋体" w:eastAsia="宋体" w:hAnsi="宋体"/>
          <w:szCs w:val="21"/>
        </w:rPr>
        <w:t>4</w:t>
      </w:r>
      <w:r w:rsidRPr="00F2442D">
        <w:rPr>
          <w:rFonts w:ascii="宋体" w:eastAsia="宋体" w:hAnsi="宋体"/>
          <w:szCs w:val="21"/>
        </w:rPr>
        <w:t>.2</w:t>
      </w:r>
      <w:r>
        <w:rPr>
          <w:rFonts w:ascii="宋体" w:eastAsia="宋体" w:hAnsi="宋体" w:hint="eastAsia"/>
          <w:szCs w:val="21"/>
        </w:rPr>
        <w:t>、</w:t>
      </w:r>
      <w:r w:rsidRPr="00F2442D">
        <w:rPr>
          <w:rFonts w:ascii="宋体" w:eastAsia="宋体" w:hAnsi="宋体"/>
          <w:szCs w:val="21"/>
        </w:rPr>
        <w:t>5.2</w:t>
      </w:r>
      <w:r>
        <w:rPr>
          <w:rFonts w:ascii="宋体" w:eastAsia="宋体" w:hAnsi="宋体" w:hint="eastAsia"/>
          <w:szCs w:val="21"/>
        </w:rPr>
        <w:t>、</w:t>
      </w:r>
      <w:r w:rsidRPr="00F2442D">
        <w:rPr>
          <w:rFonts w:ascii="宋体" w:eastAsia="宋体" w:hAnsi="宋体"/>
          <w:szCs w:val="21"/>
        </w:rPr>
        <w:t>5.3</w:t>
      </w:r>
      <w:r>
        <w:rPr>
          <w:rFonts w:ascii="宋体" w:eastAsia="宋体" w:hAnsi="宋体" w:hint="eastAsia"/>
          <w:szCs w:val="21"/>
        </w:rPr>
        <w:t>、</w:t>
      </w:r>
      <w:r w:rsidRPr="00F2442D">
        <w:rPr>
          <w:rFonts w:ascii="宋体" w:eastAsia="宋体" w:hAnsi="宋体"/>
          <w:szCs w:val="21"/>
        </w:rPr>
        <w:t>6.2</w:t>
      </w:r>
      <w:r>
        <w:rPr>
          <w:rFonts w:ascii="宋体" w:eastAsia="宋体" w:hAnsi="宋体" w:hint="eastAsia"/>
          <w:szCs w:val="21"/>
        </w:rPr>
        <w:t>、</w:t>
      </w:r>
      <w:r w:rsidRPr="00F2442D">
        <w:rPr>
          <w:rFonts w:ascii="宋体" w:eastAsia="宋体" w:hAnsi="宋体"/>
          <w:szCs w:val="21"/>
        </w:rPr>
        <w:t>7.6</w:t>
      </w:r>
      <w:r>
        <w:rPr>
          <w:rFonts w:ascii="宋体" w:eastAsia="宋体" w:hAnsi="宋体" w:hint="eastAsia"/>
          <w:szCs w:val="21"/>
        </w:rPr>
        <w:t>、</w:t>
      </w:r>
      <w:r w:rsidRPr="00F2442D">
        <w:rPr>
          <w:rFonts w:ascii="宋体" w:eastAsia="宋体" w:hAnsi="宋体"/>
          <w:szCs w:val="21"/>
        </w:rPr>
        <w:t>7.5</w:t>
      </w:r>
      <w:r>
        <w:rPr>
          <w:rFonts w:ascii="宋体" w:eastAsia="宋体" w:hAnsi="宋体" w:hint="eastAsia"/>
          <w:szCs w:val="21"/>
        </w:rPr>
        <w:t>、</w:t>
      </w:r>
      <w:r w:rsidRPr="00F2442D">
        <w:rPr>
          <w:rFonts w:ascii="宋体" w:eastAsia="宋体" w:hAnsi="宋体"/>
          <w:szCs w:val="21"/>
        </w:rPr>
        <w:t>7.7</w:t>
      </w:r>
      <w:r>
        <w:rPr>
          <w:rFonts w:ascii="宋体" w:eastAsia="宋体" w:hAnsi="宋体" w:hint="eastAsia"/>
          <w:szCs w:val="21"/>
        </w:rPr>
        <w:t>、</w:t>
      </w:r>
      <w:r w:rsidRPr="00F2442D">
        <w:rPr>
          <w:rFonts w:ascii="宋体" w:eastAsia="宋体" w:hAnsi="宋体"/>
          <w:szCs w:val="21"/>
        </w:rPr>
        <w:t>9.5</w:t>
      </w:r>
      <w:r>
        <w:rPr>
          <w:rFonts w:ascii="宋体" w:eastAsia="宋体" w:hAnsi="宋体" w:hint="eastAsia"/>
          <w:szCs w:val="21"/>
        </w:rPr>
        <w:t>和</w:t>
      </w:r>
      <w:r w:rsidRPr="00F2442D">
        <w:rPr>
          <w:rFonts w:ascii="宋体" w:eastAsia="宋体" w:hAnsi="宋体"/>
          <w:szCs w:val="21"/>
        </w:rPr>
        <w:t>10.1</w:t>
      </w:r>
      <w:r>
        <w:rPr>
          <w:rFonts w:ascii="宋体" w:eastAsia="宋体" w:hAnsi="宋体" w:hint="eastAsia"/>
          <w:szCs w:val="21"/>
        </w:rPr>
        <w:t>。（这些指令图和操作码映射启发了</w:t>
      </w:r>
      <w:r w:rsidR="00456EF0">
        <w:rPr>
          <w:rFonts w:ascii="宋体" w:eastAsia="宋体" w:hAnsi="宋体" w:hint="eastAsia"/>
          <w:szCs w:val="21"/>
        </w:rPr>
        <w:t>我们在书的副标题中使用单词图集。）</w:t>
      </w:r>
    </w:p>
    <w:p w14:paraId="513EF71E" w14:textId="7E0A5C97" w:rsidR="00F2442D" w:rsidRDefault="00456EF0" w:rsidP="00456EF0">
      <w:pPr>
        <w:pStyle w:val="a3"/>
        <w:numPr>
          <w:ilvl w:val="0"/>
          <w:numId w:val="1"/>
        </w:numPr>
        <w:autoSpaceDE w:val="0"/>
        <w:autoSpaceDN w:val="0"/>
        <w:adjustRightInd w:val="0"/>
        <w:ind w:firstLineChars="0"/>
        <w:jc w:val="left"/>
        <w:rPr>
          <w:rFonts w:ascii="宋体" w:eastAsia="宋体" w:hAnsi="宋体"/>
          <w:szCs w:val="21"/>
        </w:rPr>
      </w:pPr>
      <w:r w:rsidRPr="00456EF0">
        <w:rPr>
          <w:rFonts w:ascii="宋体" w:eastAsia="宋体" w:hAnsi="宋体" w:hint="eastAsia"/>
          <w:b/>
          <w:szCs w:val="21"/>
        </w:rPr>
        <w:t>指令术语表</w:t>
      </w:r>
      <w:r>
        <w:rPr>
          <w:rFonts w:ascii="宋体" w:eastAsia="宋体" w:hAnsi="宋体" w:hint="eastAsia"/>
          <w:b/>
          <w:szCs w:val="21"/>
        </w:rPr>
        <w:t>——</w:t>
      </w:r>
      <w:r w:rsidRPr="00456EF0">
        <w:rPr>
          <w:rFonts w:ascii="宋体" w:eastAsia="宋体" w:hAnsi="宋体"/>
          <w:szCs w:val="21"/>
        </w:rPr>
        <w:t>附录A是对每个RISC-V指令和伪指令的详尽描述</w:t>
      </w:r>
      <w:r w:rsidR="00872843">
        <w:rPr>
          <w:rStyle w:val="af1"/>
          <w:rFonts w:ascii="宋体" w:eastAsia="宋体" w:hAnsi="宋体"/>
          <w:szCs w:val="21"/>
        </w:rPr>
        <w:footnoteReference w:id="1"/>
      </w:r>
      <w:r>
        <w:rPr>
          <w:rFonts w:ascii="宋体" w:eastAsia="宋体" w:hAnsi="宋体" w:hint="eastAsia"/>
          <w:szCs w:val="21"/>
        </w:rPr>
        <w:t>。</w:t>
      </w:r>
      <w:r w:rsidRPr="00456EF0">
        <w:rPr>
          <w:rFonts w:ascii="宋体" w:eastAsia="宋体" w:hAnsi="宋体"/>
          <w:szCs w:val="21"/>
        </w:rPr>
        <w:t>它包括所有内容：操作名称</w:t>
      </w:r>
      <w:r w:rsidRPr="00456EF0">
        <w:rPr>
          <w:rFonts w:ascii="宋体" w:eastAsia="宋体" w:hAnsi="宋体" w:hint="eastAsia"/>
          <w:szCs w:val="21"/>
        </w:rPr>
        <w:t>和操作数</w:t>
      </w:r>
      <w:r>
        <w:rPr>
          <w:rFonts w:ascii="宋体" w:eastAsia="宋体" w:hAnsi="宋体" w:hint="eastAsia"/>
          <w:szCs w:val="21"/>
        </w:rPr>
        <w:t>、</w:t>
      </w:r>
      <w:r w:rsidRPr="00456EF0">
        <w:rPr>
          <w:rFonts w:ascii="宋体" w:eastAsia="宋体" w:hAnsi="宋体" w:hint="eastAsia"/>
          <w:szCs w:val="21"/>
        </w:rPr>
        <w:t>英文描述</w:t>
      </w:r>
      <w:r>
        <w:rPr>
          <w:rFonts w:ascii="宋体" w:eastAsia="宋体" w:hAnsi="宋体" w:hint="eastAsia"/>
          <w:szCs w:val="21"/>
        </w:rPr>
        <w:t>、</w:t>
      </w:r>
      <w:r w:rsidRPr="00456EF0">
        <w:rPr>
          <w:rFonts w:ascii="宋体" w:eastAsia="宋体" w:hAnsi="宋体" w:hint="eastAsia"/>
          <w:szCs w:val="21"/>
        </w:rPr>
        <w:t>寄存器传输语言定义</w:t>
      </w:r>
      <w:r>
        <w:rPr>
          <w:rFonts w:ascii="宋体" w:eastAsia="宋体" w:hAnsi="宋体" w:hint="eastAsia"/>
          <w:szCs w:val="21"/>
        </w:rPr>
        <w:t>、</w:t>
      </w:r>
      <w:r w:rsidRPr="00456EF0">
        <w:rPr>
          <w:rFonts w:ascii="宋体" w:eastAsia="宋体" w:hAnsi="宋体" w:hint="eastAsia"/>
          <w:szCs w:val="21"/>
        </w:rPr>
        <w:t>它所在的</w:t>
      </w:r>
      <w:r w:rsidRPr="00456EF0">
        <w:rPr>
          <w:rFonts w:ascii="宋体" w:eastAsia="宋体" w:hAnsi="宋体"/>
          <w:szCs w:val="21"/>
        </w:rPr>
        <w:t>RISC-V扩展</w:t>
      </w:r>
      <w:r>
        <w:rPr>
          <w:rFonts w:ascii="宋体" w:eastAsia="宋体" w:hAnsi="宋体" w:hint="eastAsia"/>
          <w:szCs w:val="21"/>
        </w:rPr>
        <w:t>、</w:t>
      </w:r>
      <w:r w:rsidRPr="00456EF0">
        <w:rPr>
          <w:rFonts w:ascii="宋体" w:eastAsia="宋体" w:hAnsi="宋体"/>
          <w:szCs w:val="21"/>
        </w:rPr>
        <w:t>指令的全</w:t>
      </w:r>
      <w:r>
        <w:rPr>
          <w:rFonts w:ascii="宋体" w:eastAsia="宋体" w:hAnsi="宋体" w:hint="eastAsia"/>
          <w:szCs w:val="21"/>
        </w:rPr>
        <w:t>称、</w:t>
      </w:r>
      <w:r w:rsidRPr="00456EF0">
        <w:rPr>
          <w:rFonts w:ascii="宋体" w:eastAsia="宋体" w:hAnsi="宋体"/>
          <w:szCs w:val="21"/>
        </w:rPr>
        <w:t>指令格式</w:t>
      </w:r>
      <w:r>
        <w:rPr>
          <w:rFonts w:ascii="宋体" w:eastAsia="宋体" w:hAnsi="宋体" w:hint="eastAsia"/>
          <w:szCs w:val="21"/>
        </w:rPr>
        <w:t>、</w:t>
      </w:r>
      <w:r w:rsidRPr="00456EF0">
        <w:rPr>
          <w:rFonts w:ascii="宋体" w:eastAsia="宋体" w:hAnsi="宋体"/>
          <w:szCs w:val="21"/>
        </w:rPr>
        <w:t>显示操作码的指令图</w:t>
      </w:r>
      <w:r>
        <w:rPr>
          <w:rFonts w:ascii="宋体" w:eastAsia="宋体" w:hAnsi="宋体" w:hint="eastAsia"/>
          <w:szCs w:val="21"/>
        </w:rPr>
        <w:t>，</w:t>
      </w:r>
      <w:r w:rsidRPr="00456EF0">
        <w:rPr>
          <w:rFonts w:ascii="宋体" w:eastAsia="宋体" w:hAnsi="宋体"/>
          <w:szCs w:val="21"/>
        </w:rPr>
        <w:t>以及紧凑版本</w:t>
      </w:r>
      <w:r>
        <w:rPr>
          <w:rFonts w:ascii="宋体" w:eastAsia="宋体" w:hAnsi="宋体" w:hint="eastAsia"/>
          <w:szCs w:val="21"/>
        </w:rPr>
        <w:t>指令</w:t>
      </w:r>
      <w:r w:rsidRPr="00456EF0">
        <w:rPr>
          <w:rFonts w:ascii="宋体" w:eastAsia="宋体" w:hAnsi="宋体"/>
          <w:szCs w:val="21"/>
        </w:rPr>
        <w:t>的</w:t>
      </w:r>
      <w:r>
        <w:rPr>
          <w:rFonts w:ascii="宋体" w:eastAsia="宋体" w:hAnsi="宋体" w:hint="eastAsia"/>
          <w:szCs w:val="21"/>
        </w:rPr>
        <w:t>参照</w:t>
      </w:r>
      <w:r w:rsidRPr="00456EF0">
        <w:rPr>
          <w:rFonts w:ascii="宋体" w:eastAsia="宋体" w:hAnsi="宋体"/>
          <w:szCs w:val="21"/>
        </w:rPr>
        <w:t>。令人惊讶的是，</w:t>
      </w:r>
      <w:r w:rsidR="0031389F">
        <w:rPr>
          <w:rFonts w:ascii="宋体" w:eastAsia="宋体" w:hAnsi="宋体" w:hint="eastAsia"/>
          <w:szCs w:val="21"/>
        </w:rPr>
        <w:t>所有这些加起来</w:t>
      </w:r>
      <w:r w:rsidRPr="00456EF0">
        <w:rPr>
          <w:rFonts w:ascii="宋体" w:eastAsia="宋体" w:hAnsi="宋体"/>
          <w:szCs w:val="21"/>
        </w:rPr>
        <w:t>不到50页。</w:t>
      </w:r>
    </w:p>
    <w:p w14:paraId="4CEC9E6F" w14:textId="3520E611" w:rsidR="00456EF0" w:rsidRDefault="00456EF0" w:rsidP="00456EF0">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t>索引——</w:t>
      </w:r>
      <w:r>
        <w:rPr>
          <w:rFonts w:ascii="宋体" w:eastAsia="宋体" w:hAnsi="宋体" w:hint="eastAsia"/>
          <w:szCs w:val="21"/>
        </w:rPr>
        <w:t>它可以帮你通过指令全称或助记符找到描述指令说明</w:t>
      </w:r>
      <w:r w:rsidR="00242D57">
        <w:rPr>
          <w:rFonts w:ascii="宋体" w:eastAsia="宋体" w:hAnsi="宋体" w:hint="eastAsia"/>
          <w:szCs w:val="21"/>
        </w:rPr>
        <w:t>、定义或图表的页面。它</w:t>
      </w:r>
      <w:r w:rsidR="0031389F">
        <w:rPr>
          <w:rFonts w:ascii="宋体" w:eastAsia="宋体" w:hAnsi="宋体" w:hint="eastAsia"/>
          <w:szCs w:val="21"/>
        </w:rPr>
        <w:t>是</w:t>
      </w:r>
      <w:r w:rsidR="00242D57">
        <w:rPr>
          <w:rFonts w:ascii="宋体" w:eastAsia="宋体" w:hAnsi="宋体" w:hint="eastAsia"/>
          <w:szCs w:val="21"/>
        </w:rPr>
        <w:t>按照字典的形式组织</w:t>
      </w:r>
      <w:r w:rsidR="0031389F">
        <w:rPr>
          <w:rFonts w:ascii="宋体" w:eastAsia="宋体" w:hAnsi="宋体" w:hint="eastAsia"/>
          <w:szCs w:val="21"/>
        </w:rPr>
        <w:t>的。</w:t>
      </w:r>
    </w:p>
    <w:p w14:paraId="17609382" w14:textId="5138776D" w:rsidR="00927D29" w:rsidRPr="00A17B8D" w:rsidRDefault="00927D29" w:rsidP="00927D29">
      <w:pPr>
        <w:autoSpaceDE w:val="0"/>
        <w:autoSpaceDN w:val="0"/>
        <w:adjustRightInd w:val="0"/>
        <w:ind w:left="420"/>
        <w:jc w:val="left"/>
        <w:rPr>
          <w:rFonts w:ascii="宋体" w:eastAsia="宋体" w:hAnsi="宋体"/>
          <w:szCs w:val="21"/>
        </w:rPr>
      </w:pPr>
    </w:p>
    <w:p w14:paraId="7E4A809D" w14:textId="386E1D24" w:rsidR="00927D29" w:rsidRDefault="00927D29" w:rsidP="00927D29">
      <w:pPr>
        <w:autoSpaceDE w:val="0"/>
        <w:autoSpaceDN w:val="0"/>
        <w:adjustRightInd w:val="0"/>
        <w:jc w:val="left"/>
        <w:rPr>
          <w:rFonts w:ascii="宋体" w:eastAsia="宋体" w:hAnsi="宋体"/>
          <w:b/>
          <w:color w:val="595959" w:themeColor="text1" w:themeTint="A6"/>
          <w:sz w:val="24"/>
          <w:szCs w:val="24"/>
        </w:rPr>
      </w:pPr>
      <w:r w:rsidRPr="00927D29">
        <w:rPr>
          <w:rFonts w:ascii="宋体" w:eastAsia="宋体" w:hAnsi="宋体" w:hint="eastAsia"/>
          <w:b/>
          <w:color w:val="595959" w:themeColor="text1" w:themeTint="A6"/>
          <w:sz w:val="24"/>
          <w:szCs w:val="24"/>
        </w:rPr>
        <w:t>勘误和补充内容</w:t>
      </w:r>
    </w:p>
    <w:p w14:paraId="7360BB67" w14:textId="10D367B5" w:rsidR="00927D29" w:rsidRDefault="00927D29"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我们打算把勘误</w:t>
      </w:r>
      <w:r w:rsidR="00A17B8D">
        <w:rPr>
          <w:rFonts w:ascii="宋体" w:eastAsia="宋体" w:hAnsi="宋体" w:hint="eastAsia"/>
          <w:szCs w:val="21"/>
        </w:rPr>
        <w:t>集中</w:t>
      </w:r>
      <w:r>
        <w:rPr>
          <w:rFonts w:ascii="宋体" w:eastAsia="宋体" w:hAnsi="宋体" w:hint="eastAsia"/>
          <w:szCs w:val="21"/>
        </w:rPr>
        <w:t>起来，每年发布几次更新。这本书的网站上会有</w:t>
      </w:r>
      <w:r w:rsidR="00A17B8D">
        <w:rPr>
          <w:rFonts w:ascii="宋体" w:eastAsia="宋体" w:hAnsi="宋体" w:hint="eastAsia"/>
          <w:szCs w:val="21"/>
        </w:rPr>
        <w:t>本书的</w:t>
      </w:r>
      <w:r>
        <w:rPr>
          <w:rFonts w:ascii="宋体" w:eastAsia="宋体" w:hAnsi="宋体" w:hint="eastAsia"/>
          <w:szCs w:val="21"/>
        </w:rPr>
        <w:t>最新版本，还会简单介绍一下</w:t>
      </w:r>
      <w:r w:rsidR="007E47DA">
        <w:rPr>
          <w:rFonts w:ascii="宋体" w:eastAsia="宋体" w:hAnsi="宋体" w:hint="eastAsia"/>
          <w:szCs w:val="21"/>
        </w:rPr>
        <w:t>当前版本</w:t>
      </w:r>
      <w:r>
        <w:rPr>
          <w:rFonts w:ascii="宋体" w:eastAsia="宋体" w:hAnsi="宋体" w:hint="eastAsia"/>
          <w:szCs w:val="21"/>
        </w:rPr>
        <w:t>相对上一版本的改变。可在本书的网站（</w:t>
      </w:r>
      <w:r w:rsidRPr="00025FF0">
        <w:rPr>
          <w:rStyle w:val="a4"/>
          <w:rFonts w:ascii="宋体" w:eastAsia="宋体" w:hAnsi="宋体" w:hint="eastAsia"/>
          <w:color w:val="000000" w:themeColor="text1"/>
          <w:szCs w:val="21"/>
          <w:u w:val="none"/>
        </w:rPr>
        <w:t>w</w:t>
      </w:r>
      <w:r w:rsidRPr="00025FF0">
        <w:rPr>
          <w:rStyle w:val="a4"/>
          <w:rFonts w:ascii="宋体" w:eastAsia="宋体" w:hAnsi="宋体"/>
          <w:color w:val="000000" w:themeColor="text1"/>
          <w:szCs w:val="21"/>
          <w:u w:val="none"/>
        </w:rPr>
        <w:t>ww.riscvbook.com</w:t>
      </w:r>
      <w:r>
        <w:rPr>
          <w:rFonts w:ascii="宋体" w:eastAsia="宋体" w:hAnsi="宋体" w:hint="eastAsia"/>
          <w:szCs w:val="21"/>
        </w:rPr>
        <w:t>）上查看勘误表的历史版本或报告新的错误。</w:t>
      </w:r>
      <w:r w:rsidR="00081A76">
        <w:rPr>
          <w:rFonts w:ascii="宋体" w:eastAsia="宋体" w:hAnsi="宋体" w:hint="eastAsia"/>
          <w:szCs w:val="21"/>
        </w:rPr>
        <w:t>我们预先为</w:t>
      </w:r>
      <w:r>
        <w:rPr>
          <w:rFonts w:ascii="宋体" w:eastAsia="宋体" w:hAnsi="宋体" w:hint="eastAsia"/>
          <w:szCs w:val="21"/>
        </w:rPr>
        <w:t>您在这一版中发现的问题</w:t>
      </w:r>
      <w:r w:rsidR="00081A76">
        <w:rPr>
          <w:rFonts w:ascii="宋体" w:eastAsia="宋体" w:hAnsi="宋体" w:hint="eastAsia"/>
          <w:szCs w:val="21"/>
        </w:rPr>
        <w:t>表示歉意</w:t>
      </w:r>
      <w:r>
        <w:rPr>
          <w:rFonts w:ascii="宋体" w:eastAsia="宋体" w:hAnsi="宋体" w:hint="eastAsia"/>
          <w:szCs w:val="21"/>
        </w:rPr>
        <w:t>。我们期待您</w:t>
      </w:r>
      <w:r w:rsidR="00F6117E">
        <w:rPr>
          <w:rFonts w:ascii="宋体" w:eastAsia="宋体" w:hAnsi="宋体" w:hint="eastAsia"/>
          <w:szCs w:val="21"/>
        </w:rPr>
        <w:t>的</w:t>
      </w:r>
      <w:r w:rsidRPr="00927D29">
        <w:rPr>
          <w:rFonts w:ascii="宋体" w:eastAsia="宋体" w:hAnsi="宋体" w:hint="eastAsia"/>
          <w:szCs w:val="21"/>
        </w:rPr>
        <w:t>反馈意见</w:t>
      </w:r>
      <w:r w:rsidR="00F6117E">
        <w:rPr>
          <w:rFonts w:ascii="宋体" w:eastAsia="宋体" w:hAnsi="宋体" w:hint="eastAsia"/>
          <w:szCs w:val="21"/>
        </w:rPr>
        <w:t>，来帮助我们</w:t>
      </w:r>
      <w:r w:rsidR="00F6117E" w:rsidRPr="00927D29">
        <w:rPr>
          <w:rFonts w:ascii="宋体" w:eastAsia="宋体" w:hAnsi="宋体" w:hint="eastAsia"/>
          <w:szCs w:val="21"/>
        </w:rPr>
        <w:t>改进</w:t>
      </w:r>
      <w:r w:rsidR="00F6117E">
        <w:rPr>
          <w:rFonts w:ascii="宋体" w:eastAsia="宋体" w:hAnsi="宋体" w:hint="eastAsia"/>
          <w:szCs w:val="21"/>
        </w:rPr>
        <w:t>这本书</w:t>
      </w:r>
      <w:r w:rsidRPr="00927D29">
        <w:rPr>
          <w:rFonts w:ascii="宋体" w:eastAsia="宋体" w:hAnsi="宋体" w:hint="eastAsia"/>
          <w:szCs w:val="21"/>
        </w:rPr>
        <w:t>。</w:t>
      </w:r>
    </w:p>
    <w:p w14:paraId="1C3FF1BA" w14:textId="5F0888FB" w:rsidR="003E59BC" w:rsidRDefault="003E59BC" w:rsidP="003E59BC">
      <w:pPr>
        <w:autoSpaceDE w:val="0"/>
        <w:autoSpaceDN w:val="0"/>
        <w:adjustRightInd w:val="0"/>
        <w:jc w:val="left"/>
        <w:rPr>
          <w:rFonts w:ascii="宋体" w:eastAsia="宋体" w:hAnsi="宋体"/>
          <w:szCs w:val="21"/>
        </w:rPr>
      </w:pPr>
    </w:p>
    <w:p w14:paraId="657BFE44" w14:textId="33AD71E7" w:rsidR="003E59BC" w:rsidRPr="003E59BC" w:rsidRDefault="003E59BC" w:rsidP="003E59BC">
      <w:pPr>
        <w:autoSpaceDE w:val="0"/>
        <w:autoSpaceDN w:val="0"/>
        <w:adjustRightInd w:val="0"/>
        <w:jc w:val="left"/>
        <w:rPr>
          <w:rFonts w:ascii="宋体" w:eastAsia="宋体" w:hAnsi="宋体"/>
          <w:b/>
          <w:color w:val="595959" w:themeColor="text1" w:themeTint="A6"/>
          <w:sz w:val="24"/>
          <w:szCs w:val="24"/>
        </w:rPr>
      </w:pPr>
      <w:r w:rsidRPr="003E59BC">
        <w:rPr>
          <w:rFonts w:ascii="宋体" w:eastAsia="宋体" w:hAnsi="宋体" w:hint="eastAsia"/>
          <w:b/>
          <w:color w:val="595959" w:themeColor="text1" w:themeTint="A6"/>
          <w:sz w:val="24"/>
          <w:szCs w:val="24"/>
        </w:rPr>
        <w:t>本书的</w:t>
      </w:r>
      <w:r w:rsidR="009F12B2">
        <w:rPr>
          <w:rFonts w:ascii="宋体" w:eastAsia="宋体" w:hAnsi="宋体" w:hint="eastAsia"/>
          <w:b/>
          <w:color w:val="595959" w:themeColor="text1" w:themeTint="A6"/>
          <w:sz w:val="24"/>
          <w:szCs w:val="24"/>
        </w:rPr>
        <w:t>诞生过程</w:t>
      </w:r>
    </w:p>
    <w:p w14:paraId="30E1BC7B" w14:textId="258A67D5" w:rsidR="003E59BC" w:rsidRDefault="003E59BC" w:rsidP="003E59BC">
      <w:pPr>
        <w:autoSpaceDE w:val="0"/>
        <w:autoSpaceDN w:val="0"/>
        <w:adjustRightInd w:val="0"/>
        <w:ind w:firstLine="420"/>
        <w:jc w:val="left"/>
        <w:rPr>
          <w:rFonts w:ascii="宋体" w:eastAsia="宋体" w:hAnsi="宋体"/>
          <w:szCs w:val="21"/>
        </w:rPr>
      </w:pPr>
      <w:r w:rsidRPr="003E59BC">
        <w:rPr>
          <w:rFonts w:ascii="宋体" w:eastAsia="宋体" w:hAnsi="宋体" w:hint="eastAsia"/>
          <w:szCs w:val="21"/>
        </w:rPr>
        <w:t>在</w:t>
      </w:r>
      <w:r w:rsidRPr="003E59BC">
        <w:rPr>
          <w:rFonts w:ascii="宋体" w:eastAsia="宋体" w:hAnsi="宋体"/>
          <w:szCs w:val="21"/>
        </w:rPr>
        <w:t>2017年5月8日至11日在上海举行的第六届RISC-V研讨会上，我们</w:t>
      </w:r>
      <w:r>
        <w:rPr>
          <w:rFonts w:ascii="宋体" w:eastAsia="宋体" w:hAnsi="宋体" w:hint="eastAsia"/>
          <w:szCs w:val="21"/>
        </w:rPr>
        <w:t>认识到</w:t>
      </w:r>
      <w:r w:rsidRPr="003E59BC">
        <w:rPr>
          <w:rFonts w:ascii="宋体" w:eastAsia="宋体" w:hAnsi="宋体"/>
          <w:szCs w:val="21"/>
        </w:rPr>
        <w:t>了</w:t>
      </w:r>
      <w:r>
        <w:rPr>
          <w:rFonts w:ascii="宋体" w:eastAsia="宋体" w:hAnsi="宋体" w:hint="eastAsia"/>
          <w:szCs w:val="21"/>
        </w:rPr>
        <w:t>对</w:t>
      </w:r>
      <w:r w:rsidRPr="003E59BC">
        <w:rPr>
          <w:rFonts w:ascii="宋体" w:eastAsia="宋体" w:hAnsi="宋体" w:hint="eastAsia"/>
          <w:szCs w:val="21"/>
        </w:rPr>
        <w:t>这么一本书</w:t>
      </w:r>
      <w:r>
        <w:rPr>
          <w:rFonts w:ascii="宋体" w:eastAsia="宋体" w:hAnsi="宋体" w:hint="eastAsia"/>
          <w:szCs w:val="21"/>
        </w:rPr>
        <w:t>的需求</w:t>
      </w:r>
      <w:r w:rsidR="005E7EFC">
        <w:rPr>
          <w:rFonts w:ascii="宋体" w:eastAsia="宋体" w:hAnsi="宋体" w:hint="eastAsia"/>
          <w:szCs w:val="21"/>
        </w:rPr>
        <w:t>，</w:t>
      </w:r>
      <w:r w:rsidR="005E7EFC" w:rsidRPr="005E7EFC">
        <w:rPr>
          <w:rFonts w:ascii="宋体" w:eastAsia="宋体" w:hAnsi="宋体" w:hint="eastAsia"/>
          <w:szCs w:val="21"/>
        </w:rPr>
        <w:t>几个星期后我们开始了</w:t>
      </w:r>
      <w:r w:rsidR="005E7EFC">
        <w:rPr>
          <w:rFonts w:ascii="宋体" w:eastAsia="宋体" w:hAnsi="宋体" w:hint="eastAsia"/>
          <w:szCs w:val="21"/>
        </w:rPr>
        <w:t>编写</w:t>
      </w:r>
      <w:r w:rsidR="005E7EFC" w:rsidRPr="005E7EFC">
        <w:rPr>
          <w:rFonts w:ascii="宋体" w:eastAsia="宋体" w:hAnsi="宋体" w:hint="eastAsia"/>
          <w:szCs w:val="21"/>
        </w:rPr>
        <w:t>。</w:t>
      </w:r>
      <w:r w:rsidR="005E7EFC">
        <w:rPr>
          <w:rFonts w:ascii="宋体" w:eastAsia="宋体" w:hAnsi="宋体" w:hint="eastAsia"/>
          <w:szCs w:val="21"/>
        </w:rPr>
        <w:t>考虑到Patterson在写书方面的丰富经验，</w:t>
      </w:r>
      <w:r w:rsidR="007A6424">
        <w:rPr>
          <w:rFonts w:ascii="宋体" w:eastAsia="宋体" w:hAnsi="宋体" w:hint="eastAsia"/>
          <w:szCs w:val="21"/>
        </w:rPr>
        <w:t>我们</w:t>
      </w:r>
      <w:r w:rsidR="005E7EFC">
        <w:rPr>
          <w:rFonts w:ascii="宋体" w:eastAsia="宋体" w:hAnsi="宋体" w:hint="eastAsia"/>
          <w:szCs w:val="21"/>
        </w:rPr>
        <w:t>计划让他写大部分的章节。</w:t>
      </w:r>
      <w:r w:rsidR="007A6424" w:rsidRPr="007A6424">
        <w:rPr>
          <w:rFonts w:ascii="宋体" w:eastAsia="宋体" w:hAnsi="宋体" w:hint="eastAsia"/>
          <w:szCs w:val="21"/>
        </w:rPr>
        <w:t>我们两人在组织方面进行了合作，并且是彼此章节的第一</w:t>
      </w:r>
      <w:r w:rsidR="000E23C5">
        <w:rPr>
          <w:rFonts w:ascii="宋体" w:eastAsia="宋体" w:hAnsi="宋体" w:hint="eastAsia"/>
          <w:szCs w:val="21"/>
        </w:rPr>
        <w:t>个</w:t>
      </w:r>
      <w:r w:rsidR="007A6424" w:rsidRPr="007A6424">
        <w:rPr>
          <w:rFonts w:ascii="宋体" w:eastAsia="宋体" w:hAnsi="宋体" w:hint="eastAsia"/>
          <w:szCs w:val="21"/>
        </w:rPr>
        <w:t>评论者。</w:t>
      </w:r>
      <w:r w:rsidR="007A6424">
        <w:rPr>
          <w:rFonts w:ascii="宋体" w:eastAsia="宋体" w:hAnsi="宋体" w:hint="eastAsia"/>
          <w:szCs w:val="21"/>
        </w:rPr>
        <w:t>Patterson</w:t>
      </w:r>
      <w:r w:rsidR="007A6424" w:rsidRPr="007A6424">
        <w:rPr>
          <w:rFonts w:ascii="宋体" w:eastAsia="宋体" w:hAnsi="宋体" w:hint="eastAsia"/>
          <w:szCs w:val="21"/>
        </w:rPr>
        <w:t>撰写了第</w:t>
      </w:r>
      <w:r w:rsidR="007A6424" w:rsidRPr="007A6424">
        <w:rPr>
          <w:rFonts w:ascii="宋体" w:eastAsia="宋体" w:hAnsi="宋体"/>
          <w:szCs w:val="21"/>
        </w:rPr>
        <w:t>1</w:t>
      </w:r>
      <w:r w:rsidR="007A6424">
        <w:rPr>
          <w:rFonts w:ascii="宋体" w:eastAsia="宋体" w:hAnsi="宋体" w:hint="eastAsia"/>
          <w:szCs w:val="21"/>
        </w:rPr>
        <w:t>、</w:t>
      </w:r>
      <w:r w:rsidR="007A6424" w:rsidRPr="007A6424">
        <w:rPr>
          <w:rFonts w:ascii="宋体" w:eastAsia="宋体" w:hAnsi="宋体"/>
          <w:szCs w:val="21"/>
        </w:rPr>
        <w:t>2</w:t>
      </w:r>
      <w:r w:rsidR="007A6424">
        <w:rPr>
          <w:rFonts w:ascii="宋体" w:eastAsia="宋体" w:hAnsi="宋体" w:hint="eastAsia"/>
          <w:szCs w:val="21"/>
        </w:rPr>
        <w:t>、</w:t>
      </w:r>
      <w:r w:rsidR="007A6424" w:rsidRPr="007A6424">
        <w:rPr>
          <w:rFonts w:ascii="宋体" w:eastAsia="宋体" w:hAnsi="宋体"/>
          <w:szCs w:val="21"/>
        </w:rPr>
        <w:t>3</w:t>
      </w:r>
      <w:r w:rsidR="007A6424">
        <w:rPr>
          <w:rFonts w:ascii="宋体" w:eastAsia="宋体" w:hAnsi="宋体" w:hint="eastAsia"/>
          <w:szCs w:val="21"/>
        </w:rPr>
        <w:t>、</w:t>
      </w:r>
      <w:r w:rsidR="007A6424" w:rsidRPr="007A6424">
        <w:rPr>
          <w:rFonts w:ascii="宋体" w:eastAsia="宋体" w:hAnsi="宋体"/>
          <w:szCs w:val="21"/>
        </w:rPr>
        <w:t>4</w:t>
      </w:r>
      <w:r w:rsidR="007A6424">
        <w:rPr>
          <w:rFonts w:ascii="宋体" w:eastAsia="宋体" w:hAnsi="宋体" w:hint="eastAsia"/>
          <w:szCs w:val="21"/>
        </w:rPr>
        <w:t>、</w:t>
      </w:r>
      <w:r w:rsidR="007A6424" w:rsidRPr="007A6424">
        <w:rPr>
          <w:rFonts w:ascii="宋体" w:eastAsia="宋体" w:hAnsi="宋体"/>
          <w:szCs w:val="21"/>
        </w:rPr>
        <w:t>5</w:t>
      </w:r>
      <w:r w:rsidR="007A6424">
        <w:rPr>
          <w:rFonts w:ascii="宋体" w:eastAsia="宋体" w:hAnsi="宋体" w:hint="eastAsia"/>
          <w:szCs w:val="21"/>
        </w:rPr>
        <w:t>、</w:t>
      </w:r>
      <w:r w:rsidR="007A6424" w:rsidRPr="007A6424">
        <w:rPr>
          <w:rFonts w:ascii="宋体" w:eastAsia="宋体" w:hAnsi="宋体"/>
          <w:szCs w:val="21"/>
        </w:rPr>
        <w:t>6</w:t>
      </w:r>
      <w:r w:rsidR="007A6424">
        <w:rPr>
          <w:rFonts w:ascii="宋体" w:eastAsia="宋体" w:hAnsi="宋体" w:hint="eastAsia"/>
          <w:szCs w:val="21"/>
        </w:rPr>
        <w:t>、</w:t>
      </w:r>
      <w:r w:rsidR="007A6424" w:rsidRPr="007A6424">
        <w:rPr>
          <w:rFonts w:ascii="宋体" w:eastAsia="宋体" w:hAnsi="宋体"/>
          <w:szCs w:val="21"/>
        </w:rPr>
        <w:t>7</w:t>
      </w:r>
      <w:r w:rsidR="007A6424">
        <w:rPr>
          <w:rFonts w:ascii="宋体" w:eastAsia="宋体" w:hAnsi="宋体" w:hint="eastAsia"/>
          <w:szCs w:val="21"/>
        </w:rPr>
        <w:t>、</w:t>
      </w:r>
      <w:r w:rsidR="007A6424" w:rsidRPr="007A6424">
        <w:rPr>
          <w:rFonts w:ascii="宋体" w:eastAsia="宋体" w:hAnsi="宋体"/>
          <w:szCs w:val="21"/>
        </w:rPr>
        <w:t>8</w:t>
      </w:r>
      <w:r w:rsidR="007A6424">
        <w:rPr>
          <w:rFonts w:ascii="宋体" w:eastAsia="宋体" w:hAnsi="宋体" w:hint="eastAsia"/>
          <w:szCs w:val="21"/>
        </w:rPr>
        <w:t>、</w:t>
      </w:r>
      <w:r w:rsidR="007A6424" w:rsidRPr="007A6424">
        <w:rPr>
          <w:rFonts w:ascii="宋体" w:eastAsia="宋体" w:hAnsi="宋体"/>
          <w:szCs w:val="21"/>
        </w:rPr>
        <w:t>9</w:t>
      </w:r>
      <w:r w:rsidR="007A6424">
        <w:rPr>
          <w:rFonts w:ascii="宋体" w:eastAsia="宋体" w:hAnsi="宋体" w:hint="eastAsia"/>
          <w:szCs w:val="21"/>
        </w:rPr>
        <w:t>、</w:t>
      </w:r>
      <w:r w:rsidR="007A6424" w:rsidRPr="007A6424">
        <w:rPr>
          <w:rFonts w:ascii="宋体" w:eastAsia="宋体" w:hAnsi="宋体"/>
          <w:szCs w:val="21"/>
        </w:rPr>
        <w:t>11章，参考卡和本前言，而</w:t>
      </w:r>
      <w:r w:rsidR="007A6424">
        <w:rPr>
          <w:rFonts w:ascii="宋体" w:eastAsia="宋体" w:hAnsi="宋体" w:hint="eastAsia"/>
          <w:szCs w:val="21"/>
        </w:rPr>
        <w:t>Waterman</w:t>
      </w:r>
      <w:r w:rsidR="007A6424" w:rsidRPr="007A6424">
        <w:rPr>
          <w:rFonts w:ascii="宋体" w:eastAsia="宋体" w:hAnsi="宋体"/>
          <w:szCs w:val="21"/>
        </w:rPr>
        <w:t>写了</w:t>
      </w:r>
      <w:r w:rsidR="007A6424">
        <w:rPr>
          <w:rFonts w:ascii="宋体" w:eastAsia="宋体" w:hAnsi="宋体" w:hint="eastAsia"/>
          <w:szCs w:val="21"/>
        </w:rPr>
        <w:t>第10章</w:t>
      </w:r>
      <w:r w:rsidR="007A6424" w:rsidRPr="007A6424">
        <w:rPr>
          <w:rFonts w:ascii="宋体" w:eastAsia="宋体" w:hAnsi="宋体"/>
          <w:szCs w:val="21"/>
        </w:rPr>
        <w:t>和附录A</w:t>
      </w:r>
      <w:r w:rsidR="007A6424">
        <w:rPr>
          <w:rFonts w:ascii="宋体" w:eastAsia="宋体" w:hAnsi="宋体" w:hint="eastAsia"/>
          <w:szCs w:val="21"/>
        </w:rPr>
        <w:t>（</w:t>
      </w:r>
      <w:r w:rsidR="007A6424" w:rsidRPr="007A6424">
        <w:rPr>
          <w:rFonts w:ascii="宋体" w:eastAsia="宋体" w:hAnsi="宋体"/>
          <w:szCs w:val="21"/>
        </w:rPr>
        <w:t>本书的最大部分</w:t>
      </w:r>
      <w:r w:rsidR="007A6424">
        <w:rPr>
          <w:rFonts w:ascii="宋体" w:eastAsia="宋体" w:hAnsi="宋体" w:hint="eastAsia"/>
          <w:szCs w:val="21"/>
        </w:rPr>
        <w:t>）</w:t>
      </w:r>
      <w:r w:rsidR="007E47DA">
        <w:rPr>
          <w:rFonts w:ascii="宋体" w:eastAsia="宋体" w:hAnsi="宋体" w:hint="eastAsia"/>
          <w:szCs w:val="21"/>
        </w:rPr>
        <w:t>，</w:t>
      </w:r>
      <w:r w:rsidR="007A6424" w:rsidRPr="007A6424">
        <w:rPr>
          <w:rFonts w:ascii="宋体" w:eastAsia="宋体" w:hAnsi="宋体"/>
          <w:szCs w:val="21"/>
        </w:rPr>
        <w:t>并编写了书中的</w:t>
      </w:r>
      <w:r w:rsidR="007A6424">
        <w:rPr>
          <w:rFonts w:ascii="宋体" w:eastAsia="宋体" w:hAnsi="宋体" w:hint="eastAsia"/>
          <w:szCs w:val="21"/>
        </w:rPr>
        <w:t>全部</w:t>
      </w:r>
      <w:r w:rsidR="007A6424" w:rsidRPr="007A6424">
        <w:rPr>
          <w:rFonts w:ascii="宋体" w:eastAsia="宋体" w:hAnsi="宋体"/>
          <w:szCs w:val="21"/>
        </w:rPr>
        <w:t>程序。</w:t>
      </w:r>
      <w:r w:rsidR="007A6424">
        <w:rPr>
          <w:rFonts w:ascii="宋体" w:eastAsia="宋体" w:hAnsi="宋体" w:hint="eastAsia"/>
          <w:szCs w:val="21"/>
        </w:rPr>
        <w:t>Waterman还维护了Armando</w:t>
      </w:r>
      <w:r w:rsidR="007A6424">
        <w:rPr>
          <w:rFonts w:ascii="宋体" w:eastAsia="宋体" w:hAnsi="宋体"/>
          <w:szCs w:val="21"/>
        </w:rPr>
        <w:t xml:space="preserve"> </w:t>
      </w:r>
      <w:r w:rsidR="007A6424">
        <w:rPr>
          <w:rFonts w:ascii="宋体" w:eastAsia="宋体" w:hAnsi="宋体" w:hint="eastAsia"/>
          <w:szCs w:val="21"/>
        </w:rPr>
        <w:t>Fox提供的Latex</w:t>
      </w:r>
      <w:commentRangeStart w:id="2"/>
      <w:r w:rsidR="007A6424">
        <w:rPr>
          <w:rFonts w:ascii="宋体" w:eastAsia="宋体" w:hAnsi="宋体" w:hint="eastAsia"/>
          <w:szCs w:val="21"/>
        </w:rPr>
        <w:t>流水线</w:t>
      </w:r>
      <w:commentRangeEnd w:id="2"/>
      <w:r w:rsidR="000E23C5">
        <w:rPr>
          <w:rStyle w:val="a6"/>
        </w:rPr>
        <w:commentReference w:id="2"/>
      </w:r>
      <w:r w:rsidR="007A6424">
        <w:rPr>
          <w:rFonts w:ascii="宋体" w:eastAsia="宋体" w:hAnsi="宋体" w:hint="eastAsia"/>
          <w:szCs w:val="21"/>
        </w:rPr>
        <w:t>，使我们能做出这本书。</w:t>
      </w:r>
    </w:p>
    <w:p w14:paraId="603B162A" w14:textId="2CB0B9AD" w:rsidR="007A6424" w:rsidRDefault="007A6424"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我们在2017年秋季学期为800名加州</w:t>
      </w:r>
      <w:r w:rsidR="005D27C1">
        <w:rPr>
          <w:rFonts w:ascii="宋体" w:eastAsia="宋体" w:hAnsi="宋体" w:hint="eastAsia"/>
          <w:szCs w:val="21"/>
        </w:rPr>
        <w:t>大学</w:t>
      </w:r>
      <w:r>
        <w:rPr>
          <w:rFonts w:ascii="宋体" w:eastAsia="宋体" w:hAnsi="宋体" w:hint="eastAsia"/>
          <w:szCs w:val="21"/>
        </w:rPr>
        <w:t>伯克利</w:t>
      </w:r>
      <w:r w:rsidR="005D27C1">
        <w:rPr>
          <w:rFonts w:ascii="宋体" w:eastAsia="宋体" w:hAnsi="宋体" w:hint="eastAsia"/>
          <w:szCs w:val="21"/>
        </w:rPr>
        <w:t>分校</w:t>
      </w:r>
      <w:r>
        <w:rPr>
          <w:rFonts w:ascii="宋体" w:eastAsia="宋体" w:hAnsi="宋体" w:hint="eastAsia"/>
          <w:szCs w:val="21"/>
        </w:rPr>
        <w:t>的学生提供了</w:t>
      </w:r>
      <w:r w:rsidR="000D400A">
        <w:rPr>
          <w:rFonts w:ascii="宋体" w:eastAsia="宋体" w:hAnsi="宋体" w:hint="eastAsia"/>
          <w:szCs w:val="21"/>
        </w:rPr>
        <w:t>这</w:t>
      </w:r>
      <w:r>
        <w:rPr>
          <w:rFonts w:ascii="宋体" w:eastAsia="宋体" w:hAnsi="宋体" w:hint="eastAsia"/>
          <w:szCs w:val="21"/>
        </w:rPr>
        <w:t>本</w:t>
      </w:r>
      <w:r w:rsidR="000D400A">
        <w:rPr>
          <w:rFonts w:ascii="宋体" w:eastAsia="宋体" w:hAnsi="宋体" w:hint="eastAsia"/>
          <w:szCs w:val="21"/>
        </w:rPr>
        <w:t>教科书</w:t>
      </w:r>
      <w:r>
        <w:rPr>
          <w:rFonts w:ascii="宋体" w:eastAsia="宋体" w:hAnsi="宋体" w:hint="eastAsia"/>
          <w:szCs w:val="21"/>
        </w:rPr>
        <w:t>的</w:t>
      </w:r>
      <w:r w:rsidR="000D400A">
        <w:rPr>
          <w:rFonts w:ascii="宋体" w:eastAsia="宋体" w:hAnsi="宋体" w:hint="eastAsia"/>
          <w:szCs w:val="21"/>
        </w:rPr>
        <w:t>测试版本。在融入了他们的反馈后，当</w:t>
      </w:r>
      <w:r w:rsidR="000D400A" w:rsidRPr="000D400A">
        <w:rPr>
          <w:rFonts w:ascii="宋体" w:eastAsia="宋体" w:hAnsi="宋体"/>
          <w:szCs w:val="21"/>
        </w:rPr>
        <w:t>2017年学期结束</w:t>
      </w:r>
      <w:r w:rsidR="000D400A">
        <w:rPr>
          <w:rFonts w:ascii="宋体" w:eastAsia="宋体" w:hAnsi="宋体" w:hint="eastAsia"/>
          <w:szCs w:val="21"/>
        </w:rPr>
        <w:t>以</w:t>
      </w:r>
      <w:r w:rsidR="000D400A" w:rsidRPr="000D400A">
        <w:rPr>
          <w:rFonts w:ascii="宋体" w:eastAsia="宋体" w:hAnsi="宋体"/>
          <w:szCs w:val="21"/>
        </w:rPr>
        <w:t>后，第一</w:t>
      </w:r>
      <w:r w:rsidR="000D400A">
        <w:rPr>
          <w:rFonts w:ascii="宋体" w:eastAsia="宋体" w:hAnsi="宋体" w:hint="eastAsia"/>
          <w:szCs w:val="21"/>
        </w:rPr>
        <w:t>个正式</w:t>
      </w:r>
      <w:r w:rsidR="000D400A" w:rsidRPr="000D400A">
        <w:rPr>
          <w:rFonts w:ascii="宋体" w:eastAsia="宋体" w:hAnsi="宋体"/>
          <w:szCs w:val="21"/>
        </w:rPr>
        <w:t>版将于2017年11月28日至30日在硅谷举办的第七届RISC研讨会上及时发布。</w:t>
      </w:r>
    </w:p>
    <w:p w14:paraId="696FF884" w14:textId="1F8EC6D3" w:rsidR="000D400A" w:rsidRDefault="000D400A" w:rsidP="003E59BC">
      <w:pPr>
        <w:autoSpaceDE w:val="0"/>
        <w:autoSpaceDN w:val="0"/>
        <w:adjustRightInd w:val="0"/>
        <w:ind w:firstLine="420"/>
        <w:jc w:val="left"/>
        <w:rPr>
          <w:rFonts w:ascii="宋体" w:eastAsia="宋体" w:hAnsi="宋体"/>
          <w:szCs w:val="21"/>
        </w:rPr>
      </w:pPr>
      <w:r w:rsidRPr="000D400A">
        <w:rPr>
          <w:rFonts w:ascii="宋体" w:eastAsia="宋体" w:hAnsi="宋体"/>
          <w:szCs w:val="21"/>
        </w:rPr>
        <w:t>RISC-V是</w:t>
      </w:r>
      <w:r>
        <w:rPr>
          <w:rFonts w:ascii="宋体" w:eastAsia="宋体" w:hAnsi="宋体" w:hint="eastAsia"/>
          <w:szCs w:val="21"/>
        </w:rPr>
        <w:t>一个</w:t>
      </w:r>
      <w:r w:rsidRPr="000D400A">
        <w:rPr>
          <w:rFonts w:ascii="宋体" w:eastAsia="宋体" w:hAnsi="宋体"/>
          <w:szCs w:val="21"/>
        </w:rPr>
        <w:t>伯克利研究项目的副产品</w:t>
      </w:r>
      <w:r>
        <w:rPr>
          <w:rFonts w:ascii="宋体" w:eastAsia="宋体" w:hAnsi="宋体" w:hint="eastAsia"/>
          <w:szCs w:val="21"/>
        </w:rPr>
        <w:t>。</w:t>
      </w:r>
      <w:r w:rsidRPr="000D400A">
        <w:rPr>
          <w:rFonts w:ascii="宋体" w:eastAsia="宋体" w:hAnsi="宋体"/>
          <w:szCs w:val="21"/>
        </w:rPr>
        <w:t>该项目正在</w:t>
      </w:r>
      <w:r>
        <w:rPr>
          <w:rFonts w:ascii="宋体" w:eastAsia="宋体" w:hAnsi="宋体" w:hint="eastAsia"/>
          <w:szCs w:val="21"/>
        </w:rPr>
        <w:t>针对</w:t>
      </w:r>
      <w:r w:rsidRPr="000D400A">
        <w:rPr>
          <w:rFonts w:ascii="宋体" w:eastAsia="宋体" w:hAnsi="宋体"/>
          <w:szCs w:val="21"/>
        </w:rPr>
        <w:t>更容易地</w:t>
      </w:r>
      <w:r>
        <w:rPr>
          <w:rFonts w:ascii="宋体" w:eastAsia="宋体" w:hAnsi="宋体" w:hint="eastAsia"/>
          <w:szCs w:val="21"/>
        </w:rPr>
        <w:t>同时</w:t>
      </w:r>
      <w:r w:rsidRPr="000D400A">
        <w:rPr>
          <w:rFonts w:ascii="宋体" w:eastAsia="宋体" w:hAnsi="宋体"/>
          <w:szCs w:val="21"/>
        </w:rPr>
        <w:t>构建</w:t>
      </w:r>
      <w:r>
        <w:rPr>
          <w:rFonts w:ascii="宋体" w:eastAsia="宋体" w:hAnsi="宋体" w:hint="eastAsia"/>
          <w:szCs w:val="21"/>
        </w:rPr>
        <w:t>硬件和软件的目标进行开发。</w:t>
      </w:r>
    </w:p>
    <w:p w14:paraId="43B16A26" w14:textId="2A12EF2E" w:rsidR="00E640D0" w:rsidRDefault="00E640D0" w:rsidP="00E640D0">
      <w:pPr>
        <w:autoSpaceDE w:val="0"/>
        <w:autoSpaceDN w:val="0"/>
        <w:adjustRightInd w:val="0"/>
        <w:jc w:val="left"/>
        <w:rPr>
          <w:rFonts w:ascii="宋体" w:eastAsia="宋体" w:hAnsi="宋体"/>
          <w:szCs w:val="21"/>
        </w:rPr>
      </w:pPr>
    </w:p>
    <w:p w14:paraId="336E718F" w14:textId="1B74FA6E" w:rsidR="00E640D0" w:rsidRPr="00E640D0" w:rsidRDefault="00E640D0" w:rsidP="00E640D0">
      <w:pPr>
        <w:autoSpaceDE w:val="0"/>
        <w:autoSpaceDN w:val="0"/>
        <w:adjustRightInd w:val="0"/>
        <w:jc w:val="left"/>
        <w:rPr>
          <w:rFonts w:ascii="宋体" w:eastAsia="宋体" w:hAnsi="宋体"/>
          <w:b/>
          <w:color w:val="595959" w:themeColor="text1" w:themeTint="A6"/>
          <w:sz w:val="24"/>
          <w:szCs w:val="24"/>
        </w:rPr>
      </w:pPr>
      <w:r w:rsidRPr="00E640D0">
        <w:rPr>
          <w:rFonts w:ascii="宋体" w:eastAsia="宋体" w:hAnsi="宋体" w:hint="eastAsia"/>
          <w:b/>
          <w:color w:val="595959" w:themeColor="text1" w:themeTint="A6"/>
          <w:sz w:val="24"/>
          <w:szCs w:val="24"/>
        </w:rPr>
        <w:t>致谢</w:t>
      </w:r>
    </w:p>
    <w:p w14:paraId="699C3E67" w14:textId="4FB5D856"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我们要感谢Armando</w:t>
      </w:r>
      <w:r>
        <w:rPr>
          <w:rFonts w:ascii="宋体" w:eastAsia="宋体" w:hAnsi="宋体"/>
          <w:szCs w:val="21"/>
        </w:rPr>
        <w:t xml:space="preserve"> </w:t>
      </w:r>
      <w:r>
        <w:rPr>
          <w:rFonts w:ascii="宋体" w:eastAsia="宋体" w:hAnsi="宋体" w:hint="eastAsia"/>
          <w:szCs w:val="21"/>
        </w:rPr>
        <w:t>Fox，因为我们使用了他的Latex</w:t>
      </w:r>
      <w:commentRangeStart w:id="3"/>
      <w:r>
        <w:rPr>
          <w:rFonts w:ascii="宋体" w:eastAsia="宋体" w:hAnsi="宋体" w:hint="eastAsia"/>
          <w:szCs w:val="21"/>
        </w:rPr>
        <w:t>流水线</w:t>
      </w:r>
      <w:commentRangeEnd w:id="3"/>
      <w:r w:rsidR="00BF52A8">
        <w:rPr>
          <w:rStyle w:val="a6"/>
        </w:rPr>
        <w:commentReference w:id="3"/>
      </w:r>
      <w:r>
        <w:rPr>
          <w:rFonts w:ascii="宋体" w:eastAsia="宋体" w:hAnsi="宋体" w:hint="eastAsia"/>
          <w:szCs w:val="21"/>
        </w:rPr>
        <w:t>，以及采纳了他关于</w:t>
      </w:r>
      <w:commentRangeStart w:id="4"/>
      <w:r>
        <w:rPr>
          <w:rFonts w:ascii="宋体" w:eastAsia="宋体" w:hAnsi="宋体" w:hint="eastAsia"/>
          <w:szCs w:val="21"/>
        </w:rPr>
        <w:t>个人出版</w:t>
      </w:r>
      <w:commentRangeEnd w:id="4"/>
      <w:r w:rsidR="00B93E7A">
        <w:rPr>
          <w:rStyle w:val="a6"/>
        </w:rPr>
        <w:commentReference w:id="4"/>
      </w:r>
      <w:r>
        <w:rPr>
          <w:rFonts w:ascii="宋体" w:eastAsia="宋体" w:hAnsi="宋体" w:hint="eastAsia"/>
          <w:szCs w:val="21"/>
        </w:rPr>
        <w:t>的建议。</w:t>
      </w:r>
    </w:p>
    <w:p w14:paraId="0E3942F2" w14:textId="48637DDB"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我们最深切的感谢要送给那些读了本书早期的草稿</w:t>
      </w:r>
      <w:r w:rsidR="005D27C1">
        <w:rPr>
          <w:rFonts w:ascii="宋体" w:eastAsia="宋体" w:hAnsi="宋体" w:hint="eastAsia"/>
          <w:szCs w:val="21"/>
        </w:rPr>
        <w:t>并提出了有用建议的人，比如：</w:t>
      </w:r>
      <w:proofErr w:type="spellStart"/>
      <w:r w:rsidR="005D27C1" w:rsidRPr="005D27C1">
        <w:rPr>
          <w:rFonts w:ascii="宋体" w:eastAsia="宋体" w:hAnsi="宋体"/>
          <w:szCs w:val="21"/>
        </w:rPr>
        <w:t>Krste</w:t>
      </w:r>
      <w:proofErr w:type="spellEnd"/>
      <w:r w:rsidR="005D27C1" w:rsidRPr="005D27C1">
        <w:rPr>
          <w:rFonts w:ascii="宋体" w:eastAsia="宋体" w:hAnsi="宋体"/>
          <w:szCs w:val="21"/>
        </w:rPr>
        <w:t xml:space="preserve"> </w:t>
      </w:r>
      <w:proofErr w:type="spellStart"/>
      <w:r w:rsidR="005D27C1" w:rsidRPr="005D27C1">
        <w:rPr>
          <w:rFonts w:ascii="宋体" w:eastAsia="宋体" w:hAnsi="宋体"/>
          <w:szCs w:val="21"/>
        </w:rPr>
        <w:t>Asanovi´c</w:t>
      </w:r>
      <w:proofErr w:type="spellEnd"/>
      <w:r w:rsidR="005D27C1" w:rsidRPr="005D27C1">
        <w:rPr>
          <w:rFonts w:ascii="宋体" w:eastAsia="宋体" w:hAnsi="宋体"/>
          <w:szCs w:val="21"/>
        </w:rPr>
        <w:t xml:space="preserve">, Nikhil </w:t>
      </w:r>
      <w:proofErr w:type="spellStart"/>
      <w:r w:rsidR="005D27C1" w:rsidRPr="005D27C1">
        <w:rPr>
          <w:rFonts w:ascii="宋体" w:eastAsia="宋体" w:hAnsi="宋体"/>
          <w:szCs w:val="21"/>
        </w:rPr>
        <w:t>Athreya</w:t>
      </w:r>
      <w:proofErr w:type="spellEnd"/>
      <w:r w:rsidR="005D27C1" w:rsidRPr="005D27C1">
        <w:rPr>
          <w:rFonts w:ascii="宋体" w:eastAsia="宋体" w:hAnsi="宋体"/>
          <w:szCs w:val="21"/>
        </w:rPr>
        <w:t xml:space="preserve">, C. Gordon Bell, Stuart </w:t>
      </w:r>
      <w:proofErr w:type="spellStart"/>
      <w:r w:rsidR="005D27C1" w:rsidRPr="005D27C1">
        <w:rPr>
          <w:rFonts w:ascii="宋体" w:eastAsia="宋体" w:hAnsi="宋体"/>
          <w:szCs w:val="21"/>
        </w:rPr>
        <w:t>Hoad</w:t>
      </w:r>
      <w:proofErr w:type="spellEnd"/>
      <w:r w:rsidR="005D27C1" w:rsidRPr="005D27C1">
        <w:rPr>
          <w:rFonts w:ascii="宋体" w:eastAsia="宋体" w:hAnsi="宋体"/>
          <w:szCs w:val="21"/>
        </w:rPr>
        <w:t xml:space="preserve">, David Kanter, John Mashey, Ivan Sutherland, Ted Speers, Michael Taylor, Megan </w:t>
      </w:r>
      <w:proofErr w:type="spellStart"/>
      <w:r w:rsidR="005D27C1" w:rsidRPr="005D27C1">
        <w:rPr>
          <w:rFonts w:ascii="宋体" w:eastAsia="宋体" w:hAnsi="宋体"/>
          <w:szCs w:val="21"/>
        </w:rPr>
        <w:t>Wachs</w:t>
      </w:r>
      <w:proofErr w:type="spellEnd"/>
      <w:r w:rsidR="005D27C1" w:rsidRPr="005D27C1">
        <w:rPr>
          <w:rFonts w:ascii="宋体" w:eastAsia="宋体" w:hAnsi="宋体"/>
          <w:szCs w:val="21"/>
        </w:rPr>
        <w:t>,</w:t>
      </w:r>
      <w:r w:rsidR="005D27C1">
        <w:rPr>
          <w:rFonts w:ascii="宋体" w:eastAsia="宋体" w:hAnsi="宋体"/>
          <w:szCs w:val="21"/>
        </w:rPr>
        <w:t>…</w:t>
      </w:r>
      <w:r w:rsidR="005D27C1" w:rsidRPr="005D27C1">
        <w:rPr>
          <w:rFonts w:ascii="宋体" w:eastAsia="宋体" w:hAnsi="宋体"/>
          <w:szCs w:val="21"/>
        </w:rPr>
        <w:t>.</w:t>
      </w:r>
    </w:p>
    <w:p w14:paraId="2BE01320" w14:textId="5C1B23CE" w:rsidR="005D27C1" w:rsidRDefault="005D27C1"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最后，我们要感谢数百名加州大学伯克利分校学生在调试方面的付出以及他们的对这些</w:t>
      </w:r>
      <w:r w:rsidR="005B6D7D">
        <w:rPr>
          <w:rFonts w:ascii="宋体" w:eastAsia="宋体" w:hAnsi="宋体" w:hint="eastAsia"/>
          <w:szCs w:val="21"/>
        </w:rPr>
        <w:t>素材</w:t>
      </w:r>
      <w:r>
        <w:rPr>
          <w:rFonts w:ascii="宋体" w:eastAsia="宋体" w:hAnsi="宋体" w:hint="eastAsia"/>
          <w:szCs w:val="21"/>
        </w:rPr>
        <w:t>的持续热忱！</w:t>
      </w:r>
    </w:p>
    <w:p w14:paraId="183976DF" w14:textId="6F92051A" w:rsidR="00475833" w:rsidRDefault="00475833" w:rsidP="003E59BC">
      <w:pPr>
        <w:autoSpaceDE w:val="0"/>
        <w:autoSpaceDN w:val="0"/>
        <w:adjustRightInd w:val="0"/>
        <w:ind w:firstLine="420"/>
        <w:jc w:val="left"/>
        <w:rPr>
          <w:rFonts w:ascii="宋体" w:eastAsia="宋体" w:hAnsi="宋体"/>
          <w:szCs w:val="21"/>
        </w:rPr>
      </w:pPr>
    </w:p>
    <w:p w14:paraId="4FDAAA35" w14:textId="0122ED91" w:rsidR="00475833" w:rsidRDefault="00475833" w:rsidP="00A46356">
      <w:pPr>
        <w:autoSpaceDE w:val="0"/>
        <w:autoSpaceDN w:val="0"/>
        <w:adjustRightInd w:val="0"/>
        <w:ind w:firstLine="420"/>
        <w:jc w:val="center"/>
        <w:rPr>
          <w:rFonts w:ascii="宋体" w:eastAsia="宋体" w:hAnsi="宋体"/>
          <w:szCs w:val="21"/>
        </w:rPr>
      </w:pPr>
      <w:r>
        <w:rPr>
          <w:rFonts w:ascii="宋体" w:eastAsia="宋体" w:hAnsi="宋体"/>
          <w:szCs w:val="21"/>
        </w:rPr>
        <w:t xml:space="preserve">David Patterson </w:t>
      </w:r>
      <w:r>
        <w:rPr>
          <w:rFonts w:ascii="宋体" w:eastAsia="宋体" w:hAnsi="宋体" w:hint="eastAsia"/>
          <w:szCs w:val="21"/>
        </w:rPr>
        <w:t xml:space="preserve">和 </w:t>
      </w:r>
      <w:r>
        <w:rPr>
          <w:rFonts w:ascii="宋体" w:eastAsia="宋体" w:hAnsi="宋体"/>
          <w:szCs w:val="21"/>
        </w:rPr>
        <w:t>Andrew Waterman</w:t>
      </w:r>
    </w:p>
    <w:p w14:paraId="0AFF4BEB" w14:textId="11D6C8C3" w:rsidR="00475833" w:rsidRPr="005D27C1" w:rsidRDefault="00475833" w:rsidP="00A46356">
      <w:pPr>
        <w:autoSpaceDE w:val="0"/>
        <w:autoSpaceDN w:val="0"/>
        <w:adjustRightInd w:val="0"/>
        <w:ind w:firstLine="420"/>
        <w:jc w:val="center"/>
        <w:rPr>
          <w:rFonts w:ascii="宋体" w:eastAsia="宋体" w:hAnsi="宋体"/>
          <w:szCs w:val="21"/>
        </w:rPr>
      </w:pPr>
      <w:r>
        <w:rPr>
          <w:rFonts w:ascii="宋体" w:eastAsia="宋体" w:hAnsi="宋体" w:hint="eastAsia"/>
          <w:szCs w:val="21"/>
        </w:rPr>
        <w:t>2017年9月1日</w:t>
      </w:r>
      <w:r w:rsidR="00FA5FFB">
        <w:rPr>
          <w:rFonts w:ascii="宋体" w:eastAsia="宋体" w:hAnsi="宋体" w:hint="eastAsia"/>
          <w:szCs w:val="21"/>
        </w:rPr>
        <w:t>于加州伯克利</w:t>
      </w:r>
    </w:p>
    <w:sectPr w:rsidR="00475833" w:rsidRPr="005D27C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u Lingrui" w:date="2018-08-02T09:36:00Z" w:initials="GL">
    <w:p w14:paraId="5B364733" w14:textId="712E84CD" w:rsidR="00751D70" w:rsidRDefault="00751D70">
      <w:pPr>
        <w:pStyle w:val="a7"/>
      </w:pPr>
      <w:r>
        <w:rPr>
          <w:rStyle w:val="a6"/>
        </w:rPr>
        <w:annotationRef/>
      </w:r>
      <w:r>
        <w:t>cost-energy-performance benefits</w:t>
      </w:r>
    </w:p>
  </w:comment>
  <w:comment w:id="2" w:author="Gou Lingrui" w:date="2018-08-02T09:51:00Z" w:initials="GL">
    <w:p w14:paraId="49BE1AA3" w14:textId="5C15FB06" w:rsidR="000E23C5" w:rsidRDefault="000E23C5">
      <w:pPr>
        <w:pStyle w:val="a7"/>
      </w:pPr>
      <w:r>
        <w:rPr>
          <w:rStyle w:val="a6"/>
        </w:rPr>
        <w:annotationRef/>
      </w:r>
      <w:r>
        <w:rPr>
          <w:rFonts w:hint="eastAsia"/>
        </w:rPr>
        <w:t>pipeline，或可简单译为工具</w:t>
      </w:r>
    </w:p>
  </w:comment>
  <w:comment w:id="3" w:author="Gou Lingrui" w:date="2018-08-02T09:52:00Z" w:initials="GL">
    <w:p w14:paraId="3AD23F71" w14:textId="5ADF8D9C" w:rsidR="00BF52A8" w:rsidRDefault="00BF52A8">
      <w:pPr>
        <w:pStyle w:val="a7"/>
      </w:pPr>
      <w:r>
        <w:rPr>
          <w:rStyle w:val="a6"/>
        </w:rPr>
        <w:annotationRef/>
      </w:r>
      <w:r>
        <w:rPr>
          <w:rFonts w:hint="eastAsia"/>
        </w:rPr>
        <w:t>pipeline</w:t>
      </w:r>
    </w:p>
  </w:comment>
  <w:comment w:id="4" w:author="Gou Lingrui" w:date="2018-08-02T09:53:00Z" w:initials="GL">
    <w:p w14:paraId="02AFA388" w14:textId="32D7E99E" w:rsidR="00B93E7A" w:rsidRDefault="00B93E7A">
      <w:pPr>
        <w:pStyle w:val="a7"/>
      </w:pPr>
      <w:r>
        <w:rPr>
          <w:rStyle w:val="a6"/>
        </w:rPr>
        <w:annotationRef/>
      </w:r>
      <w:proofErr w:type="spellStart"/>
      <w:r>
        <w:rPr>
          <w:rFonts w:hint="eastAsia"/>
        </w:rPr>
        <w:t>self</w:t>
      </w:r>
      <w:r>
        <w:t xml:space="preserve"> publishing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64733" w15:done="0"/>
  <w15:commentEx w15:paraId="49BE1AA3" w15:done="0"/>
  <w15:commentEx w15:paraId="3AD23F71" w15:done="0"/>
  <w15:commentEx w15:paraId="02AFA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64733" w16cid:durableId="1F0D4F12"/>
  <w16cid:commentId w16cid:paraId="49BE1AA3" w16cid:durableId="1F0D5292"/>
  <w16cid:commentId w16cid:paraId="3AD23F71" w16cid:durableId="1F0D52FA"/>
  <w16cid:commentId w16cid:paraId="02AFA388" w16cid:durableId="1F0D5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2D613" w14:textId="77777777" w:rsidR="00EB5BF1" w:rsidRDefault="00EB5BF1" w:rsidP="00872843">
      <w:r>
        <w:separator/>
      </w:r>
    </w:p>
  </w:endnote>
  <w:endnote w:type="continuationSeparator" w:id="0">
    <w:p w14:paraId="211E7619" w14:textId="77777777" w:rsidR="00EB5BF1" w:rsidRDefault="00EB5BF1"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A5198" w14:textId="77777777" w:rsidR="00EB5BF1" w:rsidRDefault="00EB5BF1" w:rsidP="00872843">
      <w:r>
        <w:separator/>
      </w:r>
    </w:p>
  </w:footnote>
  <w:footnote w:type="continuationSeparator" w:id="0">
    <w:p w14:paraId="744DA566" w14:textId="77777777" w:rsidR="00EB5BF1" w:rsidRDefault="00EB5BF1" w:rsidP="00872843">
      <w:r>
        <w:continuationSeparator/>
      </w:r>
    </w:p>
  </w:footnote>
  <w:footnote w:id="1">
    <w:p w14:paraId="6E8F0A35" w14:textId="42CC1A36" w:rsidR="00872843" w:rsidRDefault="00872843">
      <w:pPr>
        <w:pStyle w:val="af"/>
      </w:pPr>
      <w:r>
        <w:rPr>
          <w:rStyle w:val="af1"/>
        </w:rPr>
        <w:footnoteRef/>
      </w:r>
      <w:r>
        <w:t xml:space="preserve"> </w:t>
      </w:r>
      <w:r>
        <w:rPr>
          <w:rFonts w:hint="eastAsia"/>
        </w:rPr>
        <w:t>定义RV32V的委员会没有赶在本书的测试版本之前完成他们的工作，所以我们在附录A中省略了这些指令。尽管</w:t>
      </w:r>
      <w:r w:rsidR="00481B85">
        <w:rPr>
          <w:rFonts w:hint="eastAsia"/>
        </w:rPr>
        <w:t>到时候</w:t>
      </w:r>
      <w:r>
        <w:rPr>
          <w:rFonts w:hint="eastAsia"/>
        </w:rPr>
        <w:t>RV32V有可能会有一些微小的改变，第八章是我们对于它的最为接近的猜想，。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25FF0"/>
    <w:rsid w:val="000614BF"/>
    <w:rsid w:val="00081A76"/>
    <w:rsid w:val="000D3A48"/>
    <w:rsid w:val="000D400A"/>
    <w:rsid w:val="000E23C5"/>
    <w:rsid w:val="000F3A94"/>
    <w:rsid w:val="000F7870"/>
    <w:rsid w:val="00124C13"/>
    <w:rsid w:val="001C0492"/>
    <w:rsid w:val="00242D57"/>
    <w:rsid w:val="00290664"/>
    <w:rsid w:val="002B5E5A"/>
    <w:rsid w:val="002F42ED"/>
    <w:rsid w:val="0031389F"/>
    <w:rsid w:val="0038603D"/>
    <w:rsid w:val="003D012D"/>
    <w:rsid w:val="003D190B"/>
    <w:rsid w:val="003E59BC"/>
    <w:rsid w:val="004531A9"/>
    <w:rsid w:val="00456EF0"/>
    <w:rsid w:val="00475833"/>
    <w:rsid w:val="00481B85"/>
    <w:rsid w:val="004D31B9"/>
    <w:rsid w:val="004D53FC"/>
    <w:rsid w:val="00526643"/>
    <w:rsid w:val="00564F16"/>
    <w:rsid w:val="005B6D7D"/>
    <w:rsid w:val="005D27C1"/>
    <w:rsid w:val="005E7EFC"/>
    <w:rsid w:val="00603197"/>
    <w:rsid w:val="00616100"/>
    <w:rsid w:val="00681B9A"/>
    <w:rsid w:val="006B0648"/>
    <w:rsid w:val="006B0DCD"/>
    <w:rsid w:val="006C69DB"/>
    <w:rsid w:val="006F3233"/>
    <w:rsid w:val="0073513E"/>
    <w:rsid w:val="00751D70"/>
    <w:rsid w:val="007829A8"/>
    <w:rsid w:val="007A6424"/>
    <w:rsid w:val="007B6A9A"/>
    <w:rsid w:val="007E15BB"/>
    <w:rsid w:val="007E47DA"/>
    <w:rsid w:val="00872843"/>
    <w:rsid w:val="008C4C15"/>
    <w:rsid w:val="00915CAB"/>
    <w:rsid w:val="00916448"/>
    <w:rsid w:val="00916E73"/>
    <w:rsid w:val="00927D29"/>
    <w:rsid w:val="009C5733"/>
    <w:rsid w:val="009F12B2"/>
    <w:rsid w:val="00A17B8D"/>
    <w:rsid w:val="00A37AF3"/>
    <w:rsid w:val="00A455CF"/>
    <w:rsid w:val="00A46356"/>
    <w:rsid w:val="00A5356B"/>
    <w:rsid w:val="00AE36FA"/>
    <w:rsid w:val="00B35E37"/>
    <w:rsid w:val="00B93E7A"/>
    <w:rsid w:val="00BF52A8"/>
    <w:rsid w:val="00C100AB"/>
    <w:rsid w:val="00E06FB5"/>
    <w:rsid w:val="00E640D0"/>
    <w:rsid w:val="00E8082E"/>
    <w:rsid w:val="00EA6685"/>
    <w:rsid w:val="00EB5BF1"/>
    <w:rsid w:val="00F0424B"/>
    <w:rsid w:val="00F2442D"/>
    <w:rsid w:val="00F30247"/>
    <w:rsid w:val="00F41622"/>
    <w:rsid w:val="00F436DE"/>
    <w:rsid w:val="00F6117E"/>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6760E-327B-40C3-A407-3F8DBB02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54</cp:revision>
  <cp:lastPrinted>2018-08-02T01:58:00Z</cp:lastPrinted>
  <dcterms:created xsi:type="dcterms:W3CDTF">2018-07-31T03:11:00Z</dcterms:created>
  <dcterms:modified xsi:type="dcterms:W3CDTF">2018-08-10T05:36:00Z</dcterms:modified>
</cp:coreProperties>
</file>