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 w:firstLine="0"/>
        <w:rPr>
          <w:rFonts w:ascii="Times New Roman"/>
          <w:sz w:val="20"/>
        </w:rPr>
      </w:pPr>
      <w:r>
        <w:pict>
          <v:rect id="_x0000_s1026" o:spid="_x0000_s1026" o:spt="1" style="position:absolute;left:0pt;margin-left:0pt;margin-top:0pt;height:29.95pt;width:592.5pt;mso-position-horizontal-relative:page;mso-position-vertical-relative:page;z-index:-251788288;mso-width-relative:page;mso-height-relative:page;" fillcolor="#313D4F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4"/>
        <w:spacing w:before="4"/>
        <w:ind w:left="0" w:firstLine="0"/>
        <w:rPr>
          <w:rFonts w:ascii="Times New Roman"/>
          <w:sz w:val="27"/>
        </w:rPr>
      </w:pPr>
    </w:p>
    <w:p>
      <w:pPr>
        <w:tabs>
          <w:tab w:val="left" w:pos="1751"/>
          <w:tab w:val="left" w:pos="3431"/>
        </w:tabs>
        <w:spacing w:before="0" w:line="985" w:lineRule="exact"/>
        <w:ind w:left="352" w:right="0" w:firstLine="0"/>
        <w:jc w:val="center"/>
        <w:rPr>
          <w:b/>
          <w:sz w:val="28"/>
        </w:rPr>
      </w:pPr>
      <w:r>
        <w:pict>
          <v:group id="_x0000_s1027" o:spid="_x0000_s1027" o:spt="203" style="position:absolute;left:0pt;margin-left:41pt;margin-top:41.1pt;height:77.7pt;width:516.4pt;mso-position-horizontal-relative:page;z-index:-251783168;mso-width-relative:page;mso-height-relative:page;" coordorigin="821,822" coordsize="10328,1554">
            <o:lock v:ext="edit"/>
            <v:shape id="_x0000_s1028" o:spid="_x0000_s1028" style="position:absolute;left:820;top:822;height:1554;width:10328;" fillcolor="#739CC3" filled="t" stroked="f" coordorigin="821,822" coordsize="10328,1554" path="m11149,2376l821,2376,821,822,11149,822,11149,835,846,835,833,847,846,847,846,2351,833,2351,846,2364,11149,2364,11149,2376xm846,847l833,847,846,835,846,847xm11124,847l846,847,846,835,11124,835,11124,847xm11124,2364l11124,835,11136,847,11149,847,11149,2351,11136,2351,11124,2364xm11149,847l11136,847,11124,835,11149,835,11149,847xm846,2364l833,2351,846,2351,846,2364xm11124,2364l846,2364,846,2351,11124,2351,11124,2364xm11149,2364l11124,2364,11136,2351,11149,2351,11149,2364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3224;top:1537;height:543;width:7552;" filled="f" stroked="t" coordorigin="3224,1538" coordsize="7552,543" path="m3224,1538l10764,1538m3236,2081l10776,2081e">
              <v:path arrowok="t"/>
              <v:fill on="f" focussize="0,0"/>
              <v:stroke weight="1pt" color="#313D4F"/>
              <v:imagedata o:title=""/>
              <o:lock v:ext="edit"/>
            </v:shape>
            <v:shape id="_x0000_s1030" o:spid="_x0000_s1030" o:spt="202" type="#_x0000_t202" style="position:absolute;left:1951;top:1142;height:292;width:29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19"/>
                      </w:tabs>
                      <w:spacing w:before="0" w:line="292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D0D0D"/>
                        <w:sz w:val="22"/>
                      </w:rPr>
                      <w:t>联</w:t>
                    </w:r>
                    <w:r>
                      <w:rPr>
                        <w:color w:val="0D0D0D"/>
                        <w:spacing w:val="-3"/>
                        <w:sz w:val="22"/>
                      </w:rPr>
                      <w:t>系</w:t>
                    </w:r>
                    <w:r>
                      <w:rPr>
                        <w:color w:val="0D0D0D"/>
                        <w:sz w:val="22"/>
                      </w:rPr>
                      <w:t>电话：</w:t>
                    </w:r>
                    <w:r>
                      <w:rPr>
                        <w:color w:val="0D0D0D"/>
                        <w:sz w:val="22"/>
                      </w:rPr>
                      <w:tab/>
                    </w:r>
                    <w:r>
                      <w:rPr>
                        <w:color w:val="0D0D0D"/>
                        <w:sz w:val="22"/>
                      </w:rPr>
                      <w:t>176-0090-9732</w:t>
                    </w:r>
                  </w:p>
                </w:txbxContent>
              </v:textbox>
            </v:shape>
            <v:shape id="_x0000_s1031" o:spid="_x0000_s1031" o:spt="202" type="#_x0000_t202" style="position:absolute;left:6530;top:1142;height:292;width:15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51"/>
                      </w:tabs>
                      <w:spacing w:before="0" w:line="292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D0D0D"/>
                        <w:sz w:val="22"/>
                      </w:rPr>
                      <w:t>工</w:t>
                    </w:r>
                    <w:r>
                      <w:rPr>
                        <w:color w:val="0D0D0D"/>
                        <w:spacing w:val="-3"/>
                        <w:sz w:val="22"/>
                      </w:rPr>
                      <w:t>作</w:t>
                    </w:r>
                    <w:r>
                      <w:rPr>
                        <w:color w:val="0D0D0D"/>
                        <w:sz w:val="22"/>
                      </w:rPr>
                      <w:t>年</w:t>
                    </w:r>
                    <w:r>
                      <w:rPr>
                        <w:color w:val="0D0D0D"/>
                        <w:spacing w:val="-3"/>
                        <w:sz w:val="22"/>
                      </w:rPr>
                      <w:t>限</w:t>
                    </w:r>
                    <w:r>
                      <w:rPr>
                        <w:color w:val="0D0D0D"/>
                        <w:sz w:val="22"/>
                      </w:rPr>
                      <w:t>:</w:t>
                    </w:r>
                    <w:r>
                      <w:rPr>
                        <w:color w:val="0D0D0D"/>
                        <w:sz w:val="22"/>
                      </w:rPr>
                      <w:tab/>
                    </w:r>
                    <w:r>
                      <w:rPr>
                        <w:rFonts w:hint="eastAsia"/>
                        <w:color w:val="0D0D0D"/>
                        <w:sz w:val="22"/>
                        <w:lang w:val="en-US" w:eastAsia="zh-CN"/>
                      </w:rPr>
                      <w:t>5</w:t>
                    </w:r>
                    <w:r>
                      <w:rPr>
                        <w:color w:val="0D0D0D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color w:val="0D0D0D"/>
                        <w:sz w:val="22"/>
                      </w:rPr>
                      <w:t>年</w:t>
                    </w:r>
                  </w:p>
                </w:txbxContent>
              </v:textbox>
            </v:shape>
            <v:shape id="_x0000_s1032" o:spid="_x0000_s1032" o:spt="202" type="#_x0000_t202" style="position:absolute;left:1951;top:1708;height:292;width:36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19"/>
                      </w:tabs>
                      <w:spacing w:before="0" w:line="292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D0D0D"/>
                        <w:sz w:val="22"/>
                      </w:rPr>
                      <w:t>电</w:t>
                    </w:r>
                    <w:r>
                      <w:rPr>
                        <w:color w:val="0D0D0D"/>
                        <w:spacing w:val="-3"/>
                        <w:sz w:val="22"/>
                      </w:rPr>
                      <w:t>子</w:t>
                    </w:r>
                    <w:r>
                      <w:rPr>
                        <w:color w:val="0D0D0D"/>
                        <w:sz w:val="22"/>
                      </w:rPr>
                      <w:t>邮箱：</w:t>
                    </w:r>
                    <w:r>
                      <w:rPr>
                        <w:color w:val="0D0D0D"/>
                        <w:sz w:val="22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HYPERLINK "mailto:zycool0828@163.com" \h </w:instrText>
                    </w:r>
                    <w:r>
                      <w:fldChar w:fldCharType="separate"/>
                    </w:r>
                    <w:r>
                      <w:rPr>
                        <w:color w:val="0D0D0D"/>
                        <w:sz w:val="22"/>
                      </w:rPr>
                      <w:t>zycool0828@163.com</w:t>
                    </w:r>
                    <w:r>
                      <w:rPr>
                        <w:color w:val="0D0D0D"/>
                        <w:sz w:val="22"/>
                      </w:rPr>
                      <w:fldChar w:fldCharType="end"/>
                    </w:r>
                  </w:p>
                </w:txbxContent>
              </v:textbox>
            </v:shape>
            <v:shape id="_x0000_s1033" o:spid="_x0000_s1033" o:spt="202" type="#_x0000_t202" style="position:absolute;left:6573;top:1708;height:292;width:24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2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D0D0D"/>
                        <w:sz w:val="22"/>
                      </w:rPr>
                      <w:t>现居住地：北京市朝阳区</w:t>
                    </w:r>
                  </w:p>
                </w:txbxContent>
              </v:textbox>
            </v:shape>
          </v:group>
        </w:pict>
      </w:r>
      <w:r>
        <w:rPr>
          <w:b/>
          <w:color w:val="313D4F"/>
          <w:sz w:val="56"/>
        </w:rPr>
        <w:t>姓名</w:t>
      </w:r>
      <w:r>
        <w:rPr>
          <w:b/>
          <w:color w:val="313D4F"/>
          <w:sz w:val="56"/>
        </w:rPr>
        <w:tab/>
      </w:r>
      <w:r>
        <w:rPr>
          <w:b/>
          <w:color w:val="313D4F"/>
          <w:sz w:val="56"/>
        </w:rPr>
        <w:t>章毅</w:t>
      </w:r>
      <w:r>
        <w:rPr>
          <w:b/>
          <w:color w:val="313D4F"/>
          <w:sz w:val="56"/>
        </w:rPr>
        <w:tab/>
      </w:r>
      <w:r>
        <w:rPr>
          <w:b/>
          <w:color w:val="313D4F"/>
          <w:sz w:val="28"/>
        </w:rPr>
        <w:t>意</w:t>
      </w:r>
      <w:r>
        <w:rPr>
          <w:b/>
          <w:color w:val="313D4F"/>
          <w:spacing w:val="-3"/>
          <w:sz w:val="28"/>
        </w:rPr>
        <w:t>向</w:t>
      </w:r>
      <w:r>
        <w:rPr>
          <w:b/>
          <w:color w:val="313D4F"/>
          <w:sz w:val="28"/>
        </w:rPr>
        <w:t>岗</w:t>
      </w:r>
      <w:r>
        <w:rPr>
          <w:b/>
          <w:color w:val="313D4F"/>
          <w:spacing w:val="-3"/>
          <w:sz w:val="28"/>
        </w:rPr>
        <w:t>位</w:t>
      </w:r>
      <w:r>
        <w:rPr>
          <w:b/>
          <w:color w:val="313D4F"/>
          <w:sz w:val="28"/>
        </w:rPr>
        <w:t>：Java</w:t>
      </w:r>
      <w:r>
        <w:rPr>
          <w:b/>
          <w:color w:val="313D4F"/>
          <w:spacing w:val="-19"/>
          <w:sz w:val="28"/>
        </w:rPr>
        <w:t xml:space="preserve"> </w:t>
      </w:r>
      <w:r>
        <w:rPr>
          <w:b/>
          <w:color w:val="313D4F"/>
          <w:sz w:val="28"/>
        </w:rPr>
        <w:t>工</w:t>
      </w:r>
      <w:r>
        <w:rPr>
          <w:b/>
          <w:color w:val="313D4F"/>
          <w:spacing w:val="-3"/>
          <w:sz w:val="28"/>
        </w:rPr>
        <w:t>程</w:t>
      </w:r>
      <w:r>
        <w:rPr>
          <w:b/>
          <w:color w:val="313D4F"/>
          <w:sz w:val="28"/>
        </w:rPr>
        <w:t>师</w:t>
      </w:r>
    </w:p>
    <w:p>
      <w:pPr>
        <w:pStyle w:val="4"/>
        <w:ind w:left="0" w:firstLine="0"/>
        <w:rPr>
          <w:b/>
          <w:sz w:val="20"/>
        </w:rPr>
      </w:pPr>
    </w:p>
    <w:p>
      <w:pPr>
        <w:pStyle w:val="4"/>
        <w:ind w:left="0" w:firstLine="0"/>
        <w:rPr>
          <w:b/>
          <w:sz w:val="20"/>
        </w:rPr>
      </w:pPr>
    </w:p>
    <w:p>
      <w:pPr>
        <w:pStyle w:val="4"/>
        <w:ind w:left="0" w:firstLine="0"/>
        <w:rPr>
          <w:b/>
          <w:sz w:val="20"/>
        </w:rPr>
      </w:pPr>
    </w:p>
    <w:p>
      <w:pPr>
        <w:pStyle w:val="4"/>
        <w:spacing w:before="6"/>
        <w:ind w:left="0" w:firstLine="0"/>
        <w:rPr>
          <w:b/>
          <w:sz w:val="16"/>
        </w:rPr>
      </w:pPr>
    </w:p>
    <w:p>
      <w:pPr>
        <w:pStyle w:val="2"/>
      </w:pPr>
      <w:r>
        <w:pict>
          <v:group id="_x0000_s1034" o:spid="_x0000_s1034" o:spt="203" style="position:absolute;left:0pt;margin-left:41.15pt;margin-top:25.7pt;height:5.65pt;width:510.25pt;mso-position-horizontal-relative:page;z-index:251665408;mso-width-relative:page;mso-height-relative:page;" coordorigin="823,514" coordsize="10205,113">
            <o:lock v:ext="edit"/>
            <v:line id="_x0000_s1035" o:spid="_x0000_s1035" o:spt="20" style="position:absolute;left:2798;top:571;height:0;width:8230;" stroked="t" coordsize="21600,21600">
              <v:path arrowok="t"/>
              <v:fill focussize="0,0"/>
              <v:stroke weight="5.64pt" color="#D7D7D7"/>
              <v:imagedata o:title=""/>
              <o:lock v:ext="edit"/>
            </v:line>
            <v:line id="_x0000_s1036" o:spid="_x0000_s1036" o:spt="20" style="position:absolute;left:823;top:571;height:0;width:1975;" stroked="t" coordsize="21600,21600">
              <v:path arrowok="t"/>
              <v:fill focussize="0,0"/>
              <v:stroke weight="5.64pt" color="#313D4F"/>
              <v:imagedata o:title=""/>
              <o:lock v:ext="edit"/>
            </v:line>
          </v:group>
        </w:pict>
      </w:r>
      <w:r>
        <w:rPr>
          <w:color w:val="313D4F"/>
        </w:rPr>
        <w:t>掌握技能</w:t>
      </w:r>
    </w:p>
    <w:p>
      <w:pPr>
        <w:pStyle w:val="4"/>
        <w:spacing w:before="12"/>
        <w:ind w:left="0" w:firstLine="0"/>
        <w:rPr>
          <w:b/>
          <w:sz w:val="10"/>
        </w:rPr>
      </w:pP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44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spacing w:val="-4"/>
          <w:sz w:val="21"/>
        </w:rPr>
        <w:t xml:space="preserve">熟悉 </w:t>
      </w:r>
      <w:r>
        <w:rPr>
          <w:sz w:val="21"/>
        </w:rPr>
        <w:t>Java</w:t>
      </w:r>
      <w:r>
        <w:rPr>
          <w:spacing w:val="2"/>
          <w:sz w:val="21"/>
        </w:rPr>
        <w:t xml:space="preserve"> </w:t>
      </w:r>
      <w:r>
        <w:rPr>
          <w:sz w:val="21"/>
        </w:rPr>
        <w:t>core,有良好的编程能力。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9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spacing w:val="-2"/>
          <w:sz w:val="21"/>
        </w:rPr>
        <w:t xml:space="preserve">熟悉主流开发框架 </w:t>
      </w:r>
      <w:r>
        <w:rPr>
          <w:sz w:val="21"/>
        </w:rPr>
        <w:t>SpringBoot、Spring、SpringMVC、MyBatis、Spring Cloud</w:t>
      </w:r>
      <w:r>
        <w:rPr>
          <w:spacing w:val="-3"/>
          <w:sz w:val="21"/>
        </w:rPr>
        <w:t xml:space="preserve"> 等框架。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5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spacing w:val="-2"/>
          <w:sz w:val="21"/>
        </w:rPr>
        <w:t xml:space="preserve">熟练使用 </w:t>
      </w:r>
      <w:r>
        <w:rPr>
          <w:sz w:val="21"/>
        </w:rPr>
        <w:t>Intellij</w:t>
      </w:r>
      <w:r>
        <w:rPr>
          <w:spacing w:val="-1"/>
          <w:sz w:val="21"/>
        </w:rPr>
        <w:t xml:space="preserve"> </w:t>
      </w:r>
      <w:r>
        <w:rPr>
          <w:sz w:val="21"/>
        </w:rPr>
        <w:t>IDEA，Git，Maven</w:t>
      </w:r>
      <w:r>
        <w:rPr>
          <w:spacing w:val="-3"/>
          <w:sz w:val="21"/>
        </w:rPr>
        <w:t xml:space="preserve"> 项目管理和项目构建工具。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8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spacing w:val="-4"/>
          <w:sz w:val="21"/>
        </w:rPr>
        <w:t xml:space="preserve">熟悉 </w:t>
      </w:r>
      <w:r>
        <w:rPr>
          <w:sz w:val="21"/>
        </w:rPr>
        <w:t>Java</w:t>
      </w:r>
      <w:r>
        <w:rPr>
          <w:spacing w:val="-3"/>
          <w:sz w:val="21"/>
        </w:rPr>
        <w:t xml:space="preserve"> 多线程知识：</w:t>
      </w:r>
      <w:r>
        <w:rPr>
          <w:sz w:val="21"/>
        </w:rPr>
        <w:t>JUC，ThreadPool</w:t>
      </w:r>
      <w:r>
        <w:rPr>
          <w:spacing w:val="-3"/>
          <w:sz w:val="21"/>
        </w:rPr>
        <w:t xml:space="preserve"> 等，并了解其中原理。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8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rFonts w:hint="eastAsia" w:ascii="微软雅黑" w:hAnsi="微软雅黑" w:eastAsia="微软雅黑" w:cs="微软雅黑"/>
          <w:color w:val="313D4F"/>
          <w:sz w:val="21"/>
          <w:lang w:val="en-US" w:eastAsia="zh-CN"/>
        </w:rPr>
        <w:t>熟悉</w:t>
      </w:r>
      <w:r>
        <w:rPr>
          <w:rFonts w:hint="eastAsia" w:cs="微软雅黑"/>
          <w:color w:val="313D4F"/>
          <w:sz w:val="21"/>
          <w:lang w:val="en-US" w:eastAsia="zh-CN"/>
        </w:rPr>
        <w:t>MySQL，Oracle等主流数据库的使用。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8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rFonts w:hint="eastAsia" w:cs="微软雅黑"/>
          <w:color w:val="313D4F"/>
          <w:sz w:val="21"/>
          <w:lang w:val="en-US" w:eastAsia="zh-CN"/>
        </w:rPr>
        <w:t>熟悉</w:t>
      </w:r>
      <w:r>
        <w:rPr>
          <w:spacing w:val="-5"/>
          <w:sz w:val="21"/>
        </w:rPr>
        <w:t xml:space="preserve"> </w:t>
      </w:r>
      <w:r>
        <w:rPr>
          <w:sz w:val="21"/>
        </w:rPr>
        <w:t>Redis</w:t>
      </w:r>
      <w:r>
        <w:rPr>
          <w:spacing w:val="-4"/>
          <w:sz w:val="21"/>
        </w:rPr>
        <w:t xml:space="preserve"> 缓存</w:t>
      </w:r>
      <w:r>
        <w:rPr>
          <w:rFonts w:hint="eastAsia"/>
          <w:spacing w:val="-4"/>
          <w:sz w:val="21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9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rFonts w:hint="eastAsia"/>
          <w:w w:val="95"/>
          <w:sz w:val="21"/>
          <w:lang w:val="en-US" w:eastAsia="zh-CN"/>
        </w:rPr>
        <w:t>掌握</w:t>
      </w:r>
      <w:r>
        <w:rPr>
          <w:w w:val="95"/>
          <w:sz w:val="21"/>
        </w:rPr>
        <w:t>常用的设计模式。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9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rFonts w:hint="eastAsia" w:ascii="微软雅黑" w:hAnsi="微软雅黑" w:eastAsia="微软雅黑" w:cs="微软雅黑"/>
          <w:color w:val="313D4F"/>
          <w:sz w:val="21"/>
          <w:lang w:val="en-US" w:eastAsia="zh-CN"/>
        </w:rPr>
        <w:t>掌握</w:t>
      </w:r>
      <w:r>
        <w:rPr>
          <w:rFonts w:hint="eastAsia" w:cs="微软雅黑"/>
          <w:color w:val="313D4F"/>
          <w:sz w:val="21"/>
          <w:lang w:val="en-US" w:eastAsia="zh-CN"/>
        </w:rPr>
        <w:t>MySQL的调优。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5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spacing w:val="-5"/>
          <w:sz w:val="21"/>
        </w:rPr>
        <w:t xml:space="preserve">了解 </w:t>
      </w:r>
      <w:r>
        <w:rPr>
          <w:sz w:val="21"/>
        </w:rPr>
        <w:t>Linux</w:t>
      </w:r>
      <w:r>
        <w:rPr>
          <w:spacing w:val="-5"/>
          <w:sz w:val="21"/>
        </w:rPr>
        <w:t xml:space="preserve"> 系统及常用命令</w:t>
      </w:r>
      <w:r>
        <w:rPr>
          <w:spacing w:val="-4"/>
          <w:sz w:val="21"/>
        </w:rPr>
        <w:t>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8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spacing w:val="-4"/>
          <w:sz w:val="21"/>
        </w:rPr>
        <w:t xml:space="preserve">了解 </w:t>
      </w:r>
      <w:r>
        <w:rPr>
          <w:sz w:val="21"/>
        </w:rPr>
        <w:t>JVM</w:t>
      </w:r>
      <w:r>
        <w:rPr>
          <w:spacing w:val="-3"/>
          <w:sz w:val="21"/>
        </w:rPr>
        <w:t xml:space="preserve"> 内存模型，了解常用的垃圾回收算法。</w:t>
      </w:r>
    </w:p>
    <w:p>
      <w:pPr>
        <w:pStyle w:val="8"/>
        <w:numPr>
          <w:ilvl w:val="0"/>
          <w:numId w:val="1"/>
        </w:numPr>
        <w:tabs>
          <w:tab w:val="left" w:pos="559"/>
          <w:tab w:val="left" w:pos="560"/>
        </w:tabs>
        <w:spacing w:before="26" w:after="0" w:line="240" w:lineRule="auto"/>
        <w:ind w:left="559" w:right="0" w:hanging="421"/>
        <w:jc w:val="left"/>
        <w:rPr>
          <w:rFonts w:ascii="Wingdings" w:hAnsi="Wingdings" w:eastAsia="Wingdings"/>
          <w:color w:val="313D4F"/>
          <w:sz w:val="21"/>
        </w:rPr>
      </w:pPr>
      <w:r>
        <w:rPr>
          <w:sz w:val="21"/>
        </w:rPr>
        <w:t>通过四级考试</w:t>
      </w:r>
    </w:p>
    <w:p>
      <w:pPr>
        <w:pStyle w:val="2"/>
        <w:spacing w:before="200"/>
      </w:pPr>
      <w:r>
        <w:pict>
          <v:group id="_x0000_s1037" o:spid="_x0000_s1037" o:spt="203" style="position:absolute;left:0pt;margin-left:41pt;margin-top:39.1pt;height:6.4pt;width:510.25pt;mso-position-horizontal-relative:page;mso-wrap-distance-bottom:0pt;mso-wrap-distance-top:0pt;z-index:-251658240;mso-width-relative:page;mso-height-relative:page;" coordorigin="821,782" coordsize="10205,128">
            <o:lock v:ext="edit"/>
            <v:line id="_x0000_s1038" o:spid="_x0000_s1038" o:spt="20" style="position:absolute;left:821;top:853;height:0;width:10205;" stroked="t" coordsize="21600,21600">
              <v:path arrowok="t"/>
              <v:fill focussize="0,0"/>
              <v:stroke weight="5.64pt" color="#D7D7D7"/>
              <v:imagedata o:title=""/>
              <o:lock v:ext="edit"/>
            </v:line>
            <v:line id="_x0000_s1039" o:spid="_x0000_s1039" o:spt="20" style="position:absolute;left:821;top:839;height:0;width:1975;" stroked="t" coordsize="21600,21600">
              <v:path arrowok="t"/>
              <v:fill focussize="0,0"/>
              <v:stroke weight="5.64pt" color="#313D4F"/>
              <v:imagedata o:title=""/>
              <o:lock v:ext="edit"/>
            </v:line>
            <w10:wrap type="topAndBottom"/>
          </v:group>
        </w:pict>
      </w:r>
      <w:r>
        <w:rPr>
          <w:color w:val="313D4F"/>
        </w:rPr>
        <w:t>工作经历</w:t>
      </w:r>
    </w:p>
    <w:p>
      <w:pPr>
        <w:pStyle w:val="3"/>
        <w:tabs>
          <w:tab w:val="left" w:pos="4348"/>
          <w:tab w:val="left" w:pos="8548"/>
        </w:tabs>
        <w:spacing w:before="79"/>
      </w:pPr>
      <w:r>
        <w:rPr>
          <w:color w:val="313D4F"/>
        </w:rPr>
        <w:t>2018.11~2019.至今</w:t>
      </w:r>
      <w:r>
        <w:rPr>
          <w:color w:val="313D4F"/>
        </w:rPr>
        <w:tab/>
      </w:r>
      <w:r>
        <w:rPr>
          <w:color w:val="313D4F"/>
        </w:rPr>
        <w:t>北</w:t>
      </w:r>
      <w:r>
        <w:rPr>
          <w:color w:val="313D4F"/>
          <w:spacing w:val="-3"/>
        </w:rPr>
        <w:t>京</w:t>
      </w:r>
      <w:r>
        <w:rPr>
          <w:color w:val="313D4F"/>
        </w:rPr>
        <w:t>盛</w:t>
      </w:r>
      <w:r>
        <w:rPr>
          <w:color w:val="313D4F"/>
          <w:spacing w:val="-3"/>
        </w:rPr>
        <w:t>唐</w:t>
      </w:r>
      <w:r>
        <w:rPr>
          <w:color w:val="313D4F"/>
        </w:rPr>
        <w:t>科</w:t>
      </w:r>
      <w:r>
        <w:rPr>
          <w:color w:val="313D4F"/>
          <w:spacing w:val="-3"/>
        </w:rPr>
        <w:t>技</w:t>
      </w:r>
      <w:r>
        <w:rPr>
          <w:color w:val="313D4F"/>
        </w:rPr>
        <w:t>有限</w:t>
      </w:r>
      <w:r>
        <w:rPr>
          <w:color w:val="313D4F"/>
          <w:spacing w:val="-3"/>
        </w:rPr>
        <w:t>公</w:t>
      </w:r>
      <w:r>
        <w:rPr>
          <w:color w:val="313D4F"/>
        </w:rPr>
        <w:t>司</w:t>
      </w:r>
      <w:r>
        <w:rPr>
          <w:color w:val="313D4F"/>
        </w:rPr>
        <w:tab/>
      </w:r>
      <w:r>
        <w:rPr>
          <w:color w:val="313D4F"/>
        </w:rPr>
        <w:t>Java</w:t>
      </w:r>
      <w:r>
        <w:rPr>
          <w:color w:val="313D4F"/>
          <w:spacing w:val="-12"/>
        </w:rPr>
        <w:t xml:space="preserve"> </w:t>
      </w:r>
      <w:r>
        <w:rPr>
          <w:color w:val="313D4F"/>
        </w:rPr>
        <w:t>工</w:t>
      </w:r>
      <w:r>
        <w:rPr>
          <w:color w:val="313D4F"/>
          <w:spacing w:val="-3"/>
        </w:rPr>
        <w:t>程</w:t>
      </w:r>
      <w:r>
        <w:rPr>
          <w:color w:val="313D4F"/>
        </w:rPr>
        <w:t>师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8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负责项目各功能模块具体的后端编码和技术难点攻克。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4"/>
          <w:sz w:val="22"/>
        </w:rPr>
        <w:t xml:space="preserve">负责与业务人员沟通产品设计，参与需求设计数据表、编写 </w:t>
      </w:r>
      <w:r>
        <w:rPr>
          <w:color w:val="161616"/>
          <w:sz w:val="22"/>
        </w:rPr>
        <w:t>SQL</w:t>
      </w:r>
      <w:r>
        <w:rPr>
          <w:color w:val="161616"/>
          <w:spacing w:val="-4"/>
          <w:sz w:val="22"/>
        </w:rPr>
        <w:t xml:space="preserve"> 脚本、数据维护。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负责项目部分功能模块的前台业务开发。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系统测试并与业务人员进行项目完整性对接工作。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3" w:after="0" w:line="225" w:lineRule="auto"/>
        <w:ind w:left="552" w:right="274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7"/>
          <w:sz w:val="22"/>
        </w:rPr>
        <w:t>参与开发的项目有：冀东地质审批项目，西南开发生产项目，西南勘探开发项目，</w:t>
      </w:r>
      <w:r>
        <w:rPr>
          <w:color w:val="161616"/>
          <w:spacing w:val="-5"/>
          <w:sz w:val="22"/>
        </w:rPr>
        <w:t>A6</w:t>
      </w:r>
      <w:r>
        <w:rPr>
          <w:color w:val="161616"/>
          <w:spacing w:val="-3"/>
          <w:sz w:val="22"/>
        </w:rPr>
        <w:t xml:space="preserve"> 井位部署论证项</w:t>
      </w:r>
      <w:r>
        <w:rPr>
          <w:color w:val="161616"/>
          <w:spacing w:val="-2"/>
          <w:sz w:val="22"/>
        </w:rPr>
        <w:t>目。</w:t>
      </w:r>
    </w:p>
    <w:p>
      <w:pPr>
        <w:pStyle w:val="4"/>
        <w:spacing w:before="3"/>
        <w:ind w:left="0" w:firstLine="0"/>
        <w:rPr>
          <w:sz w:val="19"/>
        </w:rPr>
      </w:pPr>
    </w:p>
    <w:p>
      <w:pPr>
        <w:pStyle w:val="3"/>
        <w:tabs>
          <w:tab w:val="left" w:pos="4348"/>
          <w:tab w:val="left" w:pos="8548"/>
        </w:tabs>
      </w:pPr>
      <w:r>
        <w:rPr>
          <w:color w:val="313D4F"/>
        </w:rPr>
        <w:t>2017.05~2018.10</w:t>
      </w:r>
      <w:r>
        <w:rPr>
          <w:color w:val="313D4F"/>
        </w:rPr>
        <w:tab/>
      </w:r>
      <w:r>
        <w:rPr>
          <w:color w:val="313D4F"/>
        </w:rPr>
        <w:t>北</w:t>
      </w:r>
      <w:r>
        <w:rPr>
          <w:color w:val="313D4F"/>
          <w:spacing w:val="-3"/>
        </w:rPr>
        <w:t>京</w:t>
      </w:r>
      <w:r>
        <w:rPr>
          <w:color w:val="313D4F"/>
        </w:rPr>
        <w:t>深</w:t>
      </w:r>
      <w:r>
        <w:rPr>
          <w:color w:val="313D4F"/>
          <w:spacing w:val="-3"/>
        </w:rPr>
        <w:t>湾</w:t>
      </w:r>
      <w:r>
        <w:rPr>
          <w:color w:val="313D4F"/>
        </w:rPr>
        <w:t>科技有</w:t>
      </w:r>
      <w:r>
        <w:rPr>
          <w:color w:val="313D4F"/>
          <w:spacing w:val="-3"/>
        </w:rPr>
        <w:t>限</w:t>
      </w:r>
      <w:r>
        <w:rPr>
          <w:color w:val="313D4F"/>
        </w:rPr>
        <w:t>公司</w:t>
      </w:r>
      <w:r>
        <w:rPr>
          <w:color w:val="313D4F"/>
        </w:rPr>
        <w:tab/>
      </w:r>
      <w:r>
        <w:rPr>
          <w:color w:val="313D4F"/>
        </w:rPr>
        <w:t>Java</w:t>
      </w:r>
      <w:r>
        <w:rPr>
          <w:color w:val="313D4F"/>
          <w:spacing w:val="-12"/>
        </w:rPr>
        <w:t xml:space="preserve"> </w:t>
      </w:r>
      <w:r>
        <w:rPr>
          <w:color w:val="313D4F"/>
        </w:rPr>
        <w:t>工</w:t>
      </w:r>
      <w:r>
        <w:rPr>
          <w:color w:val="313D4F"/>
          <w:spacing w:val="-3"/>
        </w:rPr>
        <w:t>程</w:t>
      </w:r>
      <w:r>
        <w:rPr>
          <w:color w:val="313D4F"/>
        </w:rPr>
        <w:t>师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8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负责项目各功能模块具体的前后端编码和技术难点攻克。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系统测试并与业务人员进行项目完整性对接工作。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参与项目设计讨论，数据库设计，对数据库进行维护。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负责功能调试、自测、模块优化；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8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6"/>
          <w:sz w:val="22"/>
        </w:rPr>
        <w:t>负责测试阶段</w:t>
      </w:r>
      <w:r>
        <w:rPr>
          <w:color w:val="161616"/>
          <w:sz w:val="22"/>
        </w:rPr>
        <w:t>bug</w:t>
      </w:r>
      <w:r>
        <w:rPr>
          <w:color w:val="161616"/>
          <w:spacing w:val="-4"/>
          <w:sz w:val="22"/>
        </w:rPr>
        <w:t xml:space="preserve"> 的查找和修复；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92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参与开发的项目有：大鱼优品商家版后台系统，大鱼优品运营系统。</w:t>
      </w:r>
    </w:p>
    <w:p>
      <w:pPr>
        <w:pStyle w:val="4"/>
        <w:spacing w:before="16"/>
        <w:ind w:left="0" w:firstLine="0"/>
        <w:rPr>
          <w:sz w:val="18"/>
        </w:rPr>
      </w:pPr>
    </w:p>
    <w:p>
      <w:pPr>
        <w:pStyle w:val="3"/>
        <w:tabs>
          <w:tab w:val="left" w:pos="4348"/>
          <w:tab w:val="left" w:pos="8548"/>
        </w:tabs>
      </w:pPr>
      <w:r>
        <w:rPr>
          <w:color w:val="313D4F"/>
        </w:rPr>
        <w:t>2013.07~2015.06</w:t>
      </w:r>
      <w:r>
        <w:rPr>
          <w:color w:val="313D4F"/>
        </w:rPr>
        <w:tab/>
      </w:r>
      <w:r>
        <w:rPr>
          <w:color w:val="313D4F"/>
        </w:rPr>
        <w:t>北</w:t>
      </w:r>
      <w:r>
        <w:rPr>
          <w:color w:val="313D4F"/>
          <w:spacing w:val="-3"/>
        </w:rPr>
        <w:t>京</w:t>
      </w:r>
      <w:r>
        <w:rPr>
          <w:color w:val="313D4F"/>
        </w:rPr>
        <w:t>和</w:t>
      </w:r>
      <w:r>
        <w:rPr>
          <w:color w:val="313D4F"/>
          <w:spacing w:val="-3"/>
        </w:rPr>
        <w:t>勤</w:t>
      </w:r>
      <w:r>
        <w:rPr>
          <w:color w:val="313D4F"/>
        </w:rPr>
        <w:t>软件有</w:t>
      </w:r>
      <w:r>
        <w:rPr>
          <w:color w:val="313D4F"/>
          <w:spacing w:val="-3"/>
        </w:rPr>
        <w:t>限</w:t>
      </w:r>
      <w:r>
        <w:rPr>
          <w:color w:val="313D4F"/>
        </w:rPr>
        <w:t>公司</w:t>
      </w:r>
      <w:r>
        <w:rPr>
          <w:color w:val="313D4F"/>
        </w:rPr>
        <w:tab/>
      </w:r>
      <w:r>
        <w:rPr>
          <w:color w:val="313D4F"/>
        </w:rPr>
        <w:t>Java</w:t>
      </w:r>
      <w:r>
        <w:rPr>
          <w:color w:val="313D4F"/>
          <w:spacing w:val="-12"/>
        </w:rPr>
        <w:t xml:space="preserve"> </w:t>
      </w:r>
      <w:r>
        <w:rPr>
          <w:color w:val="313D4F"/>
        </w:rPr>
        <w:t>工</w:t>
      </w:r>
      <w:r>
        <w:rPr>
          <w:color w:val="313D4F"/>
          <w:spacing w:val="-3"/>
        </w:rPr>
        <w:t>程</w:t>
      </w:r>
      <w:r>
        <w:rPr>
          <w:color w:val="313D4F"/>
        </w:rPr>
        <w:t>师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8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负责主要需求，协调开发、测试资源，推动项目进度，保证产品质量，打磨细节体验；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参与讨论项目需求，数据库设计，根据用户反馈，提出有效的优化和实现方案；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负责核心代码的编写，根据用户反馈并分析数据，持续优化已有功能；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负责功能调试、自测、模块优化；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91" w:lineRule="exact"/>
        <w:ind w:left="552" w:right="0" w:hanging="420"/>
        <w:jc w:val="left"/>
      </w:pPr>
      <w:bookmarkStart w:id="0" w:name="_GoBack"/>
      <w:bookmarkEnd w:id="0"/>
      <w:r>
        <w:rPr>
          <w:color w:val="161616"/>
          <w:spacing w:val="6"/>
          <w:sz w:val="22"/>
        </w:rPr>
        <w:t>负责测试阶段</w:t>
      </w:r>
      <w:r>
        <w:rPr>
          <w:color w:val="161616"/>
          <w:sz w:val="22"/>
        </w:rPr>
        <w:t>bug</w:t>
      </w:r>
      <w:r>
        <w:rPr>
          <w:color w:val="161616"/>
          <w:spacing w:val="-4"/>
          <w:sz w:val="22"/>
        </w:rPr>
        <w:t xml:space="preserve"> 的查找和修复；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91" w:lineRule="exact"/>
        <w:ind w:left="552" w:right="0" w:hanging="420"/>
        <w:jc w:val="left"/>
      </w:pP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91" w:lineRule="exact"/>
        <w:ind w:left="552" w:right="0" w:hanging="4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group id="_x0000_s1040" o:spid="_x0000_s1040" o:spt="203" style="position:absolute;left:0pt;margin-left:41.75pt;margin-top:24.5pt;height:5.65pt;width:510.25pt;mso-position-horizontal-relative:page;z-index:251667456;mso-width-relative:page;mso-height-relative:page;" coordorigin="835,491" coordsize="10205,113">
            <o:lock v:ext="edit"/>
            <v:line id="_x0000_s1041" o:spid="_x0000_s1041" o:spt="20" style="position:absolute;left:2810;top:547;height:0;width:8230;" stroked="t" coordsize="21600,21600">
              <v:path arrowok="t"/>
              <v:fill focussize="0,0"/>
              <v:stroke weight="5.64pt" color="#D7D7D7"/>
              <v:imagedata o:title=""/>
              <o:lock v:ext="edit"/>
            </v:line>
            <v:line id="_x0000_s1042" o:spid="_x0000_s1042" o:spt="20" style="position:absolute;left:835;top:547;height:0;width:1975;" stroked="t" coordsize="21600,21600">
              <v:path arrowok="t"/>
              <v:fill focussize="0,0"/>
              <v:stroke weight="5.64pt" color="#313D4F"/>
              <v:imagedata o:title=""/>
              <o:lock v:ext="edit"/>
            </v:line>
          </v:group>
        </w:pict>
      </w:r>
      <w:r>
        <w:rPr>
          <w:b/>
          <w:bCs/>
          <w:color w:val="313D4F"/>
          <w:sz w:val="28"/>
          <w:szCs w:val="28"/>
        </w:rPr>
        <w:t>项目经历</w:t>
      </w:r>
    </w:p>
    <w:p>
      <w:pPr>
        <w:pStyle w:val="3"/>
        <w:tabs>
          <w:tab w:val="left" w:pos="4768"/>
        </w:tabs>
        <w:spacing w:before="70"/>
        <w:ind w:left="148"/>
        <w:rPr>
          <w:color w:val="313D4F"/>
        </w:rPr>
      </w:pPr>
    </w:p>
    <w:p>
      <w:pPr>
        <w:pStyle w:val="3"/>
        <w:tabs>
          <w:tab w:val="left" w:pos="4768"/>
        </w:tabs>
        <w:spacing w:line="391" w:lineRule="exact"/>
        <w:rPr>
          <w:rFonts w:hint="default" w:eastAsia="微软雅黑"/>
          <w:lang w:val="en-US" w:eastAsia="zh-CN"/>
        </w:rPr>
      </w:pPr>
      <w:r>
        <w:rPr>
          <w:color w:val="313D4F"/>
        </w:rPr>
        <w:t>20</w:t>
      </w:r>
      <w:r>
        <w:rPr>
          <w:rFonts w:hint="eastAsia"/>
          <w:color w:val="313D4F"/>
          <w:lang w:val="en-US" w:eastAsia="zh-CN"/>
        </w:rPr>
        <w:t>20</w:t>
      </w:r>
      <w:r>
        <w:rPr>
          <w:color w:val="313D4F"/>
        </w:rPr>
        <w:t>.</w:t>
      </w:r>
      <w:r>
        <w:rPr>
          <w:rFonts w:hint="eastAsia"/>
          <w:color w:val="313D4F"/>
          <w:lang w:val="en-US" w:eastAsia="zh-CN"/>
        </w:rPr>
        <w:t>12</w:t>
      </w:r>
      <w:r>
        <w:rPr>
          <w:color w:val="313D4F"/>
        </w:rPr>
        <w:t>~20</w:t>
      </w:r>
      <w:r>
        <w:rPr>
          <w:rFonts w:hint="eastAsia"/>
          <w:color w:val="313D4F"/>
          <w:lang w:val="en-US" w:eastAsia="zh-CN"/>
        </w:rPr>
        <w:t>20</w:t>
      </w:r>
      <w:r>
        <w:rPr>
          <w:color w:val="313D4F"/>
        </w:rPr>
        <w:t>.0</w:t>
      </w:r>
      <w:r>
        <w:rPr>
          <w:rFonts w:hint="eastAsia"/>
          <w:color w:val="313D4F"/>
          <w:lang w:val="en-US" w:eastAsia="zh-CN"/>
        </w:rPr>
        <w:t>2</w:t>
      </w:r>
      <w:r>
        <w:rPr>
          <w:color w:val="313D4F"/>
        </w:rPr>
        <w:tab/>
      </w:r>
      <w:r>
        <w:rPr>
          <w:rFonts w:hint="eastAsia"/>
          <w:color w:val="313D4F"/>
          <w:lang w:val="en-US" w:eastAsia="zh-CN"/>
        </w:rPr>
        <w:t>风险探井项目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6" w:after="0" w:line="223" w:lineRule="auto"/>
        <w:ind w:left="552" w:right="115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该项目主要是用于</w:t>
      </w:r>
      <w:r>
        <w:rPr>
          <w:rFonts w:hint="eastAsia"/>
          <w:color w:val="161616"/>
          <w:spacing w:val="-3"/>
          <w:sz w:val="22"/>
          <w:lang w:val="en-US" w:eastAsia="zh-CN"/>
        </w:rPr>
        <w:t>管理人员对于探井从立项到钻前，钻井，试油等整个生命阶段实现流程自定义</w:t>
      </w:r>
      <w:r>
        <w:rPr>
          <w:color w:val="161616"/>
          <w:spacing w:val="-3"/>
          <w:sz w:val="22"/>
        </w:rPr>
        <w:t>。该项目我们小组</w:t>
      </w:r>
      <w:r>
        <w:rPr>
          <w:rFonts w:hint="eastAsia"/>
          <w:color w:val="161616"/>
          <w:spacing w:val="-3"/>
          <w:sz w:val="22"/>
          <w:lang w:val="en-US" w:eastAsia="zh-CN"/>
        </w:rPr>
        <w:t>5人</w:t>
      </w:r>
      <w:r>
        <w:rPr>
          <w:color w:val="161616"/>
          <w:spacing w:val="-3"/>
          <w:sz w:val="22"/>
        </w:rPr>
        <w:t xml:space="preserve"> </w:t>
      </w:r>
      <w:r>
        <w:rPr>
          <w:color w:val="161616"/>
          <w:spacing w:val="-4"/>
          <w:sz w:val="22"/>
        </w:rPr>
        <w:t>进行开发，与公司</w:t>
      </w:r>
      <w:r>
        <w:rPr>
          <w:rFonts w:hint="eastAsia"/>
          <w:color w:val="161616"/>
          <w:spacing w:val="-4"/>
          <w:sz w:val="22"/>
          <w:lang w:val="en-US" w:eastAsia="zh-CN"/>
        </w:rPr>
        <w:t>业务</w:t>
      </w:r>
      <w:r>
        <w:rPr>
          <w:color w:val="161616"/>
          <w:spacing w:val="-4"/>
          <w:sz w:val="22"/>
        </w:rPr>
        <w:t>人员</w:t>
      </w:r>
      <w:r>
        <w:rPr>
          <w:rFonts w:hint="eastAsia"/>
          <w:color w:val="161616"/>
          <w:spacing w:val="-4"/>
          <w:sz w:val="22"/>
          <w:lang w:val="en-US" w:eastAsia="zh-CN"/>
        </w:rPr>
        <w:t>确定需求</w:t>
      </w:r>
      <w:r>
        <w:rPr>
          <w:color w:val="161616"/>
          <w:spacing w:val="-4"/>
          <w:sz w:val="22"/>
        </w:rPr>
        <w:t>。</w:t>
      </w:r>
    </w:p>
    <w:p>
      <w:pPr>
        <w:pStyle w:val="8"/>
        <w:numPr>
          <w:numId w:val="0"/>
        </w:numPr>
        <w:tabs>
          <w:tab w:val="left" w:pos="551"/>
          <w:tab w:val="left" w:pos="552"/>
        </w:tabs>
        <w:spacing w:before="6" w:after="0" w:line="223" w:lineRule="auto"/>
        <w:ind w:left="132" w:leftChars="0" w:right="115" w:rightChars="0"/>
        <w:jc w:val="left"/>
        <w:rPr>
          <w:rFonts w:ascii="Wingdings" w:hAnsi="Wingdings" w:eastAsia="Wingdings"/>
          <w:color w:val="313D4F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6" w:after="0" w:line="223" w:lineRule="auto"/>
        <w:ind w:left="552" w:right="115" w:hanging="420"/>
        <w:jc w:val="left"/>
        <w:rPr>
          <w:rFonts w:hint="eastAsia" w:ascii="微软雅黑" w:hAnsi="微软雅黑" w:eastAsia="微软雅黑" w:cs="微软雅黑"/>
          <w:color w:val="313D4F"/>
          <w:sz w:val="18"/>
        </w:rPr>
      </w:pPr>
      <w:r>
        <w:rPr>
          <w:rFonts w:hint="eastAsia" w:ascii="微软雅黑" w:hAnsi="微软雅黑" w:eastAsia="微软雅黑" w:cs="微软雅黑"/>
          <w:color w:val="161616"/>
          <w:spacing w:val="-4"/>
          <w:sz w:val="22"/>
          <w:lang w:val="en-US" w:eastAsia="zh-CN"/>
        </w:rPr>
        <w:t>第一个阶段</w:t>
      </w:r>
      <w:r>
        <w:rPr>
          <w:rFonts w:hint="eastAsia" w:cs="微软雅黑"/>
          <w:color w:val="161616"/>
          <w:spacing w:val="-4"/>
          <w:sz w:val="22"/>
          <w:lang w:val="en-US" w:eastAsia="zh-CN"/>
        </w:rPr>
        <w:t>需求讨论，根据业务提供的需求，我们制定开发计划，确定了先开发部分功能，完成初步的自定义流程，实现主要功能，例如设计启动条件来实现不同阶段的流程可以自动流转，流程各个阶段办理人可以预先设置，也可以在流程进行过程中设置等功能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6" w:after="0" w:line="223" w:lineRule="auto"/>
        <w:ind w:left="552" w:right="115" w:hanging="420"/>
        <w:jc w:val="left"/>
        <w:rPr>
          <w:rFonts w:hint="eastAsia" w:ascii="微软雅黑" w:hAnsi="微软雅黑" w:eastAsia="微软雅黑" w:cs="微软雅黑"/>
          <w:color w:val="313D4F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6" w:after="0" w:line="223" w:lineRule="auto"/>
        <w:ind w:left="552" w:right="115" w:hanging="420"/>
        <w:jc w:val="left"/>
        <w:rPr>
          <w:rFonts w:hint="eastAsia" w:ascii="微软雅黑" w:hAnsi="微软雅黑" w:eastAsia="微软雅黑" w:cs="微软雅黑"/>
          <w:color w:val="313D4F"/>
          <w:sz w:val="18"/>
        </w:rPr>
      </w:pPr>
      <w:r>
        <w:rPr>
          <w:rFonts w:hint="eastAsia" w:cs="微软雅黑"/>
          <w:color w:val="161616"/>
          <w:spacing w:val="-4"/>
          <w:sz w:val="22"/>
          <w:lang w:val="en-US" w:eastAsia="zh-CN"/>
        </w:rPr>
        <w:t>后续又增加了驳回之后再提交方式的设置功能，办理人多人设置，多个阶段完成之后，启动其他阶段流程等功能。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6" w:after="0" w:line="223" w:lineRule="auto"/>
        <w:ind w:left="552" w:right="115" w:hanging="420"/>
        <w:jc w:val="left"/>
        <w:rPr>
          <w:rFonts w:hint="eastAsia" w:ascii="微软雅黑" w:hAnsi="微软雅黑" w:eastAsia="微软雅黑" w:cs="微软雅黑"/>
          <w:color w:val="313D4F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6" w:after="0" w:line="223" w:lineRule="auto"/>
        <w:ind w:left="132" w:right="6715" w:firstLine="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2"/>
          <w:sz w:val="22"/>
        </w:rPr>
        <w:t>项目总结：</w:t>
      </w:r>
    </w:p>
    <w:p>
      <w:pPr>
        <w:pStyle w:val="4"/>
        <w:spacing w:line="387" w:lineRule="exact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针对自定义流程的需求的开发，需要思考的更多。好的项目需要不断的完善。</w:t>
      </w:r>
    </w:p>
    <w:p>
      <w:pPr>
        <w:pStyle w:val="3"/>
        <w:tabs>
          <w:tab w:val="left" w:pos="4768"/>
        </w:tabs>
        <w:spacing w:before="70"/>
        <w:rPr>
          <w:color w:val="313D4F"/>
        </w:rPr>
      </w:pPr>
    </w:p>
    <w:p>
      <w:pPr>
        <w:pStyle w:val="3"/>
        <w:tabs>
          <w:tab w:val="left" w:pos="4768"/>
        </w:tabs>
        <w:spacing w:before="70"/>
        <w:ind w:left="148"/>
      </w:pPr>
      <w:r>
        <w:rPr>
          <w:color w:val="313D4F"/>
        </w:rPr>
        <w:t>2019.06~20</w:t>
      </w:r>
      <w:r>
        <w:rPr>
          <w:rFonts w:hint="eastAsia"/>
          <w:color w:val="313D4F"/>
          <w:lang w:val="en-US" w:eastAsia="zh-CN"/>
        </w:rPr>
        <w:t>20</w:t>
      </w:r>
      <w:r>
        <w:rPr>
          <w:color w:val="313D4F"/>
        </w:rPr>
        <w:t>.</w:t>
      </w:r>
      <w:r>
        <w:rPr>
          <w:rFonts w:hint="eastAsia"/>
          <w:color w:val="313D4F"/>
          <w:lang w:val="en-US" w:eastAsia="zh-CN"/>
        </w:rPr>
        <w:t>09</w:t>
      </w:r>
      <w:r>
        <w:rPr>
          <w:color w:val="313D4F"/>
        </w:rPr>
        <w:tab/>
      </w:r>
      <w:r>
        <w:rPr>
          <w:color w:val="313D4F"/>
        </w:rPr>
        <w:t>西</w:t>
      </w:r>
      <w:r>
        <w:rPr>
          <w:color w:val="313D4F"/>
          <w:spacing w:val="-3"/>
        </w:rPr>
        <w:t>南</w:t>
      </w:r>
      <w:r>
        <w:rPr>
          <w:color w:val="313D4F"/>
        </w:rPr>
        <w:t>勘探</w:t>
      </w:r>
      <w:r>
        <w:rPr>
          <w:color w:val="313D4F"/>
          <w:spacing w:val="-3"/>
        </w:rPr>
        <w:t>开</w:t>
      </w:r>
      <w:r>
        <w:rPr>
          <w:color w:val="313D4F"/>
        </w:rPr>
        <w:t>发项目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10" w:after="0" w:line="220" w:lineRule="auto"/>
        <w:ind w:left="552" w:right="262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4"/>
          <w:sz w:val="22"/>
        </w:rPr>
        <w:t xml:space="preserve">该项目主要用于西南地区油田勘探开发阶段项目计划，探井计划等项目结合到工作流。 由我们一组 </w:t>
      </w:r>
      <w:r>
        <w:rPr>
          <w:color w:val="161616"/>
          <w:sz w:val="22"/>
        </w:rPr>
        <w:t xml:space="preserve">6 </w:t>
      </w:r>
      <w:r>
        <w:rPr>
          <w:color w:val="161616"/>
          <w:spacing w:val="-4"/>
          <w:sz w:val="22"/>
        </w:rPr>
        <w:t xml:space="preserve">人进行开发,前端开发人员 </w:t>
      </w:r>
      <w:r>
        <w:rPr>
          <w:color w:val="161616"/>
          <w:sz w:val="22"/>
        </w:rPr>
        <w:t>2</w:t>
      </w:r>
      <w:r>
        <w:rPr>
          <w:color w:val="161616"/>
          <w:spacing w:val="-4"/>
          <w:sz w:val="22"/>
        </w:rPr>
        <w:t xml:space="preserve"> 名,后台开发人员 </w:t>
      </w:r>
      <w:r>
        <w:rPr>
          <w:color w:val="161616"/>
          <w:sz w:val="22"/>
        </w:rPr>
        <w:t>3</w:t>
      </w:r>
      <w:r>
        <w:rPr>
          <w:color w:val="161616"/>
          <w:spacing w:val="-4"/>
          <w:sz w:val="22"/>
        </w:rPr>
        <w:t xml:space="preserve"> 名，组长负责业务把控。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5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将业务需求结合工作流进行开发，实现业务流转。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7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改造第三方工作流引擎，使之可以更好对接实际的业务需求。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6" w:after="0" w:line="223" w:lineRule="auto"/>
        <w:ind w:left="132" w:right="6055" w:firstLine="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更具业务人员提供的需求，绘制流程图。</w:t>
      </w:r>
      <w:r>
        <w:rPr>
          <w:color w:val="161616"/>
          <w:spacing w:val="-2"/>
          <w:sz w:val="22"/>
        </w:rPr>
        <w:t>项目总结：</w:t>
      </w:r>
    </w:p>
    <w:p>
      <w:pPr>
        <w:pStyle w:val="4"/>
        <w:spacing w:before="2" w:line="223" w:lineRule="auto"/>
        <w:ind w:right="112" w:firstLine="0"/>
      </w:pPr>
      <w:r>
        <w:rPr>
          <w:color w:val="161616"/>
          <w:spacing w:val="2"/>
          <w:w w:val="100"/>
        </w:rPr>
        <w:t>项目后台使用</w:t>
      </w:r>
      <w:r>
        <w:rPr>
          <w:color w:val="161616"/>
          <w:spacing w:val="-1"/>
          <w:w w:val="100"/>
        </w:rPr>
        <w:t>S</w:t>
      </w:r>
      <w:r>
        <w:rPr>
          <w:color w:val="161616"/>
          <w:w w:val="100"/>
        </w:rPr>
        <w:t>p</w:t>
      </w:r>
      <w:r>
        <w:rPr>
          <w:color w:val="161616"/>
          <w:spacing w:val="-1"/>
          <w:w w:val="100"/>
        </w:rPr>
        <w:t>r</w:t>
      </w:r>
      <w:r>
        <w:rPr>
          <w:color w:val="161616"/>
          <w:spacing w:val="-2"/>
          <w:w w:val="100"/>
        </w:rPr>
        <w:t>in</w:t>
      </w:r>
      <w:r>
        <w:rPr>
          <w:color w:val="161616"/>
          <w:w w:val="100"/>
        </w:rPr>
        <w:t>g</w:t>
      </w:r>
      <w:r>
        <w:rPr>
          <w:color w:val="161616"/>
          <w:spacing w:val="-2"/>
          <w:w w:val="100"/>
        </w:rPr>
        <w:t>Clo</w:t>
      </w:r>
      <w:r>
        <w:rPr>
          <w:color w:val="161616"/>
          <w:w w:val="100"/>
        </w:rPr>
        <w:t>ud</w:t>
      </w:r>
      <w:r>
        <w:rPr>
          <w:color w:val="161616"/>
          <w:spacing w:val="-1"/>
          <w:w w:val="100"/>
        </w:rPr>
        <w:t>+</w:t>
      </w:r>
      <w:r>
        <w:rPr>
          <w:color w:val="161616"/>
          <w:w w:val="100"/>
        </w:rPr>
        <w:t>M</w:t>
      </w:r>
      <w:r>
        <w:rPr>
          <w:color w:val="161616"/>
          <w:spacing w:val="-2"/>
          <w:w w:val="100"/>
        </w:rPr>
        <w:t>y</w:t>
      </w:r>
      <w:r>
        <w:rPr>
          <w:color w:val="161616"/>
          <w:w w:val="100"/>
        </w:rPr>
        <w:t>B</w:t>
      </w:r>
      <w:r>
        <w:rPr>
          <w:color w:val="161616"/>
          <w:spacing w:val="-3"/>
          <w:w w:val="100"/>
        </w:rPr>
        <w:t>a</w:t>
      </w:r>
      <w:r>
        <w:rPr>
          <w:color w:val="161616"/>
          <w:spacing w:val="-1"/>
          <w:w w:val="100"/>
        </w:rPr>
        <w:t>t</w:t>
      </w:r>
      <w:r>
        <w:rPr>
          <w:color w:val="161616"/>
          <w:spacing w:val="-2"/>
          <w:w w:val="100"/>
        </w:rPr>
        <w:t>i</w:t>
      </w:r>
      <w:r>
        <w:rPr>
          <w:color w:val="161616"/>
          <w:w w:val="100"/>
        </w:rPr>
        <w:t>s</w:t>
      </w:r>
      <w:r>
        <w:rPr>
          <w:color w:val="161616"/>
          <w:spacing w:val="-1"/>
          <w:w w:val="100"/>
        </w:rPr>
        <w:t>+Re</w:t>
      </w:r>
      <w:r>
        <w:rPr>
          <w:color w:val="161616"/>
          <w:w w:val="100"/>
        </w:rPr>
        <w:t>d</w:t>
      </w:r>
      <w:r>
        <w:rPr>
          <w:color w:val="161616"/>
          <w:spacing w:val="-2"/>
          <w:w w:val="100"/>
        </w:rPr>
        <w:t>i</w:t>
      </w:r>
      <w:r>
        <w:rPr>
          <w:color w:val="161616"/>
          <w:w w:val="100"/>
        </w:rPr>
        <w:t>s</w:t>
      </w:r>
      <w:r>
        <w:rPr>
          <w:color w:val="161616"/>
          <w:spacing w:val="-1"/>
          <w:w w:val="100"/>
        </w:rPr>
        <w:t>+</w:t>
      </w:r>
      <w:r>
        <w:rPr>
          <w:color w:val="161616"/>
          <w:spacing w:val="-3"/>
          <w:w w:val="100"/>
        </w:rPr>
        <w:t>O</w:t>
      </w:r>
      <w:r>
        <w:rPr>
          <w:color w:val="161616"/>
          <w:spacing w:val="-1"/>
          <w:w w:val="100"/>
        </w:rPr>
        <w:t>r</w:t>
      </w:r>
      <w:r>
        <w:rPr>
          <w:color w:val="161616"/>
          <w:w w:val="100"/>
        </w:rPr>
        <w:t>a</w:t>
      </w:r>
      <w:r>
        <w:rPr>
          <w:color w:val="161616"/>
          <w:spacing w:val="-1"/>
          <w:w w:val="100"/>
        </w:rPr>
        <w:t>c</w:t>
      </w:r>
      <w:r>
        <w:rPr>
          <w:color w:val="161616"/>
          <w:spacing w:val="-2"/>
          <w:w w:val="100"/>
        </w:rPr>
        <w:t>l</w:t>
      </w:r>
      <w:r>
        <w:rPr>
          <w:color w:val="161616"/>
          <w:spacing w:val="-1"/>
          <w:w w:val="100"/>
        </w:rPr>
        <w:t>e</w:t>
      </w:r>
      <w:r>
        <w:rPr>
          <w:color w:val="161616"/>
          <w:spacing w:val="-20"/>
          <w:w w:val="100"/>
        </w:rPr>
        <w:t>，进行搭建；项目前台使用了</w:t>
      </w:r>
      <w:r>
        <w:rPr>
          <w:color w:val="161616"/>
          <w:w w:val="100"/>
        </w:rPr>
        <w:t>A</w:t>
      </w:r>
      <w:r>
        <w:rPr>
          <w:color w:val="161616"/>
          <w:spacing w:val="-2"/>
          <w:w w:val="100"/>
        </w:rPr>
        <w:t>n</w:t>
      </w:r>
      <w:r>
        <w:rPr>
          <w:color w:val="161616"/>
          <w:w w:val="100"/>
        </w:rPr>
        <w:t>t</w:t>
      </w:r>
      <w:r>
        <w:rPr>
          <w:color w:val="161616"/>
        </w:rPr>
        <w:t xml:space="preserve"> </w:t>
      </w:r>
      <w:r>
        <w:rPr>
          <w:color w:val="161616"/>
          <w:spacing w:val="-1"/>
          <w:w w:val="100"/>
        </w:rPr>
        <w:t>De</w:t>
      </w:r>
      <w:r>
        <w:rPr>
          <w:color w:val="161616"/>
          <w:w w:val="100"/>
        </w:rPr>
        <w:t>s</w:t>
      </w:r>
      <w:r>
        <w:rPr>
          <w:color w:val="161616"/>
          <w:spacing w:val="-2"/>
          <w:w w:val="100"/>
        </w:rPr>
        <w:t>i</w:t>
      </w:r>
      <w:r>
        <w:rPr>
          <w:color w:val="161616"/>
          <w:w w:val="100"/>
        </w:rPr>
        <w:t>g</w:t>
      </w:r>
      <w:r>
        <w:rPr>
          <w:color w:val="161616"/>
          <w:spacing w:val="-110"/>
          <w:w w:val="100"/>
        </w:rPr>
        <w:t>n</w:t>
      </w:r>
      <w:r>
        <w:rPr>
          <w:color w:val="161616"/>
          <w:spacing w:val="-3"/>
          <w:w w:val="100"/>
        </w:rPr>
        <w:t>（</w:t>
      </w:r>
      <w:r>
        <w:rPr>
          <w:color w:val="161616"/>
          <w:spacing w:val="-1"/>
          <w:w w:val="100"/>
        </w:rPr>
        <w:t>V</w:t>
      </w:r>
      <w:r>
        <w:rPr>
          <w:color w:val="161616"/>
          <w:w w:val="100"/>
        </w:rPr>
        <w:t>u</w:t>
      </w:r>
      <w:r>
        <w:rPr>
          <w:color w:val="161616"/>
          <w:spacing w:val="-1"/>
          <w:w w:val="100"/>
        </w:rPr>
        <w:t>e</w:t>
      </w:r>
      <w:r>
        <w:rPr>
          <w:color w:val="161616"/>
          <w:spacing w:val="-111"/>
          <w:w w:val="100"/>
        </w:rPr>
        <w:t>）</w:t>
      </w:r>
      <w:r>
        <w:rPr>
          <w:color w:val="161616"/>
          <w:w w:val="100"/>
        </w:rPr>
        <w:t>。</w:t>
      </w:r>
      <w:r>
        <w:rPr>
          <w:color w:val="161616"/>
          <w:spacing w:val="3"/>
        </w:rPr>
        <w:t>学习使用前端框架</w:t>
      </w:r>
      <w:r>
        <w:rPr>
          <w:color w:val="161616"/>
        </w:rPr>
        <w:t>Ant Design</w:t>
      </w:r>
      <w:r>
        <w:rPr>
          <w:color w:val="161616"/>
          <w:spacing w:val="-4"/>
        </w:rPr>
        <w:t xml:space="preserve"> 框架</w:t>
      </w:r>
    </w:p>
    <w:p>
      <w:pPr>
        <w:pStyle w:val="4"/>
        <w:spacing w:line="385" w:lineRule="exact"/>
        <w:ind w:firstLine="0"/>
        <w:rPr>
          <w:color w:val="1A1A1A"/>
        </w:rPr>
      </w:pPr>
      <w:r>
        <w:rPr>
          <w:color w:val="161616"/>
        </w:rPr>
        <w:t>了解</w:t>
      </w:r>
      <w:r>
        <w:rPr>
          <w:color w:val="1A1A1A"/>
        </w:rPr>
        <w:t>Spring Cloud Config</w:t>
      </w:r>
    </w:p>
    <w:p>
      <w:pPr>
        <w:pStyle w:val="4"/>
        <w:spacing w:line="385" w:lineRule="exact"/>
        <w:ind w:firstLine="0"/>
        <w:rPr>
          <w:color w:val="1A1A1A"/>
        </w:rPr>
      </w:pPr>
    </w:p>
    <w:p>
      <w:pPr>
        <w:pStyle w:val="3"/>
        <w:tabs>
          <w:tab w:val="left" w:pos="3508"/>
        </w:tabs>
      </w:pPr>
      <w:r>
        <w:rPr>
          <w:color w:val="313D4F"/>
        </w:rPr>
        <w:t>2018.11~2019.02</w:t>
      </w:r>
      <w:r>
        <w:rPr>
          <w:color w:val="313D4F"/>
        </w:rPr>
        <w:tab/>
      </w:r>
      <w:r>
        <w:rPr>
          <w:color w:val="313D4F"/>
          <w:spacing w:val="-1"/>
        </w:rPr>
        <w:t>冀东地质审批项目 井位部署项目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0" w:after="0" w:line="378" w:lineRule="exact"/>
        <w:ind w:left="552" w:right="0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1"/>
          <w:sz w:val="22"/>
        </w:rPr>
        <w:t>两个项目基本已经开发完毕，对两个项目进行维护，已经</w:t>
      </w:r>
      <w:r>
        <w:rPr>
          <w:color w:val="161616"/>
          <w:sz w:val="22"/>
        </w:rPr>
        <w:t>bug</w:t>
      </w:r>
      <w:r>
        <w:rPr>
          <w:color w:val="161616"/>
          <w:spacing w:val="-6"/>
          <w:sz w:val="22"/>
        </w:rPr>
        <w:t xml:space="preserve"> 修改。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9" w:after="0" w:line="220" w:lineRule="auto"/>
        <w:ind w:left="552" w:right="115" w:hanging="42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井位部署项目主要是前端，对接第三方成图控件，在浏览器中实现成图功能，图件保存另存为的功能， 图件归档等功能。</w:t>
      </w:r>
    </w:p>
    <w:p>
      <w:pPr>
        <w:pStyle w:val="8"/>
        <w:numPr>
          <w:ilvl w:val="0"/>
          <w:numId w:val="1"/>
        </w:numPr>
        <w:tabs>
          <w:tab w:val="left" w:pos="551"/>
          <w:tab w:val="left" w:pos="552"/>
        </w:tabs>
        <w:spacing w:before="5" w:after="0" w:line="223" w:lineRule="auto"/>
        <w:ind w:left="132" w:right="5614" w:firstLine="0"/>
        <w:jc w:val="left"/>
        <w:rPr>
          <w:rFonts w:ascii="Wingdings" w:hAnsi="Wingdings" w:eastAsia="Wingdings"/>
          <w:color w:val="313D4F"/>
          <w:sz w:val="18"/>
        </w:rPr>
      </w:pPr>
      <w:r>
        <w:rPr>
          <w:color w:val="161616"/>
          <w:spacing w:val="-3"/>
          <w:sz w:val="22"/>
        </w:rPr>
        <w:t>冀东地质审批项目，对接公司内部功能服务。</w:t>
      </w:r>
      <w:r>
        <w:rPr>
          <w:color w:val="161616"/>
          <w:spacing w:val="-2"/>
          <w:sz w:val="22"/>
        </w:rPr>
        <w:t>项目总结：</w:t>
      </w:r>
    </w:p>
    <w:p>
      <w:pPr>
        <w:pStyle w:val="4"/>
        <w:spacing w:line="373" w:lineRule="exact"/>
        <w:ind w:firstLine="0"/>
      </w:pPr>
      <w:r>
        <w:rPr>
          <w:color w:val="161616"/>
        </w:rPr>
        <w:t>冀东项目主要是使用SpringCloud+JPA+Redis+Oracle；</w:t>
      </w:r>
    </w:p>
    <w:p>
      <w:pPr>
        <w:pStyle w:val="4"/>
        <w:spacing w:line="391" w:lineRule="exact"/>
        <w:ind w:firstLine="0"/>
      </w:pPr>
      <w:r>
        <w:rPr>
          <w:color w:val="161616"/>
        </w:rPr>
        <w:t>在井位部署项目中，对接第三方控件，主要是使用JQuery，JavaScript，Ajax。巩固了这方面的知识。</w:t>
      </w:r>
    </w:p>
    <w:p>
      <w:pPr>
        <w:pStyle w:val="4"/>
        <w:ind w:left="0" w:firstLine="0"/>
        <w:rPr>
          <w:sz w:val="20"/>
        </w:rPr>
      </w:pPr>
    </w:p>
    <w:p>
      <w:pPr>
        <w:pStyle w:val="4"/>
        <w:spacing w:before="7"/>
        <w:ind w:left="0" w:firstLine="0"/>
        <w:rPr>
          <w:sz w:val="13"/>
        </w:rPr>
      </w:pPr>
    </w:p>
    <w:p>
      <w:pPr>
        <w:pStyle w:val="2"/>
        <w:ind w:left="319"/>
      </w:pPr>
      <w:r>
        <w:pict>
          <v:group id="_x0000_s1043" o:spid="_x0000_s1043" o:spt="203" style="position:absolute;left:0pt;margin-left:42.45pt;margin-top:30.5pt;height:6.4pt;width:511.8pt;mso-position-horizontal-relative:page;mso-wrap-distance-bottom:0pt;mso-wrap-distance-top:0pt;z-index:-251650048;mso-width-relative:page;mso-height-relative:page;" coordorigin="850,610" coordsize="10236,128">
            <o:lock v:ext="edit"/>
            <v:line id="_x0000_s1044" o:spid="_x0000_s1044" o:spt="20" style="position:absolute;left:881;top:681;height:0;width:10205;" stroked="t" coordsize="21600,21600">
              <v:path arrowok="t"/>
              <v:fill focussize="0,0"/>
              <v:stroke weight="5.64pt" color="#D7D7D7"/>
              <v:imagedata o:title=""/>
              <o:lock v:ext="edit"/>
            </v:line>
            <v:line id="_x0000_s1045" o:spid="_x0000_s1045" o:spt="20" style="position:absolute;left:850;top:667;height:0;width:1977;" stroked="t" coordsize="21600,21600">
              <v:path arrowok="t"/>
              <v:fill focussize="0,0"/>
              <v:stroke weight="5.64pt" color="#313D4F"/>
              <v:imagedata o:title=""/>
              <o:lock v:ext="edit"/>
            </v:line>
            <w10:wrap type="topAndBottom"/>
          </v:group>
        </w:pict>
      </w:r>
      <w:r>
        <w:rPr>
          <w:color w:val="313D4F"/>
        </w:rPr>
        <w:t>教育背景</w:t>
      </w:r>
    </w:p>
    <w:p>
      <w:pPr>
        <w:pStyle w:val="3"/>
        <w:tabs>
          <w:tab w:val="left" w:pos="3513"/>
          <w:tab w:val="left" w:pos="7713"/>
        </w:tabs>
        <w:spacing w:before="24" w:line="240" w:lineRule="auto"/>
        <w:ind w:left="153"/>
      </w:pPr>
      <w:r>
        <w:rPr>
          <w:color w:val="313D4F"/>
        </w:rPr>
        <w:t>2012.09~2016.06</w:t>
      </w:r>
      <w:r>
        <w:rPr>
          <w:color w:val="313D4F"/>
        </w:rPr>
        <w:tab/>
      </w:r>
      <w:r>
        <w:rPr>
          <w:color w:val="313D4F"/>
        </w:rPr>
        <w:t>河</w:t>
      </w:r>
      <w:r>
        <w:rPr>
          <w:color w:val="313D4F"/>
          <w:spacing w:val="-3"/>
        </w:rPr>
        <w:t>北</w:t>
      </w:r>
      <w:r>
        <w:rPr>
          <w:color w:val="313D4F"/>
        </w:rPr>
        <w:t>建筑</w:t>
      </w:r>
      <w:r>
        <w:rPr>
          <w:color w:val="313D4F"/>
          <w:spacing w:val="-3"/>
        </w:rPr>
        <w:t>工</w:t>
      </w:r>
      <w:r>
        <w:rPr>
          <w:color w:val="313D4F"/>
        </w:rPr>
        <w:t>程学院</w:t>
      </w:r>
      <w:r>
        <w:rPr>
          <w:color w:val="313D4F"/>
        </w:rPr>
        <w:tab/>
      </w:r>
      <w:r>
        <w:rPr>
          <w:color w:val="313D4F"/>
        </w:rPr>
        <w:t>本科</w:t>
      </w:r>
    </w:p>
    <w:sectPr>
      <w:pgSz w:w="11850" w:h="16790"/>
      <w:pgMar w:top="960" w:right="560" w:bottom="28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"/>
      <w:lvlJc w:val="left"/>
      <w:pPr>
        <w:ind w:left="552" w:hanging="420"/>
      </w:pPr>
      <w:rPr>
        <w:rFonts w:hint="default"/>
        <w:w w:val="99"/>
        <w:lang w:val="nl-NL" w:eastAsia="nl-NL" w:bidi="nl-NL"/>
      </w:rPr>
    </w:lvl>
    <w:lvl w:ilvl="1" w:tentative="0">
      <w:start w:val="0"/>
      <w:numFmt w:val="bullet"/>
      <w:lvlText w:val="•"/>
      <w:lvlJc w:val="left"/>
      <w:pPr>
        <w:ind w:left="1561" w:hanging="420"/>
      </w:pPr>
      <w:rPr>
        <w:rFonts w:hint="default"/>
        <w:lang w:val="nl-NL" w:eastAsia="nl-NL" w:bidi="nl-NL"/>
      </w:rPr>
    </w:lvl>
    <w:lvl w:ilvl="2" w:tentative="0">
      <w:start w:val="0"/>
      <w:numFmt w:val="bullet"/>
      <w:lvlText w:val="•"/>
      <w:lvlJc w:val="left"/>
      <w:pPr>
        <w:ind w:left="2562" w:hanging="420"/>
      </w:pPr>
      <w:rPr>
        <w:rFonts w:hint="default"/>
        <w:lang w:val="nl-NL" w:eastAsia="nl-NL" w:bidi="nl-NL"/>
      </w:rPr>
    </w:lvl>
    <w:lvl w:ilvl="3" w:tentative="0">
      <w:start w:val="0"/>
      <w:numFmt w:val="bullet"/>
      <w:lvlText w:val="•"/>
      <w:lvlJc w:val="left"/>
      <w:pPr>
        <w:ind w:left="3563" w:hanging="420"/>
      </w:pPr>
      <w:rPr>
        <w:rFonts w:hint="default"/>
        <w:lang w:val="nl-NL" w:eastAsia="nl-NL" w:bidi="nl-NL"/>
      </w:rPr>
    </w:lvl>
    <w:lvl w:ilvl="4" w:tentative="0">
      <w:start w:val="0"/>
      <w:numFmt w:val="bullet"/>
      <w:lvlText w:val="•"/>
      <w:lvlJc w:val="left"/>
      <w:pPr>
        <w:ind w:left="4564" w:hanging="420"/>
      </w:pPr>
      <w:rPr>
        <w:rFonts w:hint="default"/>
        <w:lang w:val="nl-NL" w:eastAsia="nl-NL" w:bidi="nl-NL"/>
      </w:rPr>
    </w:lvl>
    <w:lvl w:ilvl="5" w:tentative="0">
      <w:start w:val="0"/>
      <w:numFmt w:val="bullet"/>
      <w:lvlText w:val="•"/>
      <w:lvlJc w:val="left"/>
      <w:pPr>
        <w:ind w:left="5565" w:hanging="420"/>
      </w:pPr>
      <w:rPr>
        <w:rFonts w:hint="default"/>
        <w:lang w:val="nl-NL" w:eastAsia="nl-NL" w:bidi="nl-NL"/>
      </w:rPr>
    </w:lvl>
    <w:lvl w:ilvl="6" w:tentative="0">
      <w:start w:val="0"/>
      <w:numFmt w:val="bullet"/>
      <w:lvlText w:val="•"/>
      <w:lvlJc w:val="left"/>
      <w:pPr>
        <w:ind w:left="6566" w:hanging="420"/>
      </w:pPr>
      <w:rPr>
        <w:rFonts w:hint="default"/>
        <w:lang w:val="nl-NL" w:eastAsia="nl-NL" w:bidi="nl-NL"/>
      </w:rPr>
    </w:lvl>
    <w:lvl w:ilvl="7" w:tentative="0">
      <w:start w:val="0"/>
      <w:numFmt w:val="bullet"/>
      <w:lvlText w:val="•"/>
      <w:lvlJc w:val="left"/>
      <w:pPr>
        <w:ind w:left="7567" w:hanging="420"/>
      </w:pPr>
      <w:rPr>
        <w:rFonts w:hint="default"/>
        <w:lang w:val="nl-NL" w:eastAsia="nl-NL" w:bidi="nl-NL"/>
      </w:rPr>
    </w:lvl>
    <w:lvl w:ilvl="8" w:tentative="0">
      <w:start w:val="0"/>
      <w:numFmt w:val="bullet"/>
      <w:lvlText w:val="•"/>
      <w:lvlJc w:val="left"/>
      <w:pPr>
        <w:ind w:left="8568" w:hanging="420"/>
      </w:pPr>
      <w:rPr>
        <w:rFonts w:hint="default"/>
        <w:lang w:val="nl-NL" w:eastAsia="nl-NL" w:bidi="nl-N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4F22E6C"/>
    <w:rsid w:val="07C40549"/>
    <w:rsid w:val="092A58C8"/>
    <w:rsid w:val="0A622F73"/>
    <w:rsid w:val="0AA7184A"/>
    <w:rsid w:val="10497F27"/>
    <w:rsid w:val="11E81A1F"/>
    <w:rsid w:val="14CD324F"/>
    <w:rsid w:val="1C8515E3"/>
    <w:rsid w:val="1EC64E88"/>
    <w:rsid w:val="1FA46164"/>
    <w:rsid w:val="1FC66E78"/>
    <w:rsid w:val="22D66F56"/>
    <w:rsid w:val="27003223"/>
    <w:rsid w:val="28035FFF"/>
    <w:rsid w:val="29DD4F12"/>
    <w:rsid w:val="2B4D3630"/>
    <w:rsid w:val="2BF54B33"/>
    <w:rsid w:val="33FF74E6"/>
    <w:rsid w:val="34DA0A04"/>
    <w:rsid w:val="38242100"/>
    <w:rsid w:val="3DBA3B61"/>
    <w:rsid w:val="400042AE"/>
    <w:rsid w:val="40623729"/>
    <w:rsid w:val="42671A2C"/>
    <w:rsid w:val="4A64193A"/>
    <w:rsid w:val="4B890DBC"/>
    <w:rsid w:val="4D694436"/>
    <w:rsid w:val="54F23C78"/>
    <w:rsid w:val="5B685962"/>
    <w:rsid w:val="5BC65FED"/>
    <w:rsid w:val="5D7D5FF2"/>
    <w:rsid w:val="5E596C46"/>
    <w:rsid w:val="5EFE57A7"/>
    <w:rsid w:val="615519C3"/>
    <w:rsid w:val="62C2591D"/>
    <w:rsid w:val="632B11C3"/>
    <w:rsid w:val="64535947"/>
    <w:rsid w:val="650740BE"/>
    <w:rsid w:val="67540DF1"/>
    <w:rsid w:val="6B7434F5"/>
    <w:rsid w:val="6E79597A"/>
    <w:rsid w:val="74CD4B57"/>
    <w:rsid w:val="752E1138"/>
    <w:rsid w:val="76167362"/>
    <w:rsid w:val="761E7E88"/>
    <w:rsid w:val="779E76F9"/>
    <w:rsid w:val="7E8A1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nl-NL" w:eastAsia="nl-NL" w:bidi="nl-NL"/>
    </w:rPr>
  </w:style>
  <w:style w:type="paragraph" w:styleId="2">
    <w:name w:val="heading 1"/>
    <w:basedOn w:val="1"/>
    <w:next w:val="1"/>
    <w:qFormat/>
    <w:uiPriority w:val="1"/>
    <w:pPr>
      <w:spacing w:before="28"/>
      <w:ind w:left="273"/>
      <w:outlineLvl w:val="1"/>
    </w:pPr>
    <w:rPr>
      <w:rFonts w:ascii="微软雅黑" w:hAnsi="微软雅黑" w:eastAsia="微软雅黑" w:cs="微软雅黑"/>
      <w:b/>
      <w:bCs/>
      <w:sz w:val="28"/>
      <w:szCs w:val="28"/>
      <w:lang w:val="nl-NL" w:eastAsia="nl-NL" w:bidi="nl-NL"/>
    </w:rPr>
  </w:style>
  <w:style w:type="paragraph" w:styleId="3">
    <w:name w:val="heading 2"/>
    <w:basedOn w:val="1"/>
    <w:next w:val="1"/>
    <w:qFormat/>
    <w:uiPriority w:val="1"/>
    <w:pPr>
      <w:spacing w:line="392" w:lineRule="exact"/>
      <w:ind w:left="132"/>
      <w:outlineLvl w:val="2"/>
    </w:pPr>
    <w:rPr>
      <w:rFonts w:ascii="微软雅黑" w:hAnsi="微软雅黑" w:eastAsia="微软雅黑" w:cs="微软雅黑"/>
      <w:b/>
      <w:bCs/>
      <w:sz w:val="22"/>
      <w:szCs w:val="22"/>
      <w:lang w:val="nl-NL" w:eastAsia="nl-NL" w:bidi="nl-N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52" w:hanging="420"/>
    </w:pPr>
    <w:rPr>
      <w:rFonts w:ascii="微软雅黑" w:hAnsi="微软雅黑" w:eastAsia="微软雅黑" w:cs="微软雅黑"/>
      <w:sz w:val="22"/>
      <w:szCs w:val="22"/>
      <w:lang w:val="nl-NL" w:eastAsia="nl-NL" w:bidi="nl-NL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77" w:lineRule="exact"/>
      <w:ind w:left="552" w:hanging="420"/>
    </w:pPr>
    <w:rPr>
      <w:rFonts w:ascii="微软雅黑" w:hAnsi="微软雅黑" w:eastAsia="微软雅黑" w:cs="微软雅黑"/>
      <w:lang w:val="nl-NL" w:eastAsia="nl-NL" w:bidi="nl-NL"/>
    </w:rPr>
  </w:style>
  <w:style w:type="paragraph" w:customStyle="1" w:styleId="9">
    <w:name w:val="Table Paragraph"/>
    <w:basedOn w:val="1"/>
    <w:qFormat/>
    <w:uiPriority w:val="1"/>
    <w:rPr>
      <w:lang w:val="nl-NL" w:eastAsia="nl-NL" w:bidi="nl-N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7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2021-03-09T14:02:00Z</dcterms:created>
  <dc:creator>Stray</dc:creator>
  <cp:lastModifiedBy>luojing</cp:lastModifiedBy>
  <dcterms:modified xsi:type="dcterms:W3CDTF">2021-03-09T14:30:48Z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2021-03-09T00:00:00Z</vt:filetime>
  </property>
  <property fmtid="{D5CDD505-2E9C-101B-9397-08002B2CF9AE}" pid="5" name="KSOProductBuildVer">
    <vt:lpwstr>2052-11.1.0.9662</vt:lpwstr>
  </property>
</Properties>
</file>