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28"/>
          <w:szCs w:val="28"/>
        </w:rPr>
      </w:pPr>
      <w:r>
        <w:rPr>
          <w:rFonts w:hint="eastAsia" w:ascii="宋体" w:hAnsi="宋体" w:eastAsia="宋体"/>
          <w:b/>
          <w:bCs/>
          <w:sz w:val="28"/>
          <w:szCs w:val="28"/>
        </w:rPr>
        <w:t>发明名称</w:t>
      </w:r>
    </w:p>
    <w:p>
      <w:pPr>
        <w:rPr>
          <w:rFonts w:ascii="宋体" w:hAnsi="宋体" w:eastAsia="宋体"/>
          <w:sz w:val="24"/>
        </w:rPr>
      </w:pPr>
    </w:p>
    <w:p>
      <w:pPr>
        <w:rPr>
          <w:rFonts w:hint="eastAsia" w:ascii="宋体" w:hAnsi="宋体" w:eastAsia="宋体"/>
          <w:b/>
          <w:bCs/>
          <w:sz w:val="28"/>
          <w:szCs w:val="28"/>
        </w:rPr>
      </w:pPr>
      <w:r>
        <w:rPr>
          <w:rFonts w:hint="eastAsia" w:ascii="宋体" w:hAnsi="宋体" w:eastAsia="宋体"/>
          <w:b/>
          <w:bCs/>
          <w:sz w:val="28"/>
          <w:szCs w:val="28"/>
        </w:rPr>
        <w:t>一种自适应环境温度调节外套</w:t>
      </w:r>
    </w:p>
    <w:p>
      <w:pPr>
        <w:rPr>
          <w:rFonts w:ascii="宋体" w:hAnsi="宋体" w:eastAsia="宋体"/>
          <w:sz w:val="24"/>
        </w:rPr>
      </w:pPr>
    </w:p>
    <w:p>
      <w:pPr>
        <w:keepNext w:val="0"/>
        <w:keepLines w:val="0"/>
        <w:widowControl/>
        <w:suppressLineNumbers w:val="0"/>
        <w:jc w:val="left"/>
      </w:pPr>
      <w:r>
        <w:rPr>
          <w:rFonts w:hint="eastAsia" w:ascii="宋体" w:hAnsi="宋体" w:eastAsia="宋体"/>
          <w:sz w:val="24"/>
        </w:rPr>
        <w:t>类型：</w:t>
      </w:r>
      <w:r>
        <w:rPr>
          <w:rFonts w:hint="eastAsia" w:ascii="宋体" w:hAnsi="宋体" w:eastAsia="宋体" w:cs="宋体"/>
          <w:color w:val="000000"/>
          <w:kern w:val="0"/>
          <w:sz w:val="24"/>
          <w:szCs w:val="24"/>
          <w:lang w:val="en-US" w:eastAsia="zh-CN" w:bidi="ar"/>
        </w:rPr>
        <w:t>发明专利</w:t>
      </w:r>
    </w:p>
    <w:p>
      <w:pPr>
        <w:rPr>
          <w:rFonts w:ascii="宋体" w:hAnsi="宋体" w:eastAsia="宋体"/>
          <w:sz w:val="24"/>
        </w:rPr>
      </w:pPr>
    </w:p>
    <w:p>
      <w:pPr>
        <w:rPr>
          <w:rFonts w:hint="eastAsia" w:ascii="宋体" w:hAnsi="宋体" w:eastAsia="宋体"/>
          <w:sz w:val="24"/>
        </w:rPr>
      </w:pPr>
      <w:r>
        <w:rPr>
          <w:rFonts w:hint="eastAsia" w:ascii="宋体" w:hAnsi="宋体" w:eastAsia="宋体"/>
          <w:sz w:val="24"/>
        </w:rPr>
        <w:t>发明名称：一种自适应环境温度调节外套</w:t>
      </w:r>
    </w:p>
    <w:p>
      <w:pPr>
        <w:rPr>
          <w:rFonts w:hint="eastAsia" w:ascii="宋体" w:hAnsi="宋体" w:eastAsia="宋体"/>
          <w:sz w:val="24"/>
        </w:rPr>
      </w:pPr>
    </w:p>
    <w:p>
      <w:pPr>
        <w:rPr>
          <w:rFonts w:hint="eastAsia" w:ascii="宋体" w:hAnsi="宋体" w:eastAsia="宋体"/>
          <w:sz w:val="24"/>
        </w:rPr>
      </w:pPr>
      <w:r>
        <w:rPr>
          <w:rFonts w:hint="eastAsia" w:ascii="宋体" w:hAnsi="宋体" w:eastAsia="宋体"/>
          <w:sz w:val="24"/>
        </w:rPr>
        <w:t>申请人：同济大学</w:t>
      </w:r>
    </w:p>
    <w:p>
      <w:pPr>
        <w:rPr>
          <w:rFonts w:hint="eastAsia" w:ascii="宋体" w:hAnsi="宋体" w:eastAsia="宋体"/>
          <w:sz w:val="24"/>
        </w:rPr>
      </w:pPr>
    </w:p>
    <w:p>
      <w:pPr>
        <w:rPr>
          <w:rFonts w:ascii="宋体" w:hAnsi="宋体" w:eastAsia="宋体"/>
          <w:sz w:val="24"/>
        </w:rPr>
      </w:pPr>
      <w:r>
        <w:rPr>
          <w:rFonts w:hint="eastAsia" w:ascii="宋体" w:hAnsi="宋体" w:eastAsia="宋体"/>
          <w:sz w:val="24"/>
        </w:rPr>
        <w:t>发明人：李世冲</w:t>
      </w:r>
    </w:p>
    <w:p>
      <w:pPr>
        <w:rPr>
          <w:rFonts w:ascii="宋体" w:hAnsi="宋体" w:eastAsia="宋体"/>
          <w:sz w:val="24"/>
        </w:rPr>
      </w:pPr>
    </w:p>
    <w:p>
      <w:pPr>
        <w:rPr>
          <w:rFonts w:ascii="宋体" w:hAnsi="宋体" w:eastAsia="宋体"/>
          <w:b/>
          <w:bCs/>
          <w:sz w:val="28"/>
          <w:szCs w:val="28"/>
        </w:rPr>
      </w:pPr>
      <w:r>
        <w:rPr>
          <w:rFonts w:hint="eastAsia" w:ascii="宋体" w:hAnsi="宋体" w:eastAsia="宋体"/>
          <w:b/>
          <w:bCs/>
          <w:sz w:val="28"/>
          <w:szCs w:val="28"/>
        </w:rPr>
        <w:t>摘要</w:t>
      </w:r>
    </w:p>
    <w:p>
      <w:pPr>
        <w:spacing w:line="360" w:lineRule="auto"/>
        <w:rPr>
          <w:rFonts w:ascii="宋体" w:hAnsi="宋体" w:eastAsia="宋体"/>
          <w:sz w:val="24"/>
        </w:rPr>
      </w:pPr>
      <w:r>
        <w:rPr>
          <w:rFonts w:hint="eastAsia" w:ascii="宋体" w:hAnsi="宋体" w:eastAsia="宋体"/>
          <w:sz w:val="24"/>
        </w:rPr>
        <w:t>本发明提供了一种用于适应环境温度调节的外套，涉及到传热学，和智能敏感材料技术，该方法将人们平常穿的外套分为三层结构，其中最外层作为温度感知层，感知外界温度；最内层作为感知体表温度层，感受体表温度；中间层作为敏感材料层，感知体表温度和外界温度从而引起内部纤维收缩或扩张产生热量或散发热量。使用本发明的方法，一方面可以解决不同季节的穿衣问题；另一方面，为人们日常生活和出行带来了极大的方便。</w:t>
      </w:r>
    </w:p>
    <w:p>
      <w:pPr>
        <w:spacing w:line="360" w:lineRule="auto"/>
        <w:rPr>
          <w:rFonts w:ascii="宋体" w:hAnsi="宋体" w:eastAsia="宋体"/>
          <w:sz w:val="24"/>
        </w:rPr>
        <w:sectPr>
          <w:pgSz w:w="11900" w:h="16840"/>
          <w:pgMar w:top="1440" w:right="1800" w:bottom="1440" w:left="1800" w:header="851" w:footer="992" w:gutter="0"/>
          <w:cols w:space="425" w:num="1"/>
          <w:docGrid w:type="lines" w:linePitch="312" w:charSpace="0"/>
        </w:sectPr>
      </w:pPr>
    </w:p>
    <w:p>
      <w:pPr>
        <w:jc w:val="center"/>
        <w:rPr>
          <w:rFonts w:ascii="宋体" w:hAnsi="宋体" w:eastAsia="宋体"/>
          <w:b/>
          <w:bCs/>
          <w:sz w:val="28"/>
          <w:szCs w:val="28"/>
        </w:rPr>
      </w:pPr>
      <w:r>
        <w:rPr>
          <w:rFonts w:hint="eastAsia" w:ascii="宋体" w:hAnsi="宋体" w:eastAsia="宋体"/>
          <w:b/>
          <w:bCs/>
          <w:sz w:val="28"/>
          <w:szCs w:val="28"/>
        </w:rPr>
        <w:t>权利要求书</w:t>
      </w:r>
    </w:p>
    <w:p>
      <w:pPr>
        <w:pStyle w:val="6"/>
        <w:numPr>
          <w:ilvl w:val="0"/>
          <w:numId w:val="1"/>
        </w:numPr>
        <w:spacing w:line="360" w:lineRule="auto"/>
        <w:ind w:firstLineChars="0"/>
        <w:rPr>
          <w:rFonts w:ascii="宋体" w:hAnsi="宋体" w:eastAsia="宋体"/>
          <w:sz w:val="24"/>
        </w:rPr>
      </w:pPr>
      <w:r>
        <w:rPr>
          <w:rFonts w:hint="eastAsia" w:ascii="宋体" w:hAnsi="宋体" w:eastAsia="宋体"/>
          <w:sz w:val="24"/>
        </w:rPr>
        <w:t>一种自适应环境温度调节外套，其基本特征包括以下步骤：</w:t>
      </w:r>
    </w:p>
    <w:p>
      <w:pPr>
        <w:pStyle w:val="6"/>
        <w:numPr>
          <w:ilvl w:val="0"/>
          <w:numId w:val="2"/>
        </w:numPr>
        <w:spacing w:line="360" w:lineRule="auto"/>
        <w:ind w:firstLineChars="0"/>
        <w:rPr>
          <w:rFonts w:ascii="宋体" w:hAnsi="宋体" w:eastAsia="宋体"/>
          <w:sz w:val="24"/>
        </w:rPr>
      </w:pPr>
      <w:r>
        <w:rPr>
          <w:rFonts w:hint="eastAsia" w:ascii="宋体" w:hAnsi="宋体" w:eastAsia="宋体"/>
          <w:sz w:val="24"/>
        </w:rPr>
        <w:t>外界温度感知</w:t>
      </w:r>
    </w:p>
    <w:p>
      <w:pPr>
        <w:pStyle w:val="6"/>
        <w:spacing w:line="360" w:lineRule="auto"/>
        <w:ind w:left="720" w:firstLine="0" w:firstLineChars="0"/>
        <w:rPr>
          <w:rFonts w:ascii="宋体" w:hAnsi="宋体" w:eastAsia="宋体"/>
          <w:sz w:val="24"/>
        </w:rPr>
      </w:pPr>
      <w:r>
        <w:rPr>
          <w:rFonts w:hint="eastAsia" w:ascii="宋体" w:hAnsi="宋体" w:eastAsia="宋体"/>
          <w:sz w:val="24"/>
        </w:rPr>
        <w:t>采集外部温度变化，并且转换为相应的信息格式。</w:t>
      </w:r>
    </w:p>
    <w:p>
      <w:pPr>
        <w:pStyle w:val="6"/>
        <w:numPr>
          <w:ilvl w:val="0"/>
          <w:numId w:val="2"/>
        </w:numPr>
        <w:spacing w:line="360" w:lineRule="auto"/>
        <w:ind w:firstLineChars="0"/>
        <w:rPr>
          <w:rFonts w:ascii="宋体" w:hAnsi="宋体" w:eastAsia="宋体"/>
          <w:sz w:val="24"/>
        </w:rPr>
      </w:pPr>
      <w:r>
        <w:rPr>
          <w:rFonts w:hint="eastAsia" w:ascii="宋体" w:hAnsi="宋体" w:eastAsia="宋体"/>
          <w:sz w:val="24"/>
        </w:rPr>
        <w:t>生成原始信息</w:t>
      </w:r>
    </w:p>
    <w:p>
      <w:pPr>
        <w:pStyle w:val="6"/>
        <w:spacing w:line="360" w:lineRule="auto"/>
        <w:ind w:firstLine="480"/>
        <w:rPr>
          <w:rFonts w:ascii="宋体" w:hAnsi="宋体" w:eastAsia="宋体"/>
          <w:sz w:val="24"/>
        </w:rPr>
      </w:pPr>
      <w:r>
        <w:rPr>
          <w:rFonts w:hint="eastAsia" w:ascii="宋体" w:hAnsi="宋体" w:eastAsia="宋体"/>
          <w:sz w:val="24"/>
        </w:rPr>
        <w:t>使用温度传感器将外界温度存储为模拟信号，并且通过处理和计算得到温度特征值设为A。</w:t>
      </w:r>
    </w:p>
    <w:p>
      <w:pPr>
        <w:pStyle w:val="6"/>
        <w:spacing w:line="360" w:lineRule="auto"/>
        <w:ind w:left="105" w:leftChars="50" w:firstLine="360" w:firstLineChars="150"/>
        <w:rPr>
          <w:rFonts w:ascii="宋体" w:hAnsi="宋体" w:eastAsia="宋体"/>
          <w:sz w:val="24"/>
        </w:rPr>
      </w:pPr>
      <w:r>
        <w:rPr>
          <w:rFonts w:hint="eastAsia" w:ascii="宋体" w:hAnsi="宋体" w:eastAsia="宋体"/>
          <w:sz w:val="24"/>
        </w:rPr>
        <w:t>使用温度传感器将人体表面温度存储为模拟信号，并且通过处理和计算得到温度特征值设为B。</w:t>
      </w:r>
    </w:p>
    <w:p>
      <w:pPr>
        <w:pStyle w:val="6"/>
        <w:numPr>
          <w:ilvl w:val="0"/>
          <w:numId w:val="2"/>
        </w:numPr>
        <w:spacing w:line="360" w:lineRule="auto"/>
        <w:ind w:firstLineChars="0"/>
        <w:rPr>
          <w:rFonts w:ascii="宋体" w:hAnsi="宋体" w:eastAsia="宋体"/>
          <w:sz w:val="24"/>
        </w:rPr>
      </w:pPr>
      <w:r>
        <w:rPr>
          <w:rFonts w:hint="eastAsia" w:ascii="宋体" w:hAnsi="宋体" w:eastAsia="宋体"/>
          <w:sz w:val="24"/>
        </w:rPr>
        <w:t>温度特征值传输至比较器</w:t>
      </w:r>
    </w:p>
    <w:p>
      <w:pPr>
        <w:pStyle w:val="6"/>
        <w:spacing w:line="360" w:lineRule="auto"/>
        <w:ind w:firstLine="480"/>
        <w:rPr>
          <w:rFonts w:ascii="宋体" w:hAnsi="宋体" w:eastAsia="宋体"/>
          <w:sz w:val="24"/>
        </w:rPr>
      </w:pPr>
      <w:r>
        <w:rPr>
          <w:rFonts w:hint="eastAsia" w:ascii="宋体" w:hAnsi="宋体" w:eastAsia="宋体"/>
          <w:sz w:val="24"/>
        </w:rPr>
        <w:t>在存储完外界温度特征值和人体表面温度特征值后，将数值送至比较器进行比较，并且驱动相应的导热管。</w:t>
      </w:r>
    </w:p>
    <w:p>
      <w:pPr>
        <w:spacing w:line="360" w:lineRule="auto"/>
        <w:ind w:left="360"/>
        <w:rPr>
          <w:rFonts w:ascii="宋体" w:hAnsi="宋体" w:eastAsia="宋体"/>
          <w:sz w:val="24"/>
        </w:rPr>
      </w:pPr>
      <w:r>
        <w:rPr>
          <w:rFonts w:hint="eastAsia" w:ascii="宋体" w:hAnsi="宋体" w:eastAsia="宋体"/>
          <w:sz w:val="24"/>
        </w:rPr>
        <w:t>4）比较器驱动导热管</w:t>
      </w:r>
    </w:p>
    <w:p>
      <w:pPr>
        <w:pStyle w:val="6"/>
        <w:spacing w:line="360" w:lineRule="auto"/>
        <w:ind w:firstLine="480"/>
        <w:rPr>
          <w:rFonts w:ascii="宋体" w:hAnsi="宋体" w:eastAsia="宋体"/>
          <w:sz w:val="24"/>
        </w:rPr>
      </w:pPr>
      <w:r>
        <w:rPr>
          <w:rFonts w:ascii="宋体" w:hAnsi="宋体" w:eastAsia="宋体"/>
          <w:sz w:val="24"/>
        </w:rPr>
        <w:tab/>
      </w:r>
      <w:r>
        <w:rPr>
          <w:rFonts w:hint="eastAsia" w:ascii="宋体" w:hAnsi="宋体" w:eastAsia="宋体"/>
          <w:sz w:val="24"/>
        </w:rPr>
        <w:t>比较器会根据A和B的数值对比驱动中间敏感材料层和外层以及中间敏感材料层和内层的导热管开启和关断。</w:t>
      </w:r>
    </w:p>
    <w:p>
      <w:pPr>
        <w:pStyle w:val="6"/>
        <w:numPr>
          <w:ilvl w:val="0"/>
          <w:numId w:val="3"/>
        </w:numPr>
        <w:spacing w:line="360" w:lineRule="auto"/>
        <w:ind w:firstLineChars="0"/>
        <w:rPr>
          <w:rFonts w:ascii="宋体" w:hAnsi="宋体" w:eastAsia="宋体"/>
          <w:sz w:val="24"/>
        </w:rPr>
      </w:pPr>
      <w:r>
        <w:rPr>
          <w:rFonts w:hint="eastAsia" w:ascii="宋体" w:hAnsi="宋体" w:eastAsia="宋体"/>
          <w:sz w:val="24"/>
        </w:rPr>
        <w:t>中间敏感材料纤维扩张或收缩</w:t>
      </w:r>
    </w:p>
    <w:p>
      <w:pPr>
        <w:pStyle w:val="6"/>
        <w:spacing w:line="360" w:lineRule="auto"/>
        <w:ind w:left="720" w:firstLine="0" w:firstLineChars="0"/>
        <w:rPr>
          <w:rFonts w:ascii="宋体" w:hAnsi="宋体" w:eastAsia="宋体"/>
          <w:sz w:val="24"/>
        </w:rPr>
      </w:pPr>
      <w:r>
        <w:rPr>
          <w:rFonts w:hint="eastAsia" w:ascii="宋体" w:hAnsi="宋体" w:eastAsia="宋体"/>
          <w:sz w:val="24"/>
        </w:rPr>
        <w:t>中间敏感层纤维扩张或收缩驱动相应导热管开启或关断，将热量单向传输，达到保温和散热的目的。</w:t>
      </w:r>
    </w:p>
    <w:p>
      <w:pPr>
        <w:pStyle w:val="6"/>
        <w:numPr>
          <w:ilvl w:val="0"/>
          <w:numId w:val="1"/>
        </w:numPr>
        <w:spacing w:line="360" w:lineRule="auto"/>
        <w:ind w:firstLineChars="0"/>
        <w:jc w:val="left"/>
        <w:rPr>
          <w:rFonts w:ascii="宋体" w:hAnsi="宋体" w:eastAsia="宋体"/>
          <w:sz w:val="24"/>
        </w:rPr>
      </w:pPr>
      <w:r>
        <w:rPr>
          <w:rFonts w:hint="eastAsia" w:ascii="宋体" w:hAnsi="宋体" w:eastAsia="宋体"/>
          <w:sz w:val="24"/>
        </w:rPr>
        <w:t>如权利要求1所述的一种自适应环境温度调节外套，其特征在于，步骤</w:t>
      </w:r>
      <w:r>
        <w:rPr>
          <w:rFonts w:ascii="宋体" w:hAnsi="宋体" w:eastAsia="宋体"/>
          <w:sz w:val="24"/>
        </w:rPr>
        <w:t>2</w:t>
      </w:r>
      <w:r>
        <w:rPr>
          <w:rFonts w:hint="eastAsia" w:ascii="宋体" w:hAnsi="宋体" w:eastAsia="宋体"/>
          <w:sz w:val="24"/>
        </w:rPr>
        <w:t>）中，所述的处理和计算，将外界温度模拟数据去除噪底后计算出外界温度的上确界，即为存储的外界温度特征值；所述的人体表面温度特征值，同理将人体表面温度模拟数据特征值去除噪底后计算出的内部温度的上确界。</w:t>
      </w:r>
    </w:p>
    <w:p>
      <w:pPr>
        <w:pStyle w:val="6"/>
        <w:numPr>
          <w:ilvl w:val="0"/>
          <w:numId w:val="1"/>
        </w:numPr>
        <w:spacing w:line="360" w:lineRule="auto"/>
        <w:ind w:firstLineChars="0"/>
        <w:jc w:val="left"/>
        <w:rPr>
          <w:rFonts w:ascii="宋体" w:hAnsi="宋体" w:eastAsia="宋体"/>
          <w:sz w:val="24"/>
        </w:rPr>
      </w:pPr>
      <w:r>
        <w:rPr>
          <w:rFonts w:hint="eastAsia" w:ascii="宋体" w:hAnsi="宋体" w:eastAsia="宋体"/>
          <w:sz w:val="24"/>
        </w:rPr>
        <w:t>如权利要求1所述的一种自适应环境温度调节外套，其特征在于，步骤3）中，所述的驱动相应的导热管，若A</w:t>
      </w:r>
      <w:r>
        <w:rPr>
          <w:rFonts w:ascii="宋体" w:hAnsi="宋体" w:eastAsia="宋体"/>
          <w:sz w:val="24"/>
        </w:rPr>
        <w:t>&gt;B,</w:t>
      </w:r>
      <w:r>
        <w:rPr>
          <w:rFonts w:hint="eastAsia" w:ascii="宋体" w:hAnsi="宋体" w:eastAsia="宋体"/>
          <w:sz w:val="24"/>
        </w:rPr>
        <w:t>则内层和中间敏感材料层的导热管单向开启；若A</w:t>
      </w:r>
      <w:r>
        <w:rPr>
          <w:rFonts w:ascii="宋体" w:hAnsi="宋体" w:eastAsia="宋体"/>
          <w:sz w:val="24"/>
        </w:rPr>
        <w:t>&lt;B</w:t>
      </w:r>
      <w:r>
        <w:rPr>
          <w:rFonts w:hint="eastAsia" w:ascii="宋体" w:hAnsi="宋体" w:eastAsia="宋体"/>
          <w:sz w:val="24"/>
        </w:rPr>
        <w:t>，则中间敏感层和外层的单向导热管开启。</w:t>
      </w:r>
    </w:p>
    <w:p>
      <w:pPr>
        <w:pStyle w:val="6"/>
        <w:numPr>
          <w:ilvl w:val="0"/>
          <w:numId w:val="1"/>
        </w:numPr>
        <w:spacing w:line="360" w:lineRule="auto"/>
        <w:ind w:firstLineChars="0"/>
        <w:jc w:val="left"/>
        <w:rPr>
          <w:rFonts w:ascii="宋体" w:hAnsi="宋体" w:eastAsia="宋体"/>
          <w:sz w:val="24"/>
        </w:rPr>
      </w:pPr>
      <w:r>
        <w:rPr>
          <w:rFonts w:hint="eastAsia" w:ascii="宋体" w:hAnsi="宋体" w:eastAsia="宋体"/>
          <w:sz w:val="24"/>
        </w:rPr>
        <w:t>如权利要求1所述的一种自适应环境温度调节外套，其特征在于，步骤</w:t>
      </w:r>
      <w:r>
        <w:rPr>
          <w:rFonts w:ascii="宋体" w:hAnsi="宋体" w:eastAsia="宋体"/>
          <w:sz w:val="24"/>
        </w:rPr>
        <w:t>5</w:t>
      </w:r>
      <w:r>
        <w:rPr>
          <w:rFonts w:hint="eastAsia" w:ascii="宋体" w:hAnsi="宋体" w:eastAsia="宋体"/>
          <w:sz w:val="24"/>
        </w:rPr>
        <w:t>）中，所述的敏感材料扩张，当汗液传输至中间敏感材料层后，敏感材料将汗液吸收后敏感材料扩张，驱动导热管传输至外层，从而将人体表面积攒的热量散发到体外；所述的敏感材料收缩，比较器驱动导热管关闭，将热量保存在人体表面，达到保温的目的。</w:t>
      </w:r>
    </w:p>
    <w:p>
      <w:pPr>
        <w:pStyle w:val="6"/>
        <w:spacing w:line="360" w:lineRule="auto"/>
        <w:ind w:left="360" w:firstLine="0" w:firstLineChars="0"/>
        <w:rPr>
          <w:rFonts w:ascii="宋体" w:hAnsi="宋体" w:eastAsia="宋体"/>
          <w:sz w:val="24"/>
        </w:rPr>
        <w:sectPr>
          <w:pgSz w:w="11900" w:h="16840"/>
          <w:pgMar w:top="1440" w:right="1800" w:bottom="1440" w:left="1800" w:header="851" w:footer="992" w:gutter="0"/>
          <w:cols w:space="425" w:num="1"/>
          <w:docGrid w:type="lines" w:linePitch="312" w:charSpace="0"/>
        </w:sectPr>
      </w:pPr>
    </w:p>
    <w:p>
      <w:pPr>
        <w:jc w:val="center"/>
        <w:rPr>
          <w:rFonts w:ascii="宋体" w:hAnsi="宋体" w:eastAsia="宋体"/>
          <w:b/>
          <w:bCs/>
          <w:sz w:val="28"/>
          <w:szCs w:val="28"/>
        </w:rPr>
      </w:pPr>
      <w:r>
        <w:rPr>
          <w:rFonts w:hint="eastAsia" w:ascii="宋体" w:hAnsi="宋体" w:eastAsia="宋体"/>
          <w:b/>
          <w:bCs/>
          <w:sz w:val="28"/>
          <w:szCs w:val="28"/>
        </w:rPr>
        <w:t>说明书</w:t>
      </w:r>
    </w:p>
    <w:p>
      <w:pPr>
        <w:tabs>
          <w:tab w:val="left" w:pos="1398"/>
        </w:tabs>
        <w:rPr>
          <w:rFonts w:ascii="宋体" w:hAnsi="宋体" w:eastAsia="宋体"/>
          <w:b/>
          <w:bCs/>
          <w:sz w:val="28"/>
          <w:szCs w:val="28"/>
        </w:rPr>
      </w:pPr>
      <w:r>
        <w:rPr>
          <w:rFonts w:hint="eastAsia" w:ascii="宋体" w:hAnsi="宋体" w:eastAsia="宋体"/>
          <w:b/>
          <w:bCs/>
          <w:sz w:val="28"/>
          <w:szCs w:val="28"/>
        </w:rPr>
        <w:t>技术领域</w:t>
      </w:r>
      <w:r>
        <w:rPr>
          <w:rFonts w:ascii="宋体" w:hAnsi="宋体" w:eastAsia="宋体"/>
          <w:b/>
          <w:bCs/>
          <w:sz w:val="28"/>
          <w:szCs w:val="28"/>
        </w:rPr>
        <w:tab/>
      </w:r>
    </w:p>
    <w:p>
      <w:pPr>
        <w:tabs>
          <w:tab w:val="left" w:pos="440"/>
        </w:tabs>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本发明涉及材料学领域，传感器领域，传热学领域，特别涉及到衣物整体的结构划分、敏感材料和导热管布局以及热量流动，通过上述领域形成了一套自适应环境温度变化的外套。</w:t>
      </w:r>
    </w:p>
    <w:p>
      <w:pPr>
        <w:tabs>
          <w:tab w:val="left" w:pos="1398"/>
        </w:tabs>
        <w:rPr>
          <w:rFonts w:ascii="宋体" w:hAnsi="宋体" w:eastAsia="宋体"/>
          <w:b/>
          <w:bCs/>
          <w:sz w:val="28"/>
          <w:szCs w:val="28"/>
        </w:rPr>
      </w:pPr>
      <w:r>
        <w:rPr>
          <w:rFonts w:hint="eastAsia" w:ascii="宋体" w:hAnsi="宋体" w:eastAsia="宋体"/>
          <w:b/>
          <w:bCs/>
          <w:sz w:val="28"/>
          <w:szCs w:val="28"/>
        </w:rPr>
        <w:t>技术背景</w:t>
      </w:r>
    </w:p>
    <w:p>
      <w:pPr>
        <w:tabs>
          <w:tab w:val="left" w:pos="440"/>
        </w:tabs>
        <w:spacing w:line="360" w:lineRule="auto"/>
        <w:rPr>
          <w:rFonts w:ascii="宋体" w:hAnsi="宋体" w:eastAsia="宋体"/>
          <w:sz w:val="24"/>
        </w:rPr>
      </w:pPr>
      <w:r>
        <w:rPr>
          <w:rFonts w:hint="eastAsia" w:ascii="宋体" w:hAnsi="宋体" w:eastAsia="宋体"/>
          <w:sz w:val="24"/>
        </w:rPr>
        <w:t>由于中国属于季风性气候，因此经历着春夏秋冬四个季节，人们在不同季节都要挑选合适的衣物穿着，不可避免地会多穿或者少穿，对人们日常出行和生活带来了不方便，并且人们在四季更替时要更换着装，使得其他衣物处于闲置状态，造成了一定的浪费。</w:t>
      </w:r>
    </w:p>
    <w:p>
      <w:pPr>
        <w:tabs>
          <w:tab w:val="left" w:pos="1398"/>
        </w:tabs>
        <w:spacing w:line="360" w:lineRule="auto"/>
        <w:ind w:firstLine="480"/>
        <w:rPr>
          <w:rFonts w:ascii="宋体" w:hAnsi="宋体" w:eastAsia="宋体"/>
          <w:sz w:val="24"/>
        </w:rPr>
      </w:pPr>
      <w:r>
        <w:rPr>
          <w:rFonts w:hint="eastAsia" w:ascii="宋体" w:hAnsi="宋体" w:eastAsia="宋体"/>
          <w:sz w:val="24"/>
        </w:rPr>
        <w:t>因此，如何让人们在日常出行和生活中感觉到舒适，以及解决衣物闲置问题，成为了社会广泛关注的问题，同时也提出了许多解决上述问题的方法，其中以</w:t>
      </w:r>
    </w:p>
    <w:p>
      <w:pPr>
        <w:tabs>
          <w:tab w:val="left" w:pos="1398"/>
        </w:tabs>
        <w:spacing w:line="360" w:lineRule="auto"/>
        <w:rPr>
          <w:rFonts w:ascii="宋体" w:hAnsi="宋体" w:eastAsia="宋体"/>
          <w:sz w:val="24"/>
        </w:rPr>
      </w:pPr>
      <w:r>
        <w:rPr>
          <w:rFonts w:hint="eastAsia" w:ascii="宋体" w:hAnsi="宋体" w:eastAsia="宋体"/>
          <w:sz w:val="24"/>
        </w:rPr>
        <w:t>电纤维、超导金属、碳纳米管等方法。这些传统的方法，在温度不发生变化的情况下，若天气发生了对应变化，这些方法将会收到影响，从而错误地进行调节。</w:t>
      </w:r>
    </w:p>
    <w:p>
      <w:pPr>
        <w:tabs>
          <w:tab w:val="left" w:pos="440"/>
        </w:tabs>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因此，本发明主要针对温度改变的自适应外套解决了天气变化的问题。</w:t>
      </w:r>
    </w:p>
    <w:p>
      <w:pPr>
        <w:tabs>
          <w:tab w:val="left" w:pos="1398"/>
        </w:tabs>
        <w:rPr>
          <w:rFonts w:ascii="宋体" w:hAnsi="宋体" w:eastAsia="宋体"/>
          <w:b/>
          <w:bCs/>
          <w:sz w:val="28"/>
          <w:szCs w:val="28"/>
        </w:rPr>
      </w:pPr>
      <w:r>
        <w:rPr>
          <w:rFonts w:hint="eastAsia" w:ascii="宋体" w:hAnsi="宋体" w:eastAsia="宋体"/>
          <w:b/>
          <w:bCs/>
          <w:sz w:val="28"/>
          <w:szCs w:val="28"/>
        </w:rPr>
        <w:t>发明内容</w:t>
      </w:r>
    </w:p>
    <w:p>
      <w:pPr>
        <w:tabs>
          <w:tab w:val="left" w:pos="1398"/>
        </w:tabs>
        <w:spacing w:line="360" w:lineRule="auto"/>
        <w:ind w:firstLine="480"/>
        <w:rPr>
          <w:rFonts w:ascii="宋体" w:hAnsi="宋体" w:eastAsia="宋体"/>
          <w:sz w:val="24"/>
        </w:rPr>
      </w:pPr>
      <w:r>
        <w:rPr>
          <w:rFonts w:hint="eastAsia" w:ascii="宋体" w:hAnsi="宋体" w:eastAsia="宋体"/>
          <w:sz w:val="24"/>
        </w:rPr>
        <w:t>本发明的目的在于设计一种适应环境温度变化的外套，可以有效地解决人们日常的出行和生活问题以及衣物闲置问题。</w:t>
      </w:r>
    </w:p>
    <w:p>
      <w:pPr>
        <w:tabs>
          <w:tab w:val="left" w:pos="1398"/>
        </w:tabs>
        <w:spacing w:line="360" w:lineRule="auto"/>
        <w:ind w:firstLine="480"/>
        <w:rPr>
          <w:rFonts w:ascii="宋体" w:hAnsi="宋体" w:eastAsia="宋体"/>
          <w:sz w:val="24"/>
        </w:rPr>
      </w:pPr>
      <w:r>
        <w:rPr>
          <w:rFonts w:hint="eastAsia" w:ascii="宋体" w:hAnsi="宋体" w:eastAsia="宋体"/>
          <w:sz w:val="24"/>
        </w:rPr>
        <w:t>为了达到以上目的，本发明采用的技术方案是：</w:t>
      </w:r>
    </w:p>
    <w:p>
      <w:pPr>
        <w:tabs>
          <w:tab w:val="left" w:pos="1398"/>
        </w:tabs>
        <w:spacing w:line="360" w:lineRule="auto"/>
        <w:ind w:firstLine="480"/>
        <w:rPr>
          <w:rFonts w:ascii="宋体" w:hAnsi="宋体" w:eastAsia="宋体"/>
          <w:sz w:val="24"/>
        </w:rPr>
      </w:pPr>
      <w:r>
        <w:rPr>
          <w:rFonts w:hint="eastAsia" w:ascii="宋体" w:hAnsi="宋体" w:eastAsia="宋体"/>
          <w:sz w:val="24"/>
        </w:rPr>
        <w:t>一种适应环境温度变化的外套，其特征在于：包括以下步骤：</w:t>
      </w:r>
    </w:p>
    <w:p>
      <w:pPr>
        <w:pStyle w:val="6"/>
        <w:numPr>
          <w:ilvl w:val="0"/>
          <w:numId w:val="4"/>
        </w:numPr>
        <w:spacing w:line="360" w:lineRule="auto"/>
        <w:ind w:firstLineChars="0"/>
        <w:rPr>
          <w:rFonts w:ascii="宋体" w:hAnsi="宋体" w:eastAsia="宋体"/>
          <w:sz w:val="24"/>
        </w:rPr>
      </w:pPr>
      <w:r>
        <w:rPr>
          <w:rFonts w:hint="eastAsia" w:ascii="宋体" w:hAnsi="宋体" w:eastAsia="宋体"/>
          <w:sz w:val="24"/>
        </w:rPr>
        <w:t>外界温度感知</w:t>
      </w:r>
    </w:p>
    <w:p>
      <w:pPr>
        <w:pStyle w:val="6"/>
        <w:spacing w:line="360" w:lineRule="auto"/>
        <w:ind w:left="720" w:firstLine="0" w:firstLineChars="0"/>
        <w:rPr>
          <w:rFonts w:ascii="宋体" w:hAnsi="宋体" w:eastAsia="宋体"/>
          <w:sz w:val="24"/>
        </w:rPr>
      </w:pPr>
      <w:r>
        <w:rPr>
          <w:rFonts w:hint="eastAsia" w:ascii="宋体" w:hAnsi="宋体" w:eastAsia="宋体"/>
          <w:sz w:val="24"/>
        </w:rPr>
        <w:t>采集外部温度变化，并且转换为相应的信息格式。</w:t>
      </w:r>
    </w:p>
    <w:p>
      <w:pPr>
        <w:pStyle w:val="6"/>
        <w:numPr>
          <w:ilvl w:val="0"/>
          <w:numId w:val="4"/>
        </w:numPr>
        <w:spacing w:line="360" w:lineRule="auto"/>
        <w:ind w:firstLineChars="0"/>
        <w:rPr>
          <w:rFonts w:ascii="宋体" w:hAnsi="宋体" w:eastAsia="宋体"/>
          <w:sz w:val="24"/>
        </w:rPr>
      </w:pPr>
      <w:r>
        <w:rPr>
          <w:rFonts w:hint="eastAsia" w:ascii="宋体" w:hAnsi="宋体" w:eastAsia="宋体"/>
          <w:sz w:val="24"/>
        </w:rPr>
        <w:t>生成原始信息</w:t>
      </w:r>
    </w:p>
    <w:p>
      <w:pPr>
        <w:pStyle w:val="6"/>
        <w:spacing w:line="360" w:lineRule="auto"/>
        <w:ind w:firstLine="480"/>
        <w:rPr>
          <w:rFonts w:ascii="宋体" w:hAnsi="宋体" w:eastAsia="宋体"/>
          <w:sz w:val="24"/>
        </w:rPr>
      </w:pPr>
      <w:r>
        <w:rPr>
          <w:rFonts w:hint="eastAsia" w:ascii="宋体" w:hAnsi="宋体" w:eastAsia="宋体"/>
          <w:sz w:val="24"/>
        </w:rPr>
        <w:t>使用温度传感器将外界温度存储为模拟信号，并且通过处理和计算得到温度特征值设为A。</w:t>
      </w:r>
    </w:p>
    <w:p>
      <w:pPr>
        <w:pStyle w:val="6"/>
        <w:spacing w:line="360" w:lineRule="auto"/>
        <w:ind w:left="105" w:leftChars="50" w:firstLine="360" w:firstLineChars="150"/>
        <w:rPr>
          <w:rFonts w:ascii="宋体" w:hAnsi="宋体" w:eastAsia="宋体"/>
          <w:sz w:val="24"/>
        </w:rPr>
      </w:pPr>
      <w:r>
        <w:rPr>
          <w:rFonts w:hint="eastAsia" w:ascii="宋体" w:hAnsi="宋体" w:eastAsia="宋体"/>
          <w:sz w:val="24"/>
        </w:rPr>
        <w:t>使用温度传感器将人体表面温度存储为模拟信号，并且通过处理和计算得到温度特征值设为B。</w:t>
      </w:r>
    </w:p>
    <w:p>
      <w:pPr>
        <w:pStyle w:val="6"/>
        <w:numPr>
          <w:ilvl w:val="0"/>
          <w:numId w:val="4"/>
        </w:numPr>
        <w:spacing w:line="360" w:lineRule="auto"/>
        <w:ind w:firstLineChars="0"/>
        <w:rPr>
          <w:rFonts w:ascii="宋体" w:hAnsi="宋体" w:eastAsia="宋体"/>
          <w:sz w:val="24"/>
        </w:rPr>
      </w:pPr>
      <w:r>
        <w:rPr>
          <w:rFonts w:hint="eastAsia" w:ascii="宋体" w:hAnsi="宋体" w:eastAsia="宋体"/>
          <w:sz w:val="24"/>
        </w:rPr>
        <w:t>温度特征值传输至比较器</w:t>
      </w:r>
    </w:p>
    <w:p>
      <w:pPr>
        <w:pStyle w:val="6"/>
        <w:spacing w:line="360" w:lineRule="auto"/>
        <w:ind w:firstLine="480"/>
        <w:rPr>
          <w:rFonts w:ascii="宋体" w:hAnsi="宋体" w:eastAsia="宋体"/>
          <w:sz w:val="24"/>
        </w:rPr>
      </w:pPr>
      <w:r>
        <w:rPr>
          <w:rFonts w:hint="eastAsia" w:ascii="宋体" w:hAnsi="宋体" w:eastAsia="宋体"/>
          <w:sz w:val="24"/>
        </w:rPr>
        <w:t>在存储完外界温度特征值和人体表面温度特征值后，将数值送至比较器进行比较，并且驱动相应的导热管。</w:t>
      </w:r>
    </w:p>
    <w:p>
      <w:pPr>
        <w:spacing w:line="360" w:lineRule="auto"/>
        <w:ind w:left="360"/>
        <w:rPr>
          <w:rFonts w:ascii="宋体" w:hAnsi="宋体" w:eastAsia="宋体"/>
          <w:sz w:val="24"/>
        </w:rPr>
      </w:pPr>
      <w:r>
        <w:rPr>
          <w:rFonts w:ascii="宋体" w:hAnsi="宋体" w:eastAsia="宋体"/>
          <w:sz w:val="24"/>
        </w:rPr>
        <w:t>4</w:t>
      </w:r>
      <w:r>
        <w:rPr>
          <w:rFonts w:hint="eastAsia" w:ascii="宋体" w:hAnsi="宋体" w:eastAsia="宋体"/>
          <w:sz w:val="24"/>
        </w:rPr>
        <w:t>）比较器驱动导热管</w:t>
      </w:r>
    </w:p>
    <w:p>
      <w:pPr>
        <w:pStyle w:val="6"/>
        <w:spacing w:line="360" w:lineRule="auto"/>
        <w:ind w:firstLine="480"/>
        <w:rPr>
          <w:rFonts w:ascii="宋体" w:hAnsi="宋体" w:eastAsia="宋体"/>
          <w:sz w:val="24"/>
        </w:rPr>
      </w:pPr>
      <w:r>
        <w:rPr>
          <w:rFonts w:hint="eastAsia" w:ascii="宋体" w:hAnsi="宋体" w:eastAsia="宋体"/>
          <w:sz w:val="24"/>
        </w:rPr>
        <w:t>比较器会根据A和B的数值对比驱动中间敏感材料层和外层以及中间敏感材料层和内层的导热管开启和关断。</w:t>
      </w:r>
    </w:p>
    <w:p>
      <w:pPr>
        <w:spacing w:line="360" w:lineRule="auto"/>
        <w:ind w:firstLine="360" w:firstLineChars="150"/>
        <w:rPr>
          <w:rFonts w:ascii="宋体" w:hAnsi="宋体" w:eastAsia="宋体"/>
          <w:sz w:val="24"/>
        </w:rPr>
      </w:pPr>
      <w:r>
        <w:rPr>
          <w:rFonts w:hint="eastAsia" w:ascii="宋体" w:hAnsi="宋体" w:eastAsia="宋体"/>
          <w:sz w:val="24"/>
        </w:rPr>
        <w:t>5）中间敏感材料纤维扩张或收缩</w:t>
      </w:r>
    </w:p>
    <w:p>
      <w:pPr>
        <w:pStyle w:val="6"/>
        <w:spacing w:line="360" w:lineRule="auto"/>
        <w:ind w:firstLine="480"/>
        <w:rPr>
          <w:rFonts w:ascii="宋体" w:hAnsi="宋体" w:eastAsia="宋体"/>
          <w:sz w:val="24"/>
        </w:rPr>
      </w:pPr>
      <w:r>
        <w:rPr>
          <w:rFonts w:hint="eastAsia" w:ascii="宋体" w:hAnsi="宋体" w:eastAsia="宋体"/>
          <w:sz w:val="24"/>
        </w:rPr>
        <w:t>中间敏感层纤维扩张或收缩驱动相应导热管开启或关断，将热量单向传输，达到保温和散热的目的。</w:t>
      </w:r>
    </w:p>
    <w:p>
      <w:pPr>
        <w:pStyle w:val="6"/>
        <w:spacing w:line="360" w:lineRule="auto"/>
        <w:ind w:firstLine="480"/>
        <w:rPr>
          <w:rFonts w:ascii="宋体" w:hAnsi="宋体" w:eastAsia="宋体"/>
          <w:sz w:val="24"/>
        </w:rPr>
      </w:pPr>
      <w:r>
        <w:rPr>
          <w:rFonts w:hint="eastAsia" w:ascii="宋体" w:hAnsi="宋体" w:eastAsia="宋体"/>
          <w:sz w:val="24"/>
        </w:rPr>
        <w:t>步骤</w:t>
      </w:r>
      <w:r>
        <w:rPr>
          <w:rFonts w:ascii="宋体" w:hAnsi="宋体" w:eastAsia="宋体"/>
          <w:sz w:val="24"/>
        </w:rPr>
        <w:t>2</w:t>
      </w:r>
      <w:r>
        <w:rPr>
          <w:rFonts w:hint="eastAsia" w:ascii="宋体" w:hAnsi="宋体" w:eastAsia="宋体"/>
          <w:sz w:val="24"/>
        </w:rPr>
        <w:t>）中，所述的处理和计算，将外界温度模拟数据去除噪底后计算出外界温度的上确界，即为存储的外界温度特征值；所述的人体表面温度特征值，同理将人体表面温度模拟数据特征值去除噪底后计算出的内部温度的上确界。</w:t>
      </w:r>
    </w:p>
    <w:p>
      <w:pPr>
        <w:pStyle w:val="6"/>
        <w:spacing w:line="360" w:lineRule="auto"/>
        <w:ind w:firstLine="480"/>
        <w:rPr>
          <w:rFonts w:ascii="宋体" w:hAnsi="宋体" w:eastAsia="宋体"/>
          <w:sz w:val="24"/>
        </w:rPr>
      </w:pPr>
      <w:r>
        <w:rPr>
          <w:rFonts w:hint="eastAsia" w:ascii="宋体" w:hAnsi="宋体" w:eastAsia="宋体"/>
          <w:sz w:val="24"/>
        </w:rPr>
        <w:t>步骤3）中，所述的驱动相应的导热管，若A</w:t>
      </w:r>
      <w:r>
        <w:rPr>
          <w:rFonts w:ascii="宋体" w:hAnsi="宋体" w:eastAsia="宋体"/>
          <w:sz w:val="24"/>
        </w:rPr>
        <w:t>&gt;B,</w:t>
      </w:r>
      <w:r>
        <w:rPr>
          <w:rFonts w:hint="eastAsia" w:ascii="宋体" w:hAnsi="宋体" w:eastAsia="宋体"/>
          <w:sz w:val="24"/>
        </w:rPr>
        <w:t>则内层和中间敏感材料层的导热管单向开启；若A</w:t>
      </w:r>
      <w:r>
        <w:rPr>
          <w:rFonts w:ascii="宋体" w:hAnsi="宋体" w:eastAsia="宋体"/>
          <w:sz w:val="24"/>
        </w:rPr>
        <w:t>&lt;B</w:t>
      </w:r>
      <w:r>
        <w:rPr>
          <w:rFonts w:hint="eastAsia" w:ascii="宋体" w:hAnsi="宋体" w:eastAsia="宋体"/>
          <w:sz w:val="24"/>
        </w:rPr>
        <w:t>，则中间敏感层和外层的单向导热管开启。</w:t>
      </w:r>
    </w:p>
    <w:p>
      <w:pPr>
        <w:pStyle w:val="6"/>
        <w:spacing w:line="360" w:lineRule="auto"/>
        <w:ind w:firstLine="480"/>
        <w:rPr>
          <w:rFonts w:ascii="宋体" w:hAnsi="宋体" w:eastAsia="宋体"/>
          <w:sz w:val="24"/>
        </w:rPr>
      </w:pPr>
      <w:r>
        <w:rPr>
          <w:rFonts w:hint="eastAsia" w:ascii="宋体" w:hAnsi="宋体" w:eastAsia="宋体"/>
          <w:sz w:val="24"/>
        </w:rPr>
        <w:t>步骤</w:t>
      </w:r>
      <w:r>
        <w:rPr>
          <w:rFonts w:ascii="宋体" w:hAnsi="宋体" w:eastAsia="宋体"/>
          <w:sz w:val="24"/>
        </w:rPr>
        <w:t>5</w:t>
      </w:r>
      <w:r>
        <w:rPr>
          <w:rFonts w:hint="eastAsia" w:ascii="宋体" w:hAnsi="宋体" w:eastAsia="宋体"/>
          <w:sz w:val="24"/>
        </w:rPr>
        <w:t>）中，所述的敏感材料扩张，当汗液传输至中间敏感材料层后，敏感材料将汗液吸收后敏感材料扩张，驱动导热管传输至外层，从而将人体表面积攒的热量散发到体外；所述的敏感材料收缩，比较器驱动导热管关闭，将热量保存在人体表面，达到保温的目的。</w:t>
      </w:r>
    </w:p>
    <w:p>
      <w:pPr>
        <w:tabs>
          <w:tab w:val="left" w:pos="1398"/>
        </w:tabs>
        <w:spacing w:line="360" w:lineRule="auto"/>
        <w:ind w:firstLine="480"/>
        <w:rPr>
          <w:rFonts w:ascii="宋体" w:hAnsi="宋体" w:eastAsia="宋体"/>
          <w:sz w:val="24"/>
        </w:rPr>
      </w:pPr>
      <w:r>
        <w:rPr>
          <w:rFonts w:hint="eastAsia" w:ascii="宋体" w:hAnsi="宋体" w:eastAsia="宋体"/>
          <w:sz w:val="24"/>
        </w:rPr>
        <w:t>由于采用了上述技术方案，本发明可以有效地在寒冷环境下将热量保存在人体表面，达到保温的目的；炎热环境下可以开启导热管，将人体表面的汗液与热量散发到环境中，从而让人体保持凉爽。同时解决了衣物闲置问题。</w:t>
      </w:r>
    </w:p>
    <w:p>
      <w:pPr>
        <w:tabs>
          <w:tab w:val="left" w:pos="1398"/>
        </w:tabs>
        <w:rPr>
          <w:rFonts w:ascii="宋体" w:hAnsi="宋体" w:eastAsia="宋体"/>
          <w:b/>
          <w:bCs/>
          <w:sz w:val="28"/>
          <w:szCs w:val="28"/>
        </w:rPr>
      </w:pPr>
      <w:r>
        <w:rPr>
          <w:rFonts w:hint="eastAsia" w:ascii="宋体" w:hAnsi="宋体" w:eastAsia="宋体"/>
          <w:b/>
          <w:bCs/>
          <w:sz w:val="28"/>
          <w:szCs w:val="28"/>
        </w:rPr>
        <w:t>附图说明</w:t>
      </w:r>
    </w:p>
    <w:p>
      <w:pPr>
        <w:tabs>
          <w:tab w:val="left" w:pos="1398"/>
        </w:tabs>
        <w:spacing w:line="360" w:lineRule="auto"/>
        <w:rPr>
          <w:rFonts w:ascii="宋体" w:hAnsi="宋体" w:eastAsia="宋体"/>
          <w:sz w:val="24"/>
        </w:rPr>
      </w:pPr>
      <w:r>
        <w:rPr>
          <w:rFonts w:hint="eastAsia" w:ascii="宋体" w:hAnsi="宋体" w:eastAsia="宋体"/>
          <w:sz w:val="24"/>
        </w:rPr>
        <w:t>图1为一天中温度变化曲线</w:t>
      </w:r>
    </w:p>
    <w:p>
      <w:pPr>
        <w:tabs>
          <w:tab w:val="left" w:pos="1398"/>
        </w:tabs>
        <w:spacing w:line="360" w:lineRule="auto"/>
        <w:rPr>
          <w:rFonts w:ascii="宋体" w:hAnsi="宋体" w:eastAsia="宋体"/>
          <w:sz w:val="24"/>
        </w:rPr>
      </w:pPr>
      <w:r>
        <w:rPr>
          <w:rFonts w:hint="eastAsia" w:ascii="宋体" w:hAnsi="宋体" w:eastAsia="宋体"/>
          <w:sz w:val="24"/>
        </w:rPr>
        <w:t>图</w:t>
      </w:r>
      <w:r>
        <w:rPr>
          <w:rFonts w:ascii="宋体" w:hAnsi="宋体" w:eastAsia="宋体"/>
          <w:sz w:val="24"/>
        </w:rPr>
        <w:t>2</w:t>
      </w:r>
      <w:r>
        <w:rPr>
          <w:rFonts w:hint="eastAsia" w:ascii="宋体" w:hAnsi="宋体" w:eastAsia="宋体"/>
          <w:sz w:val="24"/>
        </w:rPr>
        <w:t>为去除噪底后拟合生成的一天中温度变化曲线</w:t>
      </w:r>
    </w:p>
    <w:p>
      <w:pPr>
        <w:tabs>
          <w:tab w:val="left" w:pos="1398"/>
        </w:tabs>
        <w:spacing w:line="360" w:lineRule="auto"/>
        <w:rPr>
          <w:rFonts w:hint="eastAsia" w:ascii="宋体" w:hAnsi="宋体" w:eastAsia="宋体"/>
          <w:sz w:val="24"/>
        </w:rPr>
      </w:pPr>
      <w:r>
        <w:rPr>
          <w:rFonts w:hint="eastAsia" w:ascii="宋体" w:hAnsi="宋体" w:eastAsia="宋体"/>
          <w:sz w:val="24"/>
        </w:rPr>
        <w:t>图3为人体一天中体温变化曲线</w:t>
      </w:r>
    </w:p>
    <w:p>
      <w:pPr>
        <w:tabs>
          <w:tab w:val="left" w:pos="1398"/>
        </w:tabs>
        <w:spacing w:line="360" w:lineRule="auto"/>
        <w:rPr>
          <w:rFonts w:hint="default" w:ascii="宋体" w:hAnsi="宋体" w:eastAsia="宋体"/>
          <w:sz w:val="24"/>
          <w:lang w:val="en-US" w:eastAsia="zh-CN"/>
        </w:rPr>
      </w:pPr>
      <w:r>
        <w:rPr>
          <w:rFonts w:hint="eastAsia" w:ascii="宋体" w:hAnsi="宋体" w:eastAsia="宋体"/>
          <w:sz w:val="24"/>
          <w:lang w:val="en-US" w:eastAsia="zh-CN"/>
        </w:rPr>
        <w:t>图4为采样电路</w:t>
      </w:r>
    </w:p>
    <w:p>
      <w:pPr>
        <w:tabs>
          <w:tab w:val="left" w:pos="1398"/>
        </w:tabs>
        <w:spacing w:line="360" w:lineRule="auto"/>
        <w:rPr>
          <w:rFonts w:ascii="宋体" w:hAnsi="宋体" w:eastAsia="宋体"/>
          <w:sz w:val="24"/>
        </w:rPr>
      </w:pPr>
      <w:r>
        <w:rPr>
          <w:rFonts w:hint="eastAsia" w:ascii="宋体" w:hAnsi="宋体" w:eastAsia="宋体"/>
          <w:sz w:val="24"/>
        </w:rPr>
        <w:t>图</w:t>
      </w:r>
      <w:r>
        <w:rPr>
          <w:rFonts w:hint="eastAsia" w:ascii="宋体" w:hAnsi="宋体" w:eastAsia="宋体"/>
          <w:sz w:val="24"/>
          <w:lang w:val="en-US" w:eastAsia="zh-CN"/>
        </w:rPr>
        <w:t>5</w:t>
      </w:r>
      <w:r>
        <w:rPr>
          <w:rFonts w:hint="eastAsia" w:ascii="宋体" w:hAnsi="宋体" w:eastAsia="宋体"/>
          <w:sz w:val="24"/>
        </w:rPr>
        <w:t>为温度特征值比较器电路</w:t>
      </w:r>
    </w:p>
    <w:p>
      <w:pPr>
        <w:tabs>
          <w:tab w:val="left" w:pos="1398"/>
        </w:tabs>
        <w:spacing w:line="360" w:lineRule="auto"/>
        <w:rPr>
          <w:rFonts w:ascii="宋体" w:hAnsi="宋体" w:eastAsia="宋体"/>
          <w:sz w:val="24"/>
        </w:rPr>
      </w:pPr>
      <w:r>
        <w:rPr>
          <w:rFonts w:hint="eastAsia" w:ascii="宋体" w:hAnsi="宋体" w:eastAsia="宋体"/>
          <w:sz w:val="24"/>
        </w:rPr>
        <w:t>图</w:t>
      </w:r>
      <w:r>
        <w:rPr>
          <w:rFonts w:hint="eastAsia" w:ascii="宋体" w:hAnsi="宋体" w:eastAsia="宋体"/>
          <w:sz w:val="24"/>
          <w:lang w:val="en-US" w:eastAsia="zh-CN"/>
        </w:rPr>
        <w:t>6</w:t>
      </w:r>
      <w:r>
        <w:rPr>
          <w:rFonts w:hint="eastAsia" w:ascii="宋体" w:hAnsi="宋体" w:eastAsia="宋体"/>
          <w:sz w:val="24"/>
        </w:rPr>
        <w:t>为外层-中间敏感层-外层结构图</w:t>
      </w:r>
    </w:p>
    <w:p>
      <w:pPr>
        <w:tabs>
          <w:tab w:val="left" w:pos="1398"/>
        </w:tabs>
        <w:rPr>
          <w:rFonts w:ascii="宋体" w:hAnsi="宋体" w:eastAsia="宋体"/>
          <w:b/>
          <w:bCs/>
          <w:sz w:val="28"/>
          <w:szCs w:val="28"/>
        </w:rPr>
      </w:pPr>
      <w:r>
        <w:rPr>
          <w:rFonts w:hint="eastAsia" w:ascii="宋体" w:hAnsi="宋体" w:eastAsia="宋体"/>
          <w:b/>
          <w:bCs/>
          <w:sz w:val="28"/>
          <w:szCs w:val="28"/>
        </w:rPr>
        <w:t>具体实施方式</w:t>
      </w:r>
    </w:p>
    <w:p>
      <w:pPr>
        <w:tabs>
          <w:tab w:val="left" w:pos="915"/>
        </w:tabs>
        <w:spacing w:line="360" w:lineRule="auto"/>
        <w:ind w:firstLine="480" w:firstLineChars="200"/>
        <w:rPr>
          <w:rFonts w:ascii="宋体" w:hAnsi="宋体" w:eastAsia="宋体"/>
          <w:sz w:val="24"/>
        </w:rPr>
      </w:pPr>
      <w:r>
        <w:rPr>
          <w:rFonts w:ascii="宋体" w:hAnsi="宋体" w:eastAsia="宋体"/>
          <w:sz w:val="24"/>
        </w:rPr>
        <w:t>以下结合附图和实例，重点介绍本发明方法技术方案中的三个关键步骤， 有利于更好理解本发明方法技术方案。</w:t>
      </w:r>
    </w:p>
    <w:p>
      <w:pPr>
        <w:pStyle w:val="6"/>
        <w:numPr>
          <w:ilvl w:val="0"/>
          <w:numId w:val="5"/>
        </w:numPr>
        <w:tabs>
          <w:tab w:val="left" w:pos="1398"/>
        </w:tabs>
        <w:ind w:firstLineChars="0"/>
        <w:rPr>
          <w:rFonts w:ascii="宋体" w:hAnsi="宋体" w:eastAsia="宋体"/>
          <w:b/>
          <w:bCs/>
          <w:sz w:val="28"/>
          <w:szCs w:val="28"/>
        </w:rPr>
      </w:pPr>
      <w:r>
        <w:rPr>
          <w:rFonts w:hint="eastAsia" w:ascii="宋体" w:hAnsi="宋体" w:eastAsia="宋体"/>
          <w:b/>
          <w:bCs/>
          <w:sz w:val="28"/>
          <w:szCs w:val="28"/>
        </w:rPr>
        <w:t>计算温度特征值</w:t>
      </w:r>
    </w:p>
    <w:p>
      <w:pPr>
        <w:tabs>
          <w:tab w:val="left" w:pos="915"/>
        </w:tabs>
        <w:spacing w:line="360" w:lineRule="auto"/>
        <w:ind w:firstLine="480" w:firstLineChars="200"/>
        <w:rPr>
          <w:rFonts w:ascii="宋体" w:hAnsi="宋体" w:eastAsia="宋体"/>
          <w:sz w:val="24"/>
        </w:rPr>
      </w:pPr>
      <w:r>
        <w:rPr>
          <w:rFonts w:hint="eastAsia" w:ascii="宋体" w:hAnsi="宋体" w:eastAsia="宋体"/>
          <w:sz w:val="24"/>
        </w:rPr>
        <w:t>如图</w:t>
      </w:r>
      <w:r>
        <w:rPr>
          <w:rFonts w:ascii="宋体" w:hAnsi="宋体" w:eastAsia="宋体"/>
          <w:sz w:val="24"/>
        </w:rPr>
        <w:t>1</w:t>
      </w:r>
      <w:r>
        <w:rPr>
          <w:rFonts w:hint="eastAsia" w:ascii="宋体" w:hAnsi="宋体" w:eastAsia="宋体"/>
          <w:sz w:val="24"/>
        </w:rPr>
        <w:t>所示，外界温度在一天中呈现二次函数特性曲线，在早晨和夜间温度相对较低，而在中午温度达到最高值，并且温度在二次函数曲线附近波动，也就是所谓的噪底。</w:t>
      </w:r>
    </w:p>
    <w:p>
      <w:pPr>
        <w:tabs>
          <w:tab w:val="left" w:pos="915"/>
        </w:tabs>
        <w:spacing w:line="360" w:lineRule="auto"/>
        <w:ind w:firstLine="480" w:firstLineChars="200"/>
        <w:rPr>
          <w:rFonts w:ascii="宋体" w:hAnsi="宋体" w:eastAsia="宋体"/>
          <w:sz w:val="24"/>
        </w:rPr>
      </w:pPr>
      <w:r>
        <w:rPr>
          <w:rFonts w:hint="eastAsia" w:ascii="宋体" w:hAnsi="宋体" w:eastAsia="宋体"/>
          <w:sz w:val="24"/>
        </w:rPr>
        <w:t>其中时间代表行，温度代表列。</w:t>
      </w:r>
    </w:p>
    <w:p>
      <w:pPr>
        <w:tabs>
          <w:tab w:val="left" w:pos="915"/>
        </w:tabs>
        <w:spacing w:line="360" w:lineRule="auto"/>
        <w:ind w:firstLine="480" w:firstLineChars="200"/>
        <w:rPr>
          <w:rFonts w:ascii="宋体" w:hAnsi="宋体" w:eastAsia="宋体"/>
          <w:sz w:val="24"/>
        </w:rPr>
      </w:pPr>
      <w:r>
        <w:rPr>
          <w:rFonts w:hint="eastAsia" w:ascii="宋体" w:hAnsi="宋体" w:eastAsia="宋体"/>
          <w:sz w:val="24"/>
        </w:rPr>
        <w:t>这里我们取</w:t>
      </w:r>
      <w:r>
        <w:rPr>
          <w:rFonts w:hint="eastAsia" w:ascii="宋体" w:hAnsi="宋体" w:eastAsia="宋体"/>
          <w:sz w:val="24"/>
          <w:lang w:val="en-US" w:eastAsia="zh-CN"/>
        </w:rPr>
        <w:t>3</w:t>
      </w:r>
      <w:r>
        <w:rPr>
          <w:rFonts w:ascii="宋体" w:hAnsi="宋体" w:eastAsia="宋体"/>
          <w:sz w:val="24"/>
        </w:rPr>
        <w:t>5</w:t>
      </w:r>
      <w:r>
        <w:rPr>
          <w:rFonts w:hint="eastAsia" w:ascii="宋体" w:hAnsi="宋体" w:eastAsia="宋体"/>
          <w:sz w:val="24"/>
        </w:rPr>
        <w:t>分钟为采样时间，即适应环境温度变化的自适应外套每</w:t>
      </w:r>
      <w:r>
        <w:rPr>
          <w:rFonts w:hint="eastAsia" w:ascii="宋体" w:hAnsi="宋体" w:eastAsia="宋体"/>
          <w:sz w:val="24"/>
          <w:lang w:val="en-US" w:eastAsia="zh-CN"/>
        </w:rPr>
        <w:t>3</w:t>
      </w:r>
      <w:r>
        <w:rPr>
          <w:rFonts w:hint="eastAsia" w:ascii="宋体" w:hAnsi="宋体" w:eastAsia="宋体"/>
          <w:sz w:val="24"/>
        </w:rPr>
        <w:t>5分钟完成</w:t>
      </w:r>
      <w:r>
        <w:rPr>
          <w:rFonts w:hint="eastAsia" w:ascii="宋体" w:hAnsi="宋体" w:eastAsia="宋体"/>
          <w:sz w:val="24"/>
          <w:lang w:val="en-US" w:eastAsia="zh-CN"/>
        </w:rPr>
        <w:t>采样温度，计算特征值操作</w:t>
      </w:r>
      <w:r>
        <w:rPr>
          <w:rFonts w:hint="eastAsia" w:ascii="宋体" w:hAnsi="宋体" w:eastAsia="宋体"/>
          <w:sz w:val="24"/>
        </w:rPr>
        <w:t>。计算每</w:t>
      </w:r>
      <w:r>
        <w:rPr>
          <w:rFonts w:hint="eastAsia" w:ascii="宋体" w:hAnsi="宋体" w:eastAsia="宋体"/>
          <w:sz w:val="24"/>
          <w:lang w:val="en-US" w:eastAsia="zh-CN"/>
        </w:rPr>
        <w:t>3</w:t>
      </w:r>
      <w:r>
        <w:rPr>
          <w:rFonts w:hint="eastAsia" w:ascii="宋体" w:hAnsi="宋体" w:eastAsia="宋体"/>
          <w:sz w:val="24"/>
        </w:rPr>
        <w:t>5分钟采样数据去除噪底后的特征值后拟合出一张图，如图2所示；相应地，</w:t>
      </w:r>
      <w:r>
        <w:rPr>
          <w:rFonts w:hint="eastAsia" w:ascii="宋体" w:hAnsi="宋体" w:eastAsia="宋体"/>
          <w:sz w:val="24"/>
          <w:lang w:val="en-US" w:eastAsia="zh-CN"/>
        </w:rPr>
        <w:t>人体一天温度变化幅度较小，故采取每4小时进行测量。</w:t>
      </w:r>
      <w:r>
        <w:rPr>
          <w:rFonts w:hint="eastAsia" w:ascii="宋体" w:hAnsi="宋体" w:eastAsia="宋体"/>
          <w:sz w:val="24"/>
        </w:rPr>
        <w:t>人体一天中的体温温度变化如图3所示</w:t>
      </w:r>
      <w:r>
        <w:rPr>
          <w:rFonts w:hint="eastAsia" w:ascii="宋体" w:hAnsi="宋体" w:eastAsia="宋体"/>
          <w:sz w:val="24"/>
          <w:lang w:eastAsia="zh-CN"/>
        </w:rPr>
        <w:t>，</w:t>
      </w:r>
      <w:r>
        <w:rPr>
          <w:rFonts w:hint="eastAsia" w:ascii="宋体" w:hAnsi="宋体" w:eastAsia="宋体"/>
          <w:sz w:val="24"/>
          <w:lang w:val="en-US" w:eastAsia="zh-CN"/>
        </w:rPr>
        <w:t>将拟合出的曲线按照35分钟采样并且计算特征值，并且和环境温度做对比</w:t>
      </w:r>
      <w:r>
        <w:rPr>
          <w:rFonts w:hint="eastAsia" w:ascii="宋体" w:hAnsi="宋体" w:eastAsia="宋体"/>
          <w:sz w:val="24"/>
        </w:rPr>
        <w:t>。</w:t>
      </w:r>
    </w:p>
    <w:p>
      <w:pPr>
        <w:pStyle w:val="6"/>
        <w:numPr>
          <w:ilvl w:val="0"/>
          <w:numId w:val="5"/>
        </w:numPr>
        <w:tabs>
          <w:tab w:val="left" w:pos="1398"/>
        </w:tabs>
        <w:ind w:firstLineChars="0"/>
        <w:rPr>
          <w:rFonts w:ascii="宋体" w:hAnsi="宋体" w:eastAsia="宋体"/>
          <w:b/>
          <w:bCs/>
          <w:sz w:val="28"/>
          <w:szCs w:val="28"/>
        </w:rPr>
      </w:pPr>
      <w:r>
        <w:rPr>
          <w:rFonts w:hint="eastAsia" w:ascii="宋体" w:hAnsi="宋体" w:eastAsia="宋体"/>
          <w:b/>
          <w:bCs/>
          <w:sz w:val="28"/>
          <w:szCs w:val="28"/>
        </w:rPr>
        <w:t>比较器电路比较</w:t>
      </w:r>
    </w:p>
    <w:p>
      <w:pPr>
        <w:tabs>
          <w:tab w:val="left" w:pos="915"/>
        </w:tabs>
        <w:spacing w:line="360" w:lineRule="auto"/>
        <w:ind w:firstLine="480" w:firstLineChars="200"/>
        <w:rPr>
          <w:rFonts w:ascii="宋体" w:hAnsi="宋体" w:eastAsia="宋体"/>
          <w:sz w:val="24"/>
        </w:rPr>
      </w:pPr>
      <w:r>
        <w:rPr>
          <w:rFonts w:hint="eastAsia" w:ascii="宋体" w:hAnsi="宋体" w:eastAsia="宋体"/>
          <w:sz w:val="24"/>
        </w:rPr>
        <w:t>在一中将对应的温度特征值计算完后将数值存在相应的传感器后，通过将数值送至比较器电路中对两个温度传感器数值进行比较。</w:t>
      </w:r>
    </w:p>
    <w:p>
      <w:pPr>
        <w:tabs>
          <w:tab w:val="left" w:pos="915"/>
        </w:tabs>
        <w:spacing w:line="360" w:lineRule="auto"/>
        <w:ind w:firstLine="480" w:firstLineChars="200"/>
        <w:rPr>
          <w:rFonts w:ascii="宋体" w:hAnsi="宋体" w:eastAsia="宋体"/>
          <w:sz w:val="24"/>
        </w:rPr>
      </w:pPr>
      <w:r>
        <w:rPr>
          <w:rFonts w:hint="eastAsia" w:ascii="宋体" w:hAnsi="宋体" w:eastAsia="宋体"/>
          <w:sz w:val="24"/>
        </w:rPr>
        <w:t>其中比较器电路如图</w:t>
      </w:r>
      <w:r>
        <w:rPr>
          <w:rFonts w:hint="eastAsia" w:ascii="宋体" w:hAnsi="宋体" w:eastAsia="宋体"/>
          <w:sz w:val="24"/>
          <w:lang w:val="en-US" w:eastAsia="zh-CN"/>
        </w:rPr>
        <w:t>4</w:t>
      </w:r>
      <w:r>
        <w:rPr>
          <w:rFonts w:hint="eastAsia" w:ascii="宋体" w:hAnsi="宋体" w:eastAsia="宋体"/>
          <w:sz w:val="24"/>
        </w:rPr>
        <w:t>所示，比较器电路</w:t>
      </w:r>
      <w:r>
        <w:rPr>
          <w:rFonts w:hint="eastAsia" w:ascii="Cambria" w:hAnsi="Cambria" w:eastAsia="宋体" w:cs="Cambria"/>
          <w:sz w:val="24"/>
        </w:rPr>
        <w:t>由两个模拟减法电路和二极管电桥以及导热管构成。其中一个模拟减法电路两个输入电阻分别为参考电阻和内层-温度敏感电阻；另一个模拟减法电路的两个输入电阻分别为参考电阻和外层温度敏感电阻；</w:t>
      </w:r>
      <w:r>
        <w:rPr>
          <w:rFonts w:ascii="宋体" w:hAnsi="宋体" w:eastAsia="宋体"/>
          <w:sz w:val="24"/>
        </w:rPr>
        <w:t xml:space="preserve"> </w:t>
      </w:r>
    </w:p>
    <w:p>
      <w:pPr>
        <w:pStyle w:val="6"/>
        <w:numPr>
          <w:ilvl w:val="0"/>
          <w:numId w:val="5"/>
        </w:numPr>
        <w:tabs>
          <w:tab w:val="left" w:pos="1398"/>
        </w:tabs>
        <w:ind w:firstLineChars="0"/>
        <w:rPr>
          <w:rFonts w:ascii="宋体" w:hAnsi="宋体" w:eastAsia="宋体"/>
          <w:b/>
          <w:bCs/>
          <w:sz w:val="28"/>
          <w:szCs w:val="28"/>
        </w:rPr>
      </w:pPr>
      <w:r>
        <w:rPr>
          <w:rFonts w:hint="eastAsia" w:ascii="宋体" w:hAnsi="宋体" w:eastAsia="宋体"/>
          <w:b/>
          <w:bCs/>
          <w:sz w:val="28"/>
          <w:szCs w:val="28"/>
        </w:rPr>
        <w:t>驱动导热管</w:t>
      </w:r>
    </w:p>
    <w:p>
      <w:pPr>
        <w:spacing w:line="360" w:lineRule="auto"/>
        <w:ind w:firstLine="480" w:firstLineChars="200"/>
        <w:rPr>
          <w:rFonts w:ascii="Cambria" w:hAnsi="Cambria" w:eastAsia="宋体" w:cs="Cambria"/>
          <w:sz w:val="24"/>
        </w:rPr>
      </w:pPr>
      <w:r>
        <w:rPr>
          <w:rFonts w:hint="eastAsia" w:ascii="Cambria" w:hAnsi="Cambria" w:eastAsia="宋体" w:cs="Cambria"/>
          <w:sz w:val="24"/>
        </w:rPr>
        <w:t>二极管电桥在正向导通时，内层和中间敏感层导热管和中间敏感层-外层导热管开启，内层热量通过导热管传输至中间敏感层再到外层将热量散发；二极管电桥反向导通时，电流流经中间敏感层材料使得敏感层收缩，将热量保存在人体表面，达到保温的目的。</w:t>
      </w:r>
    </w:p>
    <w:p>
      <w:pPr>
        <w:tabs>
          <w:tab w:val="left" w:pos="915"/>
        </w:tabs>
        <w:spacing w:line="360" w:lineRule="auto"/>
        <w:ind w:firstLine="480" w:firstLineChars="200"/>
        <w:rPr>
          <w:rFonts w:ascii="宋体" w:hAnsi="宋体" w:eastAsia="宋体"/>
          <w:sz w:val="24"/>
        </w:rPr>
      </w:pPr>
      <w:r>
        <w:rPr>
          <w:rFonts w:hint="eastAsia" w:ascii="Cambria" w:hAnsi="Cambria" w:eastAsia="宋体" w:cs="Cambria"/>
          <w:sz w:val="24"/>
        </w:rPr>
        <w:t>其中外层和敏感材料层以及内层的结构图如图</w:t>
      </w:r>
      <w:r>
        <w:rPr>
          <w:rFonts w:hint="eastAsia" w:ascii="Cambria" w:hAnsi="Cambria" w:eastAsia="宋体" w:cs="Cambria"/>
          <w:sz w:val="24"/>
          <w:lang w:val="en-US" w:eastAsia="zh-CN"/>
        </w:rPr>
        <w:t>5</w:t>
      </w:r>
      <w:r>
        <w:rPr>
          <w:rFonts w:hint="eastAsia" w:ascii="Cambria" w:hAnsi="Cambria" w:eastAsia="宋体" w:cs="Cambria"/>
          <w:sz w:val="24"/>
        </w:rPr>
        <w:t>所示。</w:t>
      </w:r>
    </w:p>
    <w:p>
      <w:pPr>
        <w:pStyle w:val="6"/>
        <w:numPr>
          <w:ilvl w:val="0"/>
          <w:numId w:val="5"/>
        </w:numPr>
        <w:tabs>
          <w:tab w:val="left" w:pos="1398"/>
        </w:tabs>
        <w:ind w:firstLineChars="0"/>
        <w:rPr>
          <w:rFonts w:ascii="宋体" w:hAnsi="宋体" w:eastAsia="宋体"/>
          <w:b/>
          <w:bCs/>
          <w:sz w:val="28"/>
          <w:szCs w:val="28"/>
        </w:rPr>
      </w:pPr>
      <w:r>
        <w:rPr>
          <w:rFonts w:hint="eastAsia" w:ascii="宋体" w:hAnsi="宋体" w:eastAsia="宋体"/>
          <w:b/>
          <w:bCs/>
          <w:sz w:val="28"/>
          <w:szCs w:val="28"/>
        </w:rPr>
        <w:t>敏感材料反应</w:t>
      </w:r>
    </w:p>
    <w:p>
      <w:pPr>
        <w:spacing w:line="360" w:lineRule="auto"/>
        <w:ind w:firstLine="480" w:firstLineChars="200"/>
        <w:rPr>
          <w:rFonts w:ascii="宋体" w:hAnsi="宋体" w:eastAsia="宋体"/>
          <w:sz w:val="28"/>
          <w:szCs w:val="28"/>
        </w:rPr>
      </w:pPr>
      <w:r>
        <w:rPr>
          <w:rFonts w:hint="eastAsia" w:ascii="Cambria" w:hAnsi="Cambria" w:eastAsia="宋体" w:cs="Cambria"/>
          <w:sz w:val="24"/>
        </w:rPr>
        <w:t>初步设想中间敏感层材料采用碳纳米管肌肉，碳纳米管肌肉分为两部分。其中一部分为碳纳米管纤维，另一部分为体积能够变化的物质如石蜡，将石蜡嵌入碳纳米管纤维中，碳纳米管纤维受热时，将会发生收缩反应，热量将会保存在人体表面达到保温的目的。</w:t>
      </w:r>
    </w:p>
    <w:p>
      <w:pPr>
        <w:tabs>
          <w:tab w:val="left" w:pos="1398"/>
        </w:tabs>
        <w:jc w:val="center"/>
        <w:rPr>
          <w:rFonts w:ascii="宋体" w:hAnsi="宋体" w:eastAsia="宋体"/>
          <w:sz w:val="28"/>
          <w:szCs w:val="28"/>
        </w:rPr>
      </w:pPr>
      <w:r>
        <w:rPr>
          <w:rFonts w:ascii="宋体" w:hAnsi="宋体" w:eastAsia="宋体" w:cs="宋体"/>
          <w:sz w:val="24"/>
          <w:szCs w:val="24"/>
        </w:rPr>
        <w:drawing>
          <wp:inline distT="0" distB="0" distL="114300" distR="114300">
            <wp:extent cx="4210050" cy="32004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210050" cy="3200400"/>
                    </a:xfrm>
                    <a:prstGeom prst="rect">
                      <a:avLst/>
                    </a:prstGeom>
                    <a:noFill/>
                    <a:ln w="9525">
                      <a:noFill/>
                    </a:ln>
                  </pic:spPr>
                </pic:pic>
              </a:graphicData>
            </a:graphic>
          </wp:inline>
        </w:drawing>
      </w:r>
    </w:p>
    <w:p>
      <w:pPr>
        <w:tabs>
          <w:tab w:val="left" w:pos="1398"/>
        </w:tabs>
        <w:jc w:val="center"/>
        <w:rPr>
          <w:rFonts w:hint="eastAsia" w:ascii="宋体" w:hAnsi="宋体" w:eastAsia="宋体"/>
          <w:sz w:val="24"/>
        </w:rPr>
      </w:pPr>
      <w:r>
        <w:rPr>
          <w:rFonts w:hint="eastAsia" w:ascii="宋体" w:hAnsi="宋体" w:eastAsia="宋体"/>
          <w:sz w:val="24"/>
        </w:rPr>
        <w:t>图1</w:t>
      </w:r>
    </w:p>
    <w:p>
      <w:pPr>
        <w:tabs>
          <w:tab w:val="left" w:pos="1398"/>
        </w:tabs>
        <w:jc w:val="center"/>
        <w:rPr>
          <w:rFonts w:ascii="宋体" w:hAnsi="宋体" w:eastAsia="宋体"/>
          <w:sz w:val="24"/>
        </w:rPr>
      </w:pPr>
      <w:r>
        <w:rPr>
          <w:rFonts w:ascii="宋体" w:hAnsi="宋体" w:eastAsia="宋体" w:cs="宋体"/>
          <w:sz w:val="24"/>
          <w:szCs w:val="24"/>
        </w:rPr>
        <w:drawing>
          <wp:inline distT="0" distB="0" distL="114300" distR="114300">
            <wp:extent cx="4298950" cy="2383790"/>
            <wp:effectExtent l="0" t="0" r="6350" b="1651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rcRect l="1162" t="11274" r="2891"/>
                    <a:stretch>
                      <a:fillRect/>
                    </a:stretch>
                  </pic:blipFill>
                  <pic:spPr>
                    <a:xfrm>
                      <a:off x="0" y="0"/>
                      <a:ext cx="4298950" cy="2383790"/>
                    </a:xfrm>
                    <a:prstGeom prst="rect">
                      <a:avLst/>
                    </a:prstGeom>
                    <a:noFill/>
                    <a:ln w="9525">
                      <a:noFill/>
                    </a:ln>
                  </pic:spPr>
                </pic:pic>
              </a:graphicData>
            </a:graphic>
          </wp:inline>
        </w:drawing>
      </w:r>
    </w:p>
    <w:p>
      <w:pPr>
        <w:tabs>
          <w:tab w:val="left" w:pos="1398"/>
        </w:tabs>
        <w:jc w:val="center"/>
        <w:rPr>
          <w:rFonts w:hint="eastAsia" w:ascii="宋体" w:hAnsi="宋体" w:eastAsia="宋体"/>
          <w:sz w:val="24"/>
        </w:rPr>
      </w:pPr>
      <w:r>
        <w:rPr>
          <w:rFonts w:hint="eastAsia" w:ascii="宋体" w:hAnsi="宋体" w:eastAsia="宋体"/>
          <w:sz w:val="24"/>
        </w:rPr>
        <w:t>图2</w:t>
      </w:r>
    </w:p>
    <w:p>
      <w:pPr>
        <w:tabs>
          <w:tab w:val="left" w:pos="1398"/>
        </w:tabs>
        <w:jc w:val="center"/>
        <w:rPr>
          <w:rFonts w:hint="eastAsia" w:ascii="宋体" w:hAnsi="宋体" w:eastAsia="宋体"/>
          <w:sz w:val="24"/>
        </w:rPr>
      </w:pPr>
    </w:p>
    <w:p>
      <w:pPr>
        <w:tabs>
          <w:tab w:val="left" w:pos="1398"/>
        </w:tabs>
        <w:jc w:val="center"/>
        <w:rPr>
          <w:rFonts w:hint="eastAsia" w:ascii="宋体" w:hAnsi="宋体" w:eastAsia="宋体"/>
          <w:sz w:val="24"/>
        </w:rPr>
      </w:pPr>
    </w:p>
    <w:p>
      <w:pPr>
        <w:tabs>
          <w:tab w:val="left" w:pos="1398"/>
        </w:tabs>
        <w:jc w:val="center"/>
        <w:rPr>
          <w:rFonts w:hint="eastAsia" w:ascii="宋体" w:hAnsi="宋体" w:eastAsia="宋体"/>
          <w:sz w:val="24"/>
        </w:rPr>
      </w:pPr>
    </w:p>
    <w:p>
      <w:pPr>
        <w:tabs>
          <w:tab w:val="left" w:pos="1398"/>
        </w:tabs>
        <w:jc w:val="center"/>
        <w:rPr>
          <w:rFonts w:hint="eastAsia" w:ascii="宋体" w:hAnsi="宋体" w:eastAsia="宋体"/>
          <w:sz w:val="24"/>
        </w:rPr>
      </w:pPr>
    </w:p>
    <w:p>
      <w:pPr>
        <w:tabs>
          <w:tab w:val="left" w:pos="1398"/>
        </w:tabs>
        <w:jc w:val="center"/>
        <w:rPr>
          <w:rFonts w:hint="eastAsia" w:ascii="宋体" w:hAnsi="宋体" w:eastAsia="宋体"/>
          <w:sz w:val="24"/>
        </w:rPr>
      </w:pPr>
    </w:p>
    <w:p>
      <w:pPr>
        <w:tabs>
          <w:tab w:val="left" w:pos="1398"/>
        </w:tabs>
        <w:jc w:val="center"/>
        <w:rPr>
          <w:rFonts w:ascii="宋体" w:hAnsi="宋体" w:eastAsia="宋体"/>
          <w:sz w:val="24"/>
        </w:rPr>
      </w:pPr>
    </w:p>
    <w:p>
      <w:pPr>
        <w:tabs>
          <w:tab w:val="left" w:pos="1398"/>
        </w:tabs>
        <w:jc w:val="center"/>
        <w:rPr>
          <w:rFonts w:hint="eastAsia" w:ascii="宋体" w:hAnsi="宋体" w:eastAsia="宋体"/>
          <w:sz w:val="24"/>
          <w:lang w:eastAsia="zh-CN"/>
        </w:rPr>
      </w:pPr>
    </w:p>
    <w:p>
      <w:pPr>
        <w:tabs>
          <w:tab w:val="left" w:pos="1398"/>
        </w:tabs>
        <w:jc w:val="center"/>
        <w:rPr>
          <w:rFonts w:hint="eastAsia" w:ascii="宋体" w:hAnsi="宋体" w:eastAsia="宋体"/>
          <w:sz w:val="24"/>
          <w:lang w:eastAsia="zh-CN"/>
        </w:rPr>
      </w:pPr>
      <w:r>
        <w:rPr>
          <w:rFonts w:ascii="宋体" w:hAnsi="宋体" w:eastAsia="宋体" w:cs="宋体"/>
          <w:sz w:val="24"/>
          <w:szCs w:val="24"/>
        </w:rPr>
        <w:drawing>
          <wp:inline distT="0" distB="0" distL="114300" distR="114300">
            <wp:extent cx="3914140" cy="3029585"/>
            <wp:effectExtent l="0" t="0" r="10160" b="18415"/>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6"/>
                    <a:stretch>
                      <a:fillRect/>
                    </a:stretch>
                  </pic:blipFill>
                  <pic:spPr>
                    <a:xfrm>
                      <a:off x="0" y="0"/>
                      <a:ext cx="3914140" cy="3029585"/>
                    </a:xfrm>
                    <a:prstGeom prst="rect">
                      <a:avLst/>
                    </a:prstGeom>
                    <a:noFill/>
                    <a:ln w="9525">
                      <a:noFill/>
                    </a:ln>
                  </pic:spPr>
                </pic:pic>
              </a:graphicData>
            </a:graphic>
          </wp:inline>
        </w:drawing>
      </w:r>
    </w:p>
    <w:p>
      <w:pPr>
        <w:tabs>
          <w:tab w:val="left" w:pos="1398"/>
        </w:tabs>
        <w:jc w:val="center"/>
        <w:rPr>
          <w:rFonts w:ascii="宋体" w:hAnsi="宋体" w:eastAsia="宋体"/>
          <w:sz w:val="24"/>
        </w:rPr>
      </w:pPr>
      <w:r>
        <w:rPr>
          <w:rFonts w:hint="eastAsia" w:ascii="宋体" w:hAnsi="宋体" w:eastAsia="宋体"/>
          <w:sz w:val="24"/>
        </w:rPr>
        <w:t>图3</w:t>
      </w:r>
    </w:p>
    <w:p>
      <w:pPr>
        <w:tabs>
          <w:tab w:val="left" w:pos="1398"/>
        </w:tabs>
        <w:jc w:val="center"/>
        <w:rPr>
          <w:rFonts w:ascii="宋体" w:hAnsi="宋体" w:eastAsia="宋体"/>
          <w:sz w:val="24"/>
        </w:rPr>
      </w:pPr>
    </w:p>
    <w:p>
      <w:pPr>
        <w:tabs>
          <w:tab w:val="left" w:pos="1398"/>
        </w:tabs>
        <w:jc w:val="cente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69865" cy="2907665"/>
            <wp:effectExtent l="0" t="0" r="6985" b="6985"/>
            <wp:docPr id="7" name="图片 7" descr="三层电路+采样究极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三层电路+采样究极版"/>
                    <pic:cNvPicPr>
                      <a:picLocks noChangeAspect="1"/>
                    </pic:cNvPicPr>
                  </pic:nvPicPr>
                  <pic:blipFill>
                    <a:blip r:embed="rId7"/>
                    <a:stretch>
                      <a:fillRect/>
                    </a:stretch>
                  </pic:blipFill>
                  <pic:spPr>
                    <a:xfrm>
                      <a:off x="0" y="0"/>
                      <a:ext cx="5269865" cy="2907665"/>
                    </a:xfrm>
                    <a:prstGeom prst="rect">
                      <a:avLst/>
                    </a:prstGeom>
                  </pic:spPr>
                </pic:pic>
              </a:graphicData>
            </a:graphic>
          </wp:inline>
        </w:drawing>
      </w:r>
    </w:p>
    <w:p>
      <w:pPr>
        <w:tabs>
          <w:tab w:val="left" w:pos="1398"/>
        </w:tabs>
        <w:jc w:val="center"/>
        <w:rPr>
          <w:rFonts w:hint="eastAsia" w:ascii="宋体" w:hAnsi="宋体" w:eastAsia="宋体"/>
          <w:sz w:val="24"/>
          <w:lang w:val="en-US" w:eastAsia="zh-CN"/>
        </w:rPr>
      </w:pPr>
      <w:r>
        <w:rPr>
          <w:rFonts w:hint="eastAsia" w:ascii="宋体" w:hAnsi="宋体" w:eastAsia="宋体"/>
          <w:sz w:val="24"/>
        </w:rPr>
        <w:t>图</w:t>
      </w:r>
      <w:r>
        <w:rPr>
          <w:rFonts w:hint="eastAsia" w:ascii="宋体" w:hAnsi="宋体" w:eastAsia="宋体"/>
          <w:sz w:val="24"/>
          <w:lang w:val="en-US" w:eastAsia="zh-CN"/>
        </w:rPr>
        <w:t>4</w:t>
      </w:r>
    </w:p>
    <w:p>
      <w:pPr>
        <w:tabs>
          <w:tab w:val="left" w:pos="1398"/>
        </w:tabs>
        <w:jc w:val="center"/>
        <w:rPr>
          <w:rFonts w:hint="eastAsia" w:ascii="宋体" w:hAnsi="宋体" w:eastAsia="宋体"/>
          <w:sz w:val="24"/>
          <w:lang w:val="en-US" w:eastAsia="zh-CN"/>
        </w:rPr>
      </w:pPr>
    </w:p>
    <w:p>
      <w:pPr>
        <w:tabs>
          <w:tab w:val="left" w:pos="1398"/>
        </w:tabs>
        <w:jc w:val="center"/>
        <w:rPr>
          <w:rFonts w:hint="eastAsia" w:ascii="宋体" w:hAnsi="宋体" w:eastAsia="宋体"/>
          <w:sz w:val="24"/>
          <w:lang w:val="en-US" w:eastAsia="zh-CN"/>
        </w:rPr>
      </w:pPr>
    </w:p>
    <w:p>
      <w:pPr>
        <w:tabs>
          <w:tab w:val="left" w:pos="1398"/>
        </w:tabs>
        <w:jc w:val="center"/>
        <w:rPr>
          <w:rFonts w:hint="eastAsia" w:ascii="宋体" w:hAnsi="宋体" w:eastAsia="宋体"/>
          <w:sz w:val="24"/>
          <w:lang w:val="en-US" w:eastAsia="zh-CN"/>
        </w:rPr>
      </w:pPr>
    </w:p>
    <w:p>
      <w:pPr>
        <w:tabs>
          <w:tab w:val="left" w:pos="1398"/>
        </w:tabs>
        <w:jc w:val="center"/>
        <w:rPr>
          <w:rFonts w:hint="eastAsia" w:ascii="宋体" w:hAnsi="宋体" w:eastAsia="宋体"/>
          <w:sz w:val="24"/>
          <w:lang w:val="en-US" w:eastAsia="zh-CN"/>
        </w:rPr>
      </w:pPr>
    </w:p>
    <w:p>
      <w:pPr>
        <w:tabs>
          <w:tab w:val="left" w:pos="1398"/>
        </w:tabs>
        <w:jc w:val="center"/>
        <w:rPr>
          <w:rFonts w:hint="eastAsia" w:ascii="宋体" w:hAnsi="宋体" w:eastAsia="宋体"/>
          <w:sz w:val="24"/>
          <w:lang w:val="en-US" w:eastAsia="zh-CN"/>
        </w:rPr>
      </w:pPr>
    </w:p>
    <w:p>
      <w:pPr>
        <w:tabs>
          <w:tab w:val="left" w:pos="1398"/>
        </w:tabs>
        <w:jc w:val="center"/>
        <w:rPr>
          <w:rFonts w:hint="eastAsia" w:ascii="宋体" w:hAnsi="宋体" w:eastAsia="宋体"/>
          <w:sz w:val="24"/>
          <w:lang w:val="en-US" w:eastAsia="zh-CN"/>
        </w:rPr>
      </w:pPr>
    </w:p>
    <w:p>
      <w:pPr>
        <w:tabs>
          <w:tab w:val="left" w:pos="1398"/>
        </w:tabs>
        <w:jc w:val="center"/>
        <w:rPr>
          <w:rFonts w:hint="eastAsia" w:ascii="宋体" w:hAnsi="宋体" w:eastAsia="宋体"/>
          <w:sz w:val="24"/>
          <w:lang w:val="en-US" w:eastAsia="zh-CN"/>
        </w:rPr>
      </w:pPr>
    </w:p>
    <w:p>
      <w:pPr>
        <w:tabs>
          <w:tab w:val="left" w:pos="1398"/>
        </w:tabs>
        <w:jc w:val="center"/>
        <w:rPr>
          <w:rFonts w:hint="eastAsia" w:ascii="宋体" w:hAnsi="宋体" w:eastAsia="宋体"/>
          <w:sz w:val="24"/>
          <w:lang w:val="en-US" w:eastAsia="zh-CN"/>
        </w:rPr>
      </w:pPr>
    </w:p>
    <w:p>
      <w:pPr>
        <w:tabs>
          <w:tab w:val="left" w:pos="1398"/>
        </w:tabs>
        <w:jc w:val="center"/>
        <w:rPr>
          <w:rFonts w:hint="eastAsia" w:ascii="宋体" w:hAnsi="宋体" w:eastAsia="宋体"/>
          <w:sz w:val="24"/>
          <w:lang w:val="en-US" w:eastAsia="zh-CN"/>
        </w:rPr>
      </w:pPr>
      <w:r>
        <w:rPr>
          <w:rFonts w:hint="eastAsia" w:ascii="宋体" w:hAnsi="宋体" w:eastAsia="宋体"/>
          <w:sz w:val="24"/>
          <w:lang w:val="en-US" w:eastAsia="zh-CN"/>
        </w:rPr>
        <w:drawing>
          <wp:inline distT="0" distB="0" distL="114300" distR="114300">
            <wp:extent cx="2181225" cy="1914525"/>
            <wp:effectExtent l="0" t="0" r="9525" b="9525"/>
            <wp:docPr id="6" name="图片 6" descr="采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采样"/>
                    <pic:cNvPicPr>
                      <a:picLocks noChangeAspect="1"/>
                    </pic:cNvPicPr>
                  </pic:nvPicPr>
                  <pic:blipFill>
                    <a:blip r:embed="rId8"/>
                    <a:stretch>
                      <a:fillRect/>
                    </a:stretch>
                  </pic:blipFill>
                  <pic:spPr>
                    <a:xfrm>
                      <a:off x="0" y="0"/>
                      <a:ext cx="2181225" cy="1914525"/>
                    </a:xfrm>
                    <a:prstGeom prst="rect">
                      <a:avLst/>
                    </a:prstGeom>
                  </pic:spPr>
                </pic:pic>
              </a:graphicData>
            </a:graphic>
          </wp:inline>
        </w:drawing>
      </w:r>
    </w:p>
    <w:p>
      <w:pPr>
        <w:tabs>
          <w:tab w:val="left" w:pos="1398"/>
        </w:tabs>
        <w:jc w:val="center"/>
        <w:rPr>
          <w:rFonts w:hint="eastAsia" w:ascii="宋体" w:hAnsi="宋体" w:eastAsia="宋体"/>
          <w:sz w:val="24"/>
          <w:lang w:val="en-US" w:eastAsia="zh-CN"/>
        </w:rPr>
      </w:pPr>
      <w:r>
        <w:rPr>
          <w:rFonts w:hint="eastAsia" w:ascii="宋体" w:hAnsi="宋体" w:eastAsia="宋体"/>
          <w:sz w:val="24"/>
        </w:rPr>
        <w:t>图</w:t>
      </w:r>
      <w:r>
        <w:rPr>
          <w:rFonts w:hint="eastAsia" w:ascii="宋体" w:hAnsi="宋体" w:eastAsia="宋体"/>
          <w:sz w:val="24"/>
          <w:lang w:val="en-US" w:eastAsia="zh-CN"/>
        </w:rPr>
        <w:t>5</w:t>
      </w:r>
    </w:p>
    <w:p>
      <w:pPr>
        <w:tabs>
          <w:tab w:val="left" w:pos="1398"/>
        </w:tabs>
        <w:jc w:val="center"/>
        <w:rPr>
          <w:rFonts w:hint="eastAsia" w:ascii="宋体" w:hAnsi="宋体" w:eastAsia="宋体"/>
          <w:sz w:val="24"/>
          <w:lang w:val="en-US" w:eastAsia="zh-CN"/>
        </w:rPr>
      </w:pPr>
    </w:p>
    <w:p>
      <w:pPr>
        <w:tabs>
          <w:tab w:val="left" w:pos="1398"/>
        </w:tabs>
        <w:jc w:val="cente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4876800" cy="4629150"/>
            <wp:effectExtent l="0" t="0" r="0" b="0"/>
            <wp:docPr id="8" name="图片 8" descr="整体结构+caiy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整体结构+caiyang"/>
                    <pic:cNvPicPr>
                      <a:picLocks noChangeAspect="1"/>
                    </pic:cNvPicPr>
                  </pic:nvPicPr>
                  <pic:blipFill>
                    <a:blip r:embed="rId9"/>
                    <a:stretch>
                      <a:fillRect/>
                    </a:stretch>
                  </pic:blipFill>
                  <pic:spPr>
                    <a:xfrm>
                      <a:off x="0" y="0"/>
                      <a:ext cx="4876800" cy="4629150"/>
                    </a:xfrm>
                    <a:prstGeom prst="rect">
                      <a:avLst/>
                    </a:prstGeom>
                  </pic:spPr>
                </pic:pic>
              </a:graphicData>
            </a:graphic>
          </wp:inline>
        </w:drawing>
      </w:r>
      <w:bookmarkStart w:id="0" w:name="_GoBack"/>
      <w:bookmarkEnd w:id="0"/>
    </w:p>
    <w:p>
      <w:pPr>
        <w:tabs>
          <w:tab w:val="left" w:pos="1398"/>
        </w:tabs>
        <w:jc w:val="center"/>
        <w:rPr>
          <w:rFonts w:ascii="宋体" w:hAnsi="宋体" w:eastAsia="宋体"/>
          <w:sz w:val="24"/>
        </w:rPr>
      </w:pPr>
    </w:p>
    <w:p>
      <w:pPr>
        <w:tabs>
          <w:tab w:val="left" w:pos="1398"/>
        </w:tabs>
        <w:jc w:val="center"/>
        <w:rPr>
          <w:rFonts w:hint="eastAsia" w:ascii="宋体" w:hAnsi="宋体" w:eastAsia="宋体"/>
          <w:sz w:val="24"/>
          <w:lang w:val="en-US" w:eastAsia="zh-CN"/>
        </w:rPr>
      </w:pPr>
      <w:r>
        <w:rPr>
          <w:rFonts w:hint="eastAsia" w:ascii="宋体" w:hAnsi="宋体" w:eastAsia="宋体"/>
          <w:sz w:val="24"/>
        </w:rPr>
        <w:t>图</w:t>
      </w:r>
      <w:r>
        <w:rPr>
          <w:rFonts w:hint="eastAsia" w:ascii="宋体" w:hAnsi="宋体" w:eastAsia="宋体"/>
          <w:sz w:val="24"/>
          <w:lang w:val="en-US" w:eastAsia="zh-CN"/>
        </w:rPr>
        <w:t>6</w:t>
      </w:r>
    </w:p>
    <w:p>
      <w:pPr>
        <w:tabs>
          <w:tab w:val="left" w:pos="1398"/>
        </w:tabs>
        <w:jc w:val="center"/>
        <w:rPr>
          <w:rFonts w:ascii="宋体" w:hAnsi="宋体" w:eastAsia="宋体"/>
          <w:sz w:val="24"/>
        </w:rPr>
      </w:pPr>
    </w:p>
    <w:p>
      <w:pPr>
        <w:tabs>
          <w:tab w:val="left" w:pos="1398"/>
        </w:tabs>
        <w:jc w:val="center"/>
        <w:rPr>
          <w:rFonts w:ascii="宋体" w:hAnsi="宋体" w:eastAsia="宋体"/>
          <w:sz w:val="24"/>
        </w:rPr>
      </w:pPr>
    </w:p>
    <w:p>
      <w:pPr>
        <w:tabs>
          <w:tab w:val="left" w:pos="1398"/>
        </w:tabs>
        <w:jc w:val="center"/>
        <w:rPr>
          <w:rFonts w:ascii="宋体" w:hAnsi="宋体" w:eastAsia="宋体"/>
          <w:sz w:val="24"/>
        </w:rPr>
      </w:pPr>
    </w:p>
    <w:p>
      <w:pPr>
        <w:tabs>
          <w:tab w:val="left" w:pos="1398"/>
        </w:tabs>
        <w:rPr>
          <w:rFonts w:ascii="宋体" w:hAnsi="宋体" w:eastAsia="宋体"/>
          <w:sz w:val="28"/>
          <w:szCs w:val="28"/>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03C22"/>
    <w:multiLevelType w:val="multilevel"/>
    <w:tmpl w:val="08803C2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F94E6D"/>
    <w:multiLevelType w:val="multilevel"/>
    <w:tmpl w:val="0DF94E6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12172CF2"/>
    <w:multiLevelType w:val="multilevel"/>
    <w:tmpl w:val="12172CF2"/>
    <w:lvl w:ilvl="0" w:tentative="0">
      <w:start w:val="5"/>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11A5FF3"/>
    <w:multiLevelType w:val="multilevel"/>
    <w:tmpl w:val="311A5F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53B487B"/>
    <w:multiLevelType w:val="multilevel"/>
    <w:tmpl w:val="653B48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38"/>
    <w:rsid w:val="00013839"/>
    <w:rsid w:val="00081968"/>
    <w:rsid w:val="000916B6"/>
    <w:rsid w:val="00111000"/>
    <w:rsid w:val="001476B5"/>
    <w:rsid w:val="001653B6"/>
    <w:rsid w:val="001B4DA5"/>
    <w:rsid w:val="0047014D"/>
    <w:rsid w:val="004E25C0"/>
    <w:rsid w:val="0052466F"/>
    <w:rsid w:val="00583D39"/>
    <w:rsid w:val="005B5C59"/>
    <w:rsid w:val="005C50E4"/>
    <w:rsid w:val="005E4592"/>
    <w:rsid w:val="00775138"/>
    <w:rsid w:val="007A3C45"/>
    <w:rsid w:val="00812D29"/>
    <w:rsid w:val="00860AC7"/>
    <w:rsid w:val="008A2E58"/>
    <w:rsid w:val="008C1B4F"/>
    <w:rsid w:val="009E2D99"/>
    <w:rsid w:val="009E5133"/>
    <w:rsid w:val="00A73CD0"/>
    <w:rsid w:val="00A810F7"/>
    <w:rsid w:val="00AE5632"/>
    <w:rsid w:val="00B06C24"/>
    <w:rsid w:val="00B86013"/>
    <w:rsid w:val="00C04CB2"/>
    <w:rsid w:val="00C17F30"/>
    <w:rsid w:val="00C80027"/>
    <w:rsid w:val="00CF333E"/>
    <w:rsid w:val="00DB7C23"/>
    <w:rsid w:val="00DF0A88"/>
    <w:rsid w:val="00E42FE6"/>
    <w:rsid w:val="00E61857"/>
    <w:rsid w:val="00ED5DE7"/>
    <w:rsid w:val="00F210D2"/>
    <w:rsid w:val="00FB116F"/>
    <w:rsid w:val="00FE5E8F"/>
    <w:rsid w:val="0AC60938"/>
    <w:rsid w:val="0BD02592"/>
    <w:rsid w:val="32FC0694"/>
    <w:rsid w:val="3D3C0919"/>
    <w:rsid w:val="3D852F8C"/>
    <w:rsid w:val="44E53147"/>
    <w:rsid w:val="476E404C"/>
    <w:rsid w:val="4B044574"/>
    <w:rsid w:val="51837989"/>
    <w:rsid w:val="5A910C37"/>
    <w:rsid w:val="663D2D6E"/>
    <w:rsid w:val="7D0A6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8A7580-6DE2-2E44-A006-51A933ECD628}">
  <ds:schemaRefs/>
</ds:datastoreItem>
</file>

<file path=docProps/app.xml><?xml version="1.0" encoding="utf-8"?>
<Properties xmlns="http://schemas.openxmlformats.org/officeDocument/2006/extended-properties" xmlns:vt="http://schemas.openxmlformats.org/officeDocument/2006/docPropsVTypes">
  <Template>Normal.dotm</Template>
  <Pages>8</Pages>
  <Words>450</Words>
  <Characters>2571</Characters>
  <Lines>21</Lines>
  <Paragraphs>6</Paragraphs>
  <TotalTime>0</TotalTime>
  <ScaleCrop>false</ScaleCrop>
  <LinksUpToDate>false</LinksUpToDate>
  <CharactersWithSpaces>3015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2021-03-15T11:06:00Z</dcterms:created>
  <dc:creator>li shichong</dc:creator>
  <cp:lastModifiedBy>李世冲</cp:lastModifiedBy>
  <cp:lastPrinted>2021-03-19T02:31:00Z</cp:lastPrinted>
  <dcterms:modified xsi:type="dcterms:W3CDTF">2021-03-28T02:18:45Z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2EBB19823EFD4761967B648008D9232A</vt:lpwstr>
  </property>
</Properties>
</file>