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82" w:rsidRDefault="008C2C14" w:rsidP="008C2C14">
      <w:pPr>
        <w:jc w:val="center"/>
        <w:rPr>
          <w:rFonts w:ascii="微软雅黑" w:eastAsia="微软雅黑" w:hAnsi="微软雅黑"/>
          <w:sz w:val="28"/>
          <w:szCs w:val="28"/>
        </w:rPr>
      </w:pPr>
      <w:r w:rsidRPr="008C2C14">
        <w:rPr>
          <w:rFonts w:ascii="微软雅黑" w:eastAsia="微软雅黑" w:hAnsi="微软雅黑" w:hint="eastAsia"/>
          <w:sz w:val="28"/>
          <w:szCs w:val="28"/>
        </w:rPr>
        <w:t>芸库商业需求文档（B</w:t>
      </w:r>
      <w:r w:rsidRPr="008C2C14">
        <w:rPr>
          <w:rFonts w:ascii="微软雅黑" w:eastAsia="微软雅黑" w:hAnsi="微软雅黑"/>
          <w:sz w:val="28"/>
          <w:szCs w:val="28"/>
        </w:rPr>
        <w:t>RD</w:t>
      </w:r>
      <w:r w:rsidRPr="008C2C14">
        <w:rPr>
          <w:rFonts w:ascii="微软雅黑" w:eastAsia="微软雅黑" w:hAnsi="微软雅黑" w:hint="eastAsia"/>
          <w:sz w:val="28"/>
          <w:szCs w:val="28"/>
        </w:rPr>
        <w:t>）</w:t>
      </w:r>
    </w:p>
    <w:p w:rsidR="00AB781E" w:rsidRDefault="00596B99" w:rsidP="00596B99">
      <w:pPr>
        <w:pStyle w:val="a7"/>
        <w:numPr>
          <w:ilvl w:val="0"/>
          <w:numId w:val="1"/>
        </w:numPr>
        <w:ind w:firstLineChars="0"/>
        <w:jc w:val="left"/>
        <w:rPr>
          <w:rFonts w:ascii="微软雅黑" w:eastAsia="微软雅黑" w:hAnsi="微软雅黑"/>
          <w:sz w:val="24"/>
          <w:szCs w:val="24"/>
        </w:rPr>
      </w:pPr>
      <w:r w:rsidRPr="00596B99">
        <w:rPr>
          <w:rFonts w:ascii="微软雅黑" w:eastAsia="微软雅黑" w:hAnsi="微软雅黑" w:hint="eastAsia"/>
          <w:sz w:val="24"/>
          <w:szCs w:val="24"/>
        </w:rPr>
        <w:t>产品价值</w:t>
      </w:r>
    </w:p>
    <w:p w:rsidR="00C53625" w:rsidRPr="00C53625" w:rsidRDefault="00596B99" w:rsidP="00C53625">
      <w:pPr>
        <w:pStyle w:val="a7"/>
        <w:numPr>
          <w:ilvl w:val="1"/>
          <w:numId w:val="1"/>
        </w:numPr>
        <w:ind w:firstLineChars="0"/>
        <w:jc w:val="left"/>
        <w:rPr>
          <w:rFonts w:ascii="微软雅黑" w:eastAsia="微软雅黑" w:hAnsi="微软雅黑"/>
          <w:sz w:val="24"/>
          <w:szCs w:val="24"/>
        </w:rPr>
      </w:pPr>
      <w:r w:rsidRPr="00C53625">
        <w:rPr>
          <w:rFonts w:ascii="微软雅黑" w:eastAsia="微软雅黑" w:hAnsi="微软雅黑" w:hint="eastAsia"/>
          <w:sz w:val="24"/>
          <w:szCs w:val="24"/>
        </w:rPr>
        <w:t>用户价值（给用户带来的价值）</w:t>
      </w:r>
    </w:p>
    <w:p w:rsidR="00C464A2" w:rsidRPr="00C53625" w:rsidRDefault="00083A26" w:rsidP="00C53625">
      <w:pPr>
        <w:pStyle w:val="a7"/>
        <w:jc w:val="left"/>
        <w:rPr>
          <w:rFonts w:ascii="微软雅黑" w:eastAsia="微软雅黑" w:hAnsi="微软雅黑"/>
          <w:sz w:val="24"/>
          <w:szCs w:val="24"/>
        </w:rPr>
      </w:pPr>
      <w:r w:rsidRPr="00C53625">
        <w:rPr>
          <w:rFonts w:ascii="微软雅黑" w:eastAsia="微软雅黑" w:hAnsi="微软雅黑" w:hint="eastAsia"/>
          <w:szCs w:val="21"/>
        </w:rPr>
        <w:t>芸库项目针对的用户有三大群体：个体自媒体公众号，大型自媒体公众号，微信普通用户。</w:t>
      </w:r>
      <w:r w:rsidR="00C464A2" w:rsidRPr="00C53625">
        <w:rPr>
          <w:rFonts w:ascii="微软雅黑" w:eastAsia="微软雅黑" w:hAnsi="微软雅黑" w:hint="eastAsia"/>
          <w:szCs w:val="21"/>
        </w:rPr>
        <w:t>对于个体自媒体公众号，第一，</w:t>
      </w:r>
      <w:r w:rsidR="00C464A2" w:rsidRPr="00C53625">
        <w:rPr>
          <w:rFonts w:ascii="微软雅黑" w:eastAsia="微软雅黑" w:hAnsi="微软雅黑" w:hint="eastAsia"/>
          <w:szCs w:val="21"/>
        </w:rPr>
        <w:t>自媒体公众号可以通过注册认证的方式进驻“荟库”平台，成为平台成员，以此与我们建立紧密的联系。将自己的公众号放入搜索库中，以此更好地推广公众号内容，得到更多微信用户流量。</w:t>
      </w:r>
      <w:r w:rsidR="00C464A2" w:rsidRPr="00C53625">
        <w:rPr>
          <w:rFonts w:ascii="微软雅黑" w:eastAsia="微软雅黑" w:hAnsi="微软雅黑" w:hint="eastAsia"/>
          <w:szCs w:val="21"/>
        </w:rPr>
        <w:t>第二，</w:t>
      </w:r>
      <w:r w:rsidR="00C464A2" w:rsidRPr="00C53625">
        <w:rPr>
          <w:rFonts w:ascii="微软雅黑" w:eastAsia="微软雅黑" w:hAnsi="微软雅黑" w:hint="eastAsia"/>
          <w:szCs w:val="21"/>
        </w:rPr>
        <w:t>自媒体公众号可以不定期的发布自己的内容，经过评审后成为精品内容，得到上传平台主页的机会，以此得到更好的推广机会和更为优越的流量源。</w:t>
      </w:r>
      <w:r w:rsidR="00C464A2" w:rsidRPr="00C53625">
        <w:rPr>
          <w:rFonts w:ascii="微软雅黑" w:eastAsia="微软雅黑" w:hAnsi="微软雅黑" w:hint="eastAsia"/>
          <w:szCs w:val="21"/>
        </w:rPr>
        <w:t>第三，</w:t>
      </w:r>
      <w:r w:rsidR="00C464A2" w:rsidRPr="00C53625">
        <w:rPr>
          <w:rFonts w:ascii="微软雅黑" w:eastAsia="微软雅黑" w:hAnsi="微软雅黑" w:hint="eastAsia"/>
          <w:szCs w:val="21"/>
        </w:rPr>
        <w:t>自媒体公众号可以通过浏览平台中的其他公众号内容，得到创意灵感，激发更好的创作。也可以在得到其他公众号许可后，转载精彩内容，以此达到吸引用户的目的。</w:t>
      </w:r>
      <w:r w:rsidR="00C464A2" w:rsidRPr="00C53625">
        <w:rPr>
          <w:rFonts w:ascii="微软雅黑" w:eastAsia="微软雅黑" w:hAnsi="微软雅黑" w:hint="eastAsia"/>
          <w:szCs w:val="21"/>
        </w:rPr>
        <w:t>第四，</w:t>
      </w:r>
      <w:r w:rsidR="00C464A2" w:rsidRPr="00C53625">
        <w:rPr>
          <w:rFonts w:ascii="微软雅黑" w:eastAsia="微软雅黑" w:hAnsi="微软雅黑" w:hint="eastAsia"/>
          <w:szCs w:val="21"/>
        </w:rPr>
        <w:t>平台十分注重各个公众号间的交流，互动。自媒体公众号可以与平台所含的各个公众号进行自由、不受干涉的交流沟通，在同类群中收获更好的主意和想法，在彼此学习中得到进一步提升。</w:t>
      </w:r>
      <w:r w:rsidR="00C464A2" w:rsidRPr="00C53625">
        <w:rPr>
          <w:rFonts w:ascii="微软雅黑" w:eastAsia="微软雅黑" w:hAnsi="微软雅黑" w:hint="eastAsia"/>
          <w:szCs w:val="21"/>
        </w:rPr>
        <w:t>第五，</w:t>
      </w:r>
      <w:r w:rsidR="00C464A2" w:rsidRPr="00C53625">
        <w:rPr>
          <w:rFonts w:ascii="微软雅黑" w:eastAsia="微软雅黑" w:hAnsi="微软雅黑" w:hint="eastAsia"/>
          <w:szCs w:val="21"/>
        </w:rPr>
        <w:t>当自媒体公众号拥有的精品内容受到集团、企业的认可时，可以通过与之合作的方式收获经济利益；当有个人打赏时，也可以直接获取打赏金额。通过收取经费的方式鼓励公众号进一步发展。</w:t>
      </w:r>
    </w:p>
    <w:p w:rsidR="00C464A2" w:rsidRDefault="00C464A2" w:rsidP="00C464A2">
      <w:pPr>
        <w:spacing w:line="360" w:lineRule="auto"/>
        <w:ind w:firstLine="425"/>
        <w:rPr>
          <w:rFonts w:ascii="微软雅黑" w:eastAsia="微软雅黑" w:hAnsi="微软雅黑"/>
        </w:rPr>
      </w:pPr>
      <w:r>
        <w:rPr>
          <w:rFonts w:ascii="微软雅黑" w:eastAsia="微软雅黑" w:hAnsi="微软雅黑" w:hint="eastAsia"/>
          <w:szCs w:val="21"/>
        </w:rPr>
        <w:t xml:space="preserve">  大型自媒体公众号</w:t>
      </w:r>
      <w:r w:rsidRPr="00C464A2">
        <w:rPr>
          <w:rFonts w:ascii="微软雅黑" w:eastAsia="微软雅黑" w:hAnsi="微软雅黑" w:hint="eastAsia"/>
        </w:rPr>
        <w:t>将得到与精品内容制作者接洽的机会。可以通过支付一定金额的方式购买精品内容为己所用，解决难以创作精彩原创内容的困境。</w:t>
      </w:r>
      <w:r>
        <w:rPr>
          <w:rFonts w:ascii="微软雅黑" w:eastAsia="微软雅黑" w:hAnsi="微软雅黑" w:hint="eastAsia"/>
        </w:rPr>
        <w:t>并且</w:t>
      </w:r>
      <w:r w:rsidRPr="00C464A2">
        <w:rPr>
          <w:rFonts w:ascii="微软雅黑" w:eastAsia="微软雅黑" w:hAnsi="微软雅黑" w:hint="eastAsia"/>
        </w:rPr>
        <w:t>集团公众号还可以通过与本平台进行沟通，将自己的广告植入平台界面，利用本平台能提供的大量流量达到宣传自身或自身产品的目的。</w:t>
      </w:r>
    </w:p>
    <w:p w:rsidR="00C464A2" w:rsidRPr="00C464A2" w:rsidRDefault="00C464A2" w:rsidP="007C2857">
      <w:pPr>
        <w:spacing w:line="360" w:lineRule="auto"/>
        <w:ind w:firstLine="425"/>
        <w:rPr>
          <w:rFonts w:ascii="微软雅黑" w:eastAsia="微软雅黑" w:hAnsi="微软雅黑"/>
          <w:szCs w:val="21"/>
        </w:rPr>
      </w:pPr>
      <w:r>
        <w:rPr>
          <w:rFonts w:ascii="微软雅黑" w:eastAsia="微软雅黑" w:hAnsi="微软雅黑" w:hint="eastAsia"/>
        </w:rPr>
        <w:t>微信普通用户则可以</w:t>
      </w:r>
      <w:r w:rsidRPr="00C464A2">
        <w:rPr>
          <w:rFonts w:ascii="微软雅黑" w:eastAsia="微软雅黑" w:hAnsi="微软雅黑" w:hint="eastAsia"/>
          <w:szCs w:val="21"/>
        </w:rPr>
        <w:t>在本平台进行搜索浏览精品内容，在不同的分区中挑选感兴趣的内容进行观赏。</w:t>
      </w:r>
      <w:r w:rsidR="007C2857">
        <w:rPr>
          <w:rFonts w:ascii="微软雅黑" w:eastAsia="微软雅黑" w:hAnsi="微软雅黑" w:hint="eastAsia"/>
          <w:szCs w:val="21"/>
        </w:rPr>
        <w:t>并且</w:t>
      </w:r>
      <w:r w:rsidRPr="00C464A2">
        <w:rPr>
          <w:rFonts w:ascii="微软雅黑" w:eastAsia="微软雅黑" w:hAnsi="微软雅黑" w:hint="eastAsia"/>
          <w:szCs w:val="21"/>
        </w:rPr>
        <w:t>对内容进行评价和打赏，可以与公众号运营方产生直接的联系交流。</w:t>
      </w:r>
    </w:p>
    <w:p w:rsidR="00083A26" w:rsidRPr="007C2857" w:rsidRDefault="007C2857" w:rsidP="007C2857">
      <w:pPr>
        <w:spacing w:line="360" w:lineRule="auto"/>
        <w:ind w:firstLine="425"/>
        <w:rPr>
          <w:rFonts w:ascii="微软雅黑" w:eastAsia="微软雅黑" w:hAnsi="微软雅黑" w:hint="eastAsia"/>
          <w:szCs w:val="21"/>
        </w:rPr>
      </w:pPr>
      <w:r>
        <w:rPr>
          <w:rFonts w:ascii="微软雅黑" w:eastAsia="微软雅黑" w:hAnsi="微软雅黑" w:hint="eastAsia"/>
          <w:szCs w:val="21"/>
        </w:rPr>
        <w:t>还有一点</w:t>
      </w:r>
      <w:r w:rsidR="00C464A2" w:rsidRPr="00C464A2">
        <w:rPr>
          <w:rFonts w:ascii="微软雅黑" w:eastAsia="微软雅黑" w:hAnsi="微软雅黑" w:hint="eastAsia"/>
          <w:szCs w:val="21"/>
        </w:rPr>
        <w:t>可以对于喜爱的公众号和内容进行关注和收藏，便于跟踪阅读和追踪。还能根</w:t>
      </w:r>
      <w:r w:rsidR="00C464A2" w:rsidRPr="00C464A2">
        <w:rPr>
          <w:rFonts w:ascii="微软雅黑" w:eastAsia="微软雅黑" w:hAnsi="微软雅黑" w:hint="eastAsia"/>
          <w:szCs w:val="21"/>
        </w:rPr>
        <w:lastRenderedPageBreak/>
        <w:t>据用户的搜索习惯进行内容推荐，方便用户能在第一时间找到自己喜爱的内容。</w:t>
      </w:r>
    </w:p>
    <w:p w:rsidR="00596B99" w:rsidRDefault="00596B99" w:rsidP="00C53625">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商业价值（给公司带来的价值）</w:t>
      </w:r>
    </w:p>
    <w:p w:rsidR="007C2857" w:rsidRDefault="007C2857" w:rsidP="007C2857">
      <w:pPr>
        <w:ind w:leftChars="100" w:left="210" w:firstLineChars="200" w:firstLine="420"/>
        <w:rPr>
          <w:rFonts w:ascii="微软雅黑" w:eastAsia="微软雅黑" w:hAnsi="微软雅黑"/>
        </w:rPr>
      </w:pPr>
      <w:r>
        <w:rPr>
          <w:rFonts w:ascii="微软雅黑" w:eastAsia="微软雅黑" w:hAnsi="微软雅黑" w:hint="eastAsia"/>
        </w:rPr>
        <w:t>芸库还有很强的功能性。通过芸库提供的搜索功能，</w:t>
      </w:r>
      <w:r w:rsidRPr="007C2857">
        <w:rPr>
          <w:rFonts w:ascii="微软雅黑" w:eastAsia="微软雅黑" w:hAnsi="微软雅黑" w:hint="eastAsia"/>
        </w:rPr>
        <w:t>用户可以简单地通过分类搜索，也能精细的根据关键字搜索，这为单纯的游客浏览者提供了极大的便利。调查显示，36.77％的调查对象希望在浏览文章中根据文章的分类来获取自己感兴趣的文章，31.61％的对象希望通过关键词检索自己感兴趣的文章。那么，芸库的两种搜索功能都满足了用户想要浏览或者检索文章的需求。从市场调研的结果看来，我们芸库项目具有很大的可行性。芸库平台不仅能满足一部分公众号用户获取丰富素材，共享粉丝流量，分享优质推文，还能满足另一部分游客用户纯粹的阅读需求，通过关键词或者分类搜索，获取自己所想要的内容。</w:t>
      </w:r>
    </w:p>
    <w:p w:rsidR="007C2857" w:rsidRPr="007C2857" w:rsidRDefault="007C2857" w:rsidP="007C2857">
      <w:pPr>
        <w:ind w:leftChars="100" w:left="210" w:firstLineChars="200" w:firstLine="420"/>
        <w:rPr>
          <w:rFonts w:ascii="微软雅黑" w:eastAsia="微软雅黑" w:hAnsi="微软雅黑"/>
        </w:rPr>
      </w:pPr>
      <w:r w:rsidRPr="007C2857">
        <w:rPr>
          <w:rFonts w:ascii="微软雅黑" w:eastAsia="微软雅黑" w:hAnsi="微软雅黑" w:hint="eastAsia"/>
        </w:rPr>
        <w:t>根据“芸库”的市场定位，我们认为本项目的主要市场放在运营微信自媒体公众号的青年人群。</w:t>
      </w:r>
      <w:r>
        <w:rPr>
          <w:rFonts w:ascii="微软雅黑" w:eastAsia="微软雅黑" w:hAnsi="微软雅黑" w:hint="eastAsia"/>
        </w:rPr>
        <w:t>由于微信公众号的相对低门槛，</w:t>
      </w:r>
      <w:r w:rsidR="00E25195">
        <w:rPr>
          <w:rFonts w:ascii="微软雅黑" w:eastAsia="微软雅黑" w:hAnsi="微软雅黑" w:hint="eastAsia"/>
        </w:rPr>
        <w:t>因此，</w:t>
      </w:r>
      <w:r w:rsidRPr="007C2857">
        <w:rPr>
          <w:rFonts w:ascii="微软雅黑" w:eastAsia="微软雅黑" w:hAnsi="微软雅黑" w:hint="eastAsia"/>
        </w:rPr>
        <w:t>每一个人都期望拥有一个自己的公众号，打造自己的品牌。他们在自己的公众号上，往往会发布原创内容，希望获得他人的共鸣，拥有更多读者。而由于个人的影响力往往有限，文章的传播往往没有广度，导致大多数个人公众号的流量不尽人意。</w:t>
      </w:r>
      <w:r w:rsidR="00E25195">
        <w:rPr>
          <w:rFonts w:ascii="微软雅黑" w:eastAsia="微软雅黑" w:hAnsi="微软雅黑" w:hint="eastAsia"/>
        </w:rPr>
        <w:t>我们正是将源源不断的素材文予以支撑，</w:t>
      </w:r>
      <w:r w:rsidRPr="007C2857">
        <w:rPr>
          <w:rFonts w:ascii="微软雅黑" w:eastAsia="微软雅黑" w:hAnsi="微软雅黑" w:hint="eastAsia"/>
        </w:rPr>
        <w:t>着眼于这样一群个人自媒体运营队伍，为他们打造一个资源共享交流平台。</w:t>
      </w:r>
    </w:p>
    <w:p w:rsidR="007C2857" w:rsidRPr="007C2857" w:rsidRDefault="007C2857" w:rsidP="007C2857">
      <w:pPr>
        <w:rPr>
          <w:rFonts w:ascii="微软雅黑" w:eastAsia="微软雅黑" w:hAnsi="微软雅黑"/>
        </w:rPr>
      </w:pPr>
      <w:r w:rsidRPr="007C2857">
        <w:rPr>
          <w:rFonts w:ascii="微软雅黑" w:eastAsia="微软雅黑" w:hAnsi="微软雅黑" w:hint="eastAsia"/>
        </w:rPr>
        <w:t xml:space="preserve">    商家品牌公众号的运营正大步推进也是“芸库”所着眼的市场。 他们对于原创素材文有着大量的需求，用于自己产品的推广。而从数量庞大的微信文群体中获取自己所需要的文章，工作量是十分大的，而且效率非常的低。因此，如果有一个智能的搜索引擎，商家能够在在线平台上轻松检索到自己想要类型的素材文, 这一块的市场应是非常大的。</w:t>
      </w:r>
    </w:p>
    <w:p w:rsidR="007C2857" w:rsidRPr="007C2857" w:rsidRDefault="007C2857" w:rsidP="007C2857">
      <w:pPr>
        <w:rPr>
          <w:rFonts w:ascii="微软雅黑" w:eastAsia="微软雅黑" w:hAnsi="微软雅黑"/>
        </w:rPr>
      </w:pPr>
      <w:r w:rsidRPr="007C2857">
        <w:rPr>
          <w:rFonts w:ascii="微软雅黑" w:eastAsia="微软雅黑" w:hAnsi="微软雅黑" w:hint="eastAsia"/>
        </w:rPr>
        <w:t xml:space="preserve">   “芸库”希望提供给公众号运营者的是便捷的，精准的，优质的公众号素材文检索服务，加强公众号之间的联系。公众号在此平台上面，能更好地进行合作交流，在线上结合成微信矩阵，形成一种互推的关系。让青年自媒体公众号在分享素材的同时，推广自身品牌，发挥</w:t>
      </w:r>
      <w:r w:rsidRPr="007C2857">
        <w:rPr>
          <w:rFonts w:ascii="微软雅黑" w:eastAsia="微软雅黑" w:hAnsi="微软雅黑" w:hint="eastAsia"/>
        </w:rPr>
        <w:lastRenderedPageBreak/>
        <w:t>原创素材文的更大价值。更精准，更趋势，形成“芸库”自身的品牌特色，赢得市场份额。</w:t>
      </w:r>
    </w:p>
    <w:p w:rsidR="007C2857" w:rsidRPr="007C2857" w:rsidRDefault="007C2857" w:rsidP="007C2857">
      <w:pPr>
        <w:ind w:leftChars="100" w:left="210" w:firstLineChars="200" w:firstLine="420"/>
        <w:rPr>
          <w:rFonts w:ascii="微软雅黑" w:eastAsia="微软雅黑" w:hAnsi="微软雅黑" w:hint="eastAsia"/>
        </w:rPr>
      </w:pPr>
    </w:p>
    <w:p w:rsidR="007C2857" w:rsidRPr="007C2857" w:rsidRDefault="007C2857" w:rsidP="007C2857">
      <w:pPr>
        <w:pStyle w:val="a7"/>
        <w:ind w:left="1440" w:firstLineChars="0" w:firstLine="0"/>
        <w:jc w:val="left"/>
        <w:rPr>
          <w:rFonts w:ascii="微软雅黑" w:eastAsia="微软雅黑" w:hAnsi="微软雅黑" w:hint="eastAsia"/>
          <w:sz w:val="24"/>
          <w:szCs w:val="24"/>
        </w:rPr>
      </w:pP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市场分析</w:t>
      </w:r>
    </w:p>
    <w:p w:rsidR="00596B99" w:rsidRPr="00CC5D9F" w:rsidRDefault="00596B99" w:rsidP="00CC5D9F">
      <w:pPr>
        <w:pStyle w:val="a7"/>
        <w:numPr>
          <w:ilvl w:val="1"/>
          <w:numId w:val="1"/>
        </w:numPr>
        <w:ind w:firstLineChars="0"/>
        <w:jc w:val="left"/>
        <w:rPr>
          <w:rFonts w:ascii="微软雅黑" w:eastAsia="微软雅黑" w:hAnsi="微软雅黑"/>
          <w:sz w:val="24"/>
          <w:szCs w:val="24"/>
        </w:rPr>
      </w:pPr>
      <w:r w:rsidRPr="00CC5D9F">
        <w:rPr>
          <w:rFonts w:ascii="微软雅黑" w:eastAsia="微软雅黑" w:hAnsi="微软雅黑" w:hint="eastAsia"/>
          <w:sz w:val="24"/>
          <w:szCs w:val="24"/>
        </w:rPr>
        <w:t>目标市场</w:t>
      </w:r>
    </w:p>
    <w:p w:rsidR="00BE731A" w:rsidRPr="00C07BF2" w:rsidRDefault="00BE731A" w:rsidP="00CC5D9F">
      <w:pPr>
        <w:ind w:firstLineChars="200" w:firstLine="420"/>
        <w:rPr>
          <w:rFonts w:ascii="微软雅黑" w:eastAsia="微软雅黑" w:hAnsi="微软雅黑"/>
        </w:rPr>
      </w:pPr>
      <w:r w:rsidRPr="00C07BF2">
        <w:rPr>
          <w:rFonts w:ascii="微软雅黑" w:eastAsia="微软雅黑" w:hAnsi="微软雅黑" w:hint="eastAsia"/>
        </w:rPr>
        <w:t>根据“芸库”的市场定位，我们认为本项目的主要市场放在运营微信自媒体公众号的青年人群。微信目前的用户基数很大。九亿注册用户，五亿支付用户，每天在线7到8亿。移动互联网是社会发展的趋势，如何把握住移动互联网这个机遇，目前看来是微信的成本和门槛最低，所以不难明白以个人为主体的公众号大批涌入的现状。每一个人都期望拥有一个自己的公众号，打造自己的品牌。而拥有思维创造力的青年群体，则是个人公众号运营者的主力军，他们在自己的公众号上，往往会发布原创内容，希望获得他人的共鸣，拥有更多读者。而由于个人的影响力往往有限，文章的传播往往没有广度，导致大多数个人公众号的流量不尽人意。不可否认的是，个人的原创能力是有限的，而要想吸引粉丝，留住粉丝，则需要源源不断的素材文予以支撑。“芸库”着眼于这样一群个人自媒体运营队伍，为他们打造一个资源共享交流平台。</w:t>
      </w:r>
    </w:p>
    <w:p w:rsidR="00BE731A" w:rsidRPr="00CC5D9F" w:rsidRDefault="00BE731A" w:rsidP="00CC5D9F">
      <w:pPr>
        <w:ind w:firstLineChars="200" w:firstLine="420"/>
        <w:rPr>
          <w:rFonts w:ascii="微软雅黑" w:eastAsia="微软雅黑" w:hAnsi="微软雅黑"/>
        </w:rPr>
      </w:pPr>
      <w:r w:rsidRPr="00CC5D9F">
        <w:rPr>
          <w:rFonts w:ascii="微软雅黑" w:eastAsia="微软雅黑" w:hAnsi="微软雅黑" w:hint="eastAsia"/>
        </w:rPr>
        <w:t>商家品牌公众号的运营正大步推进，资金与人力的投入力度也在不断加大，这一块也是“芸库”所着眼的市场。 他们对于原创素材文有着大量的需求，用于自己产品的推广。而从数量庞大的微信文群体中获取自己所需要的文章，工作量是十分大的，而且效率非常的低。因此，如果有一个智能的搜索引擎，商家能够在在线平台上轻松检索到自己想要类型的素材文, 这一块的市场应是非常大的。</w:t>
      </w:r>
    </w:p>
    <w:p w:rsidR="00BE731A" w:rsidRPr="00BE731A" w:rsidRDefault="00BE731A" w:rsidP="00BE731A">
      <w:pPr>
        <w:pStyle w:val="a7"/>
        <w:ind w:left="1440" w:firstLineChars="0" w:firstLine="0"/>
        <w:jc w:val="left"/>
        <w:rPr>
          <w:rFonts w:ascii="微软雅黑" w:eastAsia="微软雅黑" w:hAnsi="微软雅黑" w:hint="eastAsia"/>
          <w:szCs w:val="21"/>
        </w:rPr>
      </w:pPr>
    </w:p>
    <w:p w:rsidR="00410E22" w:rsidRPr="00410E22" w:rsidRDefault="00596B99" w:rsidP="00410E22">
      <w:pPr>
        <w:pStyle w:val="a7"/>
        <w:numPr>
          <w:ilvl w:val="0"/>
          <w:numId w:val="3"/>
        </w:numPr>
        <w:ind w:firstLineChars="0"/>
        <w:rPr>
          <w:rFonts w:ascii="微软雅黑" w:eastAsia="微软雅黑" w:hAnsi="微软雅黑"/>
          <w:sz w:val="24"/>
          <w:szCs w:val="24"/>
        </w:rPr>
      </w:pPr>
      <w:r w:rsidRPr="00410E22">
        <w:rPr>
          <w:rFonts w:ascii="微软雅黑" w:eastAsia="微软雅黑" w:hAnsi="微软雅黑" w:hint="eastAsia"/>
          <w:sz w:val="24"/>
          <w:szCs w:val="24"/>
        </w:rPr>
        <w:t>市场规模</w:t>
      </w:r>
    </w:p>
    <w:p w:rsidR="00410E22" w:rsidRPr="00CC5D9F" w:rsidRDefault="00410E22" w:rsidP="00CC5D9F">
      <w:pPr>
        <w:ind w:firstLineChars="200" w:firstLine="420"/>
        <w:rPr>
          <w:rFonts w:ascii="微软雅黑" w:eastAsia="微软雅黑" w:hAnsi="微软雅黑"/>
        </w:rPr>
      </w:pPr>
      <w:r w:rsidRPr="00CC5D9F">
        <w:rPr>
          <w:rFonts w:ascii="微软雅黑" w:eastAsia="微软雅黑" w:hAnsi="微软雅黑" w:hint="eastAsia"/>
        </w:rPr>
        <w:lastRenderedPageBreak/>
        <w:t>自从腾讯公司的微信出世以来，几乎占据了社交软件的半边天，然而微信推出的公众号的功能也成为了人们分享信息和推广广告的不二选择。</w:t>
      </w:r>
      <w:r w:rsidRPr="00CC5D9F">
        <w:rPr>
          <w:rFonts w:ascii="微软雅黑" w:eastAsia="微软雅黑" w:hAnsi="微软雅黑"/>
        </w:rPr>
        <w:t>iiMedia Research(</w:t>
      </w:r>
      <w:r w:rsidRPr="00CC5D9F">
        <w:rPr>
          <w:rFonts w:ascii="微软雅黑" w:eastAsia="微软雅黑" w:hAnsi="微软雅黑" w:hint="eastAsia"/>
        </w:rPr>
        <w:t>艾媒咨询</w:t>
      </w:r>
      <w:r w:rsidRPr="00CC5D9F">
        <w:rPr>
          <w:rFonts w:ascii="微软雅黑" w:eastAsia="微软雅黑" w:hAnsi="微软雅黑"/>
        </w:rPr>
        <w:t>)</w:t>
      </w:r>
      <w:r w:rsidRPr="00CC5D9F">
        <w:rPr>
          <w:rFonts w:ascii="微软雅黑" w:eastAsia="微软雅黑" w:hAnsi="微软雅黑" w:hint="eastAsia"/>
        </w:rPr>
        <w:t>数据显示，</w:t>
      </w:r>
      <w:r w:rsidRPr="00CC5D9F">
        <w:rPr>
          <w:rFonts w:ascii="微软雅黑" w:eastAsia="微软雅黑" w:hAnsi="微软雅黑"/>
        </w:rPr>
        <w:t>2016</w:t>
      </w:r>
      <w:r w:rsidRPr="00CC5D9F">
        <w:rPr>
          <w:rFonts w:ascii="微软雅黑" w:eastAsia="微软雅黑" w:hAnsi="微软雅黑" w:hint="eastAsia"/>
        </w:rPr>
        <w:t>年中国微信公众号数量超过</w:t>
      </w:r>
      <w:r w:rsidRPr="00CC5D9F">
        <w:rPr>
          <w:rFonts w:ascii="微软雅黑" w:eastAsia="微软雅黑" w:hAnsi="微软雅黑"/>
        </w:rPr>
        <w:t>1200</w:t>
      </w:r>
      <w:r w:rsidRPr="00CC5D9F">
        <w:rPr>
          <w:rFonts w:ascii="微软雅黑" w:eastAsia="微软雅黑" w:hAnsi="微软雅黑" w:hint="eastAsia"/>
        </w:rPr>
        <w:t>万个，相比</w:t>
      </w:r>
      <w:r w:rsidRPr="00CC5D9F">
        <w:rPr>
          <w:rFonts w:ascii="微软雅黑" w:eastAsia="微软雅黑" w:hAnsi="微软雅黑"/>
        </w:rPr>
        <w:t>2015</w:t>
      </w:r>
      <w:r w:rsidRPr="00CC5D9F">
        <w:rPr>
          <w:rFonts w:ascii="微软雅黑" w:eastAsia="微软雅黑" w:hAnsi="微软雅黑" w:hint="eastAsia"/>
        </w:rPr>
        <w:t>年增长</w:t>
      </w:r>
      <w:r w:rsidRPr="00CC5D9F">
        <w:rPr>
          <w:rFonts w:ascii="微软雅黑" w:eastAsia="微软雅黑" w:hAnsi="微软雅黑"/>
        </w:rPr>
        <w:t>46.2%</w:t>
      </w:r>
      <w:r w:rsidRPr="00CC5D9F">
        <w:rPr>
          <w:rFonts w:ascii="微软雅黑" w:eastAsia="微软雅黑" w:hAnsi="微软雅黑" w:hint="eastAsia"/>
        </w:rPr>
        <w:t>，预计在</w:t>
      </w:r>
      <w:r w:rsidRPr="00CC5D9F">
        <w:rPr>
          <w:rFonts w:ascii="微软雅黑" w:eastAsia="微软雅黑" w:hAnsi="微软雅黑"/>
        </w:rPr>
        <w:t>2017</w:t>
      </w:r>
      <w:r w:rsidRPr="00CC5D9F">
        <w:rPr>
          <w:rFonts w:ascii="微软雅黑" w:eastAsia="微软雅黑" w:hAnsi="微软雅黑" w:hint="eastAsia"/>
        </w:rPr>
        <w:t>年增长到</w:t>
      </w:r>
      <w:r w:rsidRPr="00CC5D9F">
        <w:rPr>
          <w:rFonts w:ascii="微软雅黑" w:eastAsia="微软雅黑" w:hAnsi="微软雅黑"/>
        </w:rPr>
        <w:t>1415</w:t>
      </w:r>
      <w:r w:rsidRPr="00CC5D9F">
        <w:rPr>
          <w:rFonts w:ascii="微软雅黑" w:eastAsia="微软雅黑" w:hAnsi="微软雅黑" w:hint="eastAsia"/>
        </w:rPr>
        <w:t>万个。艾媒调查结果显示，</w:t>
      </w:r>
      <w:r w:rsidRPr="00CC5D9F">
        <w:rPr>
          <w:rFonts w:ascii="微软雅黑" w:eastAsia="微软雅黑" w:hAnsi="微软雅黑"/>
        </w:rPr>
        <w:t>52.3%</w:t>
      </w:r>
      <w:r w:rsidRPr="00CC5D9F">
        <w:rPr>
          <w:rFonts w:ascii="微软雅黑" w:eastAsia="微软雅黑" w:hAnsi="微软雅黑" w:hint="eastAsia"/>
        </w:rPr>
        <w:t>网民使用微信公众号获取最新资讯。网民对于微信公众号的依赖，使得许多公司或商家纷纷开通公众号，想要通过微信的平台为自己的产品或者公司打响广告。</w:t>
      </w:r>
    </w:p>
    <w:p w:rsidR="00596B99" w:rsidRPr="00410E22" w:rsidRDefault="00596B99" w:rsidP="00410E22">
      <w:pPr>
        <w:jc w:val="left"/>
        <w:rPr>
          <w:rFonts w:ascii="微软雅黑" w:eastAsia="微软雅黑" w:hAnsi="微软雅黑" w:hint="eastAsia"/>
          <w:sz w:val="24"/>
          <w:szCs w:val="24"/>
        </w:rPr>
      </w:pPr>
    </w:p>
    <w:p w:rsidR="00596B99" w:rsidRDefault="00596B99" w:rsidP="00596B99">
      <w:pPr>
        <w:pStyle w:val="a7"/>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竞争格局</w:t>
      </w:r>
      <w:r w:rsidR="00536552">
        <w:rPr>
          <w:rFonts w:ascii="微软雅黑" w:eastAsia="微软雅黑" w:hAnsi="微软雅黑" w:hint="eastAsia"/>
          <w:sz w:val="24"/>
          <w:szCs w:val="24"/>
        </w:rPr>
        <w:t>（见</w:t>
      </w:r>
      <w:r w:rsidR="00D93338">
        <w:rPr>
          <w:rFonts w:ascii="微软雅黑" w:eastAsia="微软雅黑" w:hAnsi="微软雅黑" w:hint="eastAsia"/>
          <w:sz w:val="24"/>
          <w:szCs w:val="24"/>
        </w:rPr>
        <w:t>SMOT分析表</w:t>
      </w:r>
      <w:r w:rsidR="00536552">
        <w:rPr>
          <w:rFonts w:ascii="微软雅黑" w:eastAsia="微软雅黑" w:hAnsi="微软雅黑" w:hint="eastAsia"/>
          <w:sz w:val="24"/>
          <w:szCs w:val="24"/>
        </w:rPr>
        <w:t>）</w:t>
      </w:r>
    </w:p>
    <w:p w:rsidR="00A27DD5" w:rsidRPr="00A27DD5" w:rsidRDefault="00A27DD5" w:rsidP="00A27DD5">
      <w:pPr>
        <w:pStyle w:val="a7"/>
        <w:ind w:left="1440" w:firstLineChars="600" w:firstLine="1260"/>
        <w:rPr>
          <w:rFonts w:ascii="微软雅黑" w:eastAsia="微软雅黑" w:hAnsi="微软雅黑"/>
          <w:b/>
        </w:rPr>
      </w:pPr>
      <w:r w:rsidRPr="00A27DD5">
        <w:rPr>
          <w:rFonts w:ascii="微软雅黑" w:eastAsia="微软雅黑" w:hAnsi="微软雅黑"/>
          <w:b/>
        </w:rPr>
        <w:t>SWOT</w:t>
      </w:r>
      <w:r w:rsidRPr="00A27DD5">
        <w:rPr>
          <w:rFonts w:ascii="微软雅黑" w:eastAsia="微软雅黑" w:hAnsi="微软雅黑" w:hint="eastAsia"/>
          <w:b/>
        </w:rPr>
        <w:t>分析表</w:t>
      </w:r>
    </w:p>
    <w:tbl>
      <w:tblPr>
        <w:tblW w:w="9356" w:type="dxa"/>
        <w:tblInd w:w="-519" w:type="dxa"/>
        <w:tblLayout w:type="fixed"/>
        <w:tblLook w:val="0000" w:firstRow="0" w:lastRow="0" w:firstColumn="0" w:lastColumn="0" w:noHBand="0" w:noVBand="0"/>
      </w:tblPr>
      <w:tblGrid>
        <w:gridCol w:w="2754"/>
        <w:gridCol w:w="3342"/>
        <w:gridCol w:w="3260"/>
      </w:tblGrid>
      <w:tr w:rsidR="00A27DD5" w:rsidRPr="00A27DD5" w:rsidTr="00AC3823">
        <w:trPr>
          <w:trHeight w:val="557"/>
        </w:trPr>
        <w:tc>
          <w:tcPr>
            <w:tcW w:w="2754" w:type="dxa"/>
            <w:vMerge w:val="restart"/>
            <w:tcBorders>
              <w:top w:val="single" w:sz="4" w:space="0" w:color="FFFFFF"/>
              <w:left w:val="single" w:sz="4" w:space="0" w:color="FFFFFF"/>
              <w:bottom w:val="single" w:sz="4" w:space="0" w:color="FFFFFF"/>
              <w:right w:val="single" w:sz="4" w:space="0" w:color="FFFFFF"/>
            </w:tcBorders>
            <w:shd w:val="clear" w:color="auto" w:fill="FFFFFF"/>
            <w:vAlign w:val="center"/>
          </w:tcPr>
          <w:p w:rsidR="00A27DD5" w:rsidRPr="00A27DD5" w:rsidRDefault="00A27DD5" w:rsidP="00AC3823">
            <w:pPr>
              <w:rPr>
                <w:rFonts w:ascii="微软雅黑" w:eastAsia="微软雅黑" w:hAnsi="微软雅黑"/>
              </w:rPr>
            </w:pPr>
            <w:bookmarkStart w:id="0" w:name="_GoBack"/>
          </w:p>
        </w:tc>
        <w:tc>
          <w:tcPr>
            <w:tcW w:w="3342" w:type="dxa"/>
            <w:tcBorders>
              <w:top w:val="single" w:sz="4" w:space="0" w:color="FFFFFF"/>
              <w:left w:val="nil"/>
              <w:bottom w:val="single" w:sz="4" w:space="0" w:color="FFFFFF"/>
              <w:right w:val="single" w:sz="4" w:space="0" w:color="FFFFFF"/>
            </w:tcBorders>
            <w:shd w:val="clear" w:color="auto" w:fill="9BDDCD"/>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优势</w:t>
            </w:r>
            <w:r w:rsidRPr="00A27DD5">
              <w:rPr>
                <w:rFonts w:ascii="微软雅黑" w:eastAsia="微软雅黑" w:hAnsi="微软雅黑"/>
              </w:rPr>
              <w:t>S</w:t>
            </w:r>
          </w:p>
        </w:tc>
        <w:tc>
          <w:tcPr>
            <w:tcW w:w="3260" w:type="dxa"/>
            <w:tcBorders>
              <w:top w:val="single" w:sz="4" w:space="0" w:color="FFFFFF"/>
              <w:left w:val="nil"/>
              <w:bottom w:val="single" w:sz="4" w:space="0" w:color="FFFFFF"/>
              <w:right w:val="single" w:sz="4" w:space="0" w:color="FFFFFF"/>
            </w:tcBorders>
            <w:shd w:val="clear" w:color="auto" w:fill="9BDDCD"/>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劣势</w:t>
            </w:r>
            <w:r w:rsidRPr="00A27DD5">
              <w:rPr>
                <w:rFonts w:ascii="微软雅黑" w:eastAsia="微软雅黑" w:hAnsi="微软雅黑"/>
              </w:rPr>
              <w:t>W</w:t>
            </w:r>
          </w:p>
        </w:tc>
      </w:tr>
      <w:bookmarkEnd w:id="0"/>
      <w:tr w:rsidR="00A27DD5" w:rsidRPr="00A27DD5" w:rsidTr="00AC3823">
        <w:trPr>
          <w:trHeight w:val="2217"/>
        </w:trPr>
        <w:tc>
          <w:tcPr>
            <w:tcW w:w="2754" w:type="dxa"/>
            <w:vMerge/>
            <w:tcBorders>
              <w:top w:val="single" w:sz="4" w:space="0" w:color="FFFFFF"/>
              <w:left w:val="single" w:sz="4" w:space="0" w:color="FFFFFF"/>
              <w:bottom w:val="single" w:sz="4" w:space="0" w:color="FFFFFF"/>
              <w:right w:val="single" w:sz="4" w:space="0" w:color="FFFFFF"/>
            </w:tcBorders>
            <w:shd w:val="clear" w:color="auto" w:fill="auto"/>
            <w:vAlign w:val="center"/>
          </w:tcPr>
          <w:p w:rsidR="00A27DD5" w:rsidRPr="00A27DD5" w:rsidRDefault="00A27DD5" w:rsidP="00AC3823">
            <w:pPr>
              <w:rPr>
                <w:rFonts w:ascii="微软雅黑" w:eastAsia="微软雅黑" w:hAnsi="微软雅黑"/>
              </w:rPr>
            </w:pPr>
          </w:p>
        </w:tc>
        <w:tc>
          <w:tcPr>
            <w:tcW w:w="3342" w:type="dxa"/>
            <w:tcBorders>
              <w:top w:val="single" w:sz="4" w:space="0" w:color="FFFFFF"/>
              <w:left w:val="nil"/>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★功能性强（搜索功能）</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★定位明确</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★服务专一、贴心、便捷</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★前期成本低</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★存在实际需求，</w:t>
            </w:r>
            <w:r w:rsidRPr="00A27DD5">
              <w:rPr>
                <w:rFonts w:ascii="微软雅黑" w:eastAsia="微软雅黑" w:hAnsi="微软雅黑"/>
              </w:rPr>
              <w:t>极具市场前景</w:t>
            </w:r>
          </w:p>
        </w:tc>
        <w:tc>
          <w:tcPr>
            <w:tcW w:w="3260" w:type="dxa"/>
            <w:tcBorders>
              <w:top w:val="single" w:sz="4" w:space="0" w:color="FFFFFF"/>
              <w:left w:val="nil"/>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★矩阵实际管理较困难</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★技术水平</w:t>
            </w:r>
            <w:r w:rsidRPr="00A27DD5">
              <w:rPr>
                <w:rFonts w:ascii="微软雅黑" w:eastAsia="微软雅黑" w:hAnsi="微软雅黑"/>
              </w:rPr>
              <w:t>有限</w:t>
            </w:r>
          </w:p>
          <w:p w:rsidR="00A27DD5" w:rsidRPr="00A27DD5" w:rsidRDefault="00A27DD5" w:rsidP="00AC3823">
            <w:pPr>
              <w:rPr>
                <w:rFonts w:ascii="微软雅黑" w:eastAsia="微软雅黑" w:hAnsi="微软雅黑"/>
              </w:rPr>
            </w:pPr>
          </w:p>
        </w:tc>
      </w:tr>
      <w:tr w:rsidR="00A27DD5" w:rsidRPr="00A27DD5" w:rsidTr="00AC3823">
        <w:trPr>
          <w:trHeight w:val="614"/>
        </w:trPr>
        <w:tc>
          <w:tcPr>
            <w:tcW w:w="2754" w:type="dxa"/>
            <w:tcBorders>
              <w:top w:val="single" w:sz="4" w:space="0" w:color="FFFFFF"/>
              <w:left w:val="single" w:sz="4" w:space="0" w:color="FFFFFF"/>
              <w:bottom w:val="single" w:sz="4" w:space="0" w:color="FFFFFF"/>
              <w:right w:val="single" w:sz="4" w:space="0" w:color="FFFFFF"/>
            </w:tcBorders>
            <w:shd w:val="clear" w:color="auto" w:fill="9BDDCD"/>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机会</w:t>
            </w:r>
            <w:r w:rsidRPr="00A27DD5">
              <w:rPr>
                <w:rFonts w:ascii="微软雅黑" w:eastAsia="微软雅黑" w:hAnsi="微软雅黑"/>
              </w:rPr>
              <w:t>O</w:t>
            </w:r>
          </w:p>
        </w:tc>
        <w:tc>
          <w:tcPr>
            <w:tcW w:w="3342" w:type="dxa"/>
            <w:tcBorders>
              <w:top w:val="single" w:sz="4" w:space="0" w:color="FFFFFF"/>
              <w:left w:val="nil"/>
              <w:bottom w:val="single" w:sz="4" w:space="0" w:color="FFFFFF"/>
              <w:right w:val="single" w:sz="4" w:space="0" w:color="FFFFFF"/>
            </w:tcBorders>
            <w:shd w:val="clear" w:color="auto" w:fill="73E7C3"/>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rPr>
              <w:t>SO</w:t>
            </w:r>
            <w:r w:rsidRPr="00A27DD5">
              <w:rPr>
                <w:rFonts w:ascii="微软雅黑" w:eastAsia="微软雅黑" w:hAnsi="微软雅黑" w:hint="eastAsia"/>
              </w:rPr>
              <w:t>战略</w:t>
            </w:r>
          </w:p>
        </w:tc>
        <w:tc>
          <w:tcPr>
            <w:tcW w:w="3260" w:type="dxa"/>
            <w:tcBorders>
              <w:top w:val="single" w:sz="4" w:space="0" w:color="FFFFFF"/>
              <w:left w:val="nil"/>
              <w:bottom w:val="single" w:sz="4" w:space="0" w:color="FFFFFF"/>
              <w:right w:val="single" w:sz="4" w:space="0" w:color="FFFFFF"/>
            </w:tcBorders>
            <w:shd w:val="clear" w:color="auto" w:fill="73E7C3"/>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rPr>
              <w:t>WO</w:t>
            </w:r>
            <w:r w:rsidRPr="00A27DD5">
              <w:rPr>
                <w:rFonts w:ascii="微软雅黑" w:eastAsia="微软雅黑" w:hAnsi="微软雅黑" w:hint="eastAsia"/>
              </w:rPr>
              <w:t>战略</w:t>
            </w:r>
          </w:p>
        </w:tc>
      </w:tr>
      <w:tr w:rsidR="00A27DD5" w:rsidRPr="00A27DD5" w:rsidTr="00AC3823">
        <w:trPr>
          <w:trHeight w:val="1402"/>
        </w:trPr>
        <w:tc>
          <w:tcPr>
            <w:tcW w:w="2754" w:type="dxa"/>
            <w:tcBorders>
              <w:top w:val="single" w:sz="4" w:space="0" w:color="FFFFFF"/>
              <w:left w:val="single" w:sz="4" w:space="0" w:color="FFFFFF"/>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★目前微信还没有一个系统完善的搜索功能和素材库</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★直接、间接竞争小</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★公众号资源多</w:t>
            </w:r>
          </w:p>
          <w:p w:rsidR="00A27DD5" w:rsidRPr="00A27DD5" w:rsidRDefault="00A27DD5" w:rsidP="00AC3823">
            <w:pPr>
              <w:rPr>
                <w:rFonts w:ascii="微软雅黑" w:eastAsia="微软雅黑" w:hAnsi="微软雅黑"/>
              </w:rPr>
            </w:pPr>
          </w:p>
        </w:tc>
        <w:tc>
          <w:tcPr>
            <w:tcW w:w="3342" w:type="dxa"/>
            <w:tcBorders>
              <w:top w:val="single" w:sz="4" w:space="0" w:color="FFFFFF"/>
              <w:left w:val="nil"/>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★抓住</w:t>
            </w:r>
            <w:r w:rsidRPr="00A27DD5">
              <w:rPr>
                <w:rFonts w:ascii="微软雅黑" w:eastAsia="微软雅黑" w:hAnsi="微软雅黑"/>
              </w:rPr>
              <w:t>当前市场空白，</w:t>
            </w:r>
            <w:r w:rsidRPr="00A27DD5">
              <w:rPr>
                <w:rFonts w:ascii="微软雅黑" w:eastAsia="微软雅黑" w:hAnsi="微软雅黑" w:hint="eastAsia"/>
              </w:rPr>
              <w:t>加快</w:t>
            </w:r>
            <w:r w:rsidRPr="00A27DD5">
              <w:rPr>
                <w:rFonts w:ascii="微软雅黑" w:eastAsia="微软雅黑" w:hAnsi="微软雅黑"/>
              </w:rPr>
              <w:t>推广，</w:t>
            </w:r>
            <w:r w:rsidRPr="00A27DD5">
              <w:rPr>
                <w:rFonts w:ascii="微软雅黑" w:eastAsia="微软雅黑" w:hAnsi="微软雅黑" w:hint="eastAsia"/>
              </w:rPr>
              <w:t>抢</w:t>
            </w:r>
            <w:r w:rsidRPr="00A27DD5">
              <w:rPr>
                <w:rFonts w:ascii="微软雅黑" w:eastAsia="微软雅黑" w:hAnsi="微软雅黑"/>
              </w:rPr>
              <w:t>占市场</w:t>
            </w:r>
            <w:r w:rsidRPr="00A27DD5">
              <w:rPr>
                <w:rFonts w:ascii="微软雅黑" w:eastAsia="微软雅黑" w:hAnsi="微软雅黑" w:hint="eastAsia"/>
              </w:rPr>
              <w:t>先机</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★抓住优质公众号，吸引客户</w:t>
            </w:r>
          </w:p>
        </w:tc>
        <w:tc>
          <w:tcPr>
            <w:tcW w:w="3260" w:type="dxa"/>
            <w:tcBorders>
              <w:top w:val="single" w:sz="4" w:space="0" w:color="FFFFFF"/>
              <w:left w:val="nil"/>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★制定矩阵管理守则</w:t>
            </w:r>
          </w:p>
          <w:p w:rsidR="00A27DD5" w:rsidRPr="00A27DD5" w:rsidRDefault="00A27DD5" w:rsidP="00AC3823">
            <w:pPr>
              <w:rPr>
                <w:rFonts w:ascii="微软雅黑" w:eastAsia="微软雅黑" w:hAnsi="微软雅黑"/>
              </w:rPr>
            </w:pPr>
            <w:r w:rsidRPr="00A27DD5">
              <w:rPr>
                <w:rFonts w:ascii="微软雅黑" w:eastAsia="微软雅黑" w:hAnsi="微软雅黑" w:hint="eastAsia"/>
              </w:rPr>
              <w:t>★增进技术支持</w:t>
            </w:r>
          </w:p>
          <w:p w:rsidR="00A27DD5" w:rsidRPr="00A27DD5" w:rsidRDefault="00A27DD5" w:rsidP="00AC3823">
            <w:pPr>
              <w:rPr>
                <w:rFonts w:ascii="微软雅黑" w:eastAsia="微软雅黑" w:hAnsi="微软雅黑"/>
              </w:rPr>
            </w:pPr>
          </w:p>
        </w:tc>
      </w:tr>
      <w:tr w:rsidR="00A27DD5" w:rsidRPr="00A27DD5" w:rsidTr="00AC3823">
        <w:trPr>
          <w:trHeight w:val="629"/>
        </w:trPr>
        <w:tc>
          <w:tcPr>
            <w:tcW w:w="2754" w:type="dxa"/>
            <w:tcBorders>
              <w:top w:val="single" w:sz="4" w:space="0" w:color="FFFFFF"/>
              <w:left w:val="single" w:sz="4" w:space="0" w:color="FFFFFF"/>
              <w:bottom w:val="single" w:sz="4" w:space="0" w:color="FFFFFF"/>
              <w:right w:val="single" w:sz="4" w:space="0" w:color="FFFFFF"/>
            </w:tcBorders>
            <w:shd w:val="clear" w:color="auto" w:fill="9BDDCD"/>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威胁</w:t>
            </w:r>
            <w:r w:rsidRPr="00A27DD5">
              <w:rPr>
                <w:rFonts w:ascii="微软雅黑" w:eastAsia="微软雅黑" w:hAnsi="微软雅黑"/>
              </w:rPr>
              <w:t>T</w:t>
            </w:r>
          </w:p>
        </w:tc>
        <w:tc>
          <w:tcPr>
            <w:tcW w:w="3342" w:type="dxa"/>
            <w:tcBorders>
              <w:top w:val="single" w:sz="4" w:space="0" w:color="FFFFFF"/>
              <w:left w:val="nil"/>
              <w:bottom w:val="single" w:sz="4" w:space="0" w:color="FFFFFF"/>
              <w:right w:val="single" w:sz="4" w:space="0" w:color="FFFFFF"/>
            </w:tcBorders>
            <w:shd w:val="clear" w:color="auto" w:fill="28D8B6"/>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rPr>
              <w:t>ST</w:t>
            </w:r>
            <w:r w:rsidRPr="00A27DD5">
              <w:rPr>
                <w:rFonts w:ascii="微软雅黑" w:eastAsia="微软雅黑" w:hAnsi="微软雅黑" w:hint="eastAsia"/>
              </w:rPr>
              <w:t>战略</w:t>
            </w:r>
          </w:p>
        </w:tc>
        <w:tc>
          <w:tcPr>
            <w:tcW w:w="3260" w:type="dxa"/>
            <w:tcBorders>
              <w:top w:val="single" w:sz="4" w:space="0" w:color="FFFFFF"/>
              <w:left w:val="nil"/>
              <w:bottom w:val="single" w:sz="4" w:space="0" w:color="FFFFFF"/>
              <w:right w:val="single" w:sz="4" w:space="0" w:color="FFFFFF"/>
            </w:tcBorders>
            <w:shd w:val="clear" w:color="auto" w:fill="28D8B6"/>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rPr>
              <w:t>WT</w:t>
            </w:r>
            <w:r w:rsidRPr="00A27DD5">
              <w:rPr>
                <w:rFonts w:ascii="微软雅黑" w:eastAsia="微软雅黑" w:hAnsi="微软雅黑" w:hint="eastAsia"/>
              </w:rPr>
              <w:t>战略</w:t>
            </w:r>
          </w:p>
        </w:tc>
      </w:tr>
      <w:tr w:rsidR="00A27DD5" w:rsidRPr="00A27DD5" w:rsidTr="00AC3823">
        <w:trPr>
          <w:trHeight w:val="975"/>
        </w:trPr>
        <w:tc>
          <w:tcPr>
            <w:tcW w:w="2754" w:type="dxa"/>
            <w:tcBorders>
              <w:top w:val="single" w:sz="4" w:space="0" w:color="FFFFFF"/>
              <w:left w:val="single" w:sz="4" w:space="0" w:color="FFFFFF"/>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lastRenderedPageBreak/>
              <w:t>★容易发生文章版权纠纷</w:t>
            </w:r>
          </w:p>
        </w:tc>
        <w:tc>
          <w:tcPr>
            <w:tcW w:w="3342" w:type="dxa"/>
            <w:tcBorders>
              <w:top w:val="single" w:sz="4" w:space="0" w:color="FFFFFF"/>
              <w:left w:val="nil"/>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★明确矩阵操作规则</w:t>
            </w:r>
          </w:p>
          <w:p w:rsidR="00A27DD5" w:rsidRPr="00A27DD5" w:rsidRDefault="00A27DD5" w:rsidP="00AC3823">
            <w:pPr>
              <w:rPr>
                <w:rFonts w:ascii="微软雅黑" w:eastAsia="微软雅黑" w:hAnsi="微软雅黑"/>
              </w:rPr>
            </w:pPr>
          </w:p>
        </w:tc>
        <w:tc>
          <w:tcPr>
            <w:tcW w:w="3260" w:type="dxa"/>
            <w:tcBorders>
              <w:top w:val="single" w:sz="4" w:space="0" w:color="FFFFFF"/>
              <w:left w:val="nil"/>
              <w:bottom w:val="single" w:sz="4" w:space="0" w:color="FFFFFF"/>
              <w:right w:val="single" w:sz="4" w:space="0" w:color="FFFFFF"/>
            </w:tcBorders>
            <w:shd w:val="clear" w:color="auto" w:fill="E9F1F5"/>
            <w:vAlign w:val="center"/>
          </w:tcPr>
          <w:p w:rsidR="00A27DD5" w:rsidRPr="00A27DD5" w:rsidRDefault="00A27DD5" w:rsidP="00AC3823">
            <w:pPr>
              <w:rPr>
                <w:rFonts w:ascii="微软雅黑" w:eastAsia="微软雅黑" w:hAnsi="微软雅黑"/>
              </w:rPr>
            </w:pPr>
            <w:r w:rsidRPr="00A27DD5">
              <w:rPr>
                <w:rFonts w:ascii="微软雅黑" w:eastAsia="微软雅黑" w:hAnsi="微软雅黑" w:hint="eastAsia"/>
              </w:rPr>
              <w:t>★建立有效解决纠纷团队</w:t>
            </w:r>
          </w:p>
          <w:p w:rsidR="00A27DD5" w:rsidRPr="00A27DD5" w:rsidRDefault="00A27DD5" w:rsidP="00AC3823">
            <w:pPr>
              <w:rPr>
                <w:rFonts w:ascii="微软雅黑" w:eastAsia="微软雅黑" w:hAnsi="微软雅黑"/>
              </w:rPr>
            </w:pPr>
          </w:p>
        </w:tc>
      </w:tr>
    </w:tbl>
    <w:p w:rsidR="00A27DD5" w:rsidRPr="00A27DD5" w:rsidRDefault="00A27DD5" w:rsidP="00A27DD5">
      <w:pPr>
        <w:pStyle w:val="a7"/>
        <w:ind w:left="1440" w:firstLineChars="0" w:firstLine="0"/>
        <w:jc w:val="left"/>
        <w:rPr>
          <w:rFonts w:ascii="微软雅黑" w:eastAsia="微软雅黑" w:hAnsi="微软雅黑" w:hint="eastAsia"/>
          <w:sz w:val="24"/>
          <w:szCs w:val="24"/>
        </w:rPr>
      </w:pPr>
    </w:p>
    <w:p w:rsidR="00596B99" w:rsidRDefault="00596B99" w:rsidP="00596B99">
      <w:pPr>
        <w:pStyle w:val="a7"/>
        <w:numPr>
          <w:ilvl w:val="0"/>
          <w:numId w:val="3"/>
        </w:numPr>
        <w:ind w:firstLineChars="0"/>
        <w:jc w:val="left"/>
        <w:rPr>
          <w:rFonts w:ascii="微软雅黑" w:eastAsia="微软雅黑" w:hAnsi="微软雅黑"/>
          <w:sz w:val="24"/>
          <w:szCs w:val="24"/>
        </w:rPr>
      </w:pPr>
      <w:r>
        <w:rPr>
          <w:rFonts w:ascii="微软雅黑" w:eastAsia="微软雅黑" w:hAnsi="微软雅黑" w:hint="eastAsia"/>
          <w:sz w:val="24"/>
          <w:szCs w:val="24"/>
        </w:rPr>
        <w:t>市场时机</w:t>
      </w:r>
    </w:p>
    <w:p w:rsidR="00536552" w:rsidRPr="00CC5D9F" w:rsidRDefault="00536552" w:rsidP="00CC5D9F">
      <w:pPr>
        <w:ind w:firstLineChars="200" w:firstLine="420"/>
        <w:jc w:val="left"/>
        <w:rPr>
          <w:rFonts w:ascii="微软雅黑" w:eastAsia="微软雅黑" w:hAnsi="微软雅黑" w:hint="eastAsia"/>
          <w:sz w:val="24"/>
          <w:szCs w:val="24"/>
        </w:rPr>
      </w:pPr>
      <w:r w:rsidRPr="00CC5D9F">
        <w:rPr>
          <w:rFonts w:ascii="微软雅黑" w:eastAsia="微软雅黑" w:hAnsi="微软雅黑" w:hint="eastAsia"/>
        </w:rPr>
        <w:t>如今微信成为了人与人之间沟通分享和个人获取有效信息的最为便捷的工具之一，越来越多的年轻人和公司都开通了个人公众号或者企业公众号。一方面，公众号的确是一个强有力的传播信息的渠道，但另一方面由于粉丝数量、文章质量等方面存在的问题也会阻碍原本想要分享和宣传的目的受到一定的影响。所以芸库平台的存在，就为这些公众号提供了一个素材库。由各个公众号入驻成为矩阵以后，彼此推广，当有优秀的文章或者推文时，其他公众号也可以互相转发。增加转发者和原创者两者流量的增加，实现流量共享。</w:t>
      </w: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产品目标</w:t>
      </w:r>
    </w:p>
    <w:p w:rsidR="00536552" w:rsidRPr="00CC5D9F" w:rsidRDefault="00536552" w:rsidP="00CC5D9F">
      <w:pPr>
        <w:ind w:firstLineChars="200" w:firstLine="420"/>
        <w:jc w:val="left"/>
        <w:rPr>
          <w:rFonts w:ascii="微软雅黑" w:eastAsia="微软雅黑" w:hAnsi="微软雅黑" w:hint="eastAsia"/>
          <w:color w:val="000000" w:themeColor="text1"/>
          <w:sz w:val="24"/>
          <w:szCs w:val="24"/>
        </w:rPr>
      </w:pPr>
      <w:r w:rsidRPr="00CC5D9F">
        <w:rPr>
          <w:rFonts w:ascii="微软雅黑" w:eastAsia="微软雅黑" w:hAnsi="微软雅黑" w:hint="eastAsia"/>
          <w:color w:val="000000" w:themeColor="text1"/>
          <w:szCs w:val="21"/>
        </w:rPr>
        <w:t>目前微信平台上具有准确定位的搜索功能偏弱，也没有系统的，可供查找的优质素材资源的数据库。“芸库”聚焦青年自媒体公众号，搜集筛选素材，添加关键词索引，分类功能，满足公众号的经营者对于公众号素材文的需求，更便捷地获取自己所需资源。用户入驻公众平台，可与相似类型的公众号合作，形成微信矩阵，增加公众号流量。</w:t>
      </w: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产品定位</w:t>
      </w:r>
    </w:p>
    <w:p w:rsidR="002C4096" w:rsidRPr="002C4096" w:rsidRDefault="00536552" w:rsidP="00CC5D9F">
      <w:pPr>
        <w:ind w:firstLineChars="200" w:firstLine="420"/>
        <w:rPr>
          <w:rFonts w:ascii="微软雅黑" w:eastAsia="微软雅黑" w:hAnsi="微软雅黑"/>
        </w:rPr>
      </w:pPr>
      <w:r w:rsidRPr="00893797">
        <w:rPr>
          <w:rFonts w:ascii="微软雅黑" w:eastAsia="微软雅黑" w:hAnsi="微软雅黑" w:hint="eastAsia"/>
          <w:szCs w:val="21"/>
        </w:rPr>
        <w:t>除了上述的产品目标之外</w:t>
      </w:r>
      <w:r w:rsidR="00893797" w:rsidRPr="00893797">
        <w:rPr>
          <w:rFonts w:ascii="微软雅黑" w:eastAsia="微软雅黑" w:hAnsi="微软雅黑" w:hint="eastAsia"/>
          <w:szCs w:val="21"/>
        </w:rPr>
        <w:t>，我们与别的公众号优势在于进行了概念的创新，提出了资源共享理念</w:t>
      </w:r>
      <w:r w:rsidR="002C4096">
        <w:rPr>
          <w:rFonts w:ascii="微软雅黑" w:eastAsia="微软雅黑" w:hAnsi="微软雅黑" w:hint="eastAsia"/>
          <w:szCs w:val="21"/>
        </w:rPr>
        <w:t>。因为</w:t>
      </w:r>
      <w:r w:rsidR="002C4096" w:rsidRPr="002C4096">
        <w:rPr>
          <w:rFonts w:ascii="微软雅黑" w:eastAsia="微软雅黑" w:hAnsi="微软雅黑" w:hint="eastAsia"/>
        </w:rPr>
        <w:t>仅凭个人创作出的公众号内容十分的有限，投入的精力与产出并不成正比。</w:t>
      </w:r>
      <w:r w:rsidR="002C4096">
        <w:rPr>
          <w:rFonts w:ascii="微软雅黑" w:eastAsia="微软雅黑" w:hAnsi="微软雅黑" w:hint="eastAsia"/>
        </w:rPr>
        <w:t>因此</w:t>
      </w:r>
      <w:r w:rsidR="002C4096" w:rsidRPr="002C4096">
        <w:rPr>
          <w:rFonts w:ascii="微软雅黑" w:eastAsia="微软雅黑" w:hAnsi="微软雅黑" w:hint="eastAsia"/>
        </w:rPr>
        <w:t>自媒体公众号要想源源不断地推出新鲜的精品内容，就必须遵循资源共享的理念。在定位相似的公众号之间达成合作，让公众号内的优质资源具有更强的流动性，更广的传播力，更多的受众。</w:t>
      </w:r>
      <w:r w:rsidR="002C4096">
        <w:rPr>
          <w:rFonts w:ascii="微软雅黑" w:eastAsia="微软雅黑" w:hAnsi="微软雅黑" w:hint="eastAsia"/>
        </w:rPr>
        <w:t>还有一个概念创新就是引入了</w:t>
      </w:r>
      <w:r w:rsidR="002C4096" w:rsidRPr="002C4096">
        <w:rPr>
          <w:rFonts w:ascii="微软雅黑" w:eastAsia="微软雅黑" w:hAnsi="微软雅黑" w:hint="eastAsia"/>
        </w:rPr>
        <w:t>微信矩阵的概念</w:t>
      </w:r>
      <w:r w:rsidR="002C4096">
        <w:rPr>
          <w:rFonts w:ascii="微软雅黑" w:eastAsia="微软雅黑" w:hAnsi="微软雅黑" w:hint="eastAsia"/>
        </w:rPr>
        <w:t>。将</w:t>
      </w:r>
      <w:r w:rsidR="002C4096" w:rsidRPr="002C4096">
        <w:rPr>
          <w:rFonts w:ascii="微软雅黑" w:eastAsia="微软雅黑" w:hAnsi="微软雅黑" w:hint="eastAsia"/>
        </w:rPr>
        <w:t>入驻公众号之间通过矩阵运营形成联动机制，扬长避短，优势互补，较好地覆盖粉丝对信息服务的需求。在运营方面，</w:t>
      </w:r>
      <w:r w:rsidR="002C4096" w:rsidRPr="002C4096">
        <w:rPr>
          <w:rFonts w:ascii="微软雅黑" w:eastAsia="微软雅黑" w:hAnsi="微软雅黑" w:hint="eastAsia"/>
        </w:rPr>
        <w:lastRenderedPageBreak/>
        <w:t>实现内容互补，流量互导。</w:t>
      </w:r>
    </w:p>
    <w:p w:rsidR="00536552" w:rsidRPr="002C4096" w:rsidRDefault="00536552" w:rsidP="00893797">
      <w:pPr>
        <w:pStyle w:val="a7"/>
        <w:ind w:left="720"/>
        <w:jc w:val="left"/>
        <w:rPr>
          <w:rFonts w:ascii="微软雅黑" w:eastAsia="微软雅黑" w:hAnsi="微软雅黑" w:hint="eastAsia"/>
          <w:szCs w:val="21"/>
        </w:rPr>
      </w:pP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产品愿景</w:t>
      </w:r>
    </w:p>
    <w:p w:rsidR="006558B4" w:rsidRPr="006558B4" w:rsidRDefault="006558B4" w:rsidP="006558B4">
      <w:pPr>
        <w:spacing w:line="360" w:lineRule="auto"/>
        <w:ind w:firstLineChars="200" w:firstLine="420"/>
        <w:rPr>
          <w:rFonts w:ascii="微软雅黑" w:eastAsia="微软雅黑" w:hAnsi="微软雅黑"/>
        </w:rPr>
      </w:pPr>
      <w:r w:rsidRPr="006558B4">
        <w:rPr>
          <w:rFonts w:ascii="微软雅黑" w:eastAsia="微软雅黑" w:hAnsi="微软雅黑" w:hint="eastAsia"/>
        </w:rPr>
        <w:t>我们的“芸库”强调“搜索精品”和“集合智慧”的功能。在微信原本有限的搜索功能上予以拓展，集合众多的自媒体公众号于同一平台中，让精品得以集中，让智慧得以彰显。成为微信中精品公众号的集中地，成为微信用户寻找精彩内容时的必经之地。</w:t>
      </w:r>
    </w:p>
    <w:p w:rsidR="006558B4" w:rsidRPr="006558B4" w:rsidRDefault="006558B4" w:rsidP="006558B4">
      <w:pPr>
        <w:pStyle w:val="a7"/>
        <w:ind w:left="720" w:firstLineChars="0" w:firstLine="0"/>
        <w:jc w:val="left"/>
        <w:rPr>
          <w:rFonts w:ascii="微软雅黑" w:eastAsia="微软雅黑" w:hAnsi="微软雅黑" w:hint="eastAsia"/>
          <w:sz w:val="24"/>
          <w:szCs w:val="24"/>
        </w:rPr>
      </w:pP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产品功能</w:t>
      </w:r>
    </w:p>
    <w:p w:rsidR="00EF7921" w:rsidRPr="00EF7921" w:rsidRDefault="00EF7921" w:rsidP="00EF7921">
      <w:pPr>
        <w:ind w:firstLineChars="200" w:firstLine="420"/>
        <w:rPr>
          <w:rFonts w:ascii="微软雅黑" w:eastAsia="微软雅黑" w:hAnsi="微软雅黑"/>
        </w:rPr>
      </w:pPr>
      <w:r w:rsidRPr="00EF7921">
        <w:rPr>
          <w:rFonts w:ascii="微软雅黑" w:eastAsia="微软雅黑" w:hAnsi="微软雅黑" w:hint="eastAsia"/>
        </w:rPr>
        <w:t>作为一个</w:t>
      </w:r>
      <w:r w:rsidRPr="00EF7921">
        <w:rPr>
          <w:rFonts w:ascii="微软雅黑" w:eastAsia="微软雅黑" w:hAnsi="微软雅黑"/>
        </w:rPr>
        <w:t>专属于青年自媒体的素材交互平台</w:t>
      </w:r>
      <w:r w:rsidRPr="00EF7921">
        <w:rPr>
          <w:rFonts w:ascii="微软雅黑" w:eastAsia="微软雅黑" w:hAnsi="微软雅黑" w:hint="eastAsia"/>
        </w:rPr>
        <w:t>，“芸库”通过对入驻公众号所上传的素材文的收集汇总，添加关键词的检索分类功能，建立专属于青年自媒体的素材库，共享此类素材资源，来满足入驻“芸库”公众号对此类素材文的需求，实现公众号之间的资源共享，也满足广大企业商家对公众号素材文的需求。</w:t>
      </w:r>
    </w:p>
    <w:p w:rsidR="00EF7921" w:rsidRPr="00EF7921" w:rsidRDefault="00EF7921" w:rsidP="00EF7921">
      <w:pPr>
        <w:rPr>
          <w:rFonts w:ascii="微软雅黑" w:eastAsia="微软雅黑" w:hAnsi="微软雅黑"/>
        </w:rPr>
      </w:pPr>
      <w:r w:rsidRPr="00EF7921">
        <w:rPr>
          <w:rFonts w:ascii="微软雅黑" w:eastAsia="微软雅黑" w:hAnsi="微软雅黑" w:hint="eastAsia"/>
        </w:rPr>
        <w:t>1.交互功能：</w:t>
      </w:r>
    </w:p>
    <w:p w:rsidR="00EF7921" w:rsidRPr="00CC5D9F" w:rsidRDefault="00EF7921" w:rsidP="00CC5D9F">
      <w:pPr>
        <w:rPr>
          <w:rFonts w:ascii="微软雅黑" w:eastAsia="微软雅黑" w:hAnsi="微软雅黑"/>
        </w:rPr>
      </w:pPr>
      <w:r w:rsidRPr="00CC5D9F">
        <w:rPr>
          <w:rFonts w:ascii="微软雅黑" w:eastAsia="微软雅黑" w:hAnsi="微软雅黑"/>
        </w:rPr>
        <w:t>（1）用户只</w:t>
      </w:r>
      <w:r w:rsidRPr="00CC5D9F">
        <w:rPr>
          <w:rFonts w:ascii="微软雅黑" w:eastAsia="微软雅黑" w:hAnsi="微软雅黑" w:hint="eastAsia"/>
        </w:rPr>
        <w:t>需</w:t>
      </w:r>
      <w:r w:rsidRPr="00CC5D9F">
        <w:rPr>
          <w:rFonts w:ascii="微软雅黑" w:eastAsia="微软雅黑" w:hAnsi="微软雅黑"/>
        </w:rPr>
        <w:t>在该平台注册账号，</w:t>
      </w:r>
      <w:r w:rsidRPr="00CC5D9F">
        <w:rPr>
          <w:rFonts w:ascii="微软雅黑" w:eastAsia="微软雅黑" w:hAnsi="微软雅黑" w:hint="eastAsia"/>
        </w:rPr>
        <w:t>并关联相关公众号，即可完成入驻。开通留言私信功能，便于公众号经营者之间的交流。基于社交理念，点染平台活跃气氛，使之成为资源共享的乐园。</w:t>
      </w:r>
    </w:p>
    <w:p w:rsidR="00EF7921" w:rsidRPr="00CC5D9F" w:rsidRDefault="00EF7921" w:rsidP="00CC5D9F">
      <w:pPr>
        <w:rPr>
          <w:rFonts w:ascii="微软雅黑" w:eastAsia="微软雅黑" w:hAnsi="微软雅黑"/>
        </w:rPr>
      </w:pPr>
      <w:r w:rsidRPr="00CC5D9F">
        <w:rPr>
          <w:rFonts w:ascii="微软雅黑" w:eastAsia="微软雅黑" w:hAnsi="微软雅黑"/>
        </w:rPr>
        <w:t>（2）设置在线后台客服，随时解答用户的提问，接收用户的个人反馈，从而进一步完善平台的各项功能，让用户有一种被关怀的感觉</w:t>
      </w:r>
      <w:r w:rsidRPr="00CC5D9F">
        <w:rPr>
          <w:rFonts w:ascii="微软雅黑" w:eastAsia="微软雅黑" w:hAnsi="微软雅黑" w:hint="eastAsia"/>
        </w:rPr>
        <w:t>，提高用户黏性</w:t>
      </w:r>
      <w:r w:rsidRPr="00CC5D9F">
        <w:rPr>
          <w:rFonts w:ascii="微软雅黑" w:eastAsia="微软雅黑" w:hAnsi="微软雅黑"/>
        </w:rPr>
        <w:t>。</w:t>
      </w:r>
    </w:p>
    <w:p w:rsidR="00EF7921" w:rsidRPr="00CC5D9F" w:rsidRDefault="00EF7921" w:rsidP="00CC5D9F">
      <w:pPr>
        <w:rPr>
          <w:rFonts w:ascii="微软雅黑" w:eastAsia="微软雅黑" w:hAnsi="微软雅黑"/>
        </w:rPr>
      </w:pPr>
      <w:r w:rsidRPr="00CC5D9F">
        <w:rPr>
          <w:rFonts w:ascii="微软雅黑" w:eastAsia="微软雅黑" w:hAnsi="微软雅黑"/>
        </w:rPr>
        <w:t>（3）设置关注数与被关注数，随着流量增加，</w:t>
      </w:r>
      <w:r w:rsidRPr="00CC5D9F">
        <w:rPr>
          <w:rFonts w:ascii="微软雅黑" w:eastAsia="微软雅黑" w:hAnsi="微软雅黑" w:hint="eastAsia"/>
        </w:rPr>
        <w:t>创作优质内容的公众号</w:t>
      </w:r>
      <w:r w:rsidRPr="00CC5D9F">
        <w:rPr>
          <w:rFonts w:ascii="微软雅黑" w:eastAsia="微软雅黑" w:hAnsi="微软雅黑"/>
        </w:rPr>
        <w:t>将有机会被用户关注。新上传原创</w:t>
      </w:r>
      <w:r w:rsidRPr="00CC5D9F">
        <w:rPr>
          <w:rFonts w:ascii="微软雅黑" w:eastAsia="微软雅黑" w:hAnsi="微软雅黑" w:hint="eastAsia"/>
        </w:rPr>
        <w:t>素材</w:t>
      </w:r>
      <w:r w:rsidRPr="00CC5D9F">
        <w:rPr>
          <w:rFonts w:ascii="微软雅黑" w:eastAsia="微软雅黑" w:hAnsi="微软雅黑"/>
        </w:rPr>
        <w:t>文将第一时间被推送至其粉丝用户的首页，进而增加流量</w:t>
      </w:r>
      <w:r w:rsidRPr="00CC5D9F">
        <w:rPr>
          <w:rFonts w:ascii="微软雅黑" w:eastAsia="微软雅黑" w:hAnsi="微软雅黑" w:hint="eastAsia"/>
        </w:rPr>
        <w:t>。</w:t>
      </w:r>
      <w:r w:rsidRPr="00CC5D9F">
        <w:rPr>
          <w:rFonts w:ascii="微软雅黑" w:eastAsia="微软雅黑" w:hAnsi="微软雅黑"/>
        </w:rPr>
        <w:t>而用户的关注数增加将增强用户忠诚度，使其更频繁地进入h5页面来查看关注用户的更文动态，</w:t>
      </w:r>
      <w:r w:rsidRPr="00CC5D9F">
        <w:rPr>
          <w:rFonts w:ascii="微软雅黑" w:eastAsia="微软雅黑" w:hAnsi="微软雅黑" w:hint="eastAsia"/>
        </w:rPr>
        <w:t>及时获取所需素材文。</w:t>
      </w:r>
    </w:p>
    <w:p w:rsidR="00EF7921" w:rsidRPr="00EF7921" w:rsidRDefault="00EF7921" w:rsidP="00EF7921">
      <w:pPr>
        <w:rPr>
          <w:rFonts w:ascii="微软雅黑" w:eastAsia="微软雅黑" w:hAnsi="微软雅黑"/>
        </w:rPr>
      </w:pPr>
      <w:r w:rsidRPr="00EF7921">
        <w:rPr>
          <w:rFonts w:ascii="微软雅黑" w:eastAsia="微软雅黑" w:hAnsi="微软雅黑" w:hint="eastAsia"/>
        </w:rPr>
        <w:lastRenderedPageBreak/>
        <w:t>2.搜索功能：</w:t>
      </w:r>
    </w:p>
    <w:p w:rsidR="00EF7921" w:rsidRPr="00EF7921" w:rsidRDefault="00EF7921" w:rsidP="00EF7921">
      <w:pPr>
        <w:pStyle w:val="a7"/>
        <w:ind w:left="720" w:firstLineChars="0" w:firstLine="0"/>
        <w:rPr>
          <w:rFonts w:ascii="微软雅黑" w:eastAsia="微软雅黑" w:hAnsi="微软雅黑"/>
        </w:rPr>
      </w:pPr>
      <w:r w:rsidRPr="00EF7921">
        <w:rPr>
          <w:rFonts w:ascii="微软雅黑" w:eastAsia="微软雅黑" w:hAnsi="微软雅黑" w:hint="eastAsia"/>
        </w:rPr>
        <w:t>一. 精确搜索功能: 用户通过输入关键词,即可精确获得包含输入关键词的素材文。</w:t>
      </w:r>
    </w:p>
    <w:p w:rsidR="00EF7921" w:rsidRPr="00EF7921" w:rsidRDefault="00EF7921" w:rsidP="00EF7921">
      <w:pPr>
        <w:pStyle w:val="a7"/>
        <w:ind w:left="720" w:firstLineChars="0" w:firstLine="0"/>
        <w:rPr>
          <w:rFonts w:ascii="微软雅黑" w:eastAsia="微软雅黑" w:hAnsi="微软雅黑"/>
        </w:rPr>
      </w:pPr>
      <w:r w:rsidRPr="00EF7921">
        <w:rPr>
          <w:rFonts w:ascii="微软雅黑" w:eastAsia="微软雅黑" w:hAnsi="微软雅黑" w:hint="eastAsia"/>
        </w:rPr>
        <w:t>二. 模糊检索功能: 在搜索目标不确定的情况下，通过模糊检索，增加搜索结果的可能性</w:t>
      </w:r>
      <w:r w:rsidRPr="00EF7921">
        <w:rPr>
          <w:rFonts w:ascii="微软雅黑" w:eastAsia="微软雅黑" w:hAnsi="微软雅黑"/>
        </w:rPr>
        <w:t>，</w:t>
      </w:r>
      <w:r w:rsidRPr="00EF7921">
        <w:rPr>
          <w:rFonts w:ascii="微软雅黑" w:eastAsia="微软雅黑" w:hAnsi="微软雅黑" w:hint="eastAsia"/>
        </w:rPr>
        <w:t>可以搜索出较为丰富的素材文，满足用户的需求。</w:t>
      </w:r>
    </w:p>
    <w:p w:rsidR="00EF7921" w:rsidRPr="00EF7921" w:rsidRDefault="00EF7921" w:rsidP="00EF7921">
      <w:pPr>
        <w:pStyle w:val="a7"/>
        <w:ind w:left="720" w:firstLineChars="0" w:firstLine="0"/>
        <w:rPr>
          <w:rFonts w:ascii="微软雅黑" w:eastAsia="微软雅黑" w:hAnsi="微软雅黑"/>
        </w:rPr>
      </w:pPr>
      <w:r w:rsidRPr="00EF7921">
        <w:rPr>
          <w:rFonts w:ascii="微软雅黑" w:eastAsia="微软雅黑" w:hAnsi="微软雅黑" w:hint="eastAsia"/>
        </w:rPr>
        <w:t>三. 文章分类功能: 用户也可通过“芸库”平台对素材文的分类来进行文章的分类搜索, 从而获取相应类别的素材文。</w:t>
      </w:r>
    </w:p>
    <w:p w:rsidR="00EF7921" w:rsidRPr="00EF7921" w:rsidRDefault="00EF7921" w:rsidP="00EF7921">
      <w:pPr>
        <w:rPr>
          <w:rFonts w:ascii="微软雅黑" w:eastAsia="微软雅黑" w:hAnsi="微软雅黑"/>
        </w:rPr>
      </w:pPr>
      <w:r w:rsidRPr="00EF7921">
        <w:rPr>
          <w:rFonts w:ascii="微软雅黑" w:eastAsia="微软雅黑" w:hAnsi="微软雅黑" w:hint="eastAsia"/>
        </w:rPr>
        <w:t>3.打赏功能：</w:t>
      </w:r>
    </w:p>
    <w:p w:rsidR="00EF7921" w:rsidRPr="00EF7921" w:rsidRDefault="00EF7921" w:rsidP="00EF7921">
      <w:pPr>
        <w:pStyle w:val="a7"/>
        <w:ind w:left="720" w:firstLineChars="0" w:firstLine="0"/>
        <w:rPr>
          <w:rFonts w:ascii="微软雅黑" w:eastAsia="微软雅黑" w:hAnsi="微软雅黑"/>
        </w:rPr>
      </w:pPr>
      <w:r w:rsidRPr="00EF7921">
        <w:rPr>
          <w:rFonts w:ascii="微软雅黑" w:eastAsia="微软雅黑" w:hAnsi="微软雅黑" w:hint="eastAsia"/>
        </w:rPr>
        <w:t>开通平台的打赏功能，优秀的素材文，能够获取转载者相应的打赏。平台配合企业商家，与相应的作品结合，进行推广，可给予原创素材文的贴现。</w:t>
      </w:r>
    </w:p>
    <w:p w:rsidR="00EF7921" w:rsidRPr="00EF7921" w:rsidRDefault="00EF7921" w:rsidP="00EF7921">
      <w:pPr>
        <w:rPr>
          <w:rFonts w:ascii="微软雅黑" w:eastAsia="微软雅黑" w:hAnsi="微软雅黑"/>
        </w:rPr>
      </w:pPr>
      <w:r w:rsidRPr="00EF7921">
        <w:rPr>
          <w:rFonts w:ascii="微软雅黑" w:eastAsia="微软雅黑" w:hAnsi="微软雅黑" w:hint="eastAsia"/>
        </w:rPr>
        <w:t>4.矩阵功能：</w:t>
      </w:r>
    </w:p>
    <w:p w:rsidR="00EF7921" w:rsidRPr="00EF7921" w:rsidRDefault="00EF7921" w:rsidP="00EF7921">
      <w:pPr>
        <w:pStyle w:val="a7"/>
        <w:ind w:left="720" w:firstLineChars="0" w:firstLine="0"/>
        <w:rPr>
          <w:rFonts w:ascii="微软雅黑" w:eastAsia="微软雅黑" w:hAnsi="微软雅黑"/>
        </w:rPr>
      </w:pPr>
      <w:r w:rsidRPr="00EF7921">
        <w:rPr>
          <w:rFonts w:ascii="微软雅黑" w:eastAsia="微软雅黑" w:hAnsi="微软雅黑" w:hint="eastAsia"/>
        </w:rPr>
        <w:t>随着入驻公众号的增多，目标用户相似的公众号可形成公众号矩阵，进行粉丝的互通，资源的引流，达成互利共赢。</w:t>
      </w:r>
    </w:p>
    <w:p w:rsidR="00EF7921" w:rsidRPr="00EF7921" w:rsidRDefault="00EF7921" w:rsidP="00EF7921">
      <w:pPr>
        <w:rPr>
          <w:rFonts w:ascii="微软雅黑" w:eastAsia="微软雅黑" w:hAnsi="微软雅黑"/>
        </w:rPr>
      </w:pPr>
      <w:r w:rsidRPr="00EF7921">
        <w:rPr>
          <w:rFonts w:ascii="微软雅黑" w:eastAsia="微软雅黑" w:hAnsi="微软雅黑" w:hint="eastAsia"/>
        </w:rPr>
        <w:t>5.一键同步功能：</w:t>
      </w:r>
    </w:p>
    <w:p w:rsidR="00EF7921" w:rsidRPr="00EF7921" w:rsidRDefault="00EF7921" w:rsidP="00EF7921">
      <w:pPr>
        <w:rPr>
          <w:rFonts w:ascii="微软雅黑" w:eastAsia="微软雅黑" w:hAnsi="微软雅黑"/>
        </w:rPr>
      </w:pPr>
      <w:r w:rsidRPr="00EF7921">
        <w:rPr>
          <w:rFonts w:ascii="微软雅黑" w:eastAsia="微软雅黑" w:hAnsi="微软雅黑" w:hint="eastAsia"/>
        </w:rPr>
        <w:t>在检索到自己所需素材文之后，一键同步进入公众号编辑页面，快速编辑发送，提高效率。</w:t>
      </w:r>
    </w:p>
    <w:p w:rsidR="006558B4" w:rsidRPr="00EF7921" w:rsidRDefault="006558B4" w:rsidP="006558B4">
      <w:pPr>
        <w:pStyle w:val="a7"/>
        <w:ind w:left="720" w:firstLineChars="0" w:firstLine="0"/>
        <w:jc w:val="left"/>
        <w:rPr>
          <w:rFonts w:ascii="微软雅黑" w:eastAsia="微软雅黑" w:hAnsi="微软雅黑" w:hint="eastAsia"/>
          <w:szCs w:val="21"/>
        </w:rPr>
      </w:pP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实施计划</w:t>
      </w:r>
    </w:p>
    <w:p w:rsidR="00EF7921" w:rsidRPr="00552F01" w:rsidRDefault="00EF7921" w:rsidP="00EF7921">
      <w:pPr>
        <w:pStyle w:val="a7"/>
        <w:ind w:left="720" w:firstLineChars="0" w:firstLine="0"/>
        <w:jc w:val="left"/>
        <w:rPr>
          <w:rFonts w:ascii="微软雅黑" w:eastAsia="微软雅黑" w:hAnsi="微软雅黑" w:hint="eastAsia"/>
          <w:szCs w:val="21"/>
        </w:rPr>
      </w:pPr>
      <w:r w:rsidRPr="00552F01">
        <w:rPr>
          <w:rFonts w:ascii="微软雅黑" w:eastAsia="微软雅黑" w:hAnsi="微软雅黑" w:hint="eastAsia"/>
          <w:szCs w:val="21"/>
        </w:rPr>
        <w:t>三月六号之前</w:t>
      </w:r>
      <w:r w:rsidR="00C75AD9" w:rsidRPr="00552F01">
        <w:rPr>
          <w:rFonts w:ascii="微软雅黑" w:eastAsia="微软雅黑" w:hAnsi="微软雅黑" w:hint="eastAsia"/>
          <w:szCs w:val="21"/>
        </w:rPr>
        <w:t>完成前端构建，</w:t>
      </w:r>
      <w:r w:rsidR="00552F01" w:rsidRPr="00552F01">
        <w:rPr>
          <w:rFonts w:ascii="微软雅黑" w:eastAsia="微软雅黑" w:hAnsi="微软雅黑" w:hint="eastAsia"/>
          <w:szCs w:val="21"/>
        </w:rPr>
        <w:t>省赛之前后端接口完善。</w:t>
      </w:r>
    </w:p>
    <w:p w:rsidR="00596B99" w:rsidRDefault="00596B99" w:rsidP="00596B99">
      <w:pPr>
        <w:pStyle w:val="a7"/>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产品成本</w:t>
      </w:r>
    </w:p>
    <w:p w:rsidR="00552F01" w:rsidRPr="00C07BF2" w:rsidRDefault="00C07BF2" w:rsidP="00552F01">
      <w:pPr>
        <w:pStyle w:val="a7"/>
        <w:ind w:left="720" w:firstLineChars="0" w:firstLine="0"/>
        <w:jc w:val="left"/>
        <w:rPr>
          <w:rFonts w:ascii="微软雅黑" w:eastAsia="微软雅黑" w:hAnsi="微软雅黑" w:hint="eastAsia"/>
          <w:szCs w:val="21"/>
        </w:rPr>
      </w:pPr>
      <w:r w:rsidRPr="00C07BF2">
        <w:rPr>
          <w:rFonts w:ascii="微软雅黑" w:eastAsia="微软雅黑" w:hAnsi="微软雅黑" w:hint="eastAsia"/>
          <w:szCs w:val="21"/>
        </w:rPr>
        <w:t>开发成本，维持运作硬件成本</w:t>
      </w:r>
      <w:r>
        <w:rPr>
          <w:rFonts w:ascii="微软雅黑" w:eastAsia="微软雅黑" w:hAnsi="微软雅黑" w:hint="eastAsia"/>
          <w:szCs w:val="21"/>
        </w:rPr>
        <w:t>。</w:t>
      </w:r>
    </w:p>
    <w:p w:rsidR="00596B99" w:rsidRPr="00596B99" w:rsidRDefault="00596B99" w:rsidP="00C07BF2">
      <w:pPr>
        <w:pStyle w:val="a7"/>
        <w:ind w:left="720" w:firstLineChars="0" w:firstLine="0"/>
        <w:jc w:val="left"/>
        <w:rPr>
          <w:rFonts w:ascii="微软雅黑" w:eastAsia="微软雅黑" w:hAnsi="微软雅黑" w:hint="eastAsia"/>
          <w:sz w:val="24"/>
          <w:szCs w:val="24"/>
        </w:rPr>
      </w:pPr>
    </w:p>
    <w:sectPr w:rsidR="00596B99" w:rsidRPr="00596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35F" w:rsidRDefault="0022635F" w:rsidP="008C2C14">
      <w:r>
        <w:separator/>
      </w:r>
    </w:p>
  </w:endnote>
  <w:endnote w:type="continuationSeparator" w:id="0">
    <w:p w:rsidR="0022635F" w:rsidRDefault="0022635F" w:rsidP="008C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35F" w:rsidRDefault="0022635F" w:rsidP="008C2C14">
      <w:r>
        <w:separator/>
      </w:r>
    </w:p>
  </w:footnote>
  <w:footnote w:type="continuationSeparator" w:id="0">
    <w:p w:rsidR="0022635F" w:rsidRDefault="0022635F" w:rsidP="008C2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AA2"/>
    <w:multiLevelType w:val="hybridMultilevel"/>
    <w:tmpl w:val="90A80414"/>
    <w:lvl w:ilvl="0" w:tplc="AFD29016">
      <w:start w:val="1"/>
      <w:numFmt w:val="japaneseCounting"/>
      <w:lvlText w:val="%1，"/>
      <w:lvlJc w:val="left"/>
      <w:pPr>
        <w:ind w:left="720" w:hanging="720"/>
      </w:pPr>
      <w:rPr>
        <w:rFonts w:hint="default"/>
      </w:rPr>
    </w:lvl>
    <w:lvl w:ilvl="1" w:tplc="D8826D9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E0B22"/>
    <w:multiLevelType w:val="hybridMultilevel"/>
    <w:tmpl w:val="4AA040A8"/>
    <w:lvl w:ilvl="0" w:tplc="92C88EF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D3D3A33"/>
    <w:multiLevelType w:val="hybridMultilevel"/>
    <w:tmpl w:val="14B26122"/>
    <w:lvl w:ilvl="0" w:tplc="FB8CAF64">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90A64C2"/>
    <w:multiLevelType w:val="hybridMultilevel"/>
    <w:tmpl w:val="58726914"/>
    <w:lvl w:ilvl="0" w:tplc="2892DF6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1C"/>
    <w:rsid w:val="00003E38"/>
    <w:rsid w:val="00083A26"/>
    <w:rsid w:val="0022635F"/>
    <w:rsid w:val="002C4096"/>
    <w:rsid w:val="004022B5"/>
    <w:rsid w:val="00410E22"/>
    <w:rsid w:val="00457382"/>
    <w:rsid w:val="00536552"/>
    <w:rsid w:val="00552F01"/>
    <w:rsid w:val="00596B99"/>
    <w:rsid w:val="006558B4"/>
    <w:rsid w:val="007C2857"/>
    <w:rsid w:val="00893797"/>
    <w:rsid w:val="008C2C14"/>
    <w:rsid w:val="00A27DD5"/>
    <w:rsid w:val="00AB781E"/>
    <w:rsid w:val="00BE671C"/>
    <w:rsid w:val="00BE731A"/>
    <w:rsid w:val="00C07BF2"/>
    <w:rsid w:val="00C464A2"/>
    <w:rsid w:val="00C53625"/>
    <w:rsid w:val="00C75AD9"/>
    <w:rsid w:val="00CC5D9F"/>
    <w:rsid w:val="00D93338"/>
    <w:rsid w:val="00E25195"/>
    <w:rsid w:val="00EF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4D86F"/>
  <w15:chartTrackingRefBased/>
  <w15:docId w15:val="{3A63A918-6382-4D5B-9BA4-8FF7E819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C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C14"/>
    <w:rPr>
      <w:sz w:val="18"/>
      <w:szCs w:val="18"/>
    </w:rPr>
  </w:style>
  <w:style w:type="paragraph" w:styleId="a5">
    <w:name w:val="footer"/>
    <w:basedOn w:val="a"/>
    <w:link w:val="a6"/>
    <w:uiPriority w:val="99"/>
    <w:unhideWhenUsed/>
    <w:rsid w:val="008C2C14"/>
    <w:pPr>
      <w:tabs>
        <w:tab w:val="center" w:pos="4153"/>
        <w:tab w:val="right" w:pos="8306"/>
      </w:tabs>
      <w:snapToGrid w:val="0"/>
      <w:jc w:val="left"/>
    </w:pPr>
    <w:rPr>
      <w:sz w:val="18"/>
      <w:szCs w:val="18"/>
    </w:rPr>
  </w:style>
  <w:style w:type="character" w:customStyle="1" w:styleId="a6">
    <w:name w:val="页脚 字符"/>
    <w:basedOn w:val="a0"/>
    <w:link w:val="a5"/>
    <w:uiPriority w:val="99"/>
    <w:rsid w:val="008C2C14"/>
    <w:rPr>
      <w:sz w:val="18"/>
      <w:szCs w:val="18"/>
    </w:rPr>
  </w:style>
  <w:style w:type="paragraph" w:styleId="a7">
    <w:name w:val="List Paragraph"/>
    <w:basedOn w:val="a"/>
    <w:uiPriority w:val="34"/>
    <w:qFormat/>
    <w:rsid w:val="00596B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7</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谢直</dc:creator>
  <cp:keywords/>
  <dc:description/>
  <cp:lastModifiedBy>谢直</cp:lastModifiedBy>
  <cp:revision>31</cp:revision>
  <dcterms:created xsi:type="dcterms:W3CDTF">2017-03-01T01:32:00Z</dcterms:created>
  <dcterms:modified xsi:type="dcterms:W3CDTF">2017-03-02T13:44:00Z</dcterms:modified>
</cp:coreProperties>
</file>