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glossary/fontTable.xml" ContentType="application/vnd.openxmlformats-officedocument.wordprocessingml.fontTable+xml"/>
  <Override PartName="/docProps/app.xml" ContentType="application/vnd.openxmlformats-officedocument.extended-properties+xml"/>
  <Override PartName="/word/settings.xml" ContentType="application/vnd.openxmlformats-officedocument.wordprocessingml.settings+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document.xml" ContentType="application/vnd.openxmlformats-officedocument.wordprocessingml.document.main+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4B1C9E42" w14:textId="77777777">
          <w:pPr>
            <w:pBdr/>
            <w:spacing/>
            <w:ind/>
            <w:rPr>
              <w:lang w:val="en-US"/>
            </w:rPr>
          </w:pPr>
          <w:r>
            <w:rPr>
              <w:lang w:val="en-US" w:bidi="en-US"/>
            </w:r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7B0EE51A" w14:textId="77777777">
                                  <w:pPr>
                                    <w:pStyle w:val="91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7230680C" w14:textId="77777777">
                                  <w:pPr>
                                    <w:pStyle w:val="91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1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1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1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1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7B0EE51A" w14:textId="77777777">
                            <w:pPr>
                              <w:pStyle w:val="91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7230680C" w14:textId="77777777">
                            <w:pPr>
                              <w:pStyle w:val="91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1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1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1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1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v:textbox>
                    </v:shape>
                  </v:group>
                </w:pict>
              </mc:Fallback>
            </mc:AlternateContent>
          </w:r>
          <w:r>
            <w:rPr>
              <w:lang w:val="en-US"/>
            </w:rPr>
          </w:r>
          <w:r>
            <w:rPr>
              <w:lang w:val="en-US"/>
            </w:rPr>
          </w:r>
        </w:p>
        <w:p w14:paraId="23F034E7"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1D34184A" w14:textId="77777777">
                                <w:pPr>
                                  <w:pStyle w:val="91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34184A" w14:textId="77777777">
                          <w:pPr>
                            <w:pStyle w:val="91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v:textbox>
                  </v:shape>
                </w:pict>
              </mc:Fallback>
            </mc:AlternateContent>
          </w:r>
          <w:r>
            <w:br w:type="page" w:clear="all"/>
          </w:r>
          <w:r/>
        </w:p>
      </w:sdtContent>
    </w:sdt>
    <w:sdt>
      <w:sdtPr>
        <w15:appearance w15:val="boundingBox"/>
        <w:placeholder>
          <w:docPart w:val="DefaultPlaceholder_TEXT"/>
        </w:placeholder>
        <w:docPartObj>
          <w:docPartGallery w:val="Table of Contents"/>
          <w:docPartUnique w:val="true"/>
        </w:docPartObj>
        <w:rPr>
          <w:b/>
          <w:bCs/>
        </w:rPr>
      </w:sdtPr>
      <w:sdtContent>
        <w:p w14:paraId="5ED79E10">
          <w:pPr>
            <w:pStyle w:val="871"/>
            <w:pBdr/>
            <w:tabs>
              <w:tab w:val="right" w:leader="dot" w:pos="9072"/>
            </w:tabs>
            <w:spacing/>
            <w:ind/>
            <w:rPr>
              <w:b/>
              <w:bCs/>
              <w:highlight w:val="none"/>
            </w:rPr>
          </w:pPr>
          <w:r>
            <w:rPr>
              <w:b/>
              <w:bCs/>
            </w:rPr>
          </w:r>
          <w:r>
            <w:fldChar w:fldCharType="begin"/>
          </w:r>
          <w:r>
            <w:instrText xml:space="preserve">TOC \o "1-9" \h </w:instrText>
          </w:r>
          <w:r>
            <w:fldChar w:fldCharType="separate"/>
          </w:r>
          <w:r>
            <w:rPr>
              <w:b/>
              <w:bCs/>
            </w:rPr>
          </w:r>
          <w:hyperlink w:tooltip="#_Toc1" w:anchor="_Toc1" w:history="1">
            <w:r>
              <w:rPr>
                <w:rStyle w:val="868"/>
              </w:rPr>
            </w:r>
            <w:r>
              <w:rPr>
                <w:rStyle w:val="868"/>
                <w:b/>
                <w:bCs/>
                <w:lang w:val="en-US"/>
              </w:rPr>
              <w:t xml:space="preserve">1 Summary</w:t>
            </w:r>
            <w:r>
              <w:rPr>
                <w:rStyle w:val="868"/>
                <w:b/>
                <w:bCs/>
                <w:highlight w:val="none"/>
                <w:lang w:val="en-US"/>
              </w:rPr>
            </w:r>
            <w:r>
              <w:tab/>
            </w:r>
            <w:r>
              <w:fldChar w:fldCharType="begin"/>
              <w:instrText xml:space="preserve">PAGEREF _Toc1 \h</w:instrText>
              <w:fldChar w:fldCharType="separate"/>
              <w:t xml:space="preserve">3</w:t>
              <w:fldChar w:fldCharType="end"/>
            </w:r>
          </w:hyperlink>
          <w:r>
            <w:rPr>
              <w:b/>
              <w:bCs/>
              <w:highlight w:val="none"/>
              <w:lang w:val="en-US"/>
            </w:rPr>
          </w:r>
        </w:p>
        <w:p w14:paraId="3F50F8AA">
          <w:pPr>
            <w:pStyle w:val="871"/>
            <w:pBdr/>
            <w:tabs>
              <w:tab w:val="right" w:leader="dot" w:pos="9072"/>
            </w:tabs>
            <w:spacing/>
            <w:ind/>
            <w:rPr>
              <w:b/>
              <w:bCs/>
              <w:highlight w:val="none"/>
            </w:rPr>
          </w:pPr>
          <w:hyperlink w:tooltip="#_Toc2" w:anchor="_Toc2" w:history="1">
            <w:r>
              <w:rPr>
                <w:rStyle w:val="868"/>
              </w:rPr>
            </w:r>
            <w:r>
              <w:rPr>
                <w:rStyle w:val="868"/>
                <w:b/>
                <w:bCs/>
                <w:highlight w:val="none"/>
                <w:lang w:val="en-US"/>
              </w:rPr>
              <w:t xml:space="preserve">2 Introduction</w:t>
            </w:r>
            <w:r>
              <w:rPr>
                <w:rStyle w:val="868"/>
                <w:b/>
                <w:bCs/>
                <w:highlight w:val="none"/>
                <w:lang w:val="en-US"/>
              </w:rPr>
            </w:r>
            <w:r>
              <w:tab/>
            </w:r>
            <w:r>
              <w:fldChar w:fldCharType="begin"/>
              <w:instrText xml:space="preserve">PAGEREF _Toc2 \h</w:instrText>
              <w:fldChar w:fldCharType="separate"/>
              <w:t xml:space="preserve">3</w:t>
              <w:fldChar w:fldCharType="end"/>
            </w:r>
          </w:hyperlink>
          <w:r>
            <w:rPr>
              <w:b/>
              <w:bCs/>
              <w:highlight w:val="none"/>
              <w:lang w:val="en-US"/>
            </w:rPr>
          </w:r>
        </w:p>
        <w:p w14:paraId="1B1A5AF5">
          <w:pPr>
            <w:pStyle w:val="872"/>
            <w:pBdr/>
            <w:tabs>
              <w:tab w:val="right" w:leader="dot" w:pos="9072"/>
            </w:tabs>
            <w:spacing/>
            <w:ind/>
            <w:rPr>
              <w:b/>
              <w:bCs/>
              <w:highlight w:val="none"/>
            </w:rPr>
          </w:pPr>
          <w:hyperlink w:tooltip="#_Toc3" w:anchor="_Toc3" w:history="1">
            <w:r>
              <w:rPr>
                <w:rStyle w:val="868"/>
              </w:rPr>
            </w:r>
            <w:r>
              <w:rPr>
                <w:rStyle w:val="868"/>
                <w:b/>
                <w:bCs/>
                <w:highlight w:val="none"/>
              </w:rPr>
              <w:t xml:space="preserve">2.1</w:t>
            </w:r>
            <w:r>
              <w:rPr>
                <w:rStyle w:val="868"/>
                <w:b/>
                <w:bCs/>
                <w:highlight w:val="none"/>
              </w:rPr>
              <w:t xml:space="preserve"> Problem</w:t>
            </w:r>
            <w:r>
              <w:rPr>
                <w:rStyle w:val="868"/>
                <w:b/>
                <w:bCs/>
                <w:highlight w:val="none"/>
              </w:rPr>
            </w:r>
            <w:r>
              <w:tab/>
            </w:r>
            <w:r>
              <w:fldChar w:fldCharType="begin"/>
              <w:instrText xml:space="preserve">PAGEREF _Toc3 \h</w:instrText>
              <w:fldChar w:fldCharType="separate"/>
              <w:t xml:space="preserve">3</w:t>
              <w:fldChar w:fldCharType="end"/>
            </w:r>
          </w:hyperlink>
          <w:r>
            <w:rPr>
              <w:b/>
              <w:bCs/>
              <w:highlight w:val="none"/>
            </w:rPr>
          </w:r>
        </w:p>
        <w:p w14:paraId="1150356A">
          <w:pPr>
            <w:pStyle w:val="872"/>
            <w:pBdr/>
            <w:tabs>
              <w:tab w:val="right" w:leader="dot" w:pos="9072"/>
            </w:tabs>
            <w:spacing/>
            <w:ind/>
            <w:rPr/>
          </w:pPr>
          <w:hyperlink w:tooltip="#_Toc4" w:anchor="_Toc4" w:history="1">
            <w:r>
              <w:rPr>
                <w:rStyle w:val="868"/>
              </w:rPr>
            </w:r>
            <w:r>
              <w:rPr>
                <w:rStyle w:val="868"/>
                <w:b/>
                <w:bCs/>
                <w:highlight w:val="none"/>
              </w:rPr>
              <w:t xml:space="preserve">2.2 Objective</w:t>
            </w:r>
            <w:r>
              <w:rPr>
                <w:rStyle w:val="868"/>
              </w:rPr>
            </w:r>
            <w:r>
              <w:tab/>
            </w:r>
            <w:r>
              <w:fldChar w:fldCharType="begin"/>
              <w:instrText xml:space="preserve">PAGEREF _Toc4 \h</w:instrText>
              <w:fldChar w:fldCharType="separate"/>
              <w:t xml:space="preserve">4</w:t>
              <w:fldChar w:fldCharType="end"/>
            </w:r>
          </w:hyperlink>
          <w:r/>
        </w:p>
        <w:p w14:paraId="14B00A3D">
          <w:pPr>
            <w:pStyle w:val="872"/>
            <w:pBdr/>
            <w:tabs>
              <w:tab w:val="right" w:leader="dot" w:pos="9072"/>
            </w:tabs>
            <w:spacing/>
            <w:ind/>
            <w:rPr>
              <w:b/>
              <w:bCs/>
            </w:rPr>
          </w:pPr>
          <w:hyperlink w:tooltip="#_Toc5" w:anchor="_Toc5" w:history="1">
            <w:r>
              <w:rPr>
                <w:rStyle w:val="868"/>
              </w:rPr>
            </w:r>
            <w:r>
              <w:rPr>
                <w:rStyle w:val="868"/>
                <w:b/>
                <w:bCs/>
                <w:highlight w:val="none"/>
              </w:rPr>
              <w:t xml:space="preserve">2.3 Research Question</w:t>
            </w:r>
            <w:r>
              <w:rPr>
                <w:rStyle w:val="868"/>
                <w:b/>
                <w:bCs/>
              </w:rPr>
            </w:r>
            <w:r>
              <w:tab/>
            </w:r>
            <w:r>
              <w:fldChar w:fldCharType="begin"/>
              <w:instrText xml:space="preserve">PAGEREF _Toc5 \h</w:instrText>
              <w:fldChar w:fldCharType="separate"/>
              <w:t xml:space="preserve">4</w:t>
              <w:fldChar w:fldCharType="end"/>
            </w:r>
          </w:hyperlink>
          <w:r>
            <w:rPr>
              <w:b/>
              <w:bCs/>
            </w:rPr>
          </w:r>
        </w:p>
        <w:p w14:paraId="63EA31CC">
          <w:pPr>
            <w:pStyle w:val="871"/>
            <w:pBdr/>
            <w:tabs>
              <w:tab w:val="right" w:leader="dot" w:pos="9072"/>
            </w:tabs>
            <w:spacing/>
            <w:ind/>
            <w:rPr>
              <w:b/>
              <w:bCs/>
              <w:highlight w:val="none"/>
            </w:rPr>
          </w:pPr>
          <w:hyperlink w:tooltip="#_Toc6" w:anchor="_Toc6" w:history="1">
            <w:r>
              <w:rPr>
                <w:rStyle w:val="868"/>
              </w:rPr>
            </w:r>
            <w:r>
              <w:rPr>
                <w:rStyle w:val="868"/>
                <w:b/>
                <w:bCs/>
                <w:highlight w:val="none"/>
                <w:lang w:val="en-US"/>
              </w:rPr>
              <w:t xml:space="preserve">3 Theoretical</w:t>
            </w:r>
            <w:r>
              <w:rPr>
                <w:rStyle w:val="868"/>
                <w:b/>
                <w:bCs/>
                <w:highlight w:val="none"/>
                <w:lang w:val="en-US"/>
              </w:rPr>
            </w:r>
            <w:r>
              <w:tab/>
            </w:r>
            <w:r>
              <w:fldChar w:fldCharType="begin"/>
              <w:instrText xml:space="preserve">PAGEREF _Toc6 \h</w:instrText>
              <w:fldChar w:fldCharType="separate"/>
              <w:t xml:space="preserve">4</w:t>
              <w:fldChar w:fldCharType="end"/>
            </w:r>
          </w:hyperlink>
          <w:r>
            <w:rPr>
              <w:b/>
              <w:bCs/>
              <w:highlight w:val="none"/>
              <w:lang w:val="en-US"/>
            </w:rPr>
          </w:r>
        </w:p>
        <w:p w14:paraId="287433BE">
          <w:pPr>
            <w:pStyle w:val="872"/>
            <w:pBdr/>
            <w:tabs>
              <w:tab w:val="right" w:leader="dot" w:pos="9072"/>
            </w:tabs>
            <w:spacing/>
            <w:ind/>
            <w:rPr>
              <w:b/>
              <w:bCs/>
              <w:highlight w:val="none"/>
            </w:rPr>
          </w:pPr>
          <w:hyperlink w:tooltip="#_Toc7" w:anchor="_Toc7" w:history="1">
            <w:r>
              <w:rPr>
                <w:rStyle w:val="868"/>
              </w:rPr>
            </w:r>
            <w:r>
              <w:rPr>
                <w:rStyle w:val="868"/>
                <w:b/>
                <w:bCs/>
                <w:highlight w:val="none"/>
              </w:rPr>
              <w:t xml:space="preserve">3.1 Operating Systems</w:t>
            </w:r>
            <w:r>
              <w:rPr>
                <w:rStyle w:val="868"/>
                <w:b/>
                <w:bCs/>
                <w:highlight w:val="none"/>
              </w:rPr>
            </w:r>
            <w:r>
              <w:tab/>
            </w:r>
            <w:r>
              <w:fldChar w:fldCharType="begin"/>
              <w:instrText xml:space="preserve">PAGEREF _Toc7 \h</w:instrText>
              <w:fldChar w:fldCharType="separate"/>
              <w:t xml:space="preserve">4</w:t>
              <w:fldChar w:fldCharType="end"/>
            </w:r>
          </w:hyperlink>
          <w:r>
            <w:rPr>
              <w:b/>
              <w:bCs/>
              <w:highlight w:val="none"/>
            </w:rPr>
          </w:r>
        </w:p>
        <w:p w14:paraId="1D4D33AD">
          <w:pPr>
            <w:pStyle w:val="872"/>
            <w:pBdr/>
            <w:tabs>
              <w:tab w:val="right" w:leader="dot" w:pos="9072"/>
            </w:tabs>
            <w:spacing/>
            <w:ind/>
            <w:rPr>
              <w:b/>
              <w:bCs/>
              <w:highlight w:val="none"/>
            </w:rPr>
          </w:pPr>
          <w:hyperlink w:tooltip="#_Toc8" w:anchor="_Toc8" w:history="1">
            <w:r>
              <w:rPr>
                <w:rStyle w:val="868"/>
              </w:rPr>
            </w:r>
            <w:r>
              <w:rPr>
                <w:rStyle w:val="868"/>
                <w:b/>
                <w:bCs/>
                <w:highlight w:val="none"/>
              </w:rPr>
              <w:t xml:space="preserve">3.2 Linux Distributions</w:t>
            </w:r>
            <w:r>
              <w:rPr>
                <w:rStyle w:val="868"/>
                <w:b/>
                <w:bCs/>
                <w:highlight w:val="none"/>
              </w:rPr>
            </w:r>
            <w:r>
              <w:tab/>
            </w:r>
            <w:r>
              <w:fldChar w:fldCharType="begin"/>
              <w:instrText xml:space="preserve">PAGEREF _Toc8 \h</w:instrText>
              <w:fldChar w:fldCharType="separate"/>
              <w:t xml:space="preserve">4</w:t>
              <w:fldChar w:fldCharType="end"/>
            </w:r>
          </w:hyperlink>
          <w:r>
            <w:rPr>
              <w:b/>
              <w:bCs/>
              <w:highlight w:val="none"/>
            </w:rPr>
          </w:r>
        </w:p>
        <w:p w14:paraId="2F2AB934">
          <w:pPr>
            <w:pStyle w:val="872"/>
            <w:pBdr/>
            <w:tabs>
              <w:tab w:val="right" w:leader="dot" w:pos="9072"/>
            </w:tabs>
            <w:spacing/>
            <w:ind/>
            <w:rPr>
              <w:rFonts w:ascii="Times New Roman" w:hAnsi="Times New Roman" w:eastAsia="Times New Roman" w:cs="Times New Roman"/>
            </w:rPr>
          </w:pPr>
          <w:hyperlink w:tooltip="#_Toc9" w:anchor="_Toc9" w:history="1">
            <w:r>
              <w:rPr>
                <w:rStyle w:val="868"/>
              </w:rPr>
            </w:r>
            <w:r>
              <w:rPr>
                <w:rStyle w:val="868"/>
                <w:b/>
                <w:bCs/>
                <w:highlight w:val="none"/>
              </w:rPr>
              <w:t xml:space="preserve">3.3 Package Managers</w:t>
            </w:r>
            <w:r>
              <w:rPr>
                <w:rStyle w:val="868"/>
              </w:rPr>
            </w:r>
            <w:r>
              <w:tab/>
            </w:r>
            <w:r>
              <w:fldChar w:fldCharType="begin"/>
              <w:instrText xml:space="preserve">PAGEREF _Toc9 \h</w:instrText>
              <w:fldChar w:fldCharType="separate"/>
              <w:t xml:space="preserve">5</w:t>
              <w:fldChar w:fldCharType="end"/>
            </w:r>
          </w:hyperlink>
          <w:r>
            <w:rPr>
              <w:rFonts w:ascii="Times New Roman" w:hAnsi="Times New Roman" w:eastAsia="Times New Roman" w:cs="Times New Roman"/>
            </w:rPr>
          </w:r>
        </w:p>
        <w:p w14:paraId="06C51369">
          <w:pPr>
            <w:pStyle w:val="872"/>
            <w:pBdr/>
            <w:tabs>
              <w:tab w:val="right" w:leader="dot" w:pos="9072"/>
            </w:tabs>
            <w:spacing/>
            <w:ind/>
            <w:rPr>
              <w:b/>
              <w:bCs/>
              <w:highlight w:val="none"/>
            </w:rPr>
          </w:pPr>
          <w:hyperlink w:tooltip="#_Toc10" w:anchor="_Toc10" w:history="1">
            <w:r>
              <w:rPr>
                <w:rStyle w:val="868"/>
              </w:rPr>
            </w:r>
            <w:r>
              <w:rPr>
                <w:rStyle w:val="868"/>
                <w:b/>
                <w:bCs/>
                <w:highlight w:val="none"/>
              </w:rPr>
              <w:t xml:space="preserve">3.4 Desktop Environments</w:t>
            </w:r>
            <w:r>
              <w:rPr>
                <w:rStyle w:val="868"/>
                <w:b/>
                <w:bCs/>
                <w:highlight w:val="none"/>
              </w:rPr>
            </w:r>
            <w:r>
              <w:tab/>
            </w:r>
            <w:r>
              <w:fldChar w:fldCharType="begin"/>
              <w:instrText xml:space="preserve">PAGEREF _Toc10 \h</w:instrText>
              <w:fldChar w:fldCharType="separate"/>
              <w:t xml:space="preserve">5</w:t>
              <w:fldChar w:fldCharType="end"/>
            </w:r>
          </w:hyperlink>
          <w:r>
            <w:rPr>
              <w:b/>
              <w:bCs/>
              <w:highlight w:val="none"/>
            </w:rPr>
          </w:r>
        </w:p>
        <w:p w14:paraId="05051559">
          <w:pPr>
            <w:pStyle w:val="872"/>
            <w:pBdr/>
            <w:tabs>
              <w:tab w:val="right" w:leader="dot" w:pos="9072"/>
            </w:tabs>
            <w:spacing/>
            <w:ind/>
            <w:rPr>
              <w:b/>
              <w:bCs/>
              <w:highlight w:val="none"/>
            </w:rPr>
          </w:pPr>
          <w:hyperlink w:tooltip="#_Toc11" w:anchor="_Toc11" w:history="1">
            <w:r>
              <w:rPr>
                <w:rStyle w:val="868"/>
              </w:rPr>
            </w:r>
            <w:r>
              <w:rPr>
                <w:rStyle w:val="868"/>
                <w:b/>
                <w:bCs/>
                <w:highlight w:val="none"/>
              </w:rPr>
              <w:t xml:space="preserve">3.5</w:t>
            </w:r>
            <w:r>
              <w:rPr>
                <w:rStyle w:val="868"/>
                <w:b/>
                <w:bCs/>
                <w:highlight w:val="none"/>
              </w:rPr>
              <w:t xml:space="preserve"> Remote Monitoring Software</w:t>
            </w:r>
            <w:r>
              <w:rPr>
                <w:rStyle w:val="868"/>
                <w:b/>
                <w:bCs/>
                <w:highlight w:val="none"/>
              </w:rPr>
            </w:r>
            <w:r>
              <w:tab/>
            </w:r>
            <w:r>
              <w:fldChar w:fldCharType="begin"/>
              <w:instrText xml:space="preserve">PAGEREF _Toc11 \h</w:instrText>
              <w:fldChar w:fldCharType="separate"/>
              <w:t xml:space="preserve">5</w:t>
              <w:fldChar w:fldCharType="end"/>
            </w:r>
          </w:hyperlink>
          <w:r>
            <w:rPr>
              <w:b/>
              <w:bCs/>
              <w:highlight w:val="none"/>
            </w:rPr>
          </w:r>
        </w:p>
        <w:p w14:paraId="09E47A14">
          <w:pPr>
            <w:pStyle w:val="871"/>
            <w:pBdr/>
            <w:tabs>
              <w:tab w:val="right" w:leader="dot" w:pos="9072"/>
            </w:tabs>
            <w:spacing/>
            <w:ind/>
            <w:rPr>
              <w:b/>
              <w:bCs/>
              <w:highlight w:val="none"/>
            </w:rPr>
          </w:pPr>
          <w:hyperlink w:tooltip="#_Toc12" w:anchor="_Toc12" w:history="1">
            <w:r>
              <w:rPr>
                <w:rStyle w:val="868"/>
              </w:rPr>
            </w:r>
            <w:r>
              <w:rPr>
                <w:rStyle w:val="868"/>
                <w:b/>
                <w:bCs/>
                <w:highlight w:val="none"/>
                <w:lang w:val="en-US"/>
              </w:rPr>
              <w:t xml:space="preserve">4 Method</w:t>
            </w:r>
            <w:r>
              <w:rPr>
                <w:rStyle w:val="868"/>
                <w:b/>
                <w:bCs/>
                <w:highlight w:val="none"/>
                <w:lang w:val="en-US"/>
              </w:rPr>
              <w:t xml:space="preserve">s</w:t>
            </w:r>
            <w:r>
              <w:rPr>
                <w:rStyle w:val="868"/>
                <w:b/>
                <w:bCs/>
                <w:highlight w:val="none"/>
                <w:lang w:val="en-US"/>
              </w:rPr>
            </w:r>
            <w:r>
              <w:tab/>
            </w:r>
            <w:r>
              <w:fldChar w:fldCharType="begin"/>
              <w:instrText xml:space="preserve">PAGEREF _Toc12 \h</w:instrText>
              <w:fldChar w:fldCharType="separate"/>
              <w:t xml:space="preserve">5</w:t>
              <w:fldChar w:fldCharType="end"/>
            </w:r>
          </w:hyperlink>
          <w:r>
            <w:rPr>
              <w:b/>
              <w:bCs/>
              <w:highlight w:val="none"/>
              <w:lang w:val="en-US"/>
            </w:rPr>
          </w:r>
        </w:p>
        <w:p w14:paraId="43A9BF9E">
          <w:pPr>
            <w:pStyle w:val="871"/>
            <w:pBdr/>
            <w:tabs>
              <w:tab w:val="right" w:leader="dot" w:pos="9072"/>
            </w:tabs>
            <w:spacing/>
            <w:ind/>
            <w:rPr>
              <w:b/>
              <w:bCs/>
              <w:highlight w:val="none"/>
            </w:rPr>
          </w:pPr>
          <w:hyperlink w:tooltip="#_Toc13" w:anchor="_Toc13" w:history="1">
            <w:r>
              <w:rPr>
                <w:rStyle w:val="868"/>
              </w:rPr>
            </w:r>
            <w:r>
              <w:rPr>
                <w:rStyle w:val="868"/>
                <w:b/>
                <w:bCs/>
                <w:highlight w:val="none"/>
                <w:lang w:val="en-US"/>
              </w:rPr>
              <w:t xml:space="preserve">5 Results</w:t>
            </w:r>
            <w:r>
              <w:rPr>
                <w:rStyle w:val="868"/>
                <w:b/>
                <w:bCs/>
                <w:highlight w:val="none"/>
                <w:lang w:val="en-US"/>
              </w:rPr>
            </w:r>
            <w:r>
              <w:tab/>
            </w:r>
            <w:r>
              <w:fldChar w:fldCharType="begin"/>
              <w:instrText xml:space="preserve">PAGEREF _Toc13 \h</w:instrText>
              <w:fldChar w:fldCharType="separate"/>
              <w:t xml:space="preserve">6</w:t>
              <w:fldChar w:fldCharType="end"/>
            </w:r>
          </w:hyperlink>
          <w:r>
            <w:rPr>
              <w:b/>
              <w:bCs/>
              <w:highlight w:val="none"/>
              <w:lang w:val="en-US"/>
            </w:rPr>
          </w:r>
        </w:p>
        <w:p w14:paraId="53965B33">
          <w:pPr>
            <w:pStyle w:val="872"/>
            <w:pBdr/>
            <w:tabs>
              <w:tab w:val="right" w:leader="dot" w:pos="9072"/>
            </w:tabs>
            <w:spacing/>
            <w:ind/>
            <w:rPr>
              <w:b/>
              <w:bCs/>
              <w:highlight w:val="none"/>
            </w:rPr>
          </w:pPr>
          <w:hyperlink w:tooltip="#_Toc14" w:anchor="_Toc14" w:history="1">
            <w:r>
              <w:rPr>
                <w:rStyle w:val="868"/>
              </w:rPr>
            </w:r>
            <w:r>
              <w:rPr>
                <w:rStyle w:val="868"/>
                <w:b/>
                <w:bCs/>
                <w:highlight w:val="none"/>
                <w:lang w:val="en-US" w:bidi="en-US"/>
              </w:rPr>
              <w:t xml:space="preserve">5.1 Data Collection</w:t>
            </w:r>
            <w:r>
              <w:rPr>
                <w:rStyle w:val="868"/>
                <w:b/>
                <w:bCs/>
                <w:highlight w:val="none"/>
              </w:rPr>
            </w:r>
            <w:r>
              <w:tab/>
            </w:r>
            <w:r>
              <w:fldChar w:fldCharType="begin"/>
              <w:instrText xml:space="preserve">PAGEREF _Toc14 \h</w:instrText>
              <w:fldChar w:fldCharType="separate"/>
              <w:t xml:space="preserve">6</w:t>
              <w:fldChar w:fldCharType="end"/>
            </w:r>
          </w:hyperlink>
          <w:r>
            <w:rPr>
              <w:b/>
              <w:bCs/>
              <w:highlight w:val="none"/>
            </w:rPr>
          </w:r>
        </w:p>
        <w:p w14:paraId="35F7234B">
          <w:pPr>
            <w:pStyle w:val="872"/>
            <w:pBdr/>
            <w:tabs>
              <w:tab w:val="right" w:leader="dot" w:pos="9072"/>
            </w:tabs>
            <w:spacing/>
            <w:ind/>
            <w:rPr>
              <w:b/>
              <w:bCs/>
              <w:highlight w:val="none"/>
            </w:rPr>
          </w:pPr>
          <w:hyperlink w:tooltip="#_Toc15" w:anchor="_Toc15" w:history="1">
            <w:r>
              <w:rPr>
                <w:rStyle w:val="868"/>
              </w:rPr>
            </w:r>
            <w:r>
              <w:rPr>
                <w:rStyle w:val="868"/>
                <w:b/>
                <w:bCs/>
                <w:highlight w:val="none"/>
              </w:rPr>
              <w:t xml:space="preserve">5.2 Operating System Comparison</w:t>
            </w:r>
            <w:r>
              <w:rPr>
                <w:rStyle w:val="868"/>
                <w:b/>
                <w:bCs/>
                <w:highlight w:val="none"/>
              </w:rPr>
            </w:r>
            <w:r>
              <w:tab/>
            </w:r>
            <w:r>
              <w:fldChar w:fldCharType="begin"/>
              <w:instrText xml:space="preserve">PAGEREF _Toc15 \h</w:instrText>
              <w:fldChar w:fldCharType="separate"/>
              <w:t xml:space="preserve">6</w:t>
              <w:fldChar w:fldCharType="end"/>
            </w:r>
          </w:hyperlink>
          <w:r>
            <w:rPr>
              <w:b/>
              <w:bCs/>
              <w:highlight w:val="none"/>
            </w:rPr>
          </w:r>
        </w:p>
        <w:p w14:paraId="6E9F4A11">
          <w:pPr>
            <w:pStyle w:val="872"/>
            <w:pBdr/>
            <w:tabs>
              <w:tab w:val="right" w:leader="dot" w:pos="9072"/>
            </w:tabs>
            <w:spacing/>
            <w:ind/>
            <w:rPr>
              <w:rFonts w:ascii="Times New Roman" w:hAnsi="Times New Roman" w:eastAsia="Times New Roman" w:cs="Times New Roman"/>
              <w:b/>
              <w:bCs/>
            </w:rPr>
          </w:pPr>
          <w:hyperlink w:tooltip="#_Toc16" w:anchor="_Toc16" w:history="1">
            <w:r>
              <w:rPr>
                <w:rStyle w:val="868"/>
              </w:rPr>
            </w:r>
            <w:r>
              <w:rPr>
                <w:rStyle w:val="868"/>
                <w:b/>
                <w:bCs/>
                <w:highlight w:val="none"/>
              </w:rPr>
              <w:t xml:space="preserve">5.3 Observations</w:t>
            </w:r>
            <w:r>
              <w:rPr>
                <w:rStyle w:val="868"/>
                <w:rFonts w:ascii="Times New Roman" w:hAnsi="Times New Roman" w:eastAsia="Times New Roman" w:cs="Times New Roman"/>
                <w:b/>
                <w:bCs/>
              </w:rPr>
            </w:r>
            <w:r>
              <w:tab/>
            </w:r>
            <w:r>
              <w:fldChar w:fldCharType="begin"/>
              <w:instrText xml:space="preserve">PAGEREF _Toc16 \h</w:instrText>
              <w:fldChar w:fldCharType="separate"/>
              <w:t xml:space="preserve">7</w:t>
              <w:fldChar w:fldCharType="end"/>
            </w:r>
          </w:hyperlink>
          <w:r>
            <w:rPr>
              <w:rFonts w:ascii="Times New Roman" w:hAnsi="Times New Roman" w:eastAsia="Times New Roman" w:cs="Times New Roman"/>
              <w:b/>
              <w:bCs/>
            </w:rPr>
          </w:r>
        </w:p>
        <w:p w14:paraId="61565E74">
          <w:pPr>
            <w:pStyle w:val="871"/>
            <w:pBdr/>
            <w:tabs>
              <w:tab w:val="right" w:leader="dot" w:pos="9072"/>
            </w:tabs>
            <w:spacing/>
            <w:ind/>
            <w:rPr>
              <w:b/>
              <w:bCs/>
              <w:highlight w:val="none"/>
            </w:rPr>
          </w:pPr>
          <w:hyperlink w:tooltip="#_Toc17" w:anchor="_Toc17" w:history="1">
            <w:r>
              <w:rPr>
                <w:rStyle w:val="868"/>
              </w:rPr>
            </w:r>
            <w:r>
              <w:rPr>
                <w:rStyle w:val="868"/>
                <w:b/>
                <w:bCs/>
                <w:highlight w:val="none"/>
                <w:lang w:val="en-US"/>
              </w:rPr>
              <w:t xml:space="preserve">6 Conclusion</w:t>
            </w:r>
            <w:r>
              <w:rPr>
                <w:rStyle w:val="868"/>
                <w:b/>
                <w:bCs/>
                <w:highlight w:val="none"/>
                <w:lang w:val="en-US"/>
              </w:rPr>
            </w:r>
            <w:r>
              <w:tab/>
            </w:r>
            <w:r>
              <w:fldChar w:fldCharType="begin"/>
              <w:instrText xml:space="preserve">PAGEREF _Toc17 \h</w:instrText>
              <w:fldChar w:fldCharType="separate"/>
              <w:t xml:space="preserve">7</w:t>
              <w:fldChar w:fldCharType="end"/>
            </w:r>
          </w:hyperlink>
          <w:r>
            <w:rPr>
              <w:b/>
              <w:bCs/>
              <w:highlight w:val="none"/>
              <w:lang w:val="en-US"/>
            </w:rPr>
          </w:r>
        </w:p>
        <w:p w14:paraId="656665D5">
          <w:pPr>
            <w:pStyle w:val="871"/>
            <w:pBdr/>
            <w:tabs>
              <w:tab w:val="right" w:leader="dot" w:pos="9072"/>
            </w:tabs>
            <w:spacing/>
            <w:ind/>
            <w:rPr>
              <w:b/>
              <w:bCs/>
              <w:highlight w:val="none"/>
            </w:rPr>
          </w:pPr>
          <w:hyperlink w:tooltip="#_Toc18" w:anchor="_Toc18" w:history="1">
            <w:r>
              <w:rPr>
                <w:rStyle w:val="868"/>
              </w:rPr>
            </w:r>
            <w:r>
              <w:rPr>
                <w:rStyle w:val="868"/>
                <w:b/>
                <w:bCs/>
                <w:highlight w:val="none"/>
                <w:lang w:val="en-US"/>
              </w:rPr>
              <w:t xml:space="preserve">7 Sources</w:t>
            </w:r>
            <w:r>
              <w:rPr>
                <w:rStyle w:val="868"/>
                <w:b/>
                <w:bCs/>
              </w:rPr>
            </w:r>
            <w:r>
              <w:tab/>
            </w:r>
            <w:r>
              <w:fldChar w:fldCharType="begin"/>
              <w:instrText xml:space="preserve">PAGEREF _Toc18 \h</w:instrText>
              <w:fldChar w:fldCharType="separate"/>
              <w:t xml:space="preserve">8</w:t>
              <w:fldChar w:fldCharType="end"/>
            </w:r>
          </w:hyperlink>
          <w:r>
            <w:rPr>
              <w:b/>
              <w:bCs/>
              <w:highlight w:val="none"/>
              <w:lang w:val="en-US"/>
            </w:rPr>
          </w:r>
        </w:p>
        <w:p w14:paraId="777D79E6">
          <w:pPr>
            <w:pBdr/>
            <w:spacing/>
            <w:ind/>
            <w:rPr>
              <w:b/>
              <w:bCs/>
            </w:rPr>
          </w:pPr>
          <w:r/>
          <w:r>
            <w:fldChar w:fldCharType="end"/>
          </w:r>
          <w:r>
            <w:rPr>
              <w:b/>
              <w:bCs/>
            </w:rPr>
          </w:r>
          <w:r/>
        </w:p>
      </w:sdtContent>
    </w:sdt>
    <w:p w14:paraId="7135C47A">
      <w:pPr>
        <w:pBdr/>
        <w:shd w:val="nil" w:color="000000"/>
        <w:spacing/>
        <w:ind/>
        <w:rPr>
          <w:b/>
          <w:bCs/>
        </w:rPr>
      </w:pPr>
      <w:r>
        <w:rPr>
          <w:b/>
          <w:bCs/>
        </w:rPr>
      </w:r>
      <w:r>
        <w:rPr>
          <w:b/>
          <w:bCs/>
        </w:rPr>
      </w:r>
      <w:r>
        <w:rPr>
          <w:b/>
          <w:bCs/>
        </w:rPr>
      </w:r>
    </w:p>
    <w:p w14:paraId="23DEC707">
      <w:pPr>
        <w:pBdr/>
        <w:shd w:val="nil" w:color="auto"/>
        <w:spacing/>
        <w:ind/>
        <w:rPr>
          <w:b/>
          <w:bCs/>
        </w:rPr>
      </w:pPr>
      <w:r>
        <w:rPr>
          <w:b/>
          <w:bCs/>
        </w:rPr>
      </w:r>
      <w:r>
        <w:rPr>
          <w:b/>
          <w:bCs/>
        </w:rPr>
      </w:r>
    </w:p>
    <w:p w14:paraId="3A175B7C">
      <w:pPr>
        <w:pBdr/>
        <w:shd w:val="nil" w:color="000000"/>
        <w:spacing/>
        <w:ind/>
        <w:rPr>
          <w:b/>
          <w:bCs/>
        </w:rPr>
      </w:pPr>
      <w:r>
        <w:rPr>
          <w:b/>
          <w:bCs/>
        </w:rPr>
        <w:br w:type="page" w:clear="all"/>
      </w:r>
      <w:r>
        <w:rPr>
          <w:b/>
          <w:bCs/>
        </w:rPr>
      </w:r>
      <w:r>
        <w:rPr>
          <w:b/>
          <w:bCs/>
        </w:rPr>
      </w:r>
    </w:p>
    <w:p w14:paraId="3FAA594C">
      <w:pPr>
        <w:pStyle w:val="884"/>
        <w:pBdr/>
        <w:spacing/>
        <w:ind/>
        <w:rPr>
          <w:b/>
          <w:bCs/>
          <w:sz w:val="32"/>
          <w:szCs w:val="32"/>
          <w:highlight w:val="none"/>
          <w:lang w:val="en-US"/>
        </w:rPr>
      </w:pPr>
      <w:r/>
      <w:bookmarkStart w:id="1" w:name="_Toc1"/>
      <w:r>
        <w:rPr>
          <w:b/>
          <w:bCs/>
          <w:sz w:val="32"/>
          <w:szCs w:val="32"/>
          <w:lang w:val="en-US"/>
        </w:rPr>
        <w:t xml:space="preserve">1 Summary</w:t>
      </w:r>
      <w:r>
        <w:rPr>
          <w:b/>
          <w:bCs/>
          <w:sz w:val="32"/>
          <w:szCs w:val="32"/>
          <w:highlight w:val="none"/>
          <w:lang w:val="en-US"/>
        </w:rPr>
      </w:r>
      <w:bookmarkEnd w:id="1"/>
      <w:r>
        <w:t xml:space="preserve"> (corrected and expanded by AI)</w:t>
      </w:r>
      <w:r>
        <w:rPr>
          <w:b/>
          <w:bCs/>
          <w:sz w:val="32"/>
          <w:szCs w:val="32"/>
          <w:highlight w:val="none"/>
          <w:lang w:val="en-US"/>
        </w:rPr>
      </w:r>
    </w:p>
    <w:p w14:paraId="471B113B">
      <w:pPr>
        <w:pBdr>
          <w:top w:val="none" w:color="000000" w:sz="4" w:space="0"/>
          <w:left w:val="none" w:color="000000" w:sz="4" w:space="0"/>
          <w:bottom w:val="none" w:color="000000" w:sz="4" w:space="0"/>
          <w:right w:val="none" w:color="000000" w:sz="4" w:space="0"/>
        </w:pBdr>
        <w:spacing/>
        <w:ind w:right="0" w:firstLine="0" w:left="0"/>
        <w:rPr/>
      </w:pPr>
      <w:r>
        <w:t xml:space="preserve">The organizers of the Self Driving Challenge allow participating teams to freely choose the software used in their projects, including the operating system. Because the operating system plays an important role in system stability, hardware compatibility, a</w:t>
      </w:r>
      <w:r>
        <w:t xml:space="preserve">nd real-time performance, selecting the right OS is an important decision for the development of a self-driving kart.</w:t>
      </w:r>
      <w:r/>
    </w:p>
    <w:p w14:paraId="306C00A6">
      <w:pPr>
        <w:pBdr>
          <w:top w:val="none" w:color="000000" w:sz="4" w:space="0"/>
          <w:left w:val="none" w:color="000000" w:sz="4" w:space="0"/>
          <w:bottom w:val="none" w:color="000000" w:sz="4" w:space="0"/>
          <w:right w:val="none" w:color="000000" w:sz="4" w:space="0"/>
        </w:pBdr>
        <w:spacing/>
        <w:ind w:right="0" w:firstLine="0" w:left="0"/>
        <w:rPr>
          <w:b w:val="0"/>
          <w:bCs w:val="0"/>
          <w:sz w:val="22"/>
          <w:szCs w:val="22"/>
          <w:highlight w:val="none"/>
        </w:rPr>
      </w:pPr>
      <w:r>
        <w:t xml:space="preserve">This research paper examines several operating systems and compares their advantages and disadvantages for use in an autonomous vehicle project. Factors such as performance, hardware support, real-time capabilities, and ease of development are considered. </w:t>
      </w:r>
      <w:r>
        <w:t xml:space="preserve">The goal of this research is to determine which operating system is best suited for the software architecture of the self-driving kart.</w:t>
      </w:r>
      <w:r/>
      <w:r>
        <w:rPr>
          <w:b w:val="0"/>
          <w:bCs w:val="0"/>
          <w:sz w:val="22"/>
          <w:szCs w:val="22"/>
          <w:highlight w:val="none"/>
        </w:rPr>
      </w:r>
      <w:r>
        <w:rPr>
          <w:b w:val="0"/>
          <w:bCs w:val="0"/>
          <w:sz w:val="22"/>
          <w:szCs w:val="22"/>
          <w:highlight w:val="none"/>
        </w:rPr>
      </w:r>
      <w:r>
        <w:rPr>
          <w:rFonts w:ascii="Times New Roman" w:hAnsi="Times New Roman" w:eastAsia="Times New Roman" w:cs="Times New Roman"/>
          <w:sz w:val="24"/>
        </w:rPr>
      </w:r>
      <w:r>
        <w:rPr>
          <w:b w:val="0"/>
          <w:bCs w:val="0"/>
          <w:sz w:val="22"/>
          <w:szCs w:val="22"/>
          <w:highlight w:val="none"/>
        </w:rPr>
      </w:r>
      <w:r>
        <w:rPr>
          <w:b w:val="0"/>
          <w:bCs w:val="0"/>
          <w:sz w:val="22"/>
          <w:szCs w:val="22"/>
          <w:highlight w:val="none"/>
        </w:rPr>
      </w:r>
      <w:r>
        <w:rPr>
          <w:b w:val="0"/>
          <w:bCs w:val="0"/>
          <w:sz w:val="22"/>
          <w:szCs w:val="22"/>
          <w:highlight w:val="none"/>
        </w:rPr>
      </w:r>
      <w:r>
        <w:rPr>
          <w:b w:val="0"/>
          <w:bCs w:val="0"/>
          <w:sz w:val="22"/>
          <w:szCs w:val="22"/>
          <w:highlight w:val="none"/>
        </w:rPr>
      </w:r>
    </w:p>
    <w:p w14:paraId="3F3DF46B">
      <w:pPr>
        <w:pBdr/>
        <w:shd w:val="nil" w:color="000000"/>
        <w:spacing/>
        <w:ind/>
        <w:rPr>
          <w:b/>
          <w:bCs/>
          <w:sz w:val="32"/>
          <w:szCs w:val="32"/>
        </w:rPr>
      </w:pPr>
      <w:r>
        <w:rPr>
          <w:b/>
          <w:bCs/>
          <w:sz w:val="32"/>
          <w:szCs w:val="32"/>
        </w:rPr>
      </w:r>
      <w:r>
        <w:rPr>
          <w:b/>
          <w:bCs/>
          <w:sz w:val="32"/>
          <w:szCs w:val="32"/>
        </w:rPr>
      </w:r>
      <w:r>
        <w:rPr>
          <w:b/>
          <w:bCs/>
          <w:sz w:val="32"/>
          <w:szCs w:val="32"/>
        </w:rPr>
      </w:r>
    </w:p>
    <w:p w14:paraId="35298961">
      <w:pPr>
        <w:pStyle w:val="884"/>
        <w:pBdr/>
        <w:spacing/>
        <w:ind/>
        <w:rPr>
          <w:b/>
          <w:bCs/>
          <w:sz w:val="32"/>
          <w:szCs w:val="32"/>
          <w:highlight w:val="none"/>
          <w:lang w:val="en-US"/>
        </w:rPr>
      </w:pPr>
      <w:r/>
      <w:bookmarkStart w:id="2" w:name="_Toc2"/>
      <w:r>
        <w:rPr>
          <w:b/>
          <w:bCs/>
          <w:sz w:val="32"/>
          <w:szCs w:val="32"/>
          <w:highlight w:val="none"/>
          <w:lang w:val="en-US"/>
        </w:rPr>
        <w:t xml:space="preserve">2 Introduction</w:t>
      </w:r>
      <w:r>
        <w:rPr>
          <w:b/>
          <w:bCs/>
          <w:sz w:val="32"/>
          <w:szCs w:val="32"/>
          <w:highlight w:val="none"/>
          <w:lang w:val="en-US"/>
        </w:rPr>
      </w:r>
      <w:bookmarkEnd w:id="2"/>
      <w:r>
        <w:t xml:space="preserve"> (corrected by AI)</w:t>
      </w:r>
      <w:r>
        <w:rPr>
          <w:b/>
          <w:bCs/>
          <w:sz w:val="32"/>
          <w:szCs w:val="32"/>
          <w:highlight w:val="none"/>
          <w:lang w:val="en-US"/>
        </w:rPr>
      </w:r>
    </w:p>
    <w:p w14:paraId="27391223">
      <w:pPr>
        <w:pBdr>
          <w:top w:val="none" w:color="000000" w:sz="4" w:space="0"/>
          <w:left w:val="none" w:color="000000" w:sz="4" w:space="0"/>
          <w:bottom w:val="none" w:color="000000" w:sz="4" w:space="0"/>
          <w:right w:val="none" w:color="000000" w:sz="4" w:space="0"/>
        </w:pBdr>
        <w:spacing/>
        <w:ind w:right="0" w:firstLine="0" w:left="0"/>
        <w:rPr/>
      </w:pPr>
      <w:r>
        <w:t xml:space="preserve">The 2025 Self-Driving Challenge, organized by the RDW, is a competition in which several Dutch universities participate. Teams are tasked with building and programming an autonomous vehicle, either from scratch or by using a pre-assembled kart. The competi</w:t>
      </w:r>
      <w:r>
        <w:t xml:space="preserve">tion is divided into two categories: open and closed. In the open category, teams design and build their own vehicle, while in the closed category they start with a pre-assembled kart and primarily focus on software development.</w:t>
      </w:r>
      <w:r/>
    </w:p>
    <w:p w14:paraId="5C1FC6FB">
      <w:pPr>
        <w:pBdr>
          <w:top w:val="none" w:color="000000" w:sz="4" w:space="0"/>
          <w:left w:val="none" w:color="000000" w:sz="4" w:space="0"/>
          <w:bottom w:val="none" w:color="000000" w:sz="4" w:space="0"/>
          <w:right w:val="none" w:color="000000" w:sz="4" w:space="0"/>
        </w:pBdr>
        <w:spacing/>
        <w:ind w:right="0" w:firstLine="0" w:left="0"/>
        <w:rPr/>
      </w:pPr>
      <w:r>
        <w:t xml:space="preserve">This year, our school is participating in both categories. Our team is assigned to the closed category, where our objective is to develop the software and systems required for the kart to autonomously navigate the track and reach the finish line.</w:t>
      </w:r>
      <w:r/>
    </w:p>
    <w:p w14:paraId="53E1C351">
      <w:pPr>
        <w:pBdr>
          <w:top w:val="none" w:color="000000" w:sz="4" w:space="0"/>
          <w:left w:val="none" w:color="000000" w:sz="4" w:space="0"/>
          <w:bottom w:val="none" w:color="000000" w:sz="4" w:space="0"/>
          <w:right w:val="none" w:color="000000" w:sz="4" w:space="0"/>
        </w:pBdr>
        <w:spacing/>
        <w:ind w:right="0" w:firstLine="0" w:left="0"/>
        <w:rPr/>
      </w:pPr>
      <w:r>
        <w:t xml:space="preserve">Because the competition allows teams to freely choose their software environment, selecting an appropriate operating system becomes an important design decision. The operating system influences system performance, hardware compatibility, and the reliabilit</w:t>
      </w:r>
      <w:r>
        <w:t xml:space="preserve">y of the autonomous driving software. This research therefore investigates which operating system is most suitable for use in our self-driving kart project.</w:t>
      </w:r>
      <w:r/>
      <w:r>
        <w:rPr>
          <w:rFonts w:ascii="Aptos" w:hAnsi="Aptos" w:eastAsia="Aptos" w:cs="Aptos"/>
          <w:b w:val="0"/>
          <w:bCs w:val="0"/>
          <w:sz w:val="22"/>
          <w:szCs w:val="22"/>
        </w:rPr>
      </w:r>
      <w:r>
        <w:rPr>
          <w:rFonts w:ascii="Aptos" w:hAnsi="Aptos" w:cs="Aptos"/>
          <w:b w:val="0"/>
          <w:bCs w:val="0"/>
          <w:sz w:val="22"/>
          <w:szCs w:val="22"/>
          <w:highlight w:val="none"/>
        </w:rPr>
        <w:t xml:space="preserve"> </w:t>
      </w:r>
      <w:r>
        <w:rPr>
          <w:rFonts w:ascii="Times New Roman" w:hAnsi="Times New Roman" w:eastAsia="Times New Roman" w:cs="Times New Roman"/>
          <w:sz w:val="24"/>
        </w:rPr>
      </w:r>
    </w:p>
    <w:p w14:paraId="4A240CE1">
      <w:pPr>
        <w:pBdr/>
        <w:shd w:val="nil" w:color="000000"/>
        <w:spacing/>
        <w:ind/>
        <w:rPr>
          <w:b w:val="0"/>
          <w:bCs w:val="0"/>
          <w:color w:val="ff0000"/>
          <w:sz w:val="22"/>
          <w:szCs w:val="22"/>
          <w:highlight w:val="none"/>
        </w:rPr>
      </w:pPr>
      <w:r>
        <w:rPr>
          <w:b w:val="0"/>
          <w:bCs w:val="0"/>
          <w:color w:val="ff0000"/>
          <w:sz w:val="22"/>
          <w:szCs w:val="22"/>
          <w:highlight w:val="none"/>
          <w:lang w:val="en-US"/>
        </w:rPr>
        <w:t xml:space="preserve">VERMELDEN DAT DIT UIT “literature_research.pdf” VAN VORIGE GROEP KOMT. EN DE REFERENTIE CORRECT VERMELDEN!!!!!</w:t>
      </w:r>
      <w:r>
        <w:rPr>
          <w:b w:val="0"/>
          <w:bCs w:val="0"/>
          <w:color w:val="ff0000"/>
          <w:sz w:val="22"/>
          <w:szCs w:val="22"/>
          <w:highlight w:val="none"/>
        </w:rPr>
      </w:r>
      <w:r>
        <w:rPr>
          <w:b w:val="0"/>
          <w:bCs w:val="0"/>
          <w:color w:val="ff0000"/>
          <w:sz w:val="22"/>
          <w:szCs w:val="22"/>
          <w:highlight w:val="none"/>
        </w:rPr>
      </w:r>
    </w:p>
    <w:p w14:paraId="589444AE">
      <w:pPr>
        <w:pBdr/>
        <w:shd w:val="nil" w:color="000000"/>
        <w:spacing/>
        <w:ind/>
        <w:rPr>
          <w:b w:val="0"/>
          <w:bCs w:val="0"/>
          <w:color w:val="ff0000"/>
          <w:sz w:val="22"/>
          <w:szCs w:val="22"/>
          <w:highlight w:val="none"/>
        </w:rPr>
      </w:pPr>
      <w:r>
        <w:rPr>
          <w:b w:val="0"/>
          <w:bCs w:val="0"/>
          <w:color w:val="ff0000"/>
          <w:sz w:val="22"/>
          <w:szCs w:val="22"/>
          <w:highlight w:val="none"/>
        </w:rPr>
      </w:r>
      <w:r>
        <w:rPr>
          <w:b w:val="0"/>
          <w:bCs w:val="0"/>
          <w:color w:val="ff0000"/>
          <w:sz w:val="22"/>
          <w:szCs w:val="22"/>
          <w:highlight w:val="none"/>
        </w:rPr>
      </w:r>
      <w:r>
        <w:rPr>
          <w:b w:val="0"/>
          <w:bCs w:val="0"/>
          <w:color w:val="ff0000"/>
          <w:sz w:val="22"/>
          <w:szCs w:val="22"/>
          <w:highlight w:val="none"/>
        </w:rPr>
      </w:r>
    </w:p>
    <w:p w14:paraId="53EEE4AF">
      <w:pPr>
        <w:pStyle w:val="885"/>
        <w:pBdr/>
        <w:spacing/>
        <w:ind/>
        <w:rPr>
          <w:b/>
          <w:bCs/>
          <w:color w:val="000000" w:themeColor="text1"/>
          <w:sz w:val="28"/>
          <w:szCs w:val="28"/>
          <w:highlight w:val="none"/>
        </w:rPr>
      </w:pPr>
      <w:r/>
      <w:bookmarkStart w:id="3" w:name="_Toc3"/>
      <w:r>
        <w:rPr>
          <w:b/>
          <w:bCs/>
          <w:color w:val="000000" w:themeColor="text1"/>
          <w:sz w:val="28"/>
          <w:szCs w:val="28"/>
          <w:highlight w:val="none"/>
        </w:rPr>
        <w:t xml:space="preserve">2.1</w:t>
      </w:r>
      <w:r>
        <w:rPr>
          <w:b/>
          <w:bCs/>
          <w:color w:val="000000" w:themeColor="text1"/>
          <w:sz w:val="28"/>
          <w:szCs w:val="28"/>
          <w:highlight w:val="none"/>
        </w:rPr>
        <w:t xml:space="preserve"> Problem</w:t>
      </w:r>
      <w:r>
        <w:rPr>
          <w:b/>
          <w:bCs/>
          <w:color w:val="000000" w:themeColor="text1"/>
          <w:sz w:val="28"/>
          <w:szCs w:val="28"/>
          <w:highlight w:val="none"/>
        </w:rPr>
      </w:r>
      <w:bookmarkEnd w:id="3"/>
      <w:r>
        <w:t xml:space="preserve"> (</w:t>
      </w:r>
      <w:r>
        <w:t xml:space="preserve">corrected by AI</w:t>
      </w:r>
      <w:r/>
      <w:r>
        <w:t xml:space="preserve">)</w:t>
      </w:r>
      <w:r>
        <w:rPr>
          <w:b/>
          <w:bCs/>
          <w:color w:val="000000" w:themeColor="text1"/>
          <w:sz w:val="28"/>
          <w:szCs w:val="28"/>
          <w:highlight w:val="none"/>
        </w:rPr>
      </w:r>
    </w:p>
    <w:p w14:paraId="094AC776">
      <w:pPr>
        <w:pBdr>
          <w:top w:val="none" w:color="000000" w:sz="4" w:space="0"/>
          <w:left w:val="none" w:color="000000" w:sz="4" w:space="0"/>
          <w:bottom w:val="none" w:color="000000" w:sz="4" w:space="0"/>
          <w:right w:val="none" w:color="000000" w:sz="4" w:space="0"/>
        </w:pBdr>
        <w:spacing/>
        <w:ind w:right="0" w:firstLine="0" w:left="0"/>
        <w:rPr/>
      </w:pPr>
      <w:r>
        <w:t xml:space="preserve">After acquiring the kart and its main processing unit, the next step is to select reliable software that can serve as a stable foundation for development. One of the most important components of this software environment is the operating system.</w:t>
      </w:r>
      <w:r/>
    </w:p>
    <w:p w14:paraId="0C669EDF">
      <w:pPr>
        <w:pBdr>
          <w:top w:val="none" w:color="000000" w:sz="4" w:space="0"/>
          <w:left w:val="none" w:color="000000" w:sz="4" w:space="0"/>
          <w:bottom w:val="none" w:color="000000" w:sz="4" w:space="0"/>
          <w:right w:val="none" w:color="000000" w:sz="4" w:space="0"/>
        </w:pBdr>
        <w:spacing/>
        <w:ind w:right="0" w:firstLine="0" w:left="0"/>
        <w:rPr/>
      </w:pPr>
      <w:r>
        <w:t xml:space="preserve">Because there are many operating systems available—especially within the Linux ecosystem—it is necessary to determine which one best meets the requirements of the project. The selected operating system must support remote monitoring software, which is nece</w:t>
      </w:r>
      <w:r>
        <w:t xml:space="preserve">ssary when a physical monitor is not available, and it must be compatible with the drivers used to control the kart's hardware components.</w:t>
      </w:r>
      <w:r/>
    </w:p>
    <w:p w14:paraId="2BFD355D">
      <w:pPr>
        <w:pBdr>
          <w:top w:val="none" w:color="000000" w:sz="4" w:space="0"/>
          <w:left w:val="none" w:color="000000" w:sz="4" w:space="0"/>
          <w:bottom w:val="none" w:color="000000" w:sz="4" w:space="0"/>
          <w:right w:val="none" w:color="000000" w:sz="4" w:space="0"/>
        </w:pBdr>
        <w:spacing/>
        <w:ind w:right="0" w:firstLine="0" w:left="0"/>
        <w:rPr/>
      </w:pPr>
      <w:r>
        <w:t xml:space="preserve">Choosing an unsuitable operating system could lead to compatibility issues, reduced system stability, or limitations during development. Therefore, identifying the most suitable operating system is an important step in ensuring the success of the self-driv</w:t>
      </w:r>
      <w:r>
        <w:t xml:space="preserve">ing kart project.</w:t>
      </w:r>
      <w:r/>
    </w:p>
    <w:p w14:paraId="12C4ED4D">
      <w:pPr>
        <w:pStyle w:val="885"/>
        <w:pBdr/>
        <w:spacing/>
        <w:ind/>
        <w:rPr/>
      </w:pPr>
      <w:r/>
      <w:bookmarkStart w:id="4" w:name="_Toc4"/>
      <w:r>
        <w:rPr>
          <w:b/>
          <w:bCs/>
          <w:color w:val="000000" w:themeColor="text1"/>
          <w:sz w:val="28"/>
          <w:szCs w:val="28"/>
          <w:highlight w:val="none"/>
        </w:rPr>
        <w:t xml:space="preserve">2.2 Objective</w:t>
      </w:r>
      <w:r/>
      <w:bookmarkEnd w:id="4"/>
      <w:r>
        <w:t xml:space="preserve"> (</w:t>
      </w:r>
      <w:r>
        <w:t xml:space="preserve">corrected by AI</w:t>
      </w:r>
      <w:r/>
      <w:r>
        <w:t xml:space="preserve">)</w:t>
      </w:r>
      <w:r/>
    </w:p>
    <w:p w14:paraId="1BB6967B">
      <w:pPr>
        <w:pBdr>
          <w:top w:val="none" w:color="000000" w:sz="4" w:space="0"/>
          <w:left w:val="none" w:color="000000" w:sz="4" w:space="0"/>
          <w:bottom w:val="none" w:color="000000" w:sz="4" w:space="0"/>
          <w:right w:val="none" w:color="000000" w:sz="4" w:space="0"/>
        </w:pBdr>
        <w:spacing/>
        <w:ind w:right="0" w:firstLine="0" w:left="0"/>
        <w:rPr/>
      </w:pPr>
      <w:r>
        <w:t xml:space="preserve">The objective of this research is to determine which operating system best meets the requirements described in the problem statement. This will be achieved by comparing different operating systems based on factors such as compatibility with the kart’s hard</w:t>
      </w:r>
      <w:r>
        <w:t xml:space="preserve">ware drivers, support for remote monitoring, system stability, and ease of development.</w:t>
      </w:r>
      <w:r/>
      <w:r>
        <w:rPr>
          <w:b w:val="0"/>
          <w:bCs w:val="0"/>
          <w:color w:val="000000" w:themeColor="text1"/>
          <w:sz w:val="28"/>
          <w:szCs w:val="28"/>
          <w:highlight w:val="none"/>
        </w:rPr>
      </w:r>
      <w:r>
        <w:rPr>
          <w:b w:val="0"/>
          <w:bCs w:val="0"/>
          <w:color w:val="000000" w:themeColor="text1"/>
          <w:sz w:val="28"/>
          <w:szCs w:val="28"/>
          <w:highlight w:val="none"/>
        </w:rPr>
      </w:r>
      <w:r>
        <w:rPr>
          <w:rFonts w:ascii="Times New Roman" w:hAnsi="Times New Roman" w:eastAsia="Times New Roman" w:cs="Times New Roman"/>
          <w:sz w:val="24"/>
        </w:rPr>
      </w:r>
    </w:p>
    <w:p w14:paraId="3A83787F">
      <w:pPr>
        <w:pBdr/>
        <w:shd w:val="nil" w:color="000000"/>
        <w:spacing/>
        <w:ind/>
        <w:rPr>
          <w:b/>
          <w:bCs/>
          <w:color w:val="000000" w:themeColor="text1"/>
          <w:sz w:val="28"/>
          <w:szCs w:val="28"/>
        </w:rPr>
      </w:pPr>
      <w:r>
        <w:rPr>
          <w:b/>
          <w:bCs/>
          <w:color w:val="000000" w:themeColor="text1"/>
          <w:sz w:val="28"/>
          <w:szCs w:val="28"/>
        </w:rPr>
      </w:r>
      <w:r>
        <w:rPr>
          <w:b/>
          <w:bCs/>
          <w:color w:val="000000" w:themeColor="text1"/>
          <w:sz w:val="28"/>
          <w:szCs w:val="28"/>
        </w:rPr>
      </w:r>
      <w:r>
        <w:rPr>
          <w:b/>
          <w:bCs/>
          <w:color w:val="000000" w:themeColor="text1"/>
          <w:sz w:val="28"/>
          <w:szCs w:val="28"/>
        </w:rPr>
      </w:r>
    </w:p>
    <w:p w14:paraId="7097F9E3">
      <w:pPr>
        <w:pStyle w:val="885"/>
        <w:pBdr/>
        <w:spacing/>
        <w:ind/>
        <w:rPr>
          <w:b/>
          <w:bCs/>
          <w:color w:val="000000" w:themeColor="text1"/>
          <w:sz w:val="28"/>
          <w:szCs w:val="28"/>
        </w:rPr>
      </w:pPr>
      <w:r/>
      <w:bookmarkStart w:id="5" w:name="_Toc5"/>
      <w:r>
        <w:rPr>
          <w:b/>
          <w:bCs/>
          <w:color w:val="000000" w:themeColor="text1"/>
          <w:sz w:val="28"/>
          <w:szCs w:val="28"/>
          <w:highlight w:val="none"/>
        </w:rPr>
        <w:t xml:space="preserve">2.3 Research Question</w:t>
      </w:r>
      <w:r>
        <w:rPr>
          <w:b/>
          <w:bCs/>
          <w:color w:val="000000" w:themeColor="text1"/>
          <w:sz w:val="28"/>
          <w:szCs w:val="28"/>
        </w:rPr>
      </w:r>
      <w:bookmarkEnd w:id="5"/>
      <w:r>
        <w:t xml:space="preserve"> (</w:t>
      </w:r>
      <w:r>
        <w:t xml:space="preserve">corrected by AI</w:t>
      </w:r>
      <w:r/>
      <w:r>
        <w:t xml:space="preserve">)</w:t>
      </w:r>
      <w:r>
        <w:rPr>
          <w:b/>
          <w:bCs/>
          <w:color w:val="000000" w:themeColor="text1"/>
          <w:sz w:val="28"/>
          <w:szCs w:val="28"/>
        </w:rPr>
      </w:r>
    </w:p>
    <w:p w14:paraId="6CD41099">
      <w:pPr>
        <w:pBdr>
          <w:top w:val="none" w:color="000000" w:sz="4" w:space="0"/>
          <w:left w:val="none" w:color="000000" w:sz="4" w:space="0"/>
          <w:bottom w:val="none" w:color="000000" w:sz="4" w:space="0"/>
          <w:right w:val="none" w:color="000000" w:sz="4" w:space="0"/>
        </w:pBdr>
        <w:spacing/>
        <w:ind w:right="0" w:firstLine="0" w:left="0"/>
        <w:rPr/>
      </w:pPr>
      <w:r>
        <w:t xml:space="preserve">The main research question of this study is:</w:t>
      </w:r>
      <w:r/>
    </w:p>
    <w:p w14:paraId="34CFF3D3">
      <w:pPr>
        <w:pBdr>
          <w:top w:val="none" w:color="000000" w:sz="4" w:space="0"/>
          <w:left w:val="none" w:color="000000" w:sz="4" w:space="0"/>
          <w:bottom w:val="none" w:color="000000" w:sz="4" w:space="0"/>
          <w:right w:val="none" w:color="000000" w:sz="4" w:space="0"/>
        </w:pBdr>
        <w:spacing/>
        <w:ind w:right="0" w:firstLine="0" w:left="0"/>
        <w:rPr/>
      </w:pPr>
      <w:r>
        <w:t xml:space="preserve">Which operating system is most suitable for the self-driving kart used in the 2025 Self-Driving Challenge?</w:t>
      </w:r>
      <w:r/>
    </w:p>
    <w:p w14:paraId="29DE8BE3">
      <w:pPr>
        <w:pBdr>
          <w:top w:val="none" w:color="000000" w:sz="4" w:space="0"/>
          <w:left w:val="none" w:color="000000" w:sz="4" w:space="0"/>
          <w:bottom w:val="none" w:color="000000" w:sz="4" w:space="0"/>
          <w:right w:val="none" w:color="000000" w:sz="4" w:space="0"/>
        </w:pBdr>
        <w:spacing/>
        <w:ind w:right="0" w:firstLine="0" w:left="0"/>
        <w:rPr/>
      </w:pPr>
      <w:r>
        <w:t xml:space="preserve">To answer this question, several criteria will be evaluated:</w:t>
      </w:r>
      <w:r/>
    </w:p>
    <w:p w14:paraId="18A2190B">
      <w:pPr>
        <w:pStyle w:val="910"/>
        <w:numPr>
          <w:ilvl w:val="0"/>
          <w:numId w:val="7"/>
        </w:numPr>
        <w:pBdr>
          <w:top w:val="none" w:color="000000" w:sz="4" w:space="0"/>
          <w:left w:val="none" w:color="000000" w:sz="4" w:space="0"/>
          <w:bottom w:val="none" w:color="000000" w:sz="4" w:space="0"/>
          <w:right w:val="none" w:color="000000" w:sz="4" w:space="0"/>
        </w:pBdr>
        <w:spacing/>
        <w:ind w:right="0"/>
        <w:rPr/>
      </w:pPr>
      <w:r>
        <w:t xml:space="preserve">Compatibility with the provided drivers used to control the kart</w:t>
      </w:r>
      <w:r/>
    </w:p>
    <w:p w14:paraId="6E536DE6">
      <w:pPr>
        <w:pStyle w:val="910"/>
        <w:numPr>
          <w:ilvl w:val="0"/>
          <w:numId w:val="7"/>
        </w:numPr>
        <w:pBdr>
          <w:top w:val="none" w:color="000000" w:sz="4" w:space="0"/>
          <w:left w:val="none" w:color="000000" w:sz="4" w:space="0"/>
          <w:bottom w:val="none" w:color="000000" w:sz="4" w:space="0"/>
          <w:right w:val="none" w:color="000000" w:sz="4" w:space="0"/>
        </w:pBdr>
        <w:spacing/>
        <w:ind w:right="0"/>
        <w:rPr/>
      </w:pPr>
      <w:r>
        <w:t xml:space="preserve">Compatibility with remote monitoring software</w:t>
      </w:r>
      <w:r/>
    </w:p>
    <w:p w14:paraId="5A8A2962">
      <w:pPr>
        <w:pStyle w:val="910"/>
        <w:numPr>
          <w:ilvl w:val="0"/>
          <w:numId w:val="7"/>
        </w:numPr>
        <w:pBdr>
          <w:top w:val="none" w:color="000000" w:sz="4" w:space="0"/>
          <w:left w:val="none" w:color="000000" w:sz="4" w:space="0"/>
          <w:bottom w:val="none" w:color="000000" w:sz="4" w:space="0"/>
          <w:right w:val="none" w:color="000000" w:sz="4" w:space="0"/>
        </w:pBdr>
        <w:spacing/>
        <w:ind w:right="0"/>
        <w:rPr/>
      </w:pPr>
      <w:r>
        <w:t xml:space="preserve">System stability and reliability</w:t>
      </w:r>
      <w:r/>
    </w:p>
    <w:p w14:paraId="038C2F6E">
      <w:pPr>
        <w:pStyle w:val="910"/>
        <w:numPr>
          <w:ilvl w:val="0"/>
          <w:numId w:val="7"/>
        </w:numPr>
        <w:pBdr>
          <w:top w:val="none" w:color="000000" w:sz="4" w:space="0"/>
          <w:left w:val="none" w:color="000000" w:sz="4" w:space="0"/>
          <w:bottom w:val="none" w:color="000000" w:sz="4" w:space="0"/>
          <w:right w:val="none" w:color="000000" w:sz="4" w:space="0"/>
        </w:pBdr>
        <w:spacing/>
        <w:ind w:right="0"/>
        <w:rPr/>
      </w:pPr>
      <w:r>
        <w:t xml:space="preserve">System resource usage</w:t>
      </w:r>
      <w:r/>
    </w:p>
    <w:p w14:paraId="59551416">
      <w:pPr>
        <w:pStyle w:val="910"/>
        <w:numPr>
          <w:ilvl w:val="0"/>
          <w:numId w:val="7"/>
        </w:numPr>
        <w:pBdr>
          <w:top w:val="none" w:color="000000" w:sz="4" w:space="0"/>
          <w:left w:val="none" w:color="000000" w:sz="4" w:space="0"/>
          <w:bottom w:val="none" w:color="000000" w:sz="4" w:space="0"/>
          <w:right w:val="none" w:color="000000" w:sz="4" w:space="0"/>
        </w:pBdr>
        <w:spacing/>
        <w:ind w:right="0"/>
        <w:rPr/>
      </w:pPr>
      <w:r>
        <w:t xml:space="preserve">Flexibility and availability of software through package managers</w:t>
      </w:r>
      <w:r/>
      <w:r>
        <w:rPr>
          <w:b w:val="0"/>
          <w:bCs w:val="0"/>
          <w:color w:val="000000" w:themeColor="text1"/>
          <w:sz w:val="22"/>
          <w:szCs w:val="22"/>
          <w:highlight w:val="none"/>
        </w:rPr>
      </w:r>
      <w:r>
        <w:rPr>
          <w:b w:val="0"/>
          <w:bCs w:val="0"/>
          <w:color w:val="000000" w:themeColor="text1"/>
          <w:sz w:val="22"/>
          <w:szCs w:val="22"/>
          <w:highlight w:val="none"/>
        </w:rPr>
      </w:r>
      <w:r>
        <w:rPr>
          <w:rFonts w:ascii="Times New Roman" w:hAnsi="Times New Roman" w:eastAsia="Times New Roman" w:cs="Times New Roman"/>
          <w:sz w:val="24"/>
        </w:rPr>
      </w:r>
    </w:p>
    <w:p w14:paraId="409090B4">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AE665E1">
      <w:pPr>
        <w:pStyle w:val="884"/>
        <w:pBdr/>
        <w:spacing/>
        <w:ind/>
        <w:rPr>
          <w:b/>
          <w:bCs/>
          <w:sz w:val="32"/>
          <w:szCs w:val="32"/>
          <w:highlight w:val="none"/>
          <w:lang w:val="en-US"/>
        </w:rPr>
      </w:pPr>
      <w:r/>
      <w:bookmarkStart w:id="6" w:name="_Toc6"/>
      <w:r>
        <w:rPr>
          <w:b/>
          <w:bCs/>
          <w:sz w:val="32"/>
          <w:szCs w:val="32"/>
          <w:highlight w:val="none"/>
          <w:lang w:val="en-US"/>
        </w:rPr>
        <w:t xml:space="preserve">3 Theoretical</w:t>
      </w:r>
      <w:r>
        <w:rPr>
          <w:b/>
          <w:bCs/>
          <w:sz w:val="32"/>
          <w:szCs w:val="32"/>
          <w:highlight w:val="none"/>
          <w:lang w:val="en-US"/>
        </w:rPr>
      </w:r>
      <w:bookmarkEnd w:id="6"/>
      <w:r>
        <w:t xml:space="preserve"> (</w:t>
      </w:r>
      <w:r>
        <w:t xml:space="preserve">Written by AI with guidelines on what i wanted to write</w:t>
      </w:r>
      <w:r/>
      <w:r>
        <w:t xml:space="preserve">)</w:t>
      </w:r>
      <w:r>
        <w:rPr>
          <w:b/>
          <w:bCs/>
          <w:sz w:val="32"/>
          <w:szCs w:val="32"/>
          <w:highlight w:val="none"/>
          <w:lang w:val="en-US"/>
        </w:rPr>
      </w:r>
    </w:p>
    <w:p w14:paraId="09BA48A7">
      <w:pPr>
        <w:pStyle w:val="885"/>
        <w:pBdr/>
        <w:spacing/>
        <w:ind/>
        <w:rPr>
          <w:b/>
          <w:bCs/>
          <w:sz w:val="28"/>
          <w:szCs w:val="28"/>
          <w:highlight w:val="none"/>
        </w:rPr>
      </w:pPr>
      <w:r/>
      <w:bookmarkStart w:id="7" w:name="_Toc7"/>
      <w:r>
        <w:rPr>
          <w:b/>
          <w:bCs/>
          <w:sz w:val="28"/>
          <w:szCs w:val="28"/>
          <w:highlight w:val="none"/>
        </w:rPr>
        <w:t xml:space="preserve">3.1 Operating Systems</w:t>
      </w:r>
      <w:bookmarkEnd w:id="7"/>
      <w:r>
        <w:t xml:space="preserve"> (Written by AI)</w:t>
      </w:r>
      <w:r>
        <w:rPr>
          <w:b/>
          <w:bCs/>
          <w:sz w:val="28"/>
          <w:szCs w:val="28"/>
          <w:highlight w:val="none"/>
        </w:rPr>
      </w:r>
    </w:p>
    <w:p w14:paraId="0A911659">
      <w:pPr>
        <w:pBdr>
          <w:top w:val="none" w:color="000000" w:sz="4" w:space="0"/>
          <w:left w:val="none" w:color="000000" w:sz="4" w:space="0"/>
          <w:bottom w:val="none" w:color="000000" w:sz="4" w:space="0"/>
          <w:right w:val="none" w:color="000000" w:sz="4" w:space="0"/>
        </w:pBdr>
        <w:spacing/>
        <w:ind w:right="0" w:firstLine="0" w:left="0"/>
        <w:rPr/>
      </w:pPr>
      <w:r>
        <w:t xml:space="preserve">An operating system (OS) is the core software that manages a computer’s hardware and software resources. It acts as an interface between the hardware and the applications running on the system. The operating system is responsible for tasks such as memory m</w:t>
      </w:r>
      <w:r>
        <w:t xml:space="preserve">anagement, process scheduling, device communication, and file system management.</w:t>
      </w:r>
      <w:r/>
    </w:p>
    <w:p w14:paraId="2CE0B17C">
      <w:pPr>
        <w:pBdr>
          <w:top w:val="none" w:color="000000" w:sz="4" w:space="0"/>
          <w:left w:val="none" w:color="000000" w:sz="4" w:space="0"/>
          <w:bottom w:val="none" w:color="000000" w:sz="4" w:space="0"/>
          <w:right w:val="none" w:color="000000" w:sz="4" w:space="0"/>
        </w:pBdr>
        <w:spacing/>
        <w:ind w:right="0" w:firstLine="0" w:left="0"/>
        <w:rPr/>
      </w:pPr>
      <w:r>
        <w:t xml:space="preserve">Two commonly used operating systems are Windows and Linux. Windows is widely used for personal and commercial computing, while Linux is commonly used in development environments, servers, and robotics systems due to its flexibility and open-source nature. </w:t>
      </w:r>
      <w:r>
        <w:t xml:space="preserve">The choice of operating system can significantly influence system performance, compatibility with hardware drivers, and the availability of development tools </w:t>
      </w:r>
      <w:r>
        <w:t xml:space="preserve">[1], [3]</w:t>
      </w:r>
      <w:r>
        <w:t xml:space="preserve">.</w:t>
      </w:r>
      <w:r/>
      <w:r>
        <w:rPr>
          <w:b w:val="0"/>
          <w:bCs w:val="0"/>
          <w:sz w:val="22"/>
          <w:szCs w:val="22"/>
          <w:highlight w:val="none"/>
        </w:rPr>
      </w:r>
      <w:r>
        <w:rPr>
          <w:b/>
          <w:bCs/>
          <w:sz w:val="28"/>
          <w:szCs w:val="28"/>
          <w:highlight w:val="none"/>
        </w:rPr>
      </w:r>
      <w:r>
        <w:rPr>
          <w:b w:val="0"/>
          <w:bCs w:val="0"/>
          <w:sz w:val="22"/>
          <w:szCs w:val="22"/>
          <w:highlight w:val="none"/>
        </w:rPr>
      </w:r>
      <w:r>
        <w:rPr>
          <w:rFonts w:ascii="Times New Roman" w:hAnsi="Times New Roman" w:eastAsia="Times New Roman" w:cs="Times New Roman"/>
          <w:sz w:val="24"/>
        </w:rPr>
      </w:r>
    </w:p>
    <w:p w14:paraId="287091FE">
      <w:pPr>
        <w:pBdr/>
        <w:shd w:val="nil" w:color="000000"/>
        <w:spacing/>
        <w:ind/>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7A84482F">
      <w:pPr>
        <w:pStyle w:val="885"/>
        <w:pBdr/>
        <w:spacing/>
        <w:ind/>
        <w:rPr>
          <w:b/>
          <w:bCs/>
          <w:sz w:val="28"/>
          <w:szCs w:val="28"/>
          <w:highlight w:val="none"/>
        </w:rPr>
      </w:pPr>
      <w:r/>
      <w:bookmarkStart w:id="8" w:name="_Toc8"/>
      <w:r>
        <w:rPr>
          <w:b/>
          <w:bCs/>
          <w:sz w:val="28"/>
          <w:szCs w:val="28"/>
          <w:highlight w:val="none"/>
        </w:rPr>
        <w:t xml:space="preserve">3.2 Linux Distributions</w:t>
      </w:r>
      <w:bookmarkEnd w:id="8"/>
      <w:r>
        <w:t xml:space="preserve"> </w:t>
      </w:r>
      <w:r>
        <w:t xml:space="preserve">(Written by AI)</w:t>
      </w:r>
      <w:r/>
      <w:r/>
      <w:r>
        <w:rPr>
          <w:b/>
          <w:bCs/>
          <w:sz w:val="28"/>
          <w:szCs w:val="28"/>
          <w:highlight w:val="none"/>
        </w:rPr>
      </w:r>
    </w:p>
    <w:p w14:paraId="48AC3D85">
      <w:pPr>
        <w:pBdr>
          <w:top w:val="none" w:color="000000" w:sz="4" w:space="0"/>
          <w:left w:val="none" w:color="000000" w:sz="4" w:space="0"/>
          <w:bottom w:val="none" w:color="000000" w:sz="4" w:space="0"/>
          <w:right w:val="none" w:color="000000" w:sz="4" w:space="0"/>
        </w:pBdr>
        <w:spacing/>
        <w:ind w:right="0" w:firstLine="0" w:left="0"/>
        <w:rPr/>
      </w:pPr>
      <w:r>
        <w:t xml:space="preserve">Linux is not a single operating system but a family of operating systems known as distributions. A Linux distribution combines the Linux kernel with system utilities, libraries, and software packages. Different distributions focus on different goals such a</w:t>
      </w:r>
      <w:r>
        <w:t xml:space="preserve">s stability, ease of use, or performance.</w:t>
      </w:r>
      <w:r/>
    </w:p>
    <w:p w14:paraId="7ABD0C29">
      <w:pPr>
        <w:pBdr>
          <w:top w:val="none" w:color="000000" w:sz="4" w:space="0"/>
          <w:left w:val="none" w:color="000000" w:sz="4" w:space="0"/>
          <w:bottom w:val="none" w:color="000000" w:sz="4" w:space="0"/>
          <w:right w:val="none" w:color="000000" w:sz="4" w:space="0"/>
        </w:pBdr>
        <w:spacing/>
        <w:ind w:right="0" w:firstLine="0" w:left="0"/>
        <w:rPr/>
      </w:pPr>
      <w:r>
        <w:t xml:space="preserve">Examples include Ubuntu, which is widely used in development and robotics, Debian, which is known for its stability, and Arch Linux, which focuses on customization and minimalism. The choice of distribution can affect the available software, system stabili</w:t>
      </w:r>
      <w:r>
        <w:t xml:space="preserve">ty, and ease of maintenance</w:t>
      </w:r>
      <w:r>
        <w:t xml:space="preserve"> [1], [3], [7].</w:t>
      </w:r>
      <w:r/>
      <w:r>
        <w:rPr>
          <w:rFonts w:ascii="Times New Roman" w:hAnsi="Times New Roman" w:eastAsia="Times New Roman" w:cs="Times New Roman"/>
          <w:sz w:val="24"/>
        </w:rPr>
      </w:r>
    </w:p>
    <w:p w14:paraId="15320E70">
      <w:pPr>
        <w:pStyle w:val="885"/>
        <w:pBdr/>
        <w:spacing/>
        <w:ind/>
        <w:rPr>
          <w:rFonts w:ascii="Times New Roman" w:hAnsi="Times New Roman" w:eastAsia="Times New Roman" w:cs="Times New Roman"/>
          <w:sz w:val="24"/>
          <w:szCs w:val="24"/>
        </w:rPr>
      </w:pPr>
      <w:r/>
      <w:bookmarkStart w:id="9" w:name="_Toc9"/>
      <w:r>
        <w:rPr>
          <w:b/>
          <w:bCs/>
          <w:sz w:val="28"/>
          <w:szCs w:val="28"/>
          <w:highlight w:val="none"/>
        </w:rPr>
        <w:t xml:space="preserve">3.3 Package Managers</w:t>
      </w:r>
      <w:r>
        <w:rPr>
          <w:rFonts w:ascii="Times New Roman" w:hAnsi="Times New Roman" w:eastAsia="Times New Roman" w:cs="Times New Roman"/>
          <w:sz w:val="24"/>
        </w:rPr>
      </w:r>
      <w:bookmarkEnd w:id="9"/>
      <w:r>
        <w:t xml:space="preserve"> </w:t>
      </w:r>
      <w:r>
        <w:t xml:space="preserve">(Written by AI)</w:t>
      </w:r>
      <w:r/>
      <w:r/>
      <w:r/>
    </w:p>
    <w:p w14:paraId="472D81E0">
      <w:pPr>
        <w:pBdr>
          <w:top w:val="none" w:color="000000" w:sz="4" w:space="0"/>
          <w:left w:val="none" w:color="000000" w:sz="4" w:space="0"/>
          <w:bottom w:val="none" w:color="000000" w:sz="4" w:space="0"/>
          <w:right w:val="none" w:color="000000" w:sz="4" w:space="0"/>
        </w:pBdr>
        <w:spacing/>
        <w:ind w:right="0" w:firstLine="0" w:left="0"/>
        <w:rPr/>
      </w:pPr>
      <w:r>
        <w:t xml:space="preserve">Package managers are tools used in many operating systems, particularly Linux distributions, to install, update, and manage software packages. They simplify software management by automatically handling dependencies between programs.</w:t>
      </w:r>
      <w:r/>
    </w:p>
    <w:p w14:paraId="0C4CFB0D">
      <w:pPr>
        <w:pBdr>
          <w:top w:val="none" w:color="000000" w:sz="4" w:space="0"/>
          <w:left w:val="none" w:color="000000" w:sz="4" w:space="0"/>
          <w:bottom w:val="none" w:color="000000" w:sz="4" w:space="0"/>
          <w:right w:val="none" w:color="000000" w:sz="4" w:space="0"/>
        </w:pBdr>
        <w:spacing/>
        <w:ind w:right="0" w:firstLine="0" w:left="0"/>
        <w:rPr/>
      </w:pPr>
      <w:r>
        <w:t xml:space="preserve">For example, Ubuntu and Debian use the APT package manager, while Arch Linux uses Pacman. Package managers are important for development environments because they allow developers to quickly install libraries and tools required for software development </w:t>
      </w:r>
      <w:r>
        <w:t xml:space="preserve">[2], [3], [8].</w:t>
      </w:r>
      <w:r/>
      <w:r>
        <w:rPr>
          <w:b w:val="0"/>
          <w:bCs w:val="0"/>
          <w:sz w:val="22"/>
          <w:szCs w:val="22"/>
          <w:highlight w:val="none"/>
        </w:rPr>
      </w:r>
      <w:r>
        <w:rPr>
          <w:b/>
          <w:bCs/>
          <w:sz w:val="28"/>
          <w:szCs w:val="28"/>
          <w:highlight w:val="none"/>
        </w:rPr>
      </w:r>
      <w:r>
        <w:rPr>
          <w:b w:val="0"/>
          <w:bCs w:val="0"/>
          <w:sz w:val="22"/>
          <w:szCs w:val="22"/>
          <w:highlight w:val="none"/>
        </w:rPr>
      </w:r>
      <w:r>
        <w:rPr>
          <w:rFonts w:ascii="Times New Roman" w:hAnsi="Times New Roman" w:eastAsia="Times New Roman" w:cs="Times New Roman"/>
          <w:sz w:val="24"/>
        </w:rPr>
      </w:r>
    </w:p>
    <w:p w14:paraId="32C1B78D">
      <w:pPr>
        <w:pBdr/>
        <w:shd w:val="nil" w:color="000000"/>
        <w:spacing/>
        <w:ind/>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309154C7">
      <w:pPr>
        <w:pStyle w:val="885"/>
        <w:pBdr/>
        <w:spacing/>
        <w:ind/>
        <w:rPr>
          <w:b/>
          <w:bCs/>
          <w:sz w:val="28"/>
          <w:szCs w:val="28"/>
          <w:highlight w:val="none"/>
        </w:rPr>
      </w:pPr>
      <w:r/>
      <w:bookmarkStart w:id="10" w:name="_Toc10"/>
      <w:r>
        <w:rPr>
          <w:b/>
          <w:bCs/>
          <w:sz w:val="28"/>
          <w:szCs w:val="28"/>
          <w:highlight w:val="none"/>
        </w:rPr>
        <w:t xml:space="preserve">3.4 Desktop Environments</w:t>
      </w:r>
      <w:bookmarkEnd w:id="10"/>
      <w:r>
        <w:t xml:space="preserve"> </w:t>
      </w:r>
      <w:r>
        <w:t xml:space="preserve">(Written by AI)</w:t>
      </w:r>
      <w:r/>
      <w:r/>
      <w:r>
        <w:rPr>
          <w:b/>
          <w:bCs/>
          <w:sz w:val="28"/>
          <w:szCs w:val="28"/>
          <w:highlight w:val="none"/>
        </w:rPr>
      </w:r>
    </w:p>
    <w:p w14:paraId="7EC92215">
      <w:pPr>
        <w:pBdr>
          <w:top w:val="none" w:color="000000" w:sz="4" w:space="0"/>
          <w:left w:val="none" w:color="000000" w:sz="4" w:space="0"/>
          <w:bottom w:val="none" w:color="000000" w:sz="4" w:space="0"/>
          <w:right w:val="none" w:color="000000" w:sz="4" w:space="0"/>
        </w:pBdr>
        <w:spacing/>
        <w:ind w:right="0" w:firstLine="0" w:left="0"/>
        <w:rPr/>
      </w:pPr>
      <w:r>
        <w:t xml:space="preserve">A desktop environment (DE) provides the graphical interface through which users interact with the operating system. It includes components such as the window manager, file explorer, system settings, and graphical utilities.</w:t>
      </w:r>
      <w:r/>
    </w:p>
    <w:p w14:paraId="1E7C0531">
      <w:pPr>
        <w:pBdr>
          <w:top w:val="none" w:color="000000" w:sz="4" w:space="0"/>
          <w:left w:val="none" w:color="000000" w:sz="4" w:space="0"/>
          <w:bottom w:val="none" w:color="000000" w:sz="4" w:space="0"/>
          <w:right w:val="none" w:color="000000" w:sz="4" w:space="0"/>
        </w:pBdr>
        <w:spacing/>
        <w:ind w:right="0" w:firstLine="0" w:left="0"/>
        <w:rPr/>
      </w:pPr>
      <w:r>
        <w:t xml:space="preserve">Different desktop environments vary in appearance, usability, and system resource usage. For example, GNOME focuses on simplicity and modern design, KDE Plasma offers extensive customization options, and XFCE is known for its lightweight performance. For s</w:t>
      </w:r>
      <w:r>
        <w:t xml:space="preserve">ystems with limited hardware resources, selecting a lightweight desktop environment may improve system efficiency </w:t>
      </w:r>
      <w:r>
        <w:t xml:space="preserve">[4], [5].</w:t>
      </w:r>
      <w:r/>
      <w:r/>
    </w:p>
    <w:p w14:paraId="3E5410A8">
      <w:pPr>
        <w:pBdr/>
        <w:shd w:val="nil" w:color="000000"/>
        <w:spacing/>
        <w:ind/>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58D775B5">
      <w:pPr>
        <w:pStyle w:val="885"/>
        <w:pBdr/>
        <w:spacing/>
        <w:ind/>
        <w:rPr>
          <w:b/>
          <w:bCs/>
          <w:sz w:val="28"/>
          <w:szCs w:val="28"/>
          <w:highlight w:val="none"/>
        </w:rPr>
      </w:pPr>
      <w:r/>
      <w:bookmarkStart w:id="11" w:name="_Toc11"/>
      <w:r>
        <w:rPr>
          <w:b/>
          <w:bCs/>
          <w:sz w:val="28"/>
          <w:szCs w:val="28"/>
          <w:highlight w:val="none"/>
        </w:rPr>
        <w:t xml:space="preserve">3.5</w:t>
      </w:r>
      <w:r>
        <w:rPr>
          <w:b/>
          <w:bCs/>
          <w:sz w:val="28"/>
          <w:szCs w:val="28"/>
          <w:highlight w:val="none"/>
        </w:rPr>
        <w:t xml:space="preserve"> Remote Monitoring Software</w:t>
      </w:r>
      <w:bookmarkEnd w:id="11"/>
      <w:r>
        <w:t xml:space="preserve"> </w:t>
      </w:r>
      <w:r>
        <w:t xml:space="preserve">(Written by AI)</w:t>
      </w:r>
      <w:r/>
      <w:r/>
      <w:r>
        <w:rPr>
          <w:b/>
          <w:bCs/>
          <w:sz w:val="28"/>
          <w:szCs w:val="28"/>
          <w:highlight w:val="none"/>
        </w:rPr>
      </w:r>
    </w:p>
    <w:p w14:paraId="0E307834">
      <w:pPr>
        <w:pBdr>
          <w:top w:val="none" w:color="000000" w:sz="4" w:space="0"/>
          <w:left w:val="none" w:color="000000" w:sz="4" w:space="0"/>
          <w:bottom w:val="none" w:color="000000" w:sz="4" w:space="0"/>
          <w:right w:val="none" w:color="000000" w:sz="4" w:space="0"/>
        </w:pBdr>
        <w:spacing/>
        <w:ind w:right="0" w:firstLine="0" w:left="0"/>
        <w:rPr/>
      </w:pPr>
      <w:r>
        <w:t xml:space="preserve">Remote monitoring software allows users to access and control a computer system from another device over a network connection. This can be particularly useful when a system does not have a dedicated monitor or input devices connected.</w:t>
      </w:r>
      <w:r/>
    </w:p>
    <w:p w14:paraId="565CA9A4">
      <w:pPr>
        <w:pBdr>
          <w:top w:val="none" w:color="000000" w:sz="4" w:space="0"/>
          <w:left w:val="none" w:color="000000" w:sz="4" w:space="0"/>
          <w:bottom w:val="none" w:color="000000" w:sz="4" w:space="0"/>
          <w:right w:val="none" w:color="000000" w:sz="4" w:space="0"/>
        </w:pBdr>
        <w:spacing/>
        <w:ind w:right="0" w:firstLine="0" w:left="0"/>
        <w:rPr/>
      </w:pPr>
      <w:r>
        <w:t xml:space="preserve">In the context of the self-driving kart project, remote access software such as AnyDesk can be used to monitor the system, troubleshoot issues, and manage software without requiring direct physical access to the onboard computer </w:t>
      </w:r>
      <w:r>
        <w:t xml:space="preserve">[6].</w:t>
      </w:r>
      <w:r/>
      <w:r>
        <w:rPr>
          <w:b/>
          <w:bCs/>
          <w:sz w:val="28"/>
          <w:szCs w:val="28"/>
          <w:highlight w:val="none"/>
        </w:rPr>
      </w:r>
      <w:r>
        <w:rPr>
          <w:b/>
          <w:bCs/>
          <w:sz w:val="28"/>
          <w:szCs w:val="28"/>
          <w:highlight w:val="none"/>
        </w:rPr>
      </w:r>
      <w:r>
        <w:rPr>
          <w:b/>
          <w:bCs/>
          <w:sz w:val="28"/>
          <w:szCs w:val="28"/>
          <w:highlight w:val="none"/>
        </w:rPr>
      </w:r>
      <w:r>
        <w:rPr>
          <w:rFonts w:ascii="Times New Roman" w:hAnsi="Times New Roman" w:eastAsia="Times New Roman" w:cs="Times New Roman"/>
          <w:sz w:val="24"/>
        </w:rPr>
      </w:r>
    </w:p>
    <w:p w14:paraId="69DF7540">
      <w:pPr>
        <w:pBdr/>
        <w:shd w:val="nil" w:color="000000"/>
        <w:spacing/>
        <w:ind/>
        <w:rPr>
          <w:b/>
          <w:bCs/>
          <w:sz w:val="32"/>
          <w:szCs w:val="32"/>
        </w:rPr>
      </w:pPr>
      <w:r>
        <w:rPr>
          <w:b/>
          <w:bCs/>
          <w:sz w:val="32"/>
          <w:szCs w:val="32"/>
        </w:rPr>
      </w:r>
      <w:r>
        <w:rPr>
          <w:b/>
          <w:bCs/>
          <w:sz w:val="32"/>
          <w:szCs w:val="32"/>
        </w:rPr>
      </w:r>
      <w:r>
        <w:rPr>
          <w:b/>
          <w:bCs/>
          <w:sz w:val="32"/>
          <w:szCs w:val="32"/>
        </w:rPr>
      </w:r>
    </w:p>
    <w:p w14:paraId="33C77466">
      <w:pPr>
        <w:pStyle w:val="884"/>
        <w:pBdr/>
        <w:spacing/>
        <w:ind/>
        <w:rPr>
          <w:b/>
          <w:bCs/>
          <w:sz w:val="32"/>
          <w:szCs w:val="32"/>
          <w:highlight w:val="none"/>
          <w:lang w:val="en-US"/>
        </w:rPr>
      </w:pPr>
      <w:r/>
      <w:bookmarkStart w:id="12" w:name="_Toc12"/>
      <w:r>
        <w:rPr>
          <w:b/>
          <w:bCs/>
          <w:sz w:val="32"/>
          <w:szCs w:val="32"/>
          <w:highlight w:val="none"/>
          <w:lang w:val="en-US"/>
        </w:rPr>
        <w:t xml:space="preserve">4 Method</w:t>
      </w:r>
      <w:r>
        <w:rPr>
          <w:b/>
          <w:bCs/>
          <w:sz w:val="32"/>
          <w:szCs w:val="32"/>
          <w:highlight w:val="none"/>
          <w:lang w:val="en-US"/>
        </w:rPr>
        <w:t xml:space="preserve">s</w:t>
      </w:r>
      <w:r>
        <w:rPr>
          <w:b/>
          <w:bCs/>
          <w:sz w:val="32"/>
          <w:szCs w:val="32"/>
          <w:highlight w:val="none"/>
          <w:lang w:val="en-US"/>
        </w:rPr>
      </w:r>
      <w:bookmarkEnd w:id="12"/>
      <w:r>
        <w:t xml:space="preserve"> </w:t>
      </w:r>
      <w:r>
        <w:t xml:space="preserve">(corrected and expanded by AI)</w:t>
      </w:r>
      <w:r/>
      <w:r/>
      <w:r>
        <w:rPr>
          <w:b/>
          <w:bCs/>
          <w:sz w:val="32"/>
          <w:szCs w:val="32"/>
          <w:highlight w:val="none"/>
          <w:lang w:val="en-US"/>
        </w:rPr>
      </w:r>
    </w:p>
    <w:p w14:paraId="6E3CB23F">
      <w:pPr>
        <w:pBdr>
          <w:top w:val="none" w:color="000000" w:sz="4" w:space="0"/>
          <w:left w:val="none" w:color="000000" w:sz="4" w:space="0"/>
          <w:bottom w:val="none" w:color="000000" w:sz="4" w:space="0"/>
          <w:right w:val="none" w:color="000000" w:sz="4" w:space="0"/>
        </w:pBdr>
        <w:spacing/>
        <w:ind w:right="0" w:firstLine="0" w:left="0"/>
        <w:rPr/>
      </w:pPr>
      <w:r>
        <w:t xml:space="preserve">This research uses a combination of literature research and experimental testing. The literature research is used to gather background information about different operating systems, their features, and their compatibility with development tools and hardwar</w:t>
      </w:r>
      <w:r>
        <w:t xml:space="preserve">e drivers. Most of this information is obtained from online documentation, technical articles, and official operating system resources.</w:t>
      </w:r>
      <w:r/>
    </w:p>
    <w:p w14:paraId="66B4FF5E">
      <w:pPr>
        <w:pBdr>
          <w:top w:val="none" w:color="000000" w:sz="4" w:space="0"/>
          <w:left w:val="none" w:color="000000" w:sz="4" w:space="0"/>
          <w:bottom w:val="none" w:color="000000" w:sz="4" w:space="0"/>
          <w:right w:val="none" w:color="000000" w:sz="4" w:space="0"/>
        </w:pBdr>
        <w:spacing/>
        <w:ind w:right="0" w:firstLine="0" w:left="0"/>
        <w:rPr/>
      </w:pPr>
      <w:r>
        <w:t xml:space="preserve">In addition to the literature research, experimental testing will be conducted in a virtual environment. Multiple operating systems will be installed and tested in virtual machines in order to evaluate their performance, stability, and resource usage. This</w:t>
      </w:r>
      <w:r>
        <w:t xml:space="preserve"> allows the systems to be compared under similar conditions without affecting the main development system.</w:t>
      </w:r>
      <w:r/>
    </w:p>
    <w:p w14:paraId="051FAAF7">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rPr>
      </w:r>
      <w:r>
        <w:rPr>
          <w:b w:val="0"/>
          <w:bCs w:val="0"/>
          <w:color w:val="000000" w:themeColor="text1"/>
          <w:sz w:val="22"/>
          <w:szCs w:val="22"/>
          <w:highlight w:val="none"/>
          <w:lang w:val="en-US"/>
        </w:rPr>
      </w:r>
    </w:p>
    <w:p w14:paraId="7A6F0DB5">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15F0BA9F">
      <w:pPr>
        <w:pStyle w:val="884"/>
        <w:pBdr/>
        <w:spacing/>
        <w:ind/>
        <w:rPr>
          <w:b/>
          <w:bCs/>
          <w:sz w:val="32"/>
          <w:szCs w:val="32"/>
          <w:highlight w:val="none"/>
          <w:lang w:val="en-US"/>
        </w:rPr>
      </w:pPr>
      <w:r/>
      <w:bookmarkStart w:id="13" w:name="_Toc13"/>
      <w:r>
        <w:rPr>
          <w:b/>
          <w:bCs/>
          <w:sz w:val="32"/>
          <w:szCs w:val="32"/>
          <w:highlight w:val="none"/>
          <w:lang w:val="en-US"/>
        </w:rPr>
        <w:t xml:space="preserve">5 Results</w:t>
      </w:r>
      <w:r>
        <w:rPr>
          <w:b/>
          <w:bCs/>
          <w:sz w:val="32"/>
          <w:szCs w:val="32"/>
          <w:highlight w:val="none"/>
          <w:lang w:val="en-US"/>
        </w:rPr>
      </w:r>
      <w:bookmarkEnd w:id="13"/>
      <w:r/>
      <w:r>
        <w:rPr>
          <w:b/>
          <w:bCs/>
          <w:sz w:val="32"/>
          <w:szCs w:val="32"/>
          <w:highlight w:val="none"/>
          <w:lang w:val="en-US"/>
        </w:rPr>
      </w:r>
    </w:p>
    <w:p w14:paraId="688E9BCB">
      <w:pPr>
        <w:pStyle w:val="885"/>
        <w:pBdr/>
        <w:spacing/>
        <w:ind/>
        <w:rPr>
          <w:b/>
          <w:bCs/>
          <w:sz w:val="28"/>
          <w:szCs w:val="28"/>
          <w:highlight w:val="none"/>
        </w:rPr>
      </w:pPr>
      <w:r/>
      <w:bookmarkStart w:id="14" w:name="_Toc14"/>
      <w:r>
        <w:rPr>
          <w:b/>
          <w:bCs/>
          <w:sz w:val="28"/>
          <w:szCs w:val="28"/>
          <w:highlight w:val="none"/>
          <w:lang w:val="en-US" w:bidi="en-US"/>
        </w:rPr>
        <w:t xml:space="preserve">5.1 Data Collection</w:t>
      </w:r>
      <w:bookmarkEnd w:id="14"/>
      <w:r>
        <w:t xml:space="preserve"> </w:t>
      </w:r>
      <w:r>
        <w:t xml:space="preserve">(</w:t>
      </w:r>
      <w:r>
        <w:t xml:space="preserve">Written by AI with guidelines on what i wanted to write</w:t>
      </w:r>
      <w:r/>
      <w:r>
        <w:t xml:space="preserve">)</w:t>
      </w:r>
      <w:r/>
      <w:r/>
      <w:r>
        <w:rPr>
          <w:b/>
          <w:bCs/>
          <w:sz w:val="28"/>
          <w:szCs w:val="28"/>
          <w:highlight w:val="none"/>
        </w:rPr>
      </w:r>
    </w:p>
    <w:p w14:paraId="6DB9DF8D">
      <w:pPr>
        <w:pBdr>
          <w:top w:val="none" w:color="000000" w:sz="4" w:space="0"/>
          <w:left w:val="none" w:color="000000" w:sz="4" w:space="0"/>
          <w:bottom w:val="none" w:color="000000" w:sz="4" w:space="0"/>
          <w:right w:val="none" w:color="000000" w:sz="4" w:space="0"/>
        </w:pBdr>
        <w:spacing/>
        <w:ind w:right="0" w:firstLine="0" w:left="0"/>
        <w:rPr/>
      </w:pPr>
      <w:r>
        <w:t xml:space="preserve">To compare the operating systems, resource usage and system characteristics were tested in a controlled virtual environment. The tests were performed using GNOME Boxes on a Linux laptop. Each operating system was installed in a virtual machine configured w</w:t>
      </w:r>
      <w:r>
        <w:t xml:space="preserve">ith 4 GB of RAM, 40 GB of storage, and 12 CPU cores. Windows required a larger storage allocation of 55 GB.</w:t>
      </w:r>
      <w:r/>
    </w:p>
    <w:p w14:paraId="16790677">
      <w:pPr>
        <w:pBdr>
          <w:top w:val="none" w:color="000000" w:sz="4" w:space="0"/>
          <w:left w:val="none" w:color="000000" w:sz="4" w:space="0"/>
          <w:bottom w:val="none" w:color="000000" w:sz="4" w:space="0"/>
          <w:right w:val="none" w:color="000000" w:sz="4" w:space="0"/>
        </w:pBdr>
        <w:spacing/>
        <w:ind w:right="0" w:firstLine="0" w:left="0"/>
        <w:rPr/>
      </w:pPr>
      <w:r>
        <w:t xml:space="preserve">After installation, the system monitor of each operating system was opened and the system was allowed to run for one minute while idle. During this time, CPU and RAM usage were observed to obtain an approximate average resource usage. All operating systems</w:t>
      </w:r>
      <w:r>
        <w:t xml:space="preserve"> tested were the latest available versions as of 10-03-2026.</w:t>
      </w:r>
      <w:r/>
    </w:p>
    <w:p w14:paraId="480EE467">
      <w:pPr>
        <w:pBdr>
          <w:top w:val="none" w:color="000000" w:sz="4" w:space="0"/>
          <w:left w:val="none" w:color="000000" w:sz="4" w:space="0"/>
          <w:bottom w:val="none" w:color="000000" w:sz="4" w:space="0"/>
          <w:right w:val="none" w:color="000000" w:sz="4" w:space="0"/>
        </w:pBdr>
        <w:spacing/>
        <w:ind w:right="0" w:firstLine="0" w:left="0"/>
        <w:rPr/>
      </w:pPr>
      <w:r>
        <w:t xml:space="preserve">It should be noted that these results were obtained from a virtual environment. Resource usage and performance may vary when the operating systems are installed directly on different hardware.</w:t>
      </w:r>
      <w:r/>
    </w:p>
    <w:p w14:paraId="1242A498">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The comparison focused primarily on driver compatibility, since the ability to control the kart hardware is the most important requirement. Additional factors that were evaluated include support for remote monitoring software, freedom within package manage</w:t>
      </w:r>
      <w:r>
        <w:t xml:space="preserve">rs, included software, and overall resource usage.</w:t>
      </w:r>
      <w:r>
        <w:rPr>
          <w:highlight w:val="none"/>
        </w:rPr>
      </w:r>
    </w:p>
    <w:p w14:paraId="359C080F">
      <w:pPr>
        <w:pBdr>
          <w:top w:val="none" w:color="000000" w:sz="4" w:space="0"/>
          <w:left w:val="none" w:color="000000" w:sz="4" w:space="0"/>
          <w:bottom w:val="none" w:color="000000" w:sz="4" w:space="0"/>
          <w:right w:val="none" w:color="000000" w:sz="4" w:space="0"/>
        </w:pBdr>
        <w:spacing/>
        <w:ind w:right="0" w:firstLine="0" w:left="0"/>
        <w:rPr>
          <w:highlight w:val="none"/>
        </w:rPr>
      </w:pPr>
      <w:r>
        <w:rPr>
          <w:highlight w:val="none"/>
        </w:rPr>
      </w:r>
      <w:r>
        <w:rPr>
          <w:highlight w:val="none"/>
        </w:rPr>
      </w:r>
      <w:r>
        <w:rPr>
          <w:highlight w:val="none"/>
        </w:rPr>
      </w:r>
    </w:p>
    <w:p w14:paraId="5AE54E76">
      <w:pPr>
        <w:pStyle w:val="885"/>
        <w:pBdr/>
        <w:spacing/>
        <w:ind/>
        <w:rPr>
          <w:b/>
          <w:bCs/>
          <w:sz w:val="28"/>
          <w:szCs w:val="28"/>
          <w:highlight w:val="none"/>
        </w:rPr>
      </w:pPr>
      <w:r/>
      <w:bookmarkStart w:id="15" w:name="_Toc15"/>
      <w:r>
        <w:rPr>
          <w:b/>
          <w:bCs/>
          <w:sz w:val="28"/>
          <w:szCs w:val="28"/>
          <w:highlight w:val="none"/>
        </w:rPr>
        <w:t xml:space="preserve">5.2 Operating System Comparison</w:t>
      </w:r>
      <w:r>
        <w:rPr>
          <w:highlight w:val="none"/>
        </w:rPr>
      </w:r>
      <w:bookmarkEnd w:id="15"/>
      <w:r/>
      <w:r>
        <w:rPr>
          <w:b/>
          <w:bCs/>
          <w:sz w:val="28"/>
          <w:szCs w:val="28"/>
          <w:highlight w:val="none"/>
        </w:rPr>
      </w:r>
    </w:p>
    <w:tbl>
      <w:tblPr>
        <w:tblStyle w:val="713"/>
        <w:tblInd w:w="0" w:type="dxa"/>
        <w:tblW w:w="0" w:type="auto"/>
        <w:tblBorders/>
        <w:tblLayout w:type="fixed"/>
        <w:tblLook w:val="04A0" w:firstRow="1" w:lastRow="0" w:firstColumn="1" w:lastColumn="0" w:noHBand="0" w:noVBand="1"/>
      </w:tblPr>
      <w:tblGrid>
        <w:gridCol w:w="1559"/>
        <w:gridCol w:w="1134"/>
        <w:gridCol w:w="1559"/>
        <w:gridCol w:w="1134"/>
        <w:gridCol w:w="1843"/>
        <w:gridCol w:w="1701"/>
      </w:tblGrid>
      <w:tr>
        <w:trPr/>
        <w:tc>
          <w:tcPr>
            <w:tcBorders/>
            <w:tcW w:w="1559" w:type="dxa"/>
          </w:tcPr>
          <w:p w14:paraId="16B188AC">
            <w:pPr>
              <w:pBdr/>
              <w:shd w:val="nil" w:color="000000"/>
              <w:spacing/>
              <w:ind/>
              <w:rPr>
                <w:b/>
                <w:bCs/>
                <w:sz w:val="22"/>
                <w:szCs w:val="22"/>
                <w:highlight w:val="none"/>
              </w:rPr>
            </w:pPr>
            <w:r>
              <w:rPr>
                <w:b/>
                <w:bCs/>
                <w:sz w:val="22"/>
                <w:szCs w:val="22"/>
                <w:highlight w:val="none"/>
                <w:lang w:val="en-US" w:bidi="en-US"/>
              </w:rPr>
              <w:t xml:space="preserve">OS</w:t>
            </w:r>
            <w:r>
              <w:rPr>
                <w:b/>
                <w:bCs/>
                <w:sz w:val="22"/>
                <w:szCs w:val="22"/>
                <w:highlight w:val="none"/>
              </w:rPr>
            </w:r>
            <w:r>
              <w:rPr>
                <w:b/>
                <w:bCs/>
                <w:sz w:val="22"/>
                <w:szCs w:val="22"/>
                <w:highlight w:val="none"/>
              </w:rPr>
            </w:r>
          </w:p>
        </w:tc>
        <w:tc>
          <w:tcPr>
            <w:tcBorders/>
            <w:tcW w:w="1134" w:type="dxa"/>
          </w:tcPr>
          <w:p w14:paraId="2B8E3835">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69ABC102">
            <w:pPr>
              <w:pBdr/>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134" w:type="dxa"/>
          </w:tcPr>
          <w:p w14:paraId="4D56D030">
            <w:pPr>
              <w:pBdr/>
              <w:shd w:val="nil" w:color="000000"/>
              <w:spacing/>
              <w:ind/>
              <w:rPr>
                <w:b w:val="0"/>
                <w:bCs w:val="0"/>
                <w:sz w:val="22"/>
                <w:szCs w:val="22"/>
                <w:highlight w:val="none"/>
                <w:lang w:val="en-US" w:bidi="en-US"/>
              </w:rPr>
            </w:pPr>
            <w:r>
              <w:rPr>
                <w:b w:val="0"/>
                <w:bCs w:val="0"/>
                <w:sz w:val="22"/>
                <w:szCs w:val="22"/>
                <w:highlight w:val="none"/>
                <w:lang w:val="en-US" w:bidi="en-US"/>
              </w:rPr>
              <w:t xml:space="preserve">Ubuntu</w:t>
            </w:r>
            <w:r>
              <w:rPr>
                <w:b w:val="0"/>
                <w:bCs w:val="0"/>
                <w:sz w:val="22"/>
                <w:szCs w:val="22"/>
                <w:highlight w:val="none"/>
                <w:lang w:val="en-US" w:bidi="en-US"/>
              </w:rPr>
            </w:r>
            <w:r>
              <w:rPr>
                <w:b w:val="0"/>
                <w:bCs w:val="0"/>
                <w:sz w:val="22"/>
                <w:szCs w:val="22"/>
                <w:highlight w:val="none"/>
                <w:lang w:val="en-US" w:bidi="en-US"/>
              </w:rPr>
            </w:r>
          </w:p>
        </w:tc>
        <w:tc>
          <w:tcPr>
            <w:tcBorders/>
            <w:tcW w:w="1843" w:type="dxa"/>
          </w:tcPr>
          <w:p w14:paraId="3003D5D7">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B3B850C">
            <w:pPr>
              <w:pBdr/>
              <w:shd w:val="nil" w:color="000000"/>
              <w:spacing/>
              <w:ind/>
              <w:rPr>
                <w:b w:val="0"/>
                <w:bCs w:val="0"/>
                <w:sz w:val="22"/>
                <w:szCs w:val="22"/>
                <w:highlight w:val="none"/>
                <w:lang w:val="en-US" w:bidi="en-US"/>
              </w:rPr>
            </w:pPr>
            <w:r>
              <w:rPr>
                <w:b w:val="0"/>
                <w:bCs w:val="0"/>
                <w:sz w:val="22"/>
                <w:szCs w:val="22"/>
                <w:highlight w:val="none"/>
                <w:lang w:val="en-US" w:bidi="en-US"/>
              </w:rPr>
              <w:t xml:space="preserve">Kubuntu</w:t>
            </w:r>
            <w:r>
              <w:rPr>
                <w:b w:val="0"/>
                <w:bCs w:val="0"/>
                <w:sz w:val="22"/>
                <w:szCs w:val="22"/>
                <w:highlight w:val="none"/>
                <w:lang w:val="en-US" w:bidi="en-US"/>
              </w:rPr>
            </w:r>
            <w:r>
              <w:rPr>
                <w:b w:val="0"/>
                <w:bCs w:val="0"/>
                <w:sz w:val="22"/>
                <w:szCs w:val="22"/>
                <w:highlight w:val="none"/>
                <w:lang w:val="en-US" w:bidi="en-US"/>
              </w:rPr>
            </w:r>
          </w:p>
        </w:tc>
      </w:tr>
      <w:tr>
        <w:trPr/>
        <w:tc>
          <w:tcPr>
            <w:tcBorders/>
            <w:tcW w:w="1559" w:type="dxa"/>
            <w:vMerge w:val="restart"/>
          </w:tcPr>
          <w:p w14:paraId="398B67B5">
            <w:pPr>
              <w:pBdr/>
              <w:shd w:val="nil" w:color="000000"/>
              <w:spacing/>
              <w:ind/>
              <w:rPr>
                <w:b/>
                <w:bCs/>
                <w:sz w:val="22"/>
                <w:szCs w:val="22"/>
                <w:highlight w:val="none"/>
              </w:rPr>
            </w:pPr>
            <w:r>
              <w:rPr>
                <w:b/>
                <w:bCs/>
                <w:sz w:val="22"/>
                <w:szCs w:val="22"/>
                <w:highlight w:val="none"/>
                <w:lang w:val="en-US" w:bidi="en-US"/>
              </w:rPr>
              <w:t xml:space="preserve">Based on</w:t>
            </w:r>
            <w:r>
              <w:rPr>
                <w:b/>
                <w:bCs/>
                <w:sz w:val="22"/>
                <w:szCs w:val="22"/>
                <w:highlight w:val="none"/>
              </w:rPr>
            </w:r>
            <w:r>
              <w:rPr>
                <w:b/>
                <w:bCs/>
                <w:sz w:val="22"/>
                <w:szCs w:val="22"/>
                <w:highlight w:val="none"/>
              </w:rPr>
            </w:r>
          </w:p>
        </w:tc>
        <w:tc>
          <w:tcPr>
            <w:tcBorders/>
            <w:tcW w:w="1134" w:type="dxa"/>
          </w:tcPr>
          <w:p w14:paraId="4D142952">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bidi="en-US"/>
              </w:rPr>
            </w:r>
          </w:p>
        </w:tc>
        <w:tc>
          <w:tcPr>
            <w:tcBorders/>
            <w:tcW w:w="1559" w:type="dxa"/>
          </w:tcPr>
          <w:p w14:paraId="47CE2468">
            <w:pPr>
              <w:pBdr/>
              <w:spacing/>
              <w:ind w:firstLine="0" w:left="0"/>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p>
        </w:tc>
        <w:tc>
          <w:tcPr>
            <w:tcBorders/>
            <w:tcW w:w="1134" w:type="dxa"/>
            <w:vMerge w:val="restart"/>
          </w:tcPr>
          <w:p w14:paraId="14872C9E">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843" w:type="dxa"/>
            <w:vMerge w:val="restart"/>
          </w:tcPr>
          <w:p w14:paraId="5C0907E2">
            <w:pPr>
              <w:pBdr/>
              <w:shd w:val="nil" w:color="000000"/>
              <w:spacing/>
              <w:ind/>
              <w:rPr>
                <w:b w:val="0"/>
                <w:bCs w:val="0"/>
                <w:sz w:val="22"/>
                <w:szCs w:val="22"/>
                <w:highlight w:val="none"/>
                <w:lang w:val="en-US" w:bidi="en-US"/>
              </w:rPr>
            </w:pPr>
            <w:r>
              <w:rPr>
                <w:b w:val="0"/>
                <w:bCs w:val="0"/>
                <w:sz w:val="22"/>
                <w:szCs w:val="22"/>
                <w:highlight w:val="none"/>
                <w:lang w:val="en-US" w:bidi="en-US"/>
              </w:rPr>
              <w:t xml:space="preserve">Arch Linux</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0C4BA289">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
</w:t>
            </w:r>
            <w:r>
              <w:rPr>
                <w:b w:val="0"/>
                <w:bCs w:val="0"/>
                <w:sz w:val="22"/>
                <w:szCs w:val="22"/>
                <w:highlight w:val="none"/>
                <w:lang w:val="en-US" w:bidi="en-US"/>
              </w:rPr>
            </w:r>
            <w:r>
              <w:rPr>
                <w:b w:val="0"/>
                <w:bCs w:val="0"/>
                <w:sz w:val="22"/>
                <w:szCs w:val="22"/>
                <w:highlight w:val="none"/>
                <w:lang w:val="en-US" w:bidi="en-US"/>
              </w:rPr>
            </w:r>
          </w:p>
        </w:tc>
      </w:tr>
      <w:tr>
        <w:trPr/>
        <w:tc>
          <w:tcPr>
            <w:tcBorders/>
            <w:tcW w:w="1559" w:type="dxa"/>
          </w:tcPr>
          <w:p w14:paraId="6850CD46">
            <w:pPr>
              <w:pBdr/>
              <w:shd w:val="nil" w:color="000000"/>
              <w:spacing/>
              <w:ind/>
              <w:rPr>
                <w:b/>
                <w:bCs/>
                <w:sz w:val="22"/>
                <w:szCs w:val="22"/>
                <w:highlight w:val="none"/>
              </w:rPr>
            </w:pPr>
            <w:r>
              <w:rPr>
                <w:b/>
                <w:bCs/>
                <w:sz w:val="22"/>
                <w:szCs w:val="22"/>
                <w:highlight w:val="none"/>
                <w:lang w:val="en-US" w:bidi="en-US"/>
              </w:rPr>
              <w:t xml:space="preserve">Available Desktop Environments</w:t>
            </w:r>
            <w:r>
              <w:rPr>
                <w:b/>
                <w:bCs/>
                <w:sz w:val="22"/>
                <w:szCs w:val="22"/>
                <w:highlight w:val="none"/>
              </w:rPr>
            </w:r>
            <w:r>
              <w:rPr>
                <w:b/>
                <w:bCs/>
                <w:sz w:val="22"/>
                <w:szCs w:val="22"/>
                <w:highlight w:val="none"/>
              </w:rPr>
            </w:r>
          </w:p>
        </w:tc>
        <w:tc>
          <w:tcPr>
            <w:tcBorders/>
            <w:tcW w:w="1134" w:type="dxa"/>
          </w:tcPr>
          <w:p w14:paraId="6E1B6211">
            <w:pPr>
              <w:pBdr/>
              <w:spacing/>
              <w:ind/>
              <w:rPr>
                <w:b w:val="0"/>
                <w:bCs w:val="0"/>
                <w:sz w:val="22"/>
                <w:szCs w:val="22"/>
                <w:highlight w:val="none"/>
                <w:lang w:val="en-US" w:bidi="en-US"/>
              </w:rPr>
            </w:pPr>
            <w:r>
              <w:rPr>
                <w:b w:val="0"/>
                <w:bCs w:val="0"/>
                <w:sz w:val="22"/>
                <w:szCs w:val="22"/>
                <w:highlight w:val="none"/>
                <w:lang w:val="en-US" w:bidi="en-US"/>
              </w:rPr>
              <w:t xml:space="preserve">Windows Shell</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14AD2E75">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tc>
        <w:tc>
          <w:tcPr>
            <w:tcBorders/>
            <w:tcW w:w="1134" w:type="dxa"/>
          </w:tcPr>
          <w:p w14:paraId="3FD72F59">
            <w:pPr>
              <w:pBdr/>
              <w:shd w:val="nil" w:color="000000"/>
              <w:spacing/>
              <w:ind/>
              <w:rPr>
                <w:b w:val="0"/>
                <w:bCs w:val="0"/>
                <w:sz w:val="22"/>
                <w:szCs w:val="22"/>
                <w:highlight w:val="none"/>
                <w:lang w:val="en-US" w:bidi="en-US"/>
              </w:rPr>
            </w:pPr>
            <w:r>
              <w:rPr>
                <w:b w:val="0"/>
                <w:bCs w:val="0"/>
                <w:sz w:val="22"/>
                <w:szCs w:val="22"/>
                <w:highlight w:val="none"/>
                <w:lang w:val="en-US" w:bidi="en-US"/>
              </w:rPr>
              <w:t xml:space="preserve">Gnome</w:t>
            </w:r>
            <w:r>
              <w:rPr>
                <w:b w:val="0"/>
                <w:bCs w:val="0"/>
                <w:sz w:val="22"/>
                <w:szCs w:val="22"/>
                <w:highlight w:val="none"/>
                <w:lang w:val="en-US" w:bidi="en-US"/>
              </w:rPr>
            </w:r>
            <w:r>
              <w:rPr>
                <w:b w:val="0"/>
                <w:bCs w:val="0"/>
                <w:sz w:val="22"/>
                <w:szCs w:val="22"/>
                <w:highlight w:val="none"/>
                <w:lang w:val="en-US" w:bidi="en-US"/>
              </w:rPr>
            </w:r>
          </w:p>
        </w:tc>
        <w:tc>
          <w:tcPr>
            <w:tcBorders/>
            <w:tcW w:w="1843" w:type="dxa"/>
          </w:tcPr>
          <w:p w14:paraId="3228CFAC">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p w14:paraId="00256823">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65A6D046">
            <w:pPr>
              <w:pBdr/>
              <w:shd w:val="nil" w:color="000000"/>
              <w:spacing/>
              <w:ind/>
              <w:rPr>
                <w:b w:val="0"/>
                <w:bCs w:val="0"/>
                <w:sz w:val="22"/>
                <w:szCs w:val="22"/>
                <w:highlight w:val="none"/>
                <w:lang w:val="en-US" w:bidi="en-US"/>
              </w:rPr>
            </w:pPr>
            <w:r>
              <w:rPr>
                <w:b w:val="0"/>
                <w:bCs w:val="0"/>
                <w:sz w:val="22"/>
                <w:szCs w:val="22"/>
                <w:highlight w:val="none"/>
                <w:lang w:val="en-US" w:bidi="en-US"/>
              </w:rPr>
              <w:t xml:space="preserve">KDE Plasma</w:t>
            </w:r>
            <w:r>
              <w:rPr>
                <w:b w:val="0"/>
                <w:bCs w:val="0"/>
                <w:sz w:val="22"/>
                <w:szCs w:val="22"/>
                <w:highlight w:val="none"/>
                <w:lang w:val="en-US" w:bidi="en-US"/>
              </w:rPr>
            </w:r>
            <w:r>
              <w:rPr>
                <w:b w:val="0"/>
                <w:bCs w:val="0"/>
                <w:sz w:val="22"/>
                <w:szCs w:val="22"/>
                <w:highlight w:val="none"/>
                <w:lang w:val="en-US" w:bidi="en-US"/>
              </w:rPr>
            </w:r>
          </w:p>
        </w:tc>
      </w:tr>
      <w:tr>
        <w:trPr/>
        <w:tc>
          <w:tcPr>
            <w:tcBorders/>
            <w:tcW w:w="1559" w:type="dxa"/>
            <w:vMerge w:val="restart"/>
          </w:tcPr>
          <w:p w14:paraId="06AA306C">
            <w:pPr>
              <w:pBdr/>
              <w:shd w:val="nil" w:color="000000"/>
              <w:spacing/>
              <w:ind/>
              <w:rPr>
                <w:b/>
                <w:bCs/>
                <w:sz w:val="22"/>
                <w:szCs w:val="22"/>
                <w:highlight w:val="none"/>
                <w:lang w:val="en-US" w:bidi="en-US"/>
              </w:rPr>
            </w:pPr>
            <w:r>
              <w:rPr>
                <w:b/>
                <w:bCs/>
                <w:sz w:val="22"/>
                <w:szCs w:val="22"/>
                <w:highlight w:val="none"/>
                <w:lang w:val="en-US" w:bidi="en-US"/>
              </w:rPr>
              <w:t xml:space="preserve">Display Server</w:t>
            </w:r>
            <w:r>
              <w:rPr>
                <w:b/>
                <w:bCs/>
                <w:sz w:val="22"/>
                <w:szCs w:val="22"/>
                <w:highlight w:val="none"/>
                <w:lang w:val="en-US" w:bidi="en-US"/>
              </w:rPr>
            </w:r>
            <w:r>
              <w:rPr>
                <w:b/>
                <w:bCs/>
                <w:sz w:val="22"/>
                <w:szCs w:val="22"/>
                <w:highlight w:val="none"/>
                <w:lang w:val="en-US" w:bidi="en-US"/>
              </w:rPr>
            </w:r>
          </w:p>
        </w:tc>
        <w:tc>
          <w:tcPr>
            <w:tcBorders/>
            <w:tcW w:w="1134" w:type="dxa"/>
          </w:tcPr>
          <w:p w14:paraId="43E03AC1">
            <w:pPr>
              <w:pBdr/>
              <w:spacing/>
              <w:ind/>
              <w:rPr>
                <w:b w:val="0"/>
                <w:bCs w:val="0"/>
                <w:sz w:val="22"/>
                <w:szCs w:val="22"/>
                <w:highlight w:val="none"/>
                <w:lang w:val="en-US" w:bidi="en-US"/>
              </w:rPr>
            </w:pPr>
            <w:r>
              <w:rPr>
                <w:b w:val="0"/>
                <w:bCs w:val="0"/>
                <w:sz w:val="22"/>
                <w:szCs w:val="22"/>
                <w:highlight w:val="none"/>
                <w:lang w:val="en-US" w:bidi="en-US"/>
              </w:rPr>
              <w:t xml:space="preserve">Desktop Window Manager</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FC5D6CD">
            <w:pPr>
              <w:pBdr/>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134" w:type="dxa"/>
            <w:vMerge w:val="restart"/>
          </w:tcPr>
          <w:p w14:paraId="5B10E024">
            <w:pPr>
              <w:pBdr/>
              <w:shd w:val="nil" w:color="000000"/>
              <w:spacing/>
              <w:ind/>
              <w:rPr>
                <w:b w:val="0"/>
                <w:bCs w:val="0"/>
                <w:sz w:val="22"/>
                <w:szCs w:val="22"/>
                <w:highlight w:val="none"/>
                <w:lang w:val="en-US" w:bidi="en-US"/>
              </w:rPr>
            </w:pPr>
            <w:r>
              <w:rPr>
                <w:b w:val="0"/>
                <w:bCs w:val="0"/>
                <w:sz w:val="22"/>
                <w:szCs w:val="22"/>
                <w:highlight w:val="none"/>
                <w:lang w:val="en-US" w:bidi="en-US"/>
              </w:rPr>
              <w:t xml:space="preserve">Wayland</w:t>
            </w:r>
            <w:r>
              <w:rPr>
                <w:b w:val="0"/>
                <w:bCs w:val="0"/>
                <w:sz w:val="22"/>
                <w:szCs w:val="22"/>
                <w:highlight w:val="none"/>
                <w:lang w:val="en-US" w:bidi="en-US"/>
              </w:rPr>
            </w:r>
            <w:r>
              <w:rPr>
                <w:b w:val="0"/>
                <w:bCs w:val="0"/>
                <w:sz w:val="22"/>
                <w:szCs w:val="22"/>
                <w:highlight w:val="none"/>
                <w:lang w:val="en-US" w:bidi="en-US"/>
              </w:rPr>
            </w:r>
          </w:p>
        </w:tc>
        <w:tc>
          <w:tcPr>
            <w:tcBorders/>
            <w:tcW w:w="1843" w:type="dxa"/>
            <w:vMerge w:val="restart"/>
          </w:tcPr>
          <w:p w14:paraId="2F4EE277">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6DF24D33">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r>
      <w:tr>
        <w:trPr/>
        <w:tc>
          <w:tcPr>
            <w:tcBorders/>
            <w:tcW w:w="1559" w:type="dxa"/>
          </w:tcPr>
          <w:p w14:paraId="057A4533">
            <w:pPr>
              <w:pBdr/>
              <w:shd w:val="nil" w:color="000000"/>
              <w:spacing/>
              <w:ind/>
              <w:rPr>
                <w:b/>
                <w:bCs/>
                <w:sz w:val="22"/>
                <w:szCs w:val="22"/>
                <w:highlight w:val="none"/>
              </w:rPr>
            </w:pPr>
            <w:r>
              <w:rPr>
                <w:b/>
                <w:bCs/>
                <w:sz w:val="22"/>
                <w:szCs w:val="22"/>
                <w:highlight w:val="none"/>
                <w:lang w:val="en-US" w:bidi="en-US"/>
              </w:rPr>
              <w:t xml:space="preserve">Package Manager</w:t>
            </w:r>
            <w:r>
              <w:rPr>
                <w:b/>
                <w:bCs/>
                <w:sz w:val="22"/>
                <w:szCs w:val="22"/>
                <w:highlight w:val="none"/>
              </w:rPr>
            </w:r>
            <w:r>
              <w:rPr>
                <w:b/>
                <w:bCs/>
                <w:sz w:val="22"/>
                <w:szCs w:val="22"/>
                <w:highlight w:val="none"/>
              </w:rPr>
            </w:r>
          </w:p>
        </w:tc>
        <w:tc>
          <w:tcPr>
            <w:tcBorders/>
            <w:tcW w:w="1134" w:type="dxa"/>
          </w:tcPr>
          <w:p w14:paraId="34712633">
            <w:pPr>
              <w:pBdr/>
              <w:spacing/>
              <w:ind/>
              <w:rPr>
                <w:b w:val="0"/>
                <w:bCs w:val="0"/>
                <w:sz w:val="22"/>
                <w:szCs w:val="22"/>
                <w:highlight w:val="none"/>
                <w:lang w:val="en-US" w:bidi="en-US"/>
              </w:rPr>
            </w:pPr>
            <w:r>
              <w:rPr>
                <w:b w:val="0"/>
                <w:bCs w:val="0"/>
                <w:sz w:val="22"/>
                <w:szCs w:val="22"/>
                <w:highlight w:val="none"/>
                <w:lang w:val="en-US" w:bidi="en-US"/>
              </w:rPr>
              <w:t xml:space="preserve">winget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01BF1FA5">
            <w:pPr>
              <w:pBdr/>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134" w:type="dxa"/>
          </w:tcPr>
          <w:p w14:paraId="4EA9E45C">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843" w:type="dxa"/>
          </w:tcPr>
          <w:p w14:paraId="7597C97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Yay</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9BCAD85">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 </w:t>
            </w:r>
            <w:r>
              <w:rPr>
                <w:b w:val="0"/>
                <w:bCs w:val="0"/>
                <w:sz w:val="22"/>
                <w:szCs w:val="22"/>
                <w:highlight w:val="none"/>
                <w:lang w:val="en-US" w:bidi="en-US"/>
              </w:rPr>
            </w:r>
            <w:r>
              <w:rPr>
                <w:b w:val="0"/>
                <w:bCs w:val="0"/>
                <w:sz w:val="22"/>
                <w:szCs w:val="22"/>
                <w:highlight w:val="none"/>
                <w:lang w:val="en-US" w:bidi="en-US"/>
              </w:rPr>
            </w:r>
          </w:p>
        </w:tc>
      </w:tr>
      <w:tr>
        <w:trPr/>
        <w:tc>
          <w:tcPr>
            <w:tcBorders/>
            <w:tcW w:w="1559" w:type="dxa"/>
          </w:tcPr>
          <w:p w14:paraId="090847BE">
            <w:pPr>
              <w:pBdr/>
              <w:shd w:val="nil" w:color="000000"/>
              <w:spacing/>
              <w:ind/>
              <w:rPr>
                <w:b/>
                <w:bCs/>
                <w:sz w:val="22"/>
                <w:szCs w:val="22"/>
                <w:highlight w:val="none"/>
              </w:rPr>
            </w:pPr>
            <w:r>
              <w:rPr>
                <w:b/>
                <w:bCs/>
                <w:sz w:val="22"/>
                <w:szCs w:val="22"/>
                <w:highlight w:val="none"/>
                <w:lang w:val="en-US" w:bidi="en-US"/>
              </w:rPr>
              <w:t xml:space="preserve">CPU Usage</w:t>
            </w:r>
            <w:r>
              <w:rPr>
                <w:b/>
                <w:bCs/>
                <w:sz w:val="22"/>
                <w:szCs w:val="22"/>
                <w:highlight w:val="none"/>
              </w:rPr>
            </w:r>
          </w:p>
        </w:tc>
        <w:tc>
          <w:tcPr>
            <w:tcBorders/>
            <w:tcW w:w="1134" w:type="dxa"/>
          </w:tcPr>
          <w:p w14:paraId="6FC14630">
            <w:pPr>
              <w:pBdr/>
              <w:spacing/>
              <w:ind/>
              <w:rPr>
                <w:b w:val="0"/>
                <w:bCs w:val="0"/>
                <w:sz w:val="22"/>
                <w:szCs w:val="22"/>
                <w:highlight w:val="none"/>
                <w:lang w:val="en-US" w:bidi="en-US"/>
              </w:rPr>
            </w:pPr>
            <w:r>
              <w:rPr>
                <w:b w:val="0"/>
                <w:bCs w:val="0"/>
                <w:sz w:val="22"/>
                <w:szCs w:val="22"/>
                <w:highlight w:val="none"/>
                <w:lang w:val="en-US" w:bidi="en-US"/>
              </w:rPr>
              <w:t xml:space="preserve">20%</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5%</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134"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4%</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843"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3%</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 4%</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rHeight w:val="317"/>
        </w:trPr>
        <w:tc>
          <w:tcPr>
            <w:tcBorders/>
            <w:tcW w:w="1559" w:type="dxa"/>
            <w:vMerge w:val="restart"/>
          </w:tcPr>
          <w:p w14:paraId="67ECEB5F">
            <w:pPr>
              <w:pBdr/>
              <w:shd w:val="nil" w:color="000000"/>
              <w:spacing/>
              <w:ind/>
              <w:rPr>
                <w:b/>
                <w:bCs/>
                <w:sz w:val="22"/>
                <w:szCs w:val="22"/>
                <w:highlight w:val="none"/>
                <w:lang w:val="en-US" w:bidi="en-US"/>
              </w:rPr>
            </w:pPr>
            <w:r>
              <w:rPr>
                <w:b/>
                <w:bCs/>
                <w:sz w:val="22"/>
                <w:szCs w:val="22"/>
                <w:highlight w:val="none"/>
                <w:lang w:val="en-US" w:bidi="en-US"/>
              </w:rPr>
              <w:t xml:space="preserve">RAM Usage</w:t>
            </w:r>
            <w:r>
              <w:rPr>
                <w:b/>
                <w:bCs/>
                <w:sz w:val="22"/>
                <w:szCs w:val="22"/>
                <w:highlight w:val="none"/>
                <w:lang w:val="en-US" w:bidi="en-US"/>
              </w:rPr>
            </w:r>
          </w:p>
        </w:tc>
        <w:tc>
          <w:tcPr>
            <w:tcBorders/>
            <w:tcW w:w="1134" w:type="dxa"/>
            <w:vMerge w:val="restart"/>
          </w:tcPr>
          <w:p w14:paraId="2EE34885">
            <w:pPr>
              <w:pBdr/>
              <w:spacing/>
              <w:ind/>
              <w:rPr>
                <w:b w:val="0"/>
                <w:bCs w:val="0"/>
                <w:sz w:val="22"/>
                <w:szCs w:val="22"/>
                <w:highlight w:val="none"/>
                <w:lang w:val="en-US" w:bidi="en-US"/>
              </w:rPr>
            </w:pPr>
            <w:r>
              <w:rPr>
                <w:b w:val="0"/>
                <w:bCs w:val="0"/>
                <w:sz w:val="22"/>
                <w:szCs w:val="22"/>
                <w:highlight w:val="none"/>
                <w:lang w:val="en-US" w:bidi="en-US"/>
              </w:rPr>
              <w:t xml:space="preserve">3.3GB</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C1B5001">
            <w:pPr>
              <w:pBdr/>
              <w:spacing/>
              <w:ind/>
              <w:rPr>
                <w:b w:val="0"/>
                <w:bCs w:val="0"/>
                <w:sz w:val="22"/>
                <w:szCs w:val="22"/>
                <w:highlight w:val="none"/>
                <w:lang w:val="en-US" w:bidi="en-US"/>
              </w:rPr>
            </w:pPr>
            <w:r>
              <w:rPr>
                <w:b w:val="0"/>
                <w:bCs w:val="0"/>
                <w:sz w:val="22"/>
                <w:szCs w:val="22"/>
                <w:highlight w:val="none"/>
                <w:lang w:val="en-US" w:bidi="en-US"/>
              </w:rPr>
              <w:t xml:space="preserve">1.2GB</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134" w:type="dxa"/>
            <w:vMerge w:val="restart"/>
          </w:tcPr>
          <w:p w14:paraId="45920FC1">
            <w:pPr>
              <w:pBdr/>
              <w:spacing/>
              <w:ind/>
              <w:rPr>
                <w:b w:val="0"/>
                <w:bCs w:val="0"/>
                <w:sz w:val="22"/>
                <w:szCs w:val="22"/>
                <w:highlight w:val="none"/>
                <w:lang w:val="en-US" w:bidi="en-US"/>
              </w:rPr>
            </w:pPr>
            <w:r>
              <w:rPr>
                <w:b w:val="0"/>
                <w:bCs w:val="0"/>
                <w:sz w:val="22"/>
                <w:szCs w:val="22"/>
                <w:highlight w:val="none"/>
                <w:lang w:val="en-US" w:bidi="en-US"/>
              </w:rPr>
              <w:t xml:space="preserve">1.2GB</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843" w:type="dxa"/>
            <w:vMerge w:val="restart"/>
          </w:tcPr>
          <w:p w14:paraId="619B6B24">
            <w:pPr>
              <w:pBdr/>
              <w:spacing/>
              <w:ind/>
              <w:rPr>
                <w:b w:val="0"/>
                <w:bCs w:val="0"/>
                <w:sz w:val="22"/>
                <w:szCs w:val="22"/>
                <w:highlight w:val="none"/>
                <w:lang w:val="en-US" w:bidi="en-US"/>
              </w:rPr>
            </w:pPr>
            <w:r>
              <w:rPr>
                <w:b w:val="0"/>
                <w:bCs w:val="0"/>
                <w:sz w:val="22"/>
                <w:szCs w:val="22"/>
                <w:highlight w:val="none"/>
                <w:lang w:val="en-US" w:bidi="en-US"/>
              </w:rPr>
              <w:t xml:space="preserve">1.4GB</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31252404">
            <w:pPr>
              <w:pBdr/>
              <w:spacing/>
              <w:ind/>
              <w:rPr>
                <w:b w:val="0"/>
                <w:bCs w:val="0"/>
                <w:sz w:val="22"/>
                <w:szCs w:val="22"/>
                <w:highlight w:val="none"/>
                <w:lang w:val="en-US" w:bidi="en-US"/>
              </w:rPr>
            </w:pPr>
            <w:r>
              <w:rPr>
                <w:b w:val="0"/>
                <w:bCs w:val="0"/>
                <w:sz w:val="22"/>
                <w:szCs w:val="22"/>
                <w:highlight w:val="none"/>
                <w:lang w:val="en-US" w:bidi="en-US"/>
              </w:rPr>
              <w:t xml:space="preserve">1.7GB</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c>
          <w:tcPr>
            <w:tcBorders/>
            <w:tcW w:w="1559" w:type="dxa"/>
            <w:vMerge w:val="restart"/>
          </w:tcPr>
          <w:p w14:paraId="1662DA30">
            <w:pPr>
              <w:pBdr/>
              <w:shd w:val="nil" w:color="000000"/>
              <w:spacing/>
              <w:ind/>
              <w:rPr>
                <w:b/>
                <w:bCs/>
                <w:sz w:val="22"/>
                <w:szCs w:val="22"/>
                <w:highlight w:val="none"/>
                <w:lang w:val="en-US" w:bidi="en-US"/>
              </w:rPr>
            </w:pPr>
            <w:r>
              <w:rPr>
                <w:b/>
                <w:bCs/>
                <w:sz w:val="22"/>
                <w:szCs w:val="22"/>
                <w:highlight w:val="none"/>
                <w:lang w:val="en-US" w:bidi="en-US"/>
              </w:rPr>
              <w:t xml:space="preserve">Driver Support</w:t>
            </w:r>
            <w:r>
              <w:rPr>
                <w:b/>
                <w:bCs/>
                <w:sz w:val="22"/>
                <w:szCs w:val="22"/>
                <w:highlight w:val="none"/>
                <w:lang w:val="en-US" w:bidi="en-US"/>
              </w:rPr>
            </w:r>
            <w:r>
              <w:rPr>
                <w:b/>
                <w:bCs/>
                <w:sz w:val="22"/>
                <w:szCs w:val="22"/>
                <w:highlight w:val="none"/>
                <w:lang w:val="en-US" w:bidi="en-US"/>
              </w:rPr>
            </w:r>
          </w:p>
        </w:tc>
        <w:tc>
          <w:tcPr>
            <w:tcBorders/>
            <w:tcW w:w="1134" w:type="dxa"/>
          </w:tcPr>
          <w:p w14:paraId="25ECD60B">
            <w:pPr>
              <w:pBdr/>
              <w:spacing/>
              <w:ind/>
              <w:rPr>
                <w:b w:val="0"/>
                <w:bCs w:val="0"/>
                <w:sz w:val="22"/>
                <w:szCs w:val="22"/>
                <w:highlight w:val="none"/>
                <w:lang w:val="en-US" w:bidi="en-US"/>
              </w:rPr>
            </w:pPr>
            <w:r>
              <w:rPr>
                <w:b w:val="0"/>
                <w:bCs w:val="0"/>
                <w:sz w:val="22"/>
                <w:szCs w:val="22"/>
                <w:highlight w:val="none"/>
                <w:lang w:val="en-US" w:bidi="en-US"/>
              </w:rPr>
              <w:t xml:space="preserve">No</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6847C35">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134" w:type="dxa"/>
            <w:vMerge w:val="restart"/>
          </w:tcPr>
          <w:p w14:paraId="0BC17CD6">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843" w:type="dxa"/>
            <w:vMerge w:val="restart"/>
          </w:tcPr>
          <w:p w14:paraId="3A86C58F">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2C67953A">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r>
        <w:trPr/>
        <w:tc>
          <w:tcPr>
            <w:tcBorders/>
            <w:tcW w:w="1559" w:type="dxa"/>
            <w:vMerge w:val="restart"/>
          </w:tcPr>
          <w:p w14:paraId="7A039A4E">
            <w:pPr>
              <w:pBdr/>
              <w:shd w:val="nil" w:color="000000"/>
              <w:spacing/>
              <w:ind/>
              <w:rPr>
                <w:b/>
                <w:bCs/>
                <w:sz w:val="22"/>
                <w:szCs w:val="22"/>
                <w:highlight w:val="none"/>
                <w:lang w:val="en-US" w:bidi="en-US"/>
              </w:rPr>
            </w:pPr>
            <w:r>
              <w:rPr>
                <w:b/>
                <w:bCs/>
                <w:sz w:val="22"/>
                <w:szCs w:val="22"/>
                <w:highlight w:val="none"/>
                <w:lang w:val="en-US" w:bidi="en-US"/>
              </w:rPr>
              <w:t xml:space="preserve">Remote software support</w:t>
            </w:r>
            <w:r>
              <w:rPr>
                <w:b/>
                <w:bCs/>
                <w:sz w:val="22"/>
                <w:szCs w:val="22"/>
                <w:highlight w:val="none"/>
                <w:lang w:val="en-US" w:bidi="en-US"/>
              </w:rPr>
            </w:r>
            <w:r>
              <w:rPr>
                <w:b/>
                <w:bCs/>
                <w:sz w:val="22"/>
                <w:szCs w:val="22"/>
                <w:highlight w:val="none"/>
                <w:lang w:val="en-US" w:bidi="en-US"/>
              </w:rPr>
            </w:r>
          </w:p>
        </w:tc>
        <w:tc>
          <w:tcPr>
            <w:tcBorders/>
            <w:tcW w:w="1134" w:type="dxa"/>
          </w:tcPr>
          <w:p w14:paraId="09D5E696">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09141C5">
            <w:pPr>
              <w:pBdr/>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134" w:type="dxa"/>
            <w:vMerge w:val="restart"/>
          </w:tcPr>
          <w:p w14:paraId="1A8A5EC0">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843" w:type="dxa"/>
            <w:vMerge w:val="restart"/>
          </w:tcPr>
          <w:p w14:paraId="745F7ADC">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7A157E29">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r>
    </w:tbl>
    <w:p w14:paraId="6CC3B20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20D8A72">
      <w:pPr>
        <w:pStyle w:val="885"/>
        <w:pBdr/>
        <w:spacing/>
        <w:ind/>
        <w:rPr>
          <w:rFonts w:ascii="Times New Roman" w:hAnsi="Times New Roman" w:eastAsia="Times New Roman" w:cs="Times New Roman"/>
          <w:b/>
          <w:bCs/>
          <w:sz w:val="28"/>
          <w:szCs w:val="28"/>
        </w:rPr>
      </w:pPr>
      <w:r/>
      <w:bookmarkStart w:id="16" w:name="_Toc16"/>
      <w:r>
        <w:rPr>
          <w:b/>
          <w:bCs/>
          <w:sz w:val="28"/>
          <w:szCs w:val="28"/>
          <w:highlight w:val="none"/>
        </w:rPr>
        <w:t xml:space="preserve">5.3 Observations</w:t>
      </w:r>
      <w:bookmarkEnd w:id="16"/>
      <w:r>
        <w:t xml:space="preserve"> </w:t>
      </w:r>
      <w:r/>
      <w:r/>
      <w:r>
        <w:t xml:space="preserve">(</w:t>
      </w:r>
      <w:r>
        <w:t xml:space="preserve">Written by AI with guidelines on what i wanted to write</w:t>
      </w:r>
      <w:r>
        <w:t xml:space="preserve">)</w:t>
      </w:r>
      <w:r/>
      <w:r/>
      <w:r/>
      <w:r>
        <w:rPr>
          <w:rFonts w:ascii="Times New Roman" w:hAnsi="Times New Roman" w:eastAsia="Times New Roman" w:cs="Times New Roman"/>
          <w:b/>
          <w:bCs/>
          <w:sz w:val="28"/>
          <w:szCs w:val="28"/>
        </w:rPr>
      </w:r>
    </w:p>
    <w:p w14:paraId="4A8A7AEE">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The results show clear differences between the tested operating systems. Windows used significantly more system resources than the Linux-based systems, with an average RAM usage of approximately 3.3 GB and CPU usage of around 20% while idle. In comparison,</w:t>
      </w:r>
      <w:r>
        <w:t xml:space="preserve"> Debian and Ubuntu used approximately 1.2 GB of RAM and less than 5% CPU usage.</w:t>
      </w:r>
      <w:r/>
    </w:p>
    <w:p w14:paraId="6A621DA1">
      <w:pPr>
        <w:pBdr>
          <w:top w:val="none" w:color="000000" w:sz="4" w:space="0"/>
          <w:left w:val="none" w:color="000000" w:sz="4" w:space="0"/>
          <w:bottom w:val="none" w:color="000000" w:sz="4" w:space="0"/>
          <w:right w:val="none" w:color="000000" w:sz="4" w:space="0"/>
        </w:pBdr>
        <w:spacing/>
        <w:ind w:right="0" w:firstLine="0" w:left="0"/>
        <w:rPr/>
      </w:pPr>
      <w:r>
        <w:t xml:space="preserve">EndeavourOS showed the lowest CPU usage, although it used slightly more RAM than Debian and Ubuntu. Kubuntu required more memory due to the KDE desktop environment but still used significantly fewer resources than Windows.</w:t>
      </w:r>
      <w:r/>
    </w:p>
    <w:p w14:paraId="3F01C131">
      <w:pPr>
        <w:pBdr>
          <w:top w:val="none" w:color="000000" w:sz="4" w:space="0"/>
          <w:left w:val="none" w:color="000000" w:sz="4" w:space="0"/>
          <w:bottom w:val="none" w:color="000000" w:sz="4" w:space="0"/>
          <w:right w:val="none" w:color="000000" w:sz="4" w:space="0"/>
        </w:pBdr>
        <w:spacing/>
        <w:ind w:right="0" w:firstLine="0" w:left="0"/>
        <w:rPr/>
      </w:pPr>
      <w:r>
        <w:t xml:space="preserve">In terms of stability, Debian and Ubuntu prioritize stable packages, which may be slightly older but are generally considered more reliable. EndeavourOS follows a rolling release model and uses newer packages, which can provide faster updates and bug fixes</w:t>
      </w:r>
      <w:r>
        <w:t xml:space="preserve"> but may sometimes introduce instability.</w:t>
      </w:r>
      <w:r/>
    </w:p>
    <w:p w14:paraId="71620EBF">
      <w:pPr>
        <w:pBdr>
          <w:top w:val="none" w:color="000000" w:sz="4" w:space="0"/>
          <w:left w:val="none" w:color="000000" w:sz="4" w:space="0"/>
          <w:bottom w:val="none" w:color="000000" w:sz="4" w:space="0"/>
          <w:right w:val="none" w:color="000000" w:sz="4" w:space="0"/>
        </w:pBdr>
        <w:spacing/>
        <w:ind w:right="0" w:firstLine="0" w:left="0"/>
        <w:rPr/>
      </w:pPr>
      <w:r>
        <w:t xml:space="preserve">Package manager flexibility also differs between distributions. While APT and Winget provide access to commonly used software, the Pacman and Yay combination used in EndeavourOS provides access to a wider range of software, including community-maintained p</w:t>
      </w:r>
      <w:r>
        <w:t xml:space="preserve">ackages.</w:t>
      </w:r>
      <w:r/>
    </w:p>
    <w:p w14:paraId="7A16DB68">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Driver compatibility and remote access support remain the most important factors for the project. Debian, Ubuntu, and Kubuntu showed compatibility with the required drivers, while Windows and EndeavourOS did not fully meet this requirement. Remote monitori</w:t>
      </w:r>
      <w:r>
        <w:t xml:space="preserve">ng software such as AnyDesk also showed better compatibility with systems using the X11 display server.</w:t>
      </w:r>
      <w:r>
        <w:rPr>
          <w:rFonts w:ascii="Times New Roman" w:hAnsi="Times New Roman" w:eastAsia="Times New Roman" w:cs="Times New Roman"/>
          <w:sz w:val="24"/>
        </w:rPr>
      </w:r>
    </w:p>
    <w:p w14:paraId="235BF19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highlight w:val="none"/>
        </w:rPr>
      </w:r>
    </w:p>
    <w:p w14:paraId="652CC0C7">
      <w:pPr>
        <w:pStyle w:val="884"/>
        <w:pBdr/>
        <w:spacing/>
        <w:ind/>
        <w:rPr>
          <w:b/>
          <w:bCs/>
          <w:sz w:val="32"/>
          <w:szCs w:val="32"/>
          <w:highlight w:val="none"/>
          <w:lang w:val="en-US"/>
        </w:rPr>
      </w:pPr>
      <w:r/>
      <w:bookmarkStart w:id="17" w:name="_Toc17"/>
      <w:r>
        <w:rPr>
          <w:b/>
          <w:bCs/>
          <w:sz w:val="32"/>
          <w:szCs w:val="32"/>
          <w:highlight w:val="none"/>
          <w:lang w:val="en-US"/>
        </w:rPr>
        <w:t xml:space="preserve">6 Conclusion</w:t>
      </w:r>
      <w:r>
        <w:rPr>
          <w:b/>
          <w:bCs/>
          <w:sz w:val="32"/>
          <w:szCs w:val="32"/>
          <w:highlight w:val="none"/>
          <w:lang w:val="en-US"/>
        </w:rPr>
      </w:r>
      <w:bookmarkEnd w:id="17"/>
      <w:r>
        <w:t xml:space="preserve"> </w:t>
      </w:r>
      <w:r>
        <w:t xml:space="preserve">(Written by AI with guidelines on what i wanted to write)</w:t>
      </w:r>
      <w:r/>
      <w:r>
        <w:rPr>
          <w:b/>
          <w:bCs/>
          <w:sz w:val="32"/>
          <w:szCs w:val="32"/>
          <w:highlight w:val="none"/>
          <w:lang w:val="en-US"/>
        </w:rPr>
      </w:r>
    </w:p>
    <w:p w14:paraId="2BF3033C">
      <w:pPr>
        <w:pBdr>
          <w:top w:val="none" w:color="000000" w:sz="4" w:space="0"/>
          <w:left w:val="none" w:color="000000" w:sz="4" w:space="0"/>
          <w:bottom w:val="none" w:color="000000" w:sz="4" w:space="0"/>
          <w:right w:val="none" w:color="000000" w:sz="4" w:space="0"/>
        </w:pBdr>
        <w:spacing/>
        <w:ind w:right="0" w:firstLine="0" w:left="0"/>
        <w:rPr/>
      </w:pPr>
      <w:r>
        <w:t xml:space="preserve">The goal of this research was to determine which operating system is most suitable for use in the self-driving kart project of the 2025 Self-Driving Challenge. Several operating systems were evaluated based on criteria such as driver compatibility, support</w:t>
      </w:r>
      <w:r>
        <w:t xml:space="preserve"> for remote monitoring software, system stability, resource usage, and package manager flexibility.</w:t>
      </w:r>
      <w:r/>
    </w:p>
    <w:p w14:paraId="26BF1A7E">
      <w:pPr>
        <w:pBdr>
          <w:top w:val="none" w:color="000000" w:sz="4" w:space="0"/>
          <w:left w:val="none" w:color="000000" w:sz="4" w:space="0"/>
          <w:bottom w:val="none" w:color="000000" w:sz="4" w:space="0"/>
          <w:right w:val="none" w:color="000000" w:sz="4" w:space="0"/>
        </w:pBdr>
        <w:spacing/>
        <w:ind w:right="0" w:firstLine="0" w:left="0"/>
        <w:rPr/>
      </w:pPr>
      <w:r>
        <w:t xml:space="preserve">Based on the results of the comparison, Kubuntu was selected as the most suitable operating system for the project. One of the main reasons for this decision is that Kubuntu supports the X11 display server, which allows remote monitoring software such as A</w:t>
      </w:r>
      <w:r>
        <w:t xml:space="preserve">nyDesk to function correctly. In addition, the drivers required to control the kart hardware worked without requiring additional configuration.</w:t>
      </w:r>
      <w:r/>
    </w:p>
    <w:p w14:paraId="275BAD54">
      <w:pPr>
        <w:pBdr>
          <w:top w:val="none" w:color="000000" w:sz="4" w:space="0"/>
          <w:left w:val="none" w:color="000000" w:sz="4" w:space="0"/>
          <w:bottom w:val="none" w:color="000000" w:sz="4" w:space="0"/>
          <w:right w:val="none" w:color="000000" w:sz="4" w:space="0"/>
        </w:pBdr>
        <w:spacing/>
        <w:ind w:right="0" w:firstLine="0" w:left="0"/>
        <w:rPr/>
      </w:pPr>
      <w:r>
        <w:t xml:space="preserve">Although Kubuntu uses slightly more RAM than some of the other tested Linux distributions, such as Debian and Ubuntu, it still provides acceptable performance within the available system resources. Another advantage of Kubuntu is that the KDE desktop envir</w:t>
      </w:r>
      <w:r>
        <w:t xml:space="preserve">onment is included by default, providing a complete and flexible working environment.</w:t>
      </w:r>
      <w:r/>
    </w:p>
    <w:p w14:paraId="0F84781C">
      <w:pPr>
        <w:pBdr>
          <w:top w:val="none" w:color="000000" w:sz="4" w:space="0"/>
          <w:left w:val="none" w:color="000000" w:sz="4" w:space="0"/>
          <w:bottom w:val="none" w:color="000000" w:sz="4" w:space="0"/>
          <w:right w:val="none" w:color="000000" w:sz="4" w:space="0"/>
        </w:pBdr>
        <w:spacing/>
        <w:ind w:right="0" w:firstLine="0" w:left="0"/>
        <w:rPr/>
      </w:pPr>
      <w:r>
        <w:t xml:space="preserve">While Debian could also have been a suitable option due to its stability and low resource usage, Kubuntu offers a more complete setup for the requirements of this project. For these reasons, Kubuntu was chosen as the operating system that best meets the ne</w:t>
      </w:r>
      <w:r>
        <w:t xml:space="preserve">eds of the self-driving kart system.</w:t>
      </w:r>
      <w:r/>
      <w:r>
        <w:rPr>
          <w:b/>
          <w:bCs/>
          <w:sz w:val="32"/>
          <w:szCs w:val="32"/>
          <w:highlight w:val="none"/>
          <w:lang w:val="en-US" w:bidi="en-US"/>
        </w:rPr>
      </w:r>
      <w:r>
        <w:rPr>
          <w:b/>
          <w:bCs/>
          <w:sz w:val="32"/>
          <w:szCs w:val="32"/>
          <w:highlight w:val="none"/>
          <w:lang w:val="en-US" w:bidi="en-US"/>
        </w:rPr>
      </w:r>
      <w:r>
        <w:rPr>
          <w:b/>
          <w:bCs/>
          <w:sz w:val="32"/>
          <w:szCs w:val="32"/>
          <w:highlight w:val="none"/>
          <w:lang w:val="en-US"/>
        </w:rPr>
      </w:r>
      <w:r>
        <w:rPr>
          <w:rFonts w:ascii="Times New Roman" w:hAnsi="Times New Roman" w:eastAsia="Times New Roman" w:cs="Times New Roman"/>
          <w:sz w:val="24"/>
        </w:rPr>
      </w:r>
    </w:p>
    <w:p w14:paraId="3301D901">
      <w:pPr>
        <w:pBdr/>
        <w:shd w:val="nil" w:color="000000"/>
        <w:spacing/>
        <w:ind/>
        <w:rPr>
          <w:b/>
          <w:bCs/>
          <w:sz w:val="32"/>
          <w:szCs w:val="32"/>
        </w:rPr>
      </w:pPr>
      <w:r>
        <w:rPr>
          <w:b/>
          <w:bCs/>
          <w:sz w:val="32"/>
          <w:szCs w:val="32"/>
        </w:rPr>
      </w:r>
      <w:r>
        <w:rPr>
          <w:b/>
          <w:bCs/>
          <w:sz w:val="32"/>
          <w:szCs w:val="32"/>
        </w:rPr>
      </w:r>
      <w:r>
        <w:rPr>
          <w:b/>
          <w:bCs/>
          <w:sz w:val="32"/>
          <w:szCs w:val="32"/>
        </w:rPr>
      </w:r>
    </w:p>
    <w:p w14:paraId="55E25679">
      <w:pPr>
        <w:pBdr/>
        <w:shd w:val="nil" w:color="000000"/>
        <w:spacing/>
        <w:ind/>
        <w:rPr>
          <w:b/>
          <w:bCs/>
          <w:sz w:val="32"/>
          <w:szCs w:val="32"/>
          <w:highlight w:val="none"/>
        </w:rPr>
      </w:pPr>
      <w:r>
        <w:rPr>
          <w:b/>
          <w:bCs/>
          <w:sz w:val="32"/>
          <w:szCs w:val="32"/>
          <w:highlight w:val="none"/>
          <w:lang w:val="en-US"/>
        </w:rPr>
      </w:r>
      <w:r>
        <w:rPr>
          <w:b/>
          <w:bCs/>
          <w:sz w:val="32"/>
          <w:szCs w:val="32"/>
          <w:highlight w:val="none"/>
          <w:lang w:val="en-US"/>
        </w:rPr>
      </w:r>
      <w:r>
        <w:rPr>
          <w:b/>
          <w:bCs/>
          <w:sz w:val="32"/>
          <w:szCs w:val="32"/>
          <w:highlight w:val="none"/>
          <w:lang w:val="en-US"/>
        </w:rPr>
      </w:r>
    </w:p>
    <w:p w14:paraId="47726CAD">
      <w:pPr>
        <w:pStyle w:val="884"/>
        <w:pBdr/>
        <w:spacing/>
        <w:ind/>
        <w:rPr>
          <w:b/>
          <w:bCs/>
          <w:sz w:val="32"/>
          <w:szCs w:val="32"/>
          <w:highlight w:val="none"/>
          <w:lang w:val="en-US"/>
        </w:rPr>
      </w:pPr>
      <w:r/>
      <w:bookmarkStart w:id="18" w:name="_Toc18"/>
      <w:r>
        <w:rPr>
          <w:b/>
          <w:bCs/>
          <w:sz w:val="32"/>
          <w:szCs w:val="32"/>
          <w:highlight w:val="none"/>
          <w:lang w:val="en-US"/>
        </w:rPr>
        <w:t xml:space="preserve">7 Sources</w:t>
      </w:r>
      <w:r>
        <w:rPr>
          <w:b/>
          <w:bCs/>
          <w:sz w:val="32"/>
          <w:szCs w:val="32"/>
        </w:rPr>
      </w:r>
      <w:bookmarkEnd w:id="18"/>
      <w:r>
        <w:t xml:space="preserve"> </w:t>
      </w:r>
      <w:r>
        <w:t xml:space="preserve">(Written by AI)</w:t>
      </w:r>
      <w:r/>
      <w:r/>
      <w:r>
        <w:rPr>
          <w:b/>
          <w:bCs/>
          <w:sz w:val="32"/>
          <w:szCs w:val="32"/>
        </w:rPr>
      </w:r>
    </w:p>
    <w:p w14:paraId="75207441">
      <w:pPr>
        <w:pBdr>
          <w:top w:val="none" w:color="000000" w:sz="4" w:space="0"/>
          <w:left w:val="none" w:color="000000" w:sz="4" w:space="0"/>
          <w:bottom w:val="none" w:color="000000" w:sz="4" w:space="0"/>
          <w:right w:val="none" w:color="000000" w:sz="4" w:space="0"/>
        </w:pBdr>
        <w:spacing/>
        <w:ind w:right="0" w:firstLine="0" w:left="0"/>
        <w:rPr>
          <w:rFonts w:ascii="aptos" w:hAnsi="aptos" w:cs="aptos"/>
          <w:sz w:val="22"/>
          <w:szCs w:val="22"/>
        </w:rPr>
      </w:pPr>
      <w:r>
        <w:rPr>
          <w:rFonts w:ascii="aptos" w:hAnsi="aptos" w:eastAsia="aptos" w:cs="aptos"/>
          <w:color w:val="000000"/>
          <w:sz w:val="22"/>
          <w:szCs w:val="22"/>
        </w:rPr>
        <w:t xml:space="preserve">[1] Debian Wiki, “DesktopEnvironment,” [Online]. Available: </w:t>
      </w:r>
      <w:hyperlink r:id="rId11" w:tooltip="https://wiki.debian.org/DesktopEnvironment" w:history="1">
        <w:r>
          <w:rPr>
            <w:rStyle w:val="868"/>
            <w:rFonts w:ascii="aptos" w:hAnsi="aptos" w:eastAsia="aptos" w:cs="aptos"/>
            <w:color w:val="0000ee"/>
            <w:sz w:val="22"/>
            <w:szCs w:val="22"/>
            <w:u w:val="single"/>
          </w:rPr>
          <w:t xml:space="preserve">https://wiki.debian.org/DesktopEnvironment</w:t>
        </w:r>
      </w:hyperlink>
      <w:r>
        <w:rPr>
          <w:rFonts w:ascii="aptos" w:hAnsi="aptos" w:eastAsia="aptos" w:cs="aptos"/>
          <w:color w:val="000000"/>
          <w:sz w:val="22"/>
          <w:szCs w:val="22"/>
        </w:rPr>
        <w:t xml:space="preserve">.</w:t>
      </w:r>
      <w:r>
        <w:rPr>
          <w:rFonts w:ascii="aptos" w:hAnsi="aptos" w:eastAsia="aptos" w:cs="aptos"/>
          <w:sz w:val="22"/>
          <w:szCs w:val="22"/>
        </w:rPr>
      </w:r>
    </w:p>
    <w:p w14:paraId="038EC400">
      <w:pPr>
        <w:pBdr>
          <w:top w:val="none" w:color="000000" w:sz="4" w:space="0"/>
          <w:left w:val="none" w:color="000000" w:sz="4" w:space="0"/>
          <w:bottom w:val="none" w:color="000000" w:sz="4" w:space="0"/>
          <w:right w:val="none" w:color="000000" w:sz="4" w:space="0"/>
        </w:pBdr>
        <w:spacing/>
        <w:ind w:right="0" w:firstLine="0" w:left="0"/>
        <w:rPr>
          <w:rFonts w:ascii="aptos" w:hAnsi="aptos" w:cs="aptos"/>
          <w:sz w:val="22"/>
          <w:szCs w:val="22"/>
        </w:rPr>
      </w:pPr>
      <w:r>
        <w:rPr>
          <w:rFonts w:ascii="aptos" w:hAnsi="aptos" w:eastAsia="aptos" w:cs="aptos"/>
          <w:color w:val="000000"/>
          <w:sz w:val="22"/>
          <w:szCs w:val="22"/>
        </w:rPr>
        <w:t xml:space="preserve">[2] Debian Project, “Debian FAQ: Package Management,” [Online]. Available: </w:t>
      </w:r>
      <w:hyperlink r:id="rId12" w:tooltip="https://www.debian.org/doc/manuals/debian-faq/pkgtools.en.html" w:history="1">
        <w:r>
          <w:rPr>
            <w:rStyle w:val="868"/>
            <w:rFonts w:ascii="aptos" w:hAnsi="aptos" w:eastAsia="aptos" w:cs="aptos"/>
            <w:color w:val="0000ee"/>
            <w:sz w:val="22"/>
            <w:szCs w:val="22"/>
            <w:u w:val="single"/>
          </w:rPr>
          <w:t xml:space="preserve">https://www.debian.org/doc/manuals/debian-faq/pkgtools.en.html</w:t>
        </w:r>
      </w:hyperlink>
      <w:r>
        <w:rPr>
          <w:rFonts w:ascii="aptos" w:hAnsi="aptos" w:eastAsia="aptos" w:cs="aptos"/>
          <w:color w:val="000000"/>
          <w:sz w:val="22"/>
          <w:szCs w:val="22"/>
        </w:rPr>
        <w:t xml:space="preserve">. </w:t>
      </w:r>
      <w:r>
        <w:rPr>
          <w:rFonts w:ascii="aptos" w:hAnsi="aptos" w:eastAsia="aptos" w:cs="aptos"/>
          <w:sz w:val="22"/>
          <w:szCs w:val="22"/>
        </w:rPr>
      </w:r>
    </w:p>
    <w:p w14:paraId="2AC388B8">
      <w:pPr>
        <w:pBdr>
          <w:top w:val="none" w:color="000000" w:sz="4" w:space="0"/>
          <w:left w:val="none" w:color="000000" w:sz="4" w:space="0"/>
          <w:bottom w:val="none" w:color="000000" w:sz="4" w:space="0"/>
          <w:right w:val="none" w:color="000000" w:sz="4" w:space="0"/>
        </w:pBdr>
        <w:spacing/>
        <w:ind w:right="0" w:firstLine="0" w:left="0"/>
        <w:rPr>
          <w:rFonts w:ascii="aptos" w:hAnsi="aptos" w:cs="aptos"/>
          <w:sz w:val="22"/>
          <w:szCs w:val="22"/>
        </w:rPr>
      </w:pPr>
      <w:r>
        <w:rPr>
          <w:rFonts w:ascii="aptos" w:hAnsi="aptos" w:eastAsia="aptos" w:cs="aptos"/>
          <w:color w:val="000000"/>
          <w:sz w:val="22"/>
          <w:szCs w:val="22"/>
        </w:rPr>
        <w:t xml:space="preserve">[3] Ubuntu Documentation, “APT Package Management,” [Online]. Available: </w:t>
      </w:r>
      <w:hyperlink r:id="rId13" w:tooltip="https://help.ubuntu.com/community/AptGet/Howto" w:history="1">
        <w:r>
          <w:rPr>
            <w:rStyle w:val="868"/>
            <w:rFonts w:ascii="aptos" w:hAnsi="aptos" w:eastAsia="aptos" w:cs="aptos"/>
            <w:color w:val="0000ee"/>
            <w:sz w:val="22"/>
            <w:szCs w:val="22"/>
            <w:u w:val="single"/>
          </w:rPr>
          <w:t xml:space="preserve">https://help.ubuntu.com/community/AptGet/Howto</w:t>
        </w:r>
      </w:hyperlink>
      <w:r>
        <w:rPr>
          <w:rFonts w:ascii="aptos" w:hAnsi="aptos" w:eastAsia="aptos" w:cs="aptos"/>
          <w:color w:val="000000"/>
          <w:sz w:val="22"/>
          <w:szCs w:val="22"/>
        </w:rPr>
        <w:t xml:space="preserve">. </w:t>
      </w:r>
      <w:r>
        <w:rPr>
          <w:rFonts w:ascii="aptos" w:hAnsi="aptos" w:eastAsia="aptos" w:cs="aptos"/>
          <w:sz w:val="22"/>
          <w:szCs w:val="22"/>
        </w:rPr>
      </w:r>
    </w:p>
    <w:p w14:paraId="015D6350">
      <w:pPr>
        <w:pBdr>
          <w:top w:val="none" w:color="000000" w:sz="4" w:space="0"/>
          <w:left w:val="none" w:color="000000" w:sz="4" w:space="0"/>
          <w:bottom w:val="none" w:color="000000" w:sz="4" w:space="0"/>
          <w:right w:val="none" w:color="000000" w:sz="4" w:space="0"/>
        </w:pBdr>
        <w:spacing/>
        <w:ind w:right="0" w:firstLine="0" w:left="0"/>
        <w:rPr>
          <w:rFonts w:ascii="aptos" w:hAnsi="aptos" w:eastAsia="aptos" w:cs="aptos"/>
          <w:color w:val="000000"/>
          <w:sz w:val="22"/>
          <w:szCs w:val="22"/>
        </w:rPr>
      </w:pPr>
      <w:r>
        <w:rPr>
          <w:rFonts w:ascii="aptos" w:hAnsi="aptos" w:eastAsia="aptos" w:cs="aptos"/>
          <w:color w:val="000000"/>
          <w:sz w:val="22"/>
          <w:szCs w:val="22"/>
        </w:rPr>
        <w:t xml:space="preserve">[4] KDE Community, “KDE Plasma Desktop,” [Online]. Available:</w:t>
        <w:br/>
      </w:r>
      <w:r>
        <w:rPr>
          <w:rFonts w:ascii="aptos" w:hAnsi="aptos" w:cs="aptos"/>
          <w:sz w:val="22"/>
          <w:szCs w:val="22"/>
        </w:rPr>
      </w:r>
      <w:hyperlink r:id="rId14" w:tooltip="https://kde.org/plasma-desktop" w:history="1">
        <w:r>
          <w:rPr>
            <w:rStyle w:val="868"/>
            <w:rFonts w:ascii="aptos" w:hAnsi="aptos" w:eastAsia="aptos" w:cs="aptos"/>
            <w:color w:val="0000ee"/>
            <w:sz w:val="22"/>
            <w:szCs w:val="22"/>
            <w:u w:val="single"/>
          </w:rPr>
          <w:t xml:space="preserve">https://kde.org/plasma-desktop</w:t>
        </w:r>
      </w:hyperlink>
      <w:r>
        <w:rPr>
          <w:rFonts w:ascii="aptos" w:hAnsi="aptos" w:eastAsia="aptos" w:cs="aptos"/>
          <w:color w:val="000000"/>
          <w:sz w:val="22"/>
          <w:szCs w:val="22"/>
        </w:rPr>
        <w:t xml:space="preserve">.</w:t>
      </w:r>
      <w:r>
        <w:rPr>
          <w:rFonts w:ascii="aptos" w:hAnsi="aptos" w:eastAsia="aptos" w:cs="aptos"/>
          <w:sz w:val="22"/>
          <w:szCs w:val="22"/>
        </w:rPr>
      </w:r>
      <w:r/>
      <w:r>
        <w:rPr>
          <w:rFonts w:ascii="aptos" w:hAnsi="aptos" w:eastAsia="aptos" w:cs="aptos"/>
          <w:color w:val="000000"/>
          <w:sz w:val="22"/>
          <w:szCs w:val="22"/>
        </w:rPr>
      </w:r>
    </w:p>
    <w:p w14:paraId="165DA37B">
      <w:pPr>
        <w:pBdr>
          <w:top w:val="none" w:color="000000" w:sz="4" w:space="0"/>
          <w:left w:val="none" w:color="000000" w:sz="4" w:space="0"/>
          <w:bottom w:val="none" w:color="000000" w:sz="4" w:space="0"/>
          <w:right w:val="none" w:color="000000" w:sz="4" w:space="0"/>
        </w:pBdr>
        <w:spacing/>
        <w:ind w:right="0" w:firstLine="0" w:left="0"/>
        <w:rPr>
          <w:rFonts w:ascii="aptos" w:hAnsi="aptos" w:cs="aptos"/>
          <w:sz w:val="22"/>
          <w:szCs w:val="22"/>
        </w:rPr>
      </w:pPr>
      <w:r>
        <w:rPr>
          <w:rFonts w:ascii="aptos" w:hAnsi="aptos" w:eastAsia="aptos" w:cs="aptos"/>
          <w:color w:val="000000"/>
          <w:sz w:val="22"/>
          <w:szCs w:val="22"/>
        </w:rPr>
        <w:t xml:space="preserve">[5] GNOME Project, “GNOME Desktop Environment,” [Online]. Available: </w:t>
      </w:r>
      <w:hyperlink r:id="rId15" w:tooltip="https://www.gnome.org/" w:history="1">
        <w:r>
          <w:rPr>
            <w:rStyle w:val="868"/>
            <w:rFonts w:ascii="aptos" w:hAnsi="aptos" w:eastAsia="aptos" w:cs="aptos"/>
            <w:color w:val="0000ee"/>
            <w:sz w:val="22"/>
            <w:szCs w:val="22"/>
            <w:u w:val="single"/>
          </w:rPr>
          <w:t xml:space="preserve">https://www.gnome.org/</w:t>
        </w:r>
      </w:hyperlink>
      <w:r>
        <w:rPr>
          <w:rFonts w:ascii="aptos" w:hAnsi="aptos" w:eastAsia="aptos" w:cs="aptos"/>
          <w:color w:val="000000"/>
          <w:sz w:val="22"/>
          <w:szCs w:val="22"/>
        </w:rPr>
        <w:t xml:space="preserve">.</w:t>
      </w:r>
      <w:r>
        <w:rPr>
          <w:rFonts w:ascii="aptos" w:hAnsi="aptos" w:eastAsia="aptos" w:cs="aptos"/>
          <w:sz w:val="22"/>
          <w:szCs w:val="22"/>
        </w:rPr>
      </w:r>
    </w:p>
    <w:p w14:paraId="2122B26C">
      <w:pPr>
        <w:pBdr>
          <w:top w:val="none" w:color="000000" w:sz="4" w:space="0"/>
          <w:left w:val="none" w:color="000000" w:sz="4" w:space="0"/>
          <w:bottom w:val="none" w:color="000000" w:sz="4" w:space="0"/>
          <w:right w:val="none" w:color="000000" w:sz="4" w:space="0"/>
        </w:pBdr>
        <w:spacing/>
        <w:ind w:right="0" w:firstLine="0" w:left="0"/>
        <w:rPr>
          <w:rFonts w:ascii="aptos" w:hAnsi="aptos" w:cs="aptos"/>
          <w:sz w:val="22"/>
          <w:szCs w:val="22"/>
        </w:rPr>
      </w:pPr>
      <w:r>
        <w:rPr>
          <w:rFonts w:ascii="aptos" w:hAnsi="aptos" w:eastAsia="aptos" w:cs="aptos"/>
          <w:color w:val="000000"/>
          <w:sz w:val="22"/>
          <w:szCs w:val="22"/>
        </w:rPr>
        <w:t xml:space="preserve">[6] AnyDesk Software GmbH, “AnyDesk Remote Desktop,” [Online]. Available: </w:t>
      </w:r>
      <w:hyperlink r:id="rId16" w:tooltip="https://anydesk.com/en" w:history="1">
        <w:r>
          <w:rPr>
            <w:rStyle w:val="868"/>
            <w:rFonts w:ascii="aptos" w:hAnsi="aptos" w:eastAsia="aptos" w:cs="aptos"/>
            <w:color w:val="0000ee"/>
            <w:sz w:val="22"/>
            <w:szCs w:val="22"/>
            <w:u w:val="single"/>
          </w:rPr>
          <w:t xml:space="preserve">https://anydesk.com/en</w:t>
        </w:r>
      </w:hyperlink>
      <w:r>
        <w:rPr>
          <w:rFonts w:ascii="aptos" w:hAnsi="aptos" w:eastAsia="aptos" w:cs="aptos"/>
          <w:color w:val="000000"/>
          <w:sz w:val="22"/>
          <w:szCs w:val="22"/>
        </w:rPr>
        <w:t xml:space="preserve">. [Accessed: 15-Mar-2026]</w:t>
      </w:r>
      <w:r>
        <w:rPr>
          <w:rFonts w:ascii="aptos" w:hAnsi="aptos" w:eastAsia="aptos" w:cs="aptos"/>
          <w:sz w:val="22"/>
          <w:szCs w:val="22"/>
        </w:rPr>
      </w:r>
    </w:p>
    <w:p w14:paraId="0F681070">
      <w:pPr>
        <w:pBdr>
          <w:top w:val="none" w:color="000000" w:sz="4" w:space="0"/>
          <w:left w:val="none" w:color="000000" w:sz="4" w:space="0"/>
          <w:bottom w:val="none" w:color="000000" w:sz="4" w:space="0"/>
          <w:right w:val="none" w:color="000000" w:sz="4" w:space="0"/>
        </w:pBdr>
        <w:spacing/>
        <w:ind w:right="0" w:firstLine="0" w:left="0"/>
        <w:rPr>
          <w:rFonts w:ascii="aptos" w:hAnsi="aptos" w:cs="aptos"/>
          <w:sz w:val="22"/>
          <w:szCs w:val="22"/>
        </w:rPr>
      </w:pPr>
      <w:r>
        <w:rPr>
          <w:rFonts w:ascii="aptos" w:hAnsi="aptos" w:eastAsia="aptos" w:cs="aptos"/>
          <w:color w:val="000000"/>
          <w:sz w:val="22"/>
          <w:szCs w:val="22"/>
        </w:rPr>
        <w:t xml:space="preserve">[7] EndeavourOS, “About EndeavourOS,” [Online]. Available: </w:t>
      </w:r>
      <w:hyperlink r:id="rId17" w:tooltip="https://endeavouros.com/docs/about/." w:history="1">
        <w:r>
          <w:rPr>
            <w:rStyle w:val="868"/>
            <w:rFonts w:ascii="aptos" w:hAnsi="aptos" w:eastAsia="aptos" w:cs="aptos"/>
            <w:sz w:val="22"/>
            <w:szCs w:val="22"/>
          </w:rPr>
          <w:t xml:space="preserve">https://endeavouros.com/docs/about/.</w:t>
        </w:r>
      </w:hyperlink>
      <w:r>
        <w:rPr>
          <w:rFonts w:ascii="aptos" w:hAnsi="aptos" w:eastAsia="aptos" w:cs="aptos"/>
          <w:color w:val="000000"/>
          <w:sz w:val="22"/>
          <w:szCs w:val="22"/>
        </w:rPr>
        <w:t xml:space="preserve"> </w:t>
      </w:r>
      <w:r>
        <w:rPr>
          <w:rFonts w:ascii="aptos" w:hAnsi="aptos" w:eastAsia="aptos" w:cs="aptos"/>
          <w:sz w:val="22"/>
          <w:szCs w:val="22"/>
        </w:rPr>
      </w:r>
    </w:p>
    <w:p w14:paraId="606E5A9C">
      <w:pPr>
        <w:pBdr>
          <w:top w:val="none" w:color="000000" w:sz="4" w:space="0"/>
          <w:left w:val="none" w:color="000000" w:sz="4" w:space="0"/>
          <w:bottom w:val="none" w:color="000000" w:sz="4" w:space="0"/>
          <w:right w:val="none" w:color="000000" w:sz="4" w:space="0"/>
        </w:pBdr>
        <w:spacing/>
        <w:ind w:right="0" w:firstLine="0" w:left="0"/>
        <w:rPr>
          <w:rFonts w:ascii="aptos" w:hAnsi="aptos" w:cs="aptos"/>
          <w:sz w:val="22"/>
          <w:szCs w:val="22"/>
        </w:rPr>
      </w:pPr>
      <w:r>
        <w:rPr>
          <w:rFonts w:ascii="aptos" w:hAnsi="aptos" w:eastAsia="aptos" w:cs="aptos"/>
          <w:color w:val="000000"/>
          <w:sz w:val="22"/>
          <w:szCs w:val="22"/>
        </w:rPr>
        <w:t xml:space="preserve">[8] Microsoft, “Windows Package Manager (winget),” [Online]. Available: </w:t>
      </w:r>
      <w:hyperlink r:id="rId18" w:tooltip="https://learn.microsoft.com/en-us/windows/package-manager/winget/" w:history="1">
        <w:r>
          <w:rPr>
            <w:rStyle w:val="868"/>
            <w:rFonts w:ascii="aptos" w:hAnsi="aptos" w:eastAsia="aptos" w:cs="aptos"/>
            <w:color w:val="0000ee"/>
            <w:sz w:val="22"/>
            <w:szCs w:val="22"/>
            <w:u w:val="single"/>
          </w:rPr>
          <w:t xml:space="preserve">https://learn.microsoft.com/en-us/windows/package-manager/winget/</w:t>
        </w:r>
      </w:hyperlink>
      <w:r>
        <w:rPr>
          <w:rFonts w:ascii="aptos" w:hAnsi="aptos" w:eastAsia="aptos" w:cs="aptos"/>
          <w:color w:val="000000"/>
          <w:sz w:val="22"/>
          <w:szCs w:val="22"/>
        </w:rPr>
        <w:t xml:space="preserve">.</w:t>
      </w:r>
      <w:r>
        <w:rPr>
          <w:rFonts w:ascii="aptos" w:hAnsi="aptos" w:eastAsia="aptos" w:cs="aptos"/>
          <w:sz w:val="22"/>
          <w:szCs w:val="22"/>
        </w:rPr>
      </w:r>
    </w:p>
    <w:p w14:paraId="7EE184D9">
      <w:pPr>
        <w:pBdr/>
        <w:shd w:val="nil" w:color="000000"/>
        <w:spacing/>
        <w:ind/>
        <w:rPr>
          <w:b/>
          <w:bCs/>
          <w:sz w:val="32"/>
          <w:szCs w:val="32"/>
        </w:rPr>
      </w:pPr>
      <w:r>
        <w:rPr>
          <w:b/>
          <w:bCs/>
          <w:sz w:val="32"/>
          <w:szCs w:val="32"/>
        </w:rPr>
      </w:r>
      <w:r>
        <w:rPr>
          <w:b/>
          <w:bCs/>
          <w:sz w:val="32"/>
          <w:szCs w:val="32"/>
        </w:rPr>
      </w:r>
      <w:r>
        <w:rPr>
          <w:b/>
          <w:bCs/>
          <w:sz w:val="32"/>
          <w:szCs w:val="32"/>
        </w:rPr>
      </w:r>
    </w:p>
    <w:p w14:paraId="3C6E6B6B">
      <w:pPr>
        <w:pBdr/>
        <w:shd w:val="nil" w:color="000000"/>
        <w:spacing/>
        <w:ind/>
        <w:rPr>
          <w:b/>
          <w:bCs/>
          <w:sz w:val="32"/>
          <w:szCs w:val="32"/>
        </w:rPr>
      </w:pPr>
      <w:r>
        <w:rPr>
          <w:b/>
          <w:bCs/>
          <w:sz w:val="32"/>
          <w:szCs w:val="32"/>
        </w:rPr>
      </w:r>
      <w:r>
        <w:rPr>
          <w:b/>
          <w:bCs/>
          <w:sz w:val="32"/>
          <w:szCs w:val="32"/>
        </w:rPr>
      </w:r>
      <w:r>
        <w:rPr>
          <w:b/>
          <w:bCs/>
          <w:sz w:val="32"/>
          <w:szCs w:val="32"/>
        </w:rPr>
      </w:r>
    </w:p>
    <w:p w14:paraId="7F5EBE7B">
      <w:pPr>
        <w:pBdr/>
        <w:shd w:val="nil" w:color="000000"/>
        <w:spacing/>
        <w:ind/>
        <w:rPr>
          <w:b/>
          <w:bCs/>
          <w:sz w:val="32"/>
          <w:szCs w:val="32"/>
        </w:rPr>
      </w:pPr>
      <w:r>
        <w:rPr>
          <w:b/>
          <w:bCs/>
          <w:sz w:val="32"/>
          <w:szCs w:val="32"/>
        </w:rPr>
      </w:r>
      <w:r>
        <w:rPr>
          <w:b/>
          <w:bCs/>
          <w:sz w:val="32"/>
          <w:szCs w:val="32"/>
        </w:rPr>
      </w:r>
      <w:r>
        <w:rPr>
          <w:b/>
          <w:bCs/>
          <w:sz w:val="32"/>
          <w:szCs w:val="32"/>
        </w:rPr>
      </w:r>
    </w:p>
    <w:p w14:paraId="1429ACAE">
      <w:pPr>
        <w:pBdr/>
        <w:shd w:val="nil" w:color="000000"/>
        <w:spacing/>
        <w:ind/>
        <w:rPr>
          <w:b/>
          <w:bCs/>
          <w:sz w:val="32"/>
          <w:szCs w:val="32"/>
        </w:rPr>
      </w:pPr>
      <w:r>
        <w:rPr>
          <w:b/>
          <w:bCs/>
          <w:sz w:val="32"/>
          <w:szCs w:val="32"/>
        </w:rPr>
      </w:r>
      <w:r>
        <w:rPr>
          <w:b/>
          <w:bCs/>
          <w:sz w:val="32"/>
          <w:szCs w:val="32"/>
        </w:rPr>
      </w:r>
      <w:r>
        <w:rPr>
          <w:b/>
          <w:bCs/>
          <w:sz w:val="32"/>
          <w:szCs w:val="32"/>
        </w:rPr>
      </w:r>
    </w:p>
    <w:p w14:paraId="76C9B55F">
      <w:pPr>
        <w:pBdr/>
        <w:shd w:val="nil" w:color="000000"/>
        <w:spacing/>
        <w:ind/>
        <w:rPr>
          <w:b/>
          <w:bCs/>
          <w:sz w:val="24"/>
          <w:szCs w:val="24"/>
          <w:highlight w:val="none"/>
        </w:rPr>
      </w:pPr>
      <w:r>
        <w:rPr>
          <w:b/>
          <w:bCs/>
          <w:sz w:val="24"/>
          <w:szCs w:val="24"/>
          <w:highlight w:val="none"/>
        </w:rPr>
        <w:t xml:space="preserve">Changelog</w:t>
      </w:r>
      <w:r>
        <w:rPr>
          <w:b/>
          <w:bCs/>
          <w:sz w:val="24"/>
          <w:szCs w:val="24"/>
        </w:rPr>
      </w:r>
    </w:p>
    <w:tbl>
      <w:tblPr>
        <w:tblStyle w:val="713"/>
        <w:tblW w:w="0" w:type="auto"/>
        <w:tblBorders/>
        <w:tblLayout w:type="fixed"/>
        <w:tblLook w:val="04A0" w:firstRow="1" w:lastRow="0" w:firstColumn="1" w:lastColumn="0" w:noHBand="0" w:noVBand="1"/>
      </w:tblPr>
      <w:tblGrid>
        <w:gridCol w:w="1276"/>
        <w:gridCol w:w="6378"/>
        <w:gridCol w:w="1418"/>
      </w:tblGrid>
      <w:tr>
        <w:trPr/>
        <w:tc>
          <w:tcPr>
            <w:tcBorders/>
            <w:tcW w:w="1276" w:type="dxa"/>
          </w:tcPr>
          <w:p w14:paraId="0D56A060">
            <w:pPr>
              <w:pBdr/>
              <w:shd w:val="nil" w:color="000000"/>
              <w:spacing/>
              <w:ind/>
              <w:rPr>
                <w:b/>
                <w:bCs/>
                <w:sz w:val="24"/>
                <w:szCs w:val="24"/>
                <w:highlight w:val="none"/>
              </w:rPr>
            </w:pPr>
            <w:r>
              <w:rPr>
                <w:b/>
                <w:bCs/>
                <w:sz w:val="24"/>
                <w:szCs w:val="24"/>
                <w:highlight w:val="none"/>
              </w:rPr>
              <w:t xml:space="preserve">Version</w:t>
            </w:r>
            <w:r>
              <w:rPr>
                <w:b/>
                <w:bCs/>
                <w:sz w:val="24"/>
                <w:szCs w:val="24"/>
                <w:highlight w:val="none"/>
              </w:rPr>
            </w:r>
          </w:p>
        </w:tc>
        <w:tc>
          <w:tcPr>
            <w:tcBorders/>
            <w:tcW w:w="6378" w:type="dxa"/>
          </w:tcPr>
          <w:p w14:paraId="58FCCDF9">
            <w:pPr>
              <w:pBdr/>
              <w:shd w:val="nil" w:color="000000"/>
              <w:spacing/>
              <w:ind/>
              <w:rPr>
                <w:b/>
                <w:bCs/>
                <w:sz w:val="24"/>
                <w:szCs w:val="24"/>
                <w:highlight w:val="none"/>
              </w:rPr>
            </w:pPr>
            <w:r>
              <w:rPr>
                <w:b/>
                <w:bCs/>
                <w:sz w:val="24"/>
                <w:szCs w:val="24"/>
                <w:highlight w:val="none"/>
              </w:rPr>
              <w:t xml:space="preserve">Changes</w:t>
            </w:r>
            <w:r>
              <w:rPr>
                <w:b/>
                <w:bCs/>
                <w:sz w:val="24"/>
                <w:szCs w:val="24"/>
                <w:highlight w:val="none"/>
              </w:rPr>
            </w:r>
          </w:p>
        </w:tc>
        <w:tc>
          <w:tcPr>
            <w:tcBorders/>
            <w:tcW w:w="1418" w:type="dxa"/>
          </w:tcPr>
          <w:p w14:paraId="152D6581">
            <w:pPr>
              <w:pBdr/>
              <w:shd w:val="nil" w:color="000000"/>
              <w:spacing/>
              <w:ind/>
              <w:rPr>
                <w:b/>
                <w:bCs/>
                <w:sz w:val="24"/>
                <w:szCs w:val="24"/>
                <w:highlight w:val="none"/>
              </w:rPr>
            </w:pPr>
            <w:r>
              <w:rPr>
                <w:b/>
                <w:bCs/>
                <w:sz w:val="24"/>
                <w:szCs w:val="24"/>
                <w:highlight w:val="none"/>
              </w:rPr>
              <w:t xml:space="preserve">Date</w:t>
            </w:r>
            <w:r>
              <w:rPr>
                <w:b/>
                <w:bCs/>
                <w:sz w:val="24"/>
                <w:szCs w:val="24"/>
                <w:highlight w:val="none"/>
              </w:rPr>
            </w:r>
          </w:p>
        </w:tc>
      </w:tr>
      <w:tr>
        <w:trPr>
          <w:trHeight w:val="257"/>
        </w:trPr>
        <w:tc>
          <w:tcPr>
            <w:tcBorders/>
            <w:tcW w:w="1276" w:type="dxa"/>
          </w:tcPr>
          <w:p w14:paraId="0287729E">
            <w:pPr>
              <w:pBdr/>
              <w:shd w:val="nil" w:color="000000"/>
              <w:spacing/>
              <w:ind/>
              <w:rPr>
                <w:b w:val="0"/>
                <w:bCs w:val="0"/>
                <w:sz w:val="22"/>
                <w:szCs w:val="22"/>
                <w:highlight w:val="none"/>
              </w:rPr>
            </w:pPr>
            <w:r>
              <w:rPr>
                <w:b w:val="0"/>
                <w:bCs w:val="0"/>
                <w:sz w:val="22"/>
                <w:szCs w:val="22"/>
                <w:highlight w:val="none"/>
              </w:rPr>
              <w:t xml:space="preserve">1</w:t>
            </w:r>
            <w:r>
              <w:rPr>
                <w:b w:val="0"/>
                <w:bCs w:val="0"/>
                <w:sz w:val="22"/>
                <w:szCs w:val="22"/>
                <w:highlight w:val="none"/>
              </w:rPr>
            </w:r>
          </w:p>
        </w:tc>
        <w:tc>
          <w:tcPr>
            <w:tcBorders/>
            <w:tcW w:w="6378" w:type="dxa"/>
          </w:tcPr>
          <w:p w14:paraId="72CF9ECA">
            <w:pPr>
              <w:pBdr/>
              <w:shd w:val="nil" w:color="000000"/>
              <w:spacing/>
              <w:ind/>
              <w:rPr>
                <w:b w:val="0"/>
                <w:bCs w:val="0"/>
                <w:sz w:val="22"/>
                <w:szCs w:val="22"/>
                <w:highlight w:val="none"/>
              </w:rPr>
            </w:pPr>
            <w:r>
              <w:rPr>
                <w:b w:val="0"/>
                <w:bCs w:val="0"/>
                <w:sz w:val="22"/>
                <w:szCs w:val="22"/>
                <w:highlight w:val="none"/>
              </w:rPr>
              <w:t xml:space="preserve">First version</w:t>
            </w:r>
            <w:r>
              <w:rPr>
                <w:b w:val="0"/>
                <w:bCs w:val="0"/>
                <w:sz w:val="22"/>
                <w:szCs w:val="22"/>
                <w:highlight w:val="none"/>
              </w:rPr>
            </w:r>
          </w:p>
        </w:tc>
        <w:tc>
          <w:tcPr>
            <w:tcBorders/>
            <w:tcW w:w="1418" w:type="dxa"/>
          </w:tcPr>
          <w:p w14:paraId="38E84291">
            <w:pPr>
              <w:pBdr/>
              <w:shd w:val="nil" w:color="000000"/>
              <w:spacing/>
              <w:ind/>
              <w:rPr>
                <w:b w:val="0"/>
                <w:bCs w:val="0"/>
                <w:sz w:val="22"/>
                <w:szCs w:val="22"/>
                <w:highlight w:val="none"/>
              </w:rPr>
            </w:pPr>
            <w:r>
              <w:rPr>
                <w:b w:val="0"/>
                <w:bCs w:val="0"/>
                <w:sz w:val="22"/>
                <w:szCs w:val="22"/>
                <w:highlight w:val="none"/>
              </w:rPr>
              <w:t xml:space="preserve">15-03-2026</w:t>
            </w:r>
            <w:r>
              <w:rPr>
                <w:b w:val="0"/>
                <w:bCs w:val="0"/>
                <w:sz w:val="22"/>
                <w:szCs w:val="22"/>
                <w:highlight w:val="none"/>
              </w:rPr>
            </w:r>
          </w:p>
        </w:tc>
      </w:tr>
      <w:tr>
        <w:trPr>
          <w:trHeight w:val="257"/>
        </w:trPr>
        <w:tc>
          <w:tcPr>
            <w:tcBorders/>
            <w:tcW w:w="1276" w:type="dxa"/>
            <w:vMerge w:val="restart"/>
          </w:tcPr>
          <w:p w14:paraId="76248C64">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c>
          <w:tcPr>
            <w:tcBorders/>
            <w:tcW w:w="6378" w:type="dxa"/>
            <w:vMerge w:val="restart"/>
          </w:tcPr>
          <w:p w14:paraId="4A359E33">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c>
          <w:tcPr>
            <w:tcBorders/>
            <w:tcW w:w="1418" w:type="dxa"/>
            <w:vMerge w:val="restart"/>
          </w:tcPr>
          <w:p w14:paraId="0180A67B">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r>
      <w:tr>
        <w:trPr>
          <w:trHeight w:val="257"/>
        </w:trPr>
        <w:tc>
          <w:tcPr>
            <w:tcBorders/>
            <w:tcW w:w="1276" w:type="dxa"/>
            <w:vMerge w:val="restart"/>
          </w:tcPr>
          <w:p w14:paraId="1CCA72AE">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c>
          <w:tcPr>
            <w:tcBorders/>
            <w:tcW w:w="6378" w:type="dxa"/>
            <w:vMerge w:val="restart"/>
          </w:tcPr>
          <w:p w14:paraId="7D498CC0">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c>
          <w:tcPr>
            <w:tcBorders/>
            <w:tcW w:w="1418" w:type="dxa"/>
            <w:vMerge w:val="restart"/>
          </w:tcPr>
          <w:p w14:paraId="3DA222B8">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r>
      <w:tr>
        <w:trPr>
          <w:trHeight w:val="257"/>
        </w:trPr>
        <w:tc>
          <w:tcPr>
            <w:tcBorders/>
            <w:tcW w:w="1276" w:type="dxa"/>
            <w:vMerge w:val="restart"/>
          </w:tcPr>
          <w:p w14:paraId="28277398">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c>
          <w:tcPr>
            <w:tcBorders/>
            <w:tcW w:w="6378" w:type="dxa"/>
            <w:vMerge w:val="restart"/>
          </w:tcPr>
          <w:p w14:paraId="2C7E4EEE">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c>
          <w:tcPr>
            <w:tcBorders/>
            <w:tcW w:w="1418" w:type="dxa"/>
            <w:vMerge w:val="restart"/>
          </w:tcPr>
          <w:p w14:paraId="68DD95D9">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r>
      <w:tr>
        <w:trPr>
          <w:trHeight w:val="257"/>
        </w:trPr>
        <w:tc>
          <w:tcPr>
            <w:tcBorders/>
            <w:tcW w:w="1276" w:type="dxa"/>
            <w:vMerge w:val="restart"/>
          </w:tcPr>
          <w:p w14:paraId="2A34BF7D">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c>
          <w:tcPr>
            <w:tcBorders/>
            <w:tcW w:w="6378" w:type="dxa"/>
            <w:vMerge w:val="restart"/>
          </w:tcPr>
          <w:p w14:paraId="171AE661">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c>
          <w:tcPr>
            <w:tcBorders/>
            <w:tcW w:w="1418" w:type="dxa"/>
            <w:vMerge w:val="restart"/>
          </w:tcPr>
          <w:p w14:paraId="7359329C">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r>
      <w:tr>
        <w:trPr>
          <w:trHeight w:val="257"/>
        </w:trPr>
        <w:tc>
          <w:tcPr>
            <w:tcBorders/>
            <w:tcW w:w="1276" w:type="dxa"/>
            <w:vMerge w:val="restart"/>
          </w:tcPr>
          <w:p w14:paraId="68827850">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c>
          <w:tcPr>
            <w:tcBorders/>
            <w:tcW w:w="6378" w:type="dxa"/>
            <w:vMerge w:val="restart"/>
          </w:tcPr>
          <w:p w14:paraId="1971BD98">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c>
          <w:tcPr>
            <w:tcBorders/>
            <w:tcW w:w="1418" w:type="dxa"/>
            <w:vMerge w:val="restart"/>
          </w:tcPr>
          <w:p w14:paraId="0DC9BCF8">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p>
        </w:tc>
      </w:tr>
    </w:tbl>
    <w:p w14:paraId="29686884">
      <w:pPr>
        <w:pBdr/>
        <w:shd w:val="nil" w:color="000000"/>
        <w:spacing/>
        <w:ind/>
        <w:rPr>
          <w:b/>
          <w:bCs/>
          <w:sz w:val="24"/>
          <w:szCs w:val="24"/>
        </w:rPr>
      </w:pPr>
      <w:r>
        <w:rPr>
          <w:b/>
          <w:bCs/>
          <w:sz w:val="24"/>
          <w:szCs w:val="24"/>
          <w:highlight w:val="none"/>
        </w:rPr>
      </w:r>
      <w:r>
        <w:rPr>
          <w:b/>
          <w:bCs/>
          <w:sz w:val="24"/>
          <w:szCs w:val="24"/>
          <w:highlight w:val="none"/>
        </w:rPr>
      </w:r>
      <w:r>
        <w:rPr>
          <w:b/>
          <w:bCs/>
          <w:sz w:val="24"/>
          <w:szCs w:val="24"/>
          <w:highlight w:val="none"/>
        </w:rPr>
      </w:r>
    </w:p>
    <w:sectPr>
      <w:footerReference w:type="default" r:id="rId10"/>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Times New Roman">
    <w:panose1 w:val="02020603050405020304"/>
  </w:font>
  <w:font w:name="aptos">
    <w:panose1 w:val="05040102010807070707"/>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547B473">
    <w:pPr>
      <w:pStyle w:val="859"/>
      <w:pBdr/>
      <w:spacing/>
      <w:ind/>
      <w:jc w:val="right"/>
      <w:rPr/>
    </w:pPr>
    <w:fldSimple w:instr="PAGE \* MERGEFORMAT">
      <w:r>
        <w:t xml:space="preserve">1</w:t>
      </w:r>
    </w:fldSimple>
    <w:r/>
    <w:r/>
  </w:p>
  <w:p w14:paraId="7E63CF1E">
    <w:pPr>
      <w:pStyle w:val="859"/>
      <w:pBdr/>
      <w:spacing/>
      <w:ind/>
      <w:rP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8D7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F75A6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FE0E7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1878FA1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05AF76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3">
    <w:name w:val="Table Grid"/>
    <w:basedOn w:val="8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8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8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8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8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8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8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8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8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8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8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8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8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8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8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8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8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8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8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8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8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8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8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8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8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8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8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8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8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8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8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8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8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8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8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8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8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8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8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8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8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8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8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3">
    <w:name w:val="List Table 7 Colorful - Accent 2"/>
    <w:basedOn w:val="8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4">
    <w:name w:val="List Table 7 Colorful - Accent 3"/>
    <w:basedOn w:val="8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5">
    <w:name w:val="List Table 7 Colorful - Accent 4"/>
    <w:basedOn w:val="8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6">
    <w:name w:val="List Table 7 Colorful - Accent 5"/>
    <w:basedOn w:val="8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7">
    <w:name w:val="List Table 7 Colorful - Accent 6"/>
    <w:basedOn w:val="8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8">
    <w:name w:val="Lined - Accent"/>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8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8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8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8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8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8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8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8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9">
    <w:name w:val="Heading 1 Char"/>
    <w:basedOn w:val="892"/>
    <w:link w:val="883"/>
    <w:uiPriority w:val="9"/>
    <w:pPr>
      <w:pBdr/>
      <w:spacing/>
      <w:ind/>
    </w:pPr>
    <w:rPr>
      <w:rFonts w:ascii="Arial" w:hAnsi="Arial" w:eastAsia="Arial" w:cs="Arial"/>
      <w:color w:val="0f4761" w:themeColor="accent1" w:themeShade="BF"/>
      <w:sz w:val="40"/>
      <w:szCs w:val="40"/>
    </w:rPr>
  </w:style>
  <w:style w:type="character" w:styleId="840">
    <w:name w:val="Heading 2 Char"/>
    <w:basedOn w:val="892"/>
    <w:link w:val="884"/>
    <w:uiPriority w:val="9"/>
    <w:pPr>
      <w:pBdr/>
      <w:spacing/>
      <w:ind/>
    </w:pPr>
    <w:rPr>
      <w:rFonts w:ascii="Arial" w:hAnsi="Arial" w:eastAsia="Arial" w:cs="Arial"/>
      <w:color w:val="0f4761" w:themeColor="accent1" w:themeShade="BF"/>
      <w:sz w:val="32"/>
      <w:szCs w:val="32"/>
    </w:rPr>
  </w:style>
  <w:style w:type="character" w:styleId="841">
    <w:name w:val="Heading 3 Char"/>
    <w:basedOn w:val="892"/>
    <w:link w:val="885"/>
    <w:uiPriority w:val="9"/>
    <w:pPr>
      <w:pBdr/>
      <w:spacing/>
      <w:ind/>
    </w:pPr>
    <w:rPr>
      <w:rFonts w:ascii="Arial" w:hAnsi="Arial" w:eastAsia="Arial" w:cs="Arial"/>
      <w:color w:val="0f4761" w:themeColor="accent1" w:themeShade="BF"/>
      <w:sz w:val="28"/>
      <w:szCs w:val="28"/>
    </w:rPr>
  </w:style>
  <w:style w:type="character" w:styleId="842">
    <w:name w:val="Heading 4 Char"/>
    <w:basedOn w:val="892"/>
    <w:link w:val="886"/>
    <w:uiPriority w:val="9"/>
    <w:pPr>
      <w:pBdr/>
      <w:spacing/>
      <w:ind/>
    </w:pPr>
    <w:rPr>
      <w:rFonts w:ascii="Arial" w:hAnsi="Arial" w:eastAsia="Arial" w:cs="Arial"/>
      <w:i/>
      <w:iCs/>
      <w:color w:val="0f4761" w:themeColor="accent1" w:themeShade="BF"/>
    </w:rPr>
  </w:style>
  <w:style w:type="character" w:styleId="843">
    <w:name w:val="Heading 5 Char"/>
    <w:basedOn w:val="892"/>
    <w:link w:val="887"/>
    <w:uiPriority w:val="9"/>
    <w:pPr>
      <w:pBdr/>
      <w:spacing/>
      <w:ind/>
    </w:pPr>
    <w:rPr>
      <w:rFonts w:ascii="Arial" w:hAnsi="Arial" w:eastAsia="Arial" w:cs="Arial"/>
      <w:color w:val="0f4761" w:themeColor="accent1" w:themeShade="BF"/>
    </w:rPr>
  </w:style>
  <w:style w:type="character" w:styleId="844">
    <w:name w:val="Heading 6 Char"/>
    <w:basedOn w:val="892"/>
    <w:link w:val="888"/>
    <w:uiPriority w:val="9"/>
    <w:pPr>
      <w:pBdr/>
      <w:spacing/>
      <w:ind/>
    </w:pPr>
    <w:rPr>
      <w:rFonts w:ascii="Arial" w:hAnsi="Arial" w:eastAsia="Arial" w:cs="Arial"/>
      <w:i/>
      <w:iCs/>
      <w:color w:val="595959" w:themeColor="text1" w:themeTint="A6"/>
    </w:rPr>
  </w:style>
  <w:style w:type="character" w:styleId="845">
    <w:name w:val="Heading 7 Char"/>
    <w:basedOn w:val="892"/>
    <w:link w:val="889"/>
    <w:uiPriority w:val="9"/>
    <w:pPr>
      <w:pBdr/>
      <w:spacing/>
      <w:ind/>
    </w:pPr>
    <w:rPr>
      <w:rFonts w:ascii="Arial" w:hAnsi="Arial" w:eastAsia="Arial" w:cs="Arial"/>
      <w:color w:val="595959" w:themeColor="text1" w:themeTint="A6"/>
    </w:rPr>
  </w:style>
  <w:style w:type="character" w:styleId="846">
    <w:name w:val="Heading 8 Char"/>
    <w:basedOn w:val="892"/>
    <w:link w:val="890"/>
    <w:uiPriority w:val="9"/>
    <w:pPr>
      <w:pBdr/>
      <w:spacing/>
      <w:ind/>
    </w:pPr>
    <w:rPr>
      <w:rFonts w:ascii="Arial" w:hAnsi="Arial" w:eastAsia="Arial" w:cs="Arial"/>
      <w:i/>
      <w:iCs/>
      <w:color w:val="272727" w:themeColor="text1" w:themeTint="D8"/>
    </w:rPr>
  </w:style>
  <w:style w:type="character" w:styleId="847">
    <w:name w:val="Heading 9 Char"/>
    <w:basedOn w:val="892"/>
    <w:link w:val="891"/>
    <w:uiPriority w:val="9"/>
    <w:pPr>
      <w:pBdr/>
      <w:spacing/>
      <w:ind/>
    </w:pPr>
    <w:rPr>
      <w:rFonts w:ascii="Arial" w:hAnsi="Arial" w:eastAsia="Arial" w:cs="Arial"/>
      <w:i/>
      <w:iCs/>
      <w:color w:val="272727" w:themeColor="text1" w:themeTint="D8"/>
    </w:rPr>
  </w:style>
  <w:style w:type="character" w:styleId="848">
    <w:name w:val="Title Char"/>
    <w:basedOn w:val="892"/>
    <w:link w:val="904"/>
    <w:uiPriority w:val="10"/>
    <w:pPr>
      <w:pBdr/>
      <w:spacing/>
      <w:ind/>
    </w:pPr>
    <w:rPr>
      <w:rFonts w:ascii="Arial" w:hAnsi="Arial" w:eastAsia="Arial" w:cs="Arial"/>
      <w:spacing w:val="-10"/>
      <w:sz w:val="56"/>
      <w:szCs w:val="56"/>
    </w:rPr>
  </w:style>
  <w:style w:type="character" w:styleId="849">
    <w:name w:val="Subtitle Char"/>
    <w:basedOn w:val="892"/>
    <w:link w:val="906"/>
    <w:uiPriority w:val="11"/>
    <w:pPr>
      <w:pBdr/>
      <w:spacing/>
      <w:ind/>
    </w:pPr>
    <w:rPr>
      <w:color w:val="595959" w:themeColor="text1" w:themeTint="A6"/>
      <w:spacing w:val="15"/>
      <w:sz w:val="28"/>
      <w:szCs w:val="28"/>
    </w:rPr>
  </w:style>
  <w:style w:type="character" w:styleId="850">
    <w:name w:val="Quote Char"/>
    <w:basedOn w:val="892"/>
    <w:link w:val="908"/>
    <w:uiPriority w:val="29"/>
    <w:pPr>
      <w:pBdr/>
      <w:spacing/>
      <w:ind/>
    </w:pPr>
    <w:rPr>
      <w:i/>
      <w:iCs/>
      <w:color w:val="404040" w:themeColor="text1" w:themeTint="BF"/>
    </w:rPr>
  </w:style>
  <w:style w:type="character" w:styleId="851">
    <w:name w:val="Intense Quote Char"/>
    <w:basedOn w:val="892"/>
    <w:link w:val="912"/>
    <w:uiPriority w:val="30"/>
    <w:pPr>
      <w:pBdr/>
      <w:spacing/>
      <w:ind/>
    </w:pPr>
    <w:rPr>
      <w:i/>
      <w:iCs/>
      <w:color w:val="0f4761" w:themeColor="accent1" w:themeShade="BF"/>
    </w:rPr>
  </w:style>
  <w:style w:type="character" w:styleId="852">
    <w:name w:val="Subtle Emphasis"/>
    <w:basedOn w:val="892"/>
    <w:uiPriority w:val="19"/>
    <w:qFormat/>
    <w:pPr>
      <w:pBdr/>
      <w:spacing/>
      <w:ind/>
    </w:pPr>
    <w:rPr>
      <w:i/>
      <w:iCs/>
      <w:color w:val="404040" w:themeColor="text1" w:themeTint="BF"/>
    </w:rPr>
  </w:style>
  <w:style w:type="character" w:styleId="853">
    <w:name w:val="Emphasis"/>
    <w:basedOn w:val="892"/>
    <w:uiPriority w:val="20"/>
    <w:qFormat/>
    <w:pPr>
      <w:pBdr/>
      <w:spacing/>
      <w:ind/>
    </w:pPr>
    <w:rPr>
      <w:i/>
      <w:iCs/>
    </w:rPr>
  </w:style>
  <w:style w:type="character" w:styleId="854">
    <w:name w:val="Strong"/>
    <w:basedOn w:val="892"/>
    <w:uiPriority w:val="22"/>
    <w:qFormat/>
    <w:pPr>
      <w:pBdr/>
      <w:spacing/>
      <w:ind/>
    </w:pPr>
    <w:rPr>
      <w:b/>
      <w:bCs/>
    </w:rPr>
  </w:style>
  <w:style w:type="character" w:styleId="855">
    <w:name w:val="Subtle Reference"/>
    <w:basedOn w:val="892"/>
    <w:uiPriority w:val="31"/>
    <w:qFormat/>
    <w:pPr>
      <w:pBdr/>
      <w:spacing/>
      <w:ind/>
    </w:pPr>
    <w:rPr>
      <w:smallCaps/>
      <w:color w:val="5a5a5a" w:themeColor="text1" w:themeTint="A5"/>
    </w:rPr>
  </w:style>
  <w:style w:type="character" w:styleId="856">
    <w:name w:val="Book Title"/>
    <w:basedOn w:val="892"/>
    <w:uiPriority w:val="33"/>
    <w:qFormat/>
    <w:pPr>
      <w:pBdr/>
      <w:spacing/>
      <w:ind/>
    </w:pPr>
    <w:rPr>
      <w:b/>
      <w:bCs/>
      <w:i/>
      <w:iCs/>
      <w:spacing w:val="5"/>
    </w:rPr>
  </w:style>
  <w:style w:type="paragraph" w:styleId="857">
    <w:name w:val="Header"/>
    <w:basedOn w:val="882"/>
    <w:link w:val="858"/>
    <w:uiPriority w:val="99"/>
    <w:unhideWhenUsed/>
    <w:pPr>
      <w:pBdr/>
      <w:tabs>
        <w:tab w:val="center" w:leader="none" w:pos="4844"/>
        <w:tab w:val="right" w:leader="none" w:pos="9689"/>
      </w:tabs>
      <w:spacing w:after="0" w:line="240" w:lineRule="auto"/>
      <w:ind/>
    </w:pPr>
  </w:style>
  <w:style w:type="character" w:styleId="858">
    <w:name w:val="Header Char"/>
    <w:basedOn w:val="892"/>
    <w:link w:val="857"/>
    <w:uiPriority w:val="99"/>
    <w:pPr>
      <w:pBdr/>
      <w:spacing/>
      <w:ind/>
    </w:pPr>
  </w:style>
  <w:style w:type="paragraph" w:styleId="859">
    <w:name w:val="Footer"/>
    <w:basedOn w:val="882"/>
    <w:link w:val="860"/>
    <w:uiPriority w:val="99"/>
    <w:unhideWhenUsed/>
    <w:pPr>
      <w:pBdr/>
      <w:tabs>
        <w:tab w:val="center" w:leader="none" w:pos="4844"/>
        <w:tab w:val="right" w:leader="none" w:pos="9689"/>
      </w:tabs>
      <w:spacing w:after="0" w:line="240" w:lineRule="auto"/>
      <w:ind/>
    </w:pPr>
  </w:style>
  <w:style w:type="character" w:styleId="860">
    <w:name w:val="Footer Char"/>
    <w:basedOn w:val="892"/>
    <w:link w:val="859"/>
    <w:uiPriority w:val="99"/>
    <w:pPr>
      <w:pBdr/>
      <w:spacing/>
      <w:ind/>
    </w:pPr>
  </w:style>
  <w:style w:type="paragraph" w:styleId="861">
    <w:name w:val="Caption"/>
    <w:basedOn w:val="882"/>
    <w:next w:val="882"/>
    <w:uiPriority w:val="35"/>
    <w:unhideWhenUsed/>
    <w:qFormat/>
    <w:pPr>
      <w:pBdr/>
      <w:spacing w:after="200" w:line="240" w:lineRule="auto"/>
      <w:ind/>
    </w:pPr>
    <w:rPr>
      <w:i/>
      <w:iCs/>
      <w:color w:val="0e2841" w:themeColor="text2"/>
      <w:sz w:val="18"/>
      <w:szCs w:val="18"/>
    </w:rPr>
  </w:style>
  <w:style w:type="paragraph" w:styleId="862">
    <w:name w:val="footnote text"/>
    <w:basedOn w:val="882"/>
    <w:link w:val="863"/>
    <w:uiPriority w:val="99"/>
    <w:semiHidden/>
    <w:unhideWhenUsed/>
    <w:pPr>
      <w:pBdr/>
      <w:spacing w:after="0" w:line="240" w:lineRule="auto"/>
      <w:ind/>
    </w:pPr>
    <w:rPr>
      <w:sz w:val="20"/>
      <w:szCs w:val="20"/>
    </w:rPr>
  </w:style>
  <w:style w:type="character" w:styleId="863">
    <w:name w:val="Footnote Text Char"/>
    <w:basedOn w:val="892"/>
    <w:link w:val="862"/>
    <w:uiPriority w:val="99"/>
    <w:semiHidden/>
    <w:pPr>
      <w:pBdr/>
      <w:spacing/>
      <w:ind/>
    </w:pPr>
    <w:rPr>
      <w:sz w:val="20"/>
      <w:szCs w:val="20"/>
    </w:rPr>
  </w:style>
  <w:style w:type="character" w:styleId="864">
    <w:name w:val="footnote reference"/>
    <w:basedOn w:val="892"/>
    <w:uiPriority w:val="99"/>
    <w:semiHidden/>
    <w:unhideWhenUsed/>
    <w:pPr>
      <w:pBdr/>
      <w:spacing/>
      <w:ind/>
    </w:pPr>
    <w:rPr>
      <w:vertAlign w:val="superscript"/>
    </w:rPr>
  </w:style>
  <w:style w:type="paragraph" w:styleId="865">
    <w:name w:val="endnote text"/>
    <w:basedOn w:val="882"/>
    <w:link w:val="866"/>
    <w:uiPriority w:val="99"/>
    <w:semiHidden/>
    <w:unhideWhenUsed/>
    <w:pPr>
      <w:pBdr/>
      <w:spacing w:after="0" w:line="240" w:lineRule="auto"/>
      <w:ind/>
    </w:pPr>
    <w:rPr>
      <w:sz w:val="20"/>
      <w:szCs w:val="20"/>
    </w:rPr>
  </w:style>
  <w:style w:type="character" w:styleId="866">
    <w:name w:val="Endnote Text Char"/>
    <w:basedOn w:val="892"/>
    <w:link w:val="865"/>
    <w:uiPriority w:val="99"/>
    <w:semiHidden/>
    <w:pPr>
      <w:pBdr/>
      <w:spacing/>
      <w:ind/>
    </w:pPr>
    <w:rPr>
      <w:sz w:val="20"/>
      <w:szCs w:val="20"/>
    </w:rPr>
  </w:style>
  <w:style w:type="character" w:styleId="867">
    <w:name w:val="endnote reference"/>
    <w:basedOn w:val="892"/>
    <w:uiPriority w:val="99"/>
    <w:semiHidden/>
    <w:unhideWhenUsed/>
    <w:pPr>
      <w:pBdr/>
      <w:spacing/>
      <w:ind/>
    </w:pPr>
    <w:rPr>
      <w:vertAlign w:val="superscript"/>
    </w:rPr>
  </w:style>
  <w:style w:type="character" w:styleId="868">
    <w:name w:val="Hyperlink"/>
    <w:basedOn w:val="892"/>
    <w:uiPriority w:val="99"/>
    <w:unhideWhenUsed/>
    <w:pPr>
      <w:pBdr/>
      <w:spacing/>
      <w:ind/>
    </w:pPr>
    <w:rPr>
      <w:color w:val="0563c1" w:themeColor="hyperlink"/>
      <w:u w:val="single"/>
    </w:rPr>
  </w:style>
  <w:style w:type="character" w:styleId="869">
    <w:name w:val="FollowedHyperlink"/>
    <w:basedOn w:val="892"/>
    <w:uiPriority w:val="99"/>
    <w:semiHidden/>
    <w:unhideWhenUsed/>
    <w:pPr>
      <w:pBdr/>
      <w:spacing/>
      <w:ind/>
    </w:pPr>
    <w:rPr>
      <w:color w:val="954f72" w:themeColor="followedHyperlink"/>
      <w:u w:val="single"/>
    </w:rPr>
  </w:style>
  <w:style w:type="paragraph" w:styleId="870">
    <w:name w:val="toc 1"/>
    <w:basedOn w:val="882"/>
    <w:next w:val="882"/>
    <w:uiPriority w:val="39"/>
    <w:unhideWhenUsed/>
    <w:pPr>
      <w:pBdr/>
      <w:spacing w:after="100"/>
      <w:ind/>
    </w:pPr>
  </w:style>
  <w:style w:type="paragraph" w:styleId="871">
    <w:name w:val="toc 2"/>
    <w:basedOn w:val="882"/>
    <w:next w:val="882"/>
    <w:uiPriority w:val="39"/>
    <w:unhideWhenUsed/>
    <w:pPr>
      <w:pBdr/>
      <w:spacing w:after="100"/>
      <w:ind w:left="220"/>
    </w:pPr>
  </w:style>
  <w:style w:type="paragraph" w:styleId="872">
    <w:name w:val="toc 3"/>
    <w:basedOn w:val="882"/>
    <w:next w:val="882"/>
    <w:uiPriority w:val="39"/>
    <w:unhideWhenUsed/>
    <w:pPr>
      <w:pBdr/>
      <w:spacing w:after="100"/>
      <w:ind w:left="440"/>
    </w:pPr>
  </w:style>
  <w:style w:type="paragraph" w:styleId="873">
    <w:name w:val="toc 4"/>
    <w:basedOn w:val="882"/>
    <w:next w:val="882"/>
    <w:uiPriority w:val="39"/>
    <w:unhideWhenUsed/>
    <w:pPr>
      <w:pBdr/>
      <w:spacing w:after="100"/>
      <w:ind w:left="660"/>
    </w:pPr>
  </w:style>
  <w:style w:type="paragraph" w:styleId="874">
    <w:name w:val="toc 5"/>
    <w:basedOn w:val="882"/>
    <w:next w:val="882"/>
    <w:uiPriority w:val="39"/>
    <w:unhideWhenUsed/>
    <w:pPr>
      <w:pBdr/>
      <w:spacing w:after="100"/>
      <w:ind w:left="880"/>
    </w:pPr>
  </w:style>
  <w:style w:type="paragraph" w:styleId="875">
    <w:name w:val="toc 6"/>
    <w:basedOn w:val="882"/>
    <w:next w:val="882"/>
    <w:uiPriority w:val="39"/>
    <w:unhideWhenUsed/>
    <w:pPr>
      <w:pBdr/>
      <w:spacing w:after="100"/>
      <w:ind w:left="1100"/>
    </w:pPr>
  </w:style>
  <w:style w:type="paragraph" w:styleId="876">
    <w:name w:val="toc 7"/>
    <w:basedOn w:val="882"/>
    <w:next w:val="882"/>
    <w:uiPriority w:val="39"/>
    <w:unhideWhenUsed/>
    <w:pPr>
      <w:pBdr/>
      <w:spacing w:after="100"/>
      <w:ind w:left="1320"/>
    </w:pPr>
  </w:style>
  <w:style w:type="paragraph" w:styleId="877">
    <w:name w:val="toc 8"/>
    <w:basedOn w:val="882"/>
    <w:next w:val="882"/>
    <w:uiPriority w:val="39"/>
    <w:unhideWhenUsed/>
    <w:pPr>
      <w:pBdr/>
      <w:spacing w:after="100"/>
      <w:ind w:left="1540"/>
    </w:pPr>
  </w:style>
  <w:style w:type="paragraph" w:styleId="878">
    <w:name w:val="toc 9"/>
    <w:basedOn w:val="882"/>
    <w:next w:val="882"/>
    <w:uiPriority w:val="39"/>
    <w:unhideWhenUsed/>
    <w:pPr>
      <w:pBdr/>
      <w:spacing w:after="100"/>
      <w:ind w:left="1760"/>
    </w:pPr>
  </w:style>
  <w:style w:type="character" w:styleId="879">
    <w:name w:val="Placeholder Text"/>
    <w:basedOn w:val="892"/>
    <w:uiPriority w:val="99"/>
    <w:semiHidden/>
    <w:pPr>
      <w:pBdr/>
      <w:spacing/>
      <w:ind/>
    </w:pPr>
    <w:rPr>
      <w:color w:val="666666"/>
    </w:rPr>
  </w:style>
  <w:style w:type="paragraph" w:styleId="880">
    <w:name w:val="TOC Heading"/>
    <w:uiPriority w:val="39"/>
    <w:unhideWhenUsed/>
    <w:pPr>
      <w:pBdr/>
      <w:spacing/>
      <w:ind/>
    </w:pPr>
  </w:style>
  <w:style w:type="paragraph" w:styleId="881">
    <w:name w:val="table of figures"/>
    <w:basedOn w:val="882"/>
    <w:next w:val="882"/>
    <w:uiPriority w:val="99"/>
    <w:unhideWhenUsed/>
    <w:pPr>
      <w:pBdr/>
      <w:spacing w:after="0" w:afterAutospacing="0"/>
      <w:ind/>
    </w:pPr>
  </w:style>
  <w:style w:type="paragraph" w:styleId="882" w:default="1">
    <w:name w:val="Normal"/>
    <w:qFormat/>
    <w:pPr>
      <w:pBdr/>
      <w:spacing/>
      <w:ind/>
    </w:pPr>
  </w:style>
  <w:style w:type="paragraph" w:styleId="883">
    <w:name w:val="Heading 1"/>
    <w:basedOn w:val="882"/>
    <w:next w:val="882"/>
    <w:link w:val="895"/>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4">
    <w:name w:val="Heading 2"/>
    <w:basedOn w:val="882"/>
    <w:next w:val="882"/>
    <w:link w:val="896"/>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85">
    <w:name w:val="Heading 3"/>
    <w:basedOn w:val="882"/>
    <w:next w:val="882"/>
    <w:link w:val="897"/>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86">
    <w:name w:val="Heading 4"/>
    <w:basedOn w:val="882"/>
    <w:next w:val="882"/>
    <w:link w:val="898"/>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87">
    <w:name w:val="Heading 5"/>
    <w:basedOn w:val="882"/>
    <w:next w:val="882"/>
    <w:link w:val="899"/>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88">
    <w:name w:val="Heading 6"/>
    <w:basedOn w:val="882"/>
    <w:next w:val="882"/>
    <w:link w:val="900"/>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89">
    <w:name w:val="Heading 7"/>
    <w:basedOn w:val="882"/>
    <w:next w:val="882"/>
    <w:link w:val="901"/>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90">
    <w:name w:val="Heading 8"/>
    <w:basedOn w:val="882"/>
    <w:next w:val="882"/>
    <w:link w:val="902"/>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91">
    <w:name w:val="Heading 9"/>
    <w:basedOn w:val="882"/>
    <w:next w:val="882"/>
    <w:link w:val="903"/>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92" w:default="1">
    <w:name w:val="Default Paragraph Font"/>
    <w:uiPriority w:val="1"/>
    <w:semiHidden/>
    <w:unhideWhenUsed/>
    <w:pPr>
      <w:pBdr/>
      <w:spacing/>
      <w:ind/>
    </w:pPr>
  </w:style>
  <w:style w:type="table" w:styleId="8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4" w:default="1">
    <w:name w:val="No List"/>
    <w:uiPriority w:val="99"/>
    <w:semiHidden/>
    <w:unhideWhenUsed/>
    <w:pPr>
      <w:pBdr/>
      <w:spacing/>
      <w:ind/>
    </w:pPr>
  </w:style>
  <w:style w:type="character" w:styleId="895" w:customStyle="1">
    <w:name w:val="Kop 1 Char"/>
    <w:basedOn w:val="892"/>
    <w:link w:val="883"/>
    <w:uiPriority w:val="9"/>
    <w:pPr>
      <w:pBdr/>
      <w:spacing/>
      <w:ind/>
    </w:pPr>
    <w:rPr>
      <w:rFonts w:asciiTheme="majorHAnsi" w:hAnsiTheme="majorHAnsi" w:eastAsiaTheme="majorEastAsia" w:cstheme="majorBidi"/>
      <w:color w:val="0f4761" w:themeColor="accent1" w:themeShade="BF"/>
      <w:sz w:val="40"/>
      <w:szCs w:val="40"/>
    </w:rPr>
  </w:style>
  <w:style w:type="character" w:styleId="896" w:customStyle="1">
    <w:name w:val="Kop 2 Char"/>
    <w:basedOn w:val="892"/>
    <w:link w:val="884"/>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97" w:customStyle="1">
    <w:name w:val="Kop 3 Char"/>
    <w:basedOn w:val="892"/>
    <w:link w:val="885"/>
    <w:uiPriority w:val="9"/>
    <w:semiHidden/>
    <w:pPr>
      <w:pBdr/>
      <w:spacing/>
      <w:ind/>
    </w:pPr>
    <w:rPr>
      <w:rFonts w:eastAsiaTheme="majorEastAsia" w:cstheme="majorBidi"/>
      <w:color w:val="0f4761" w:themeColor="accent1" w:themeShade="BF"/>
      <w:sz w:val="28"/>
      <w:szCs w:val="28"/>
    </w:rPr>
  </w:style>
  <w:style w:type="character" w:styleId="898" w:customStyle="1">
    <w:name w:val="Kop 4 Char"/>
    <w:basedOn w:val="892"/>
    <w:link w:val="886"/>
    <w:uiPriority w:val="9"/>
    <w:semiHidden/>
    <w:pPr>
      <w:pBdr/>
      <w:spacing/>
      <w:ind/>
    </w:pPr>
    <w:rPr>
      <w:rFonts w:eastAsiaTheme="majorEastAsia" w:cstheme="majorBidi"/>
      <w:i/>
      <w:iCs/>
      <w:color w:val="0f4761" w:themeColor="accent1" w:themeShade="BF"/>
    </w:rPr>
  </w:style>
  <w:style w:type="character" w:styleId="899" w:customStyle="1">
    <w:name w:val="Kop 5 Char"/>
    <w:basedOn w:val="892"/>
    <w:link w:val="887"/>
    <w:uiPriority w:val="9"/>
    <w:semiHidden/>
    <w:pPr>
      <w:pBdr/>
      <w:spacing/>
      <w:ind/>
    </w:pPr>
    <w:rPr>
      <w:rFonts w:eastAsiaTheme="majorEastAsia" w:cstheme="majorBidi"/>
      <w:color w:val="0f4761" w:themeColor="accent1" w:themeShade="BF"/>
    </w:rPr>
  </w:style>
  <w:style w:type="character" w:styleId="900" w:customStyle="1">
    <w:name w:val="Kop 6 Char"/>
    <w:basedOn w:val="892"/>
    <w:link w:val="888"/>
    <w:uiPriority w:val="9"/>
    <w:semiHidden/>
    <w:pPr>
      <w:pBdr/>
      <w:spacing/>
      <w:ind/>
    </w:pPr>
    <w:rPr>
      <w:rFonts w:eastAsiaTheme="majorEastAsia" w:cstheme="majorBidi"/>
      <w:i/>
      <w:iCs/>
      <w:color w:val="595959" w:themeColor="text1" w:themeTint="A6"/>
    </w:rPr>
  </w:style>
  <w:style w:type="character" w:styleId="901" w:customStyle="1">
    <w:name w:val="Kop 7 Char"/>
    <w:basedOn w:val="892"/>
    <w:link w:val="889"/>
    <w:uiPriority w:val="9"/>
    <w:semiHidden/>
    <w:pPr>
      <w:pBdr/>
      <w:spacing/>
      <w:ind/>
    </w:pPr>
    <w:rPr>
      <w:rFonts w:eastAsiaTheme="majorEastAsia" w:cstheme="majorBidi"/>
      <w:color w:val="595959" w:themeColor="text1" w:themeTint="A6"/>
    </w:rPr>
  </w:style>
  <w:style w:type="character" w:styleId="902" w:customStyle="1">
    <w:name w:val="Kop 8 Char"/>
    <w:basedOn w:val="892"/>
    <w:link w:val="890"/>
    <w:uiPriority w:val="9"/>
    <w:semiHidden/>
    <w:pPr>
      <w:pBdr/>
      <w:spacing/>
      <w:ind/>
    </w:pPr>
    <w:rPr>
      <w:rFonts w:eastAsiaTheme="majorEastAsia" w:cstheme="majorBidi"/>
      <w:i/>
      <w:iCs/>
      <w:color w:val="272727" w:themeColor="text1" w:themeTint="D8"/>
    </w:rPr>
  </w:style>
  <w:style w:type="character" w:styleId="903" w:customStyle="1">
    <w:name w:val="Kop 9 Char"/>
    <w:basedOn w:val="892"/>
    <w:link w:val="891"/>
    <w:uiPriority w:val="9"/>
    <w:semiHidden/>
    <w:pPr>
      <w:pBdr/>
      <w:spacing/>
      <w:ind/>
    </w:pPr>
    <w:rPr>
      <w:rFonts w:eastAsiaTheme="majorEastAsia" w:cstheme="majorBidi"/>
      <w:color w:val="272727" w:themeColor="text1" w:themeTint="D8"/>
    </w:rPr>
  </w:style>
  <w:style w:type="paragraph" w:styleId="904">
    <w:name w:val="Title"/>
    <w:basedOn w:val="882"/>
    <w:next w:val="882"/>
    <w:link w:val="905"/>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05" w:customStyle="1">
    <w:name w:val="Titel Char"/>
    <w:basedOn w:val="892"/>
    <w:link w:val="904"/>
    <w:uiPriority w:val="10"/>
    <w:pPr>
      <w:pBdr/>
      <w:spacing/>
      <w:ind/>
    </w:pPr>
    <w:rPr>
      <w:rFonts w:asciiTheme="majorHAnsi" w:hAnsiTheme="majorHAnsi" w:eastAsiaTheme="majorEastAsia" w:cstheme="majorBidi"/>
      <w:spacing w:val="-10"/>
      <w:sz w:val="56"/>
      <w:szCs w:val="56"/>
    </w:rPr>
  </w:style>
  <w:style w:type="paragraph" w:styleId="906">
    <w:name w:val="Subtitle"/>
    <w:basedOn w:val="882"/>
    <w:next w:val="882"/>
    <w:link w:val="907"/>
    <w:uiPriority w:val="11"/>
    <w:qFormat/>
    <w:pPr>
      <w:numPr>
        <w:ilvl w:val="1"/>
      </w:numPr>
      <w:pBdr/>
      <w:spacing/>
      <w:ind/>
    </w:pPr>
    <w:rPr>
      <w:rFonts w:eastAsiaTheme="majorEastAsia" w:cstheme="majorBidi"/>
      <w:color w:val="595959" w:themeColor="text1" w:themeTint="A6"/>
      <w:spacing w:val="15"/>
      <w:sz w:val="28"/>
      <w:szCs w:val="28"/>
    </w:rPr>
  </w:style>
  <w:style w:type="character" w:styleId="907" w:customStyle="1">
    <w:name w:val="Ondertitel Char"/>
    <w:basedOn w:val="892"/>
    <w:link w:val="906"/>
    <w:uiPriority w:val="11"/>
    <w:pPr>
      <w:pBdr/>
      <w:spacing/>
      <w:ind/>
    </w:pPr>
    <w:rPr>
      <w:rFonts w:eastAsiaTheme="majorEastAsia" w:cstheme="majorBidi"/>
      <w:color w:val="595959" w:themeColor="text1" w:themeTint="A6"/>
      <w:spacing w:val="15"/>
      <w:sz w:val="28"/>
      <w:szCs w:val="28"/>
    </w:rPr>
  </w:style>
  <w:style w:type="paragraph" w:styleId="908">
    <w:name w:val="Quote"/>
    <w:basedOn w:val="882"/>
    <w:next w:val="882"/>
    <w:link w:val="909"/>
    <w:uiPriority w:val="29"/>
    <w:qFormat/>
    <w:pPr>
      <w:pBdr/>
      <w:spacing w:before="160"/>
      <w:ind/>
      <w:jc w:val="center"/>
    </w:pPr>
    <w:rPr>
      <w:i/>
      <w:iCs/>
      <w:color w:val="404040" w:themeColor="text1" w:themeTint="BF"/>
    </w:rPr>
  </w:style>
  <w:style w:type="character" w:styleId="909" w:customStyle="1">
    <w:name w:val="Citaat Char"/>
    <w:basedOn w:val="892"/>
    <w:link w:val="908"/>
    <w:uiPriority w:val="29"/>
    <w:pPr>
      <w:pBdr/>
      <w:spacing/>
      <w:ind/>
    </w:pPr>
    <w:rPr>
      <w:i/>
      <w:iCs/>
      <w:color w:val="404040" w:themeColor="text1" w:themeTint="BF"/>
    </w:rPr>
  </w:style>
  <w:style w:type="paragraph" w:styleId="910">
    <w:name w:val="List Paragraph"/>
    <w:basedOn w:val="882"/>
    <w:uiPriority w:val="34"/>
    <w:qFormat/>
    <w:pPr>
      <w:pBdr/>
      <w:spacing/>
      <w:ind w:left="720"/>
      <w:contextualSpacing w:val="true"/>
    </w:pPr>
  </w:style>
  <w:style w:type="character" w:styleId="911">
    <w:name w:val="Intense Emphasis"/>
    <w:basedOn w:val="892"/>
    <w:uiPriority w:val="21"/>
    <w:qFormat/>
    <w:pPr>
      <w:pBdr/>
      <w:spacing/>
      <w:ind/>
    </w:pPr>
    <w:rPr>
      <w:i/>
      <w:iCs/>
      <w:color w:val="0f4761" w:themeColor="accent1" w:themeShade="BF"/>
    </w:rPr>
  </w:style>
  <w:style w:type="paragraph" w:styleId="912">
    <w:name w:val="Intense Quote"/>
    <w:basedOn w:val="882"/>
    <w:next w:val="882"/>
    <w:link w:val="91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3" w:customStyle="1">
    <w:name w:val="Duidelijk citaat Char"/>
    <w:basedOn w:val="892"/>
    <w:link w:val="912"/>
    <w:uiPriority w:val="30"/>
    <w:pPr>
      <w:pBdr/>
      <w:spacing/>
      <w:ind/>
    </w:pPr>
    <w:rPr>
      <w:i/>
      <w:iCs/>
      <w:color w:val="0f4761" w:themeColor="accent1" w:themeShade="BF"/>
    </w:rPr>
  </w:style>
  <w:style w:type="character" w:styleId="914">
    <w:name w:val="Intense Reference"/>
    <w:basedOn w:val="892"/>
    <w:uiPriority w:val="32"/>
    <w:qFormat/>
    <w:pPr>
      <w:pBdr/>
      <w:spacing/>
      <w:ind/>
    </w:pPr>
    <w:rPr>
      <w:b/>
      <w:bCs/>
      <w:smallCaps/>
      <w:color w:val="0f4761" w:themeColor="accent1" w:themeShade="BF"/>
      <w:spacing w:val="5"/>
    </w:rPr>
  </w:style>
  <w:style w:type="paragraph" w:styleId="915">
    <w:name w:val="No Spacing"/>
    <w:link w:val="916"/>
    <w:uiPriority w:val="1"/>
    <w:qFormat/>
    <w:pPr>
      <w:pBdr/>
      <w:spacing w:after="0" w:line="240" w:lineRule="auto"/>
      <w:ind/>
    </w:pPr>
    <w:rPr>
      <w:rFonts w:eastAsiaTheme="minorEastAsia"/>
      <w:lang w:eastAsia="nl-NL"/>
      <w14:ligatures w14:val="none"/>
    </w:rPr>
  </w:style>
  <w:style w:type="character" w:styleId="916" w:customStyle="1">
    <w:name w:val="Geen afstand Char"/>
    <w:basedOn w:val="892"/>
    <w:link w:val="915"/>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hyperlink" Target="https://wiki.debian.org/DesktopEnvironment" TargetMode="External"/><Relationship Id="rId12" Type="http://schemas.openxmlformats.org/officeDocument/2006/relationships/hyperlink" Target="https://www.debian.org/doc/manuals/debian-faq/pkgtools.en.html" TargetMode="External"/><Relationship Id="rId13" Type="http://schemas.openxmlformats.org/officeDocument/2006/relationships/hyperlink" Target="https://help.ubuntu.com/community/AptGet/Howto" TargetMode="External"/><Relationship Id="rId14" Type="http://schemas.openxmlformats.org/officeDocument/2006/relationships/hyperlink" Target="https://kde.org/plasma-desktop" TargetMode="External"/><Relationship Id="rId15" Type="http://schemas.openxmlformats.org/officeDocument/2006/relationships/hyperlink" Target="https://www.gnome.org/" TargetMode="External"/><Relationship Id="rId16" Type="http://schemas.openxmlformats.org/officeDocument/2006/relationships/hyperlink" Target="https://anydesk.com/en" TargetMode="External"/><Relationship Id="rId17" Type="http://schemas.openxmlformats.org/officeDocument/2006/relationships/hyperlink" Target="https://endeavouros.com/docs/about/." TargetMode="External"/><Relationship Id="rId18" Type="http://schemas.openxmlformats.org/officeDocument/2006/relationships/hyperlink" Target="https://learn.microsoft.com/en-us/windows/package-manager/winget/"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79"/>
            </w:rPr>
            <w:t xml:space="preserve">Your text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8</cp:revision>
  <dcterms:created xsi:type="dcterms:W3CDTF">2026-02-13T10:24:00Z</dcterms:created>
  <dcterms:modified xsi:type="dcterms:W3CDTF">2026-03-15T13:25:56Z</dcterms:modified>
</cp:coreProperties>
</file>