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br w:type="page"/>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br w:type="page"/>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sz w:val="22"/>
                <w:szCs w:val="22"/>
              </w:rPr>
              <w:t>Voldoet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b/>
                <w:bCs/>
                <w:sz w:val="22"/>
                <w:szCs w:val="22"/>
              </w:rPr>
            </w:pPr>
            <w:r w:rsidRPr="00221303">
              <w:rPr>
                <w:b/>
                <w:bCs/>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b/>
                <w:bCs/>
                <w:sz w:val="22"/>
                <w:szCs w:val="22"/>
              </w:rPr>
            </w:pPr>
            <w:r w:rsidRPr="00221303">
              <w:rPr>
                <w:b/>
                <w:bCs/>
                <w:sz w:val="22"/>
                <w:szCs w:val="22"/>
              </w:rPr>
              <w:t>Voldoet niet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b/>
                <w:bCs/>
                <w:sz w:val="22"/>
                <w:szCs w:val="22"/>
              </w:rPr>
            </w:pPr>
            <w:r w:rsidRPr="00221303">
              <w:rPr>
                <w:b/>
                <w:bCs/>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b/>
                <w:bCs/>
                <w:sz w:val="22"/>
                <w:szCs w:val="22"/>
              </w:rPr>
            </w:pPr>
            <w:proofErr w:type="gramStart"/>
            <w:r w:rsidRPr="00221303">
              <w:rPr>
                <w:b/>
                <w:bCs/>
                <w:sz w:val="22"/>
                <w:szCs w:val="22"/>
              </w:rPr>
              <w:t>Voldoet niet</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sz w:val="22"/>
                <w:szCs w:val="22"/>
              </w:rPr>
              <w:t>Voldoet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sz w:val="22"/>
                <w:szCs w:val="22"/>
              </w:rPr>
              <w:t>Voldoet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b/>
                <w:bCs/>
                <w:sz w:val="22"/>
                <w:szCs w:val="22"/>
              </w:rPr>
            </w:pPr>
            <w:r w:rsidRPr="00221303">
              <w:rPr>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b/>
                <w:bCs/>
                <w:sz w:val="22"/>
                <w:szCs w:val="22"/>
              </w:rPr>
            </w:pPr>
            <w:r w:rsidRPr="00221303">
              <w:rPr>
                <w:b/>
                <w:bCs/>
                <w:sz w:val="22"/>
                <w:szCs w:val="22"/>
              </w:rPr>
              <w:t>Voldoet niet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b/>
                <w:bCs/>
                <w:sz w:val="22"/>
                <w:szCs w:val="22"/>
              </w:rPr>
            </w:pPr>
            <w:r w:rsidRPr="00221303">
              <w:rPr>
                <w:b/>
                <w:bCs/>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b/>
                <w:bCs/>
                <w:sz w:val="22"/>
                <w:szCs w:val="22"/>
              </w:rPr>
            </w:pPr>
            <w:r w:rsidRPr="00221303">
              <w:rPr>
                <w:b/>
                <w:bCs/>
                <w:sz w:val="22"/>
                <w:szCs w:val="22"/>
              </w:rPr>
              <w:t>Voldoet niet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