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44"/>
          <w:rFonts w:eastAsia="微软雅黑"/>
        </w:rPr>
        <w:t>六篇 DoubleSAM 文献非电学表征分类及原文汇总（完整版）</w:t>
      </w:r>
    </w:p>
    <w:p>
      <w:r>
        <w:rPr>
          <w:b w:val="0"/>
          <w:color w:val="5A6570"/>
          <w:sz w:val="19"/>
          <w:rFonts w:eastAsia="微软雅黑"/>
        </w:rPr>
        <w:t>表征种类：20 类 | 文献相关原文条目：96 条（含各表征的实验描述、结果分析、意义及相关论述）</w:t>
      </w:r>
    </w:p>
    <w:p>
      <w:pPr>
        <w:pStyle w:val="Heading1"/>
      </w:pPr>
      <w:r>
        <w:t>1. 接触角与润湿性（Contact angle / Wettability）</w:t>
      </w:r>
    </w:p>
    <w:p>
      <w:pPr>
        <w:pStyle w:val="Heading2"/>
      </w:pPr>
      <w:r>
        <w:t>DoubleSAM 2PACz Me-4PACz（PDF 第 2 页）</w:t>
      </w:r>
    </w:p>
    <w:p>
      <w:r>
        <w:rPr>
          <w:b/>
          <w:color w:val="1F4E79"/>
          <w:rFonts w:eastAsia="微软雅黑"/>
        </w:rPr>
        <w:t xml:space="preserve">Original: </w:t>
      </w:r>
      <w:r>
        <w:rPr>
          <w:b w:val="0"/>
          <w:rFonts w:eastAsia="微软雅黑"/>
        </w:rPr>
        <w:t>To investigate whether Me-4PACz is deposited onto the 2PACz monolayer, we performed the contact angle measurement (Fig. S1, ESI †). The contact angle shows a significant change. The control sample displays a contact angle of 13.2°, while the target one shows a contact angle of 23.6°. These findings indicate the successful deposition of Me-4PACz molecules onto the 2PACz monolayer.</w:t>
      </w:r>
    </w:p>
    <w:p>
      <w:r>
        <w:rPr>
          <w:b/>
          <w:color w:val="7F6000"/>
          <w:rFonts w:eastAsia="微软雅黑"/>
        </w:rPr>
        <w:t>中文：</w:t>
      </w:r>
      <w:r>
        <w:rPr>
          <w:b w:val="0"/>
          <w:rFonts w:eastAsia="微软雅黑"/>
        </w:rPr>
        <w:t>为研究 Me-4PACz 是否沉积到 2PACz 单分子层上，我们进行了接触角测量（图 S1，ESI†）。接触角发生了显著变化。对照样品的接触角为 13.2°，而目标样品为 23.6°。这些结果表明 Me-4PACz 分子已成功沉积到 2PACz 单分子层上。</w:t>
      </w:r>
    </w:p>
    <w:p>
      <w:pPr>
        <w:pStyle w:val="Heading2"/>
      </w:pPr>
      <w:r>
        <w:t>DoubleSAM 2PACz Me-4PACz（PDF 第 2 页）</w:t>
      </w:r>
    </w:p>
    <w:p>
      <w:r>
        <w:rPr>
          <w:b/>
          <w:color w:val="1F4E79"/>
          <w:rFonts w:eastAsia="微软雅黑"/>
        </w:rPr>
        <w:t xml:space="preserve">Original: </w:t>
      </w:r>
      <w:r>
        <w:rPr>
          <w:b w:val="0"/>
          <w:rFonts w:eastAsia="微软雅黑"/>
        </w:rPr>
        <w:t>We deposited perovskite solution onto different substrates and recorded the formation of perovskite films (Fig. S4, ESI †). The images show that the perovskite film can be readily deposited onto 2PACz, while it is difficult to deposit onto Me-4PACz.27 However, to our surprise, the perovskite film fully covers the 2PACz/Me-4PACz substrates. This might be due to the fact that the filling of the 2PACz vacancy with an appropriate amount of Me-4PACz leads to an increase in the contact angle with the perovskite solution. However, the remaining Me-4PACz tends to accumulate on the surface rather than forming dimers with 2PACz molecules due to the positive binding energy value ( ≈ 0.205 eV) and excessive spatial distance ( ≈ 3.79 Å) from 2PACz molecules (Fig. S5, ESI †). Additionally, the phosphate group is hydrophilic, which eases the difficulty of perovskite solution deposition.</w:t>
      </w:r>
    </w:p>
    <w:p>
      <w:r>
        <w:rPr>
          <w:b/>
          <w:color w:val="7F6000"/>
          <w:rFonts w:eastAsia="微软雅黑"/>
        </w:rPr>
        <w:t>中文：</w:t>
      </w:r>
      <w:r>
        <w:rPr>
          <w:b w:val="0"/>
          <w:rFonts w:eastAsia="微软雅黑"/>
        </w:rPr>
        <w:t>我们将钙钛矿溶液沉积到不同基底上并记录了钙钛矿薄膜的形成过程（图 S4，ESI†）。图像显示钙钛矿薄膜可以轻易地沉积到 2PACz 上，却难以沉积到 Me-4PACz 上。然而令我们惊讶的是，钙钛矿薄膜能够完全覆盖 2PACz/Me-4PACz 基底。这可能是由于用适量的 Me-4PACz 填补 2PACz 空位导致与钙钛矿溶液的接触角增大。然而，剩余的 Me-4PACz 由于正的结合能值（约 0.205 eV）以及与 2PACz 分子之间过大的空间距离（约 3.79 Å），倾向于在表面聚集而不是与 2PACz 分子形成二聚体（图 S5，ESI†）。此外，磷酸基团是亲水的，这缓解了钙钛矿溶液沉积的困难。</w:t>
      </w:r>
    </w:p>
    <w:p>
      <w:pPr>
        <w:pStyle w:val="Heading2"/>
      </w:pPr>
      <w:r>
        <w:t>DoubleSAM HZY（PDF 第 4 页）</w:t>
      </w:r>
    </w:p>
    <w:p>
      <w:r>
        <w:rPr>
          <w:b/>
          <w:color w:val="1F4E79"/>
          <w:rFonts w:eastAsia="微软雅黑"/>
        </w:rPr>
        <w:t xml:space="preserve">Original: </w:t>
      </w:r>
      <w:r>
        <w:rPr>
          <w:b w:val="0"/>
          <w:rFonts w:eastAsia="微软雅黑"/>
        </w:rPr>
        <w:t>Contact angle measurements ( Figure S5) confirmed that Ph-4PACz was effectively deposited on the 4PADCB layer. The contact angle on the NiOx surface was 24.1°, while a 1:1 mixture of 4PADCB and Ph-4PACz on NiOx showed 90.0°. When 4PADCB was deposited first, followed by Ph-4PACz, the contact angle increased to 96.6°, confirming the successful deposition of both layers.</w:t>
      </w:r>
    </w:p>
    <w:p>
      <w:r>
        <w:rPr>
          <w:b/>
          <w:color w:val="7F6000"/>
          <w:rFonts w:eastAsia="微软雅黑"/>
        </w:rPr>
        <w:t>中文：</w:t>
      </w:r>
      <w:r>
        <w:rPr>
          <w:b w:val="0"/>
          <w:rFonts w:eastAsia="微软雅黑"/>
        </w:rPr>
        <w:t>接触角测量（图 S5）证实 Ph-4PACz 已有效沉积在 4PADCB 层上。NiOx 表面的接触角为 24.1°，而 NiOx 上 4PADCB 与 Ph-4PACz 的 1:1 混合层为 90.0°。当先沉积 4PADCB、再沉积 Ph-4PACz 时，接触角增至 96.6°，证实两层均成功沉积。</w:t>
      </w:r>
    </w:p>
    <w:p>
      <w:pPr>
        <w:pStyle w:val="Heading2"/>
      </w:pPr>
      <w:r>
        <w:t>DoubleSAM Me-4PACz Br-EPA（PDF 第 3 页）</w:t>
      </w:r>
    </w:p>
    <w:p>
      <w:r>
        <w:rPr>
          <w:b/>
          <w:color w:val="1F4E79"/>
          <w:rFonts w:eastAsia="微软雅黑"/>
        </w:rPr>
        <w:t xml:space="preserve">Original: </w:t>
      </w:r>
      <w:r>
        <w:rPr>
          <w:b w:val="0"/>
          <w:rFonts w:eastAsia="微软雅黑"/>
        </w:rPr>
        <w:t>As the introduction of alkylphosphonic acids may affect the properties of the interface, the static contact angles with perovskite were measured ( Figure 2 a,b; Figure S8a–d, Supporting Information) and are 62.2°, 44.6°, 50.4°, and 60.5°, respectively, for the samples of FTO/Me-4PACz, FTO/Epo-SAM, FTO/Bpo- SAM, and FTO/Hpo-SAM. To further confirm that the improved wettability comes from the alkylphosphonic acids, the static contact angle with water for FTO/EPA, FTO/BPA, and FTO/HPA were measured and are 41.1°, 45.9°, 49.8°, respectively, exhibiting the same tendency with the po-SAM samples (Figure S8e–g, Supporting Information). Therefore, the best wettability of Epo- SAM should be ascribed to EPA with the shortest hydrophobic alkyl chain.</w:t>
      </w:r>
    </w:p>
    <w:p>
      <w:r>
        <w:rPr>
          <w:b/>
          <w:color w:val="7F6000"/>
          <w:rFonts w:eastAsia="微软雅黑"/>
        </w:rPr>
        <w:t>中文：</w:t>
      </w:r>
      <w:r>
        <w:rPr>
          <w:b w:val="0"/>
          <w:rFonts w:eastAsia="微软雅黑"/>
        </w:rPr>
        <w:t>由于烷基膦酸的引入可能影响界面性质，我们测量了与钙钛矿溶液的静态接触角（图 2a,b；图 S8a–d，支持信息），FTO/Me-4PACz、FTO/Epo-SAM、FTO/Bpo-SAM 和 FTO/Hpo-SAM 样品分别为 62.2°、44.6°、50.4° 和 60.5°。为进一步确认润湿性的改善来自烷基膦酸，我们还测量了 FTO/EPA、FTO/BPA 和 FTO/HPA 对水的静态接触角，分别为 41.1°、45.9°、49.8°，与 po-SAM 样品表现出相同的趋势（图 S8e–g，支持信息）。因此，Epo-SAM 最佳的润湿性应归因于具有最短疏水烷基链的 EPA。</w:t>
      </w:r>
    </w:p>
    <w:p>
      <w:pPr>
        <w:pStyle w:val="Heading2"/>
      </w:pPr>
      <w:r>
        <w:t>DoubleSAM Me-4PACz Br-EPA（PDF 第 3 页）</w:t>
      </w:r>
    </w:p>
    <w:p>
      <w:r>
        <w:rPr>
          <w:b/>
          <w:color w:val="1F4E79"/>
          <w:rFonts w:eastAsia="微软雅黑"/>
        </w:rPr>
        <w:t xml:space="preserve">Original: </w:t>
      </w:r>
      <w:r>
        <w:rPr>
          <w:b w:val="0"/>
          <w:rFonts w:eastAsia="微软雅黑"/>
        </w:rPr>
        <w:t>To further improve the wettability of po-SAM for perovskite and realize the defects passivation at the buried interface of perovskite, the head group of EPA can be substituted with halogen such as Cl, Br, I to increase the polarity of the SAM surface and form halogen bonding with the perovskite.[35–37] In this work, we mainly focus on the discussion of Cl-EPA and Br- EPA because the raw material of PI3 for synthesizing I-EPA is unstable. In Figure 2b–d, compared with FTO/Epo-SAM, the static contact angles with perovskite are lowered from 44.6° to 38.2° and 33.6° for the po-SAMs formed by Me-4PACz and Cl-EPA (CEpo-SAM) and Me-4PACz and Br-EPA (BEpo-SAM), respectively, due to the stronger chemical interaction between the halogen and the perovskite precursor solution. Benefiting from the improvement in the wettability, the perovskite film could easily realize the full coverage of the substrate, as shown in Figure S9 (Supporting Information).</w:t>
      </w:r>
    </w:p>
    <w:p>
      <w:r>
        <w:rPr>
          <w:b/>
          <w:color w:val="7F6000"/>
          <w:rFonts w:eastAsia="微软雅黑"/>
        </w:rPr>
        <w:t>中文：</w:t>
      </w:r>
      <w:r>
        <w:rPr>
          <w:b w:val="0"/>
          <w:rFonts w:eastAsia="微软雅黑"/>
        </w:rPr>
        <w:t>为进一步提高 po-SAM 对钙钛矿的润湿性并实现钙钛矿埋底界面的缺陷钝化，可以将 EPA 的头部基团用卤素（如 Cl、Br、I）取代，以提高 SAM 表面的极性并与钙钛矿形成卤素键。本工作中我们主要讨论 Cl-EPA 和 Br-EPA，因为合成 I-EPA 的原料 PI3 不稳定。如图 2b–d 所示，与 FTO/Epo-SAM 相比，由 Me-4PACz 与 Cl-EPA（CEpo-SAM）以及 Me-4PACz 与 Br-EPA（BEpo-SAM）形成的 po-SAM 对钙钛矿溶液的静态接触角分别从 44.6° 降至 38.2° 和 33.6°，这是由于卤素与钙钛矿前驱体溶液之间更强的化学相互作用。得益于润湿性的改善，钙钛矿薄膜可以轻易实现对基底的完全覆盖，如图 S9（支持信息）所示。</w:t>
      </w:r>
    </w:p>
    <w:p>
      <w:pPr>
        <w:pStyle w:val="Heading2"/>
      </w:pPr>
      <w:r>
        <w:t>DoubleSAM2（PDF 第 4 页）</w:t>
      </w:r>
    </w:p>
    <w:p>
      <w:r>
        <w:rPr>
          <w:b/>
          <w:color w:val="1F4E79"/>
          <w:rFonts w:eastAsia="微软雅黑"/>
        </w:rPr>
        <w:t xml:space="preserve">Original: </w:t>
      </w:r>
      <w:r>
        <w:rPr>
          <w:b w:val="0"/>
          <w:rFonts w:eastAsia="微软雅黑"/>
        </w:rPr>
        <w:t>Contact angle measurements using perovskite precursor solution (Figure S12) revealed that the BL-SAM surface possessed the best wettability (19.7◦), better than both Me-4PACz (32.5◦) and MeO‑4PADCB (21.8◦) monolayers. This superior wettability establishes a favorable interfacial foundation for the deposition of high-quality perovskite films.</w:t>
      </w:r>
    </w:p>
    <w:p>
      <w:r>
        <w:rPr>
          <w:b/>
          <w:color w:val="7F6000"/>
          <w:rFonts w:eastAsia="微软雅黑"/>
        </w:rPr>
        <w:t>中文：</w:t>
      </w:r>
      <w:r>
        <w:rPr>
          <w:b w:val="0"/>
          <w:rFonts w:eastAsia="微软雅黑"/>
        </w:rPr>
        <w:t>使用钙钛矿前驱体溶液进行的接触角测量（图 S12）表明，BL-SAM 表面具有最佳的润湿性（19.7°），优于 Me-4PACz（32.5°）和 MeO-4PADCB（21.8°）单层。这种优异的润湿性为高质量钙钛矿薄膜的沉积奠定了良好的界面基础。</w:t>
      </w:r>
    </w:p>
    <w:p>
      <w:pPr>
        <w:pStyle w:val="Heading2"/>
      </w:pPr>
      <w:r>
        <w:t>DoubleSAM3（PDF 第 3 页）</w:t>
      </w:r>
    </w:p>
    <w:p>
      <w:r>
        <w:rPr>
          <w:b/>
          <w:color w:val="1F4E79"/>
          <w:rFonts w:eastAsia="微软雅黑"/>
        </w:rPr>
        <w:t xml:space="preserve">Original: </w:t>
      </w:r>
      <w:r>
        <w:rPr>
          <w:b w:val="0"/>
          <w:rFonts w:eastAsia="微软雅黑"/>
        </w:rPr>
        <w:t>To probe the influence of the CbzBF/CbzBT bilayer on perovskite crystallization, we first performed water contact angle measurements on various hole-transport layers ( Figure S5). The contact angles for MeO-4PACz, CbzBF, and CbzBT were measured at 53.7°, 69.7°, and 71.4°, respectively, revealing that the asymmetric molecular structures enhance surface hydrophobicity. Remarkably, the sequentially deposited CbzBF/CbzBT bilayer exhibited a further increased contact angle of 75.5°. Surface wettability, often indicated by the water contact angle, is a key parameter affecting the nucleation density and crystal growth of perovskite films, as it governs the interaction between the precursor solution and the substrate. A moderately hydrophobic surface is generally correlated with a lower nucleation density, which can promote the formation of larger grains.23 This observation aligns with recent studies,25 underscoring the significant role of interfacial properties in perovskite crystallization kinetics and final film morphology.</w:t>
      </w:r>
    </w:p>
    <w:p>
      <w:r>
        <w:rPr>
          <w:b/>
          <w:color w:val="7F6000"/>
          <w:rFonts w:eastAsia="微软雅黑"/>
        </w:rPr>
        <w:t>中文：</w:t>
      </w:r>
      <w:r>
        <w:rPr>
          <w:b w:val="0"/>
          <w:rFonts w:eastAsia="微软雅黑"/>
        </w:rPr>
        <w:t>为探究 CbzBF/CbzBT 双层对钙钛矿结晶的影响，我们首先对各种空穴传输层进行了水接触角测量（图 S5）。MeO-4PACz、CbzBF 和 CbzBT 的接触角分别为 53.7°、69.7° 和 71.4°，表明非对称分子结构增强了表面疏水性。值得注意的是，顺序沉积的 CbzBF/CbzBT 双层接触角进一步增至 75.5°。通常由水接触角反映的表面润湿性，是影响钙钛矿薄膜成核密度和晶体生长的关键参数，因为它决定了前驱体溶液与基底之间的相互作用。适度的疏水表面通常对应较低的成核密度，有利于形成更大的晶粒。这一观察结果与近期研究相符，凸显了界面性质在钙钛矿结晶动力学和最终薄膜形貌中的重要作用。</w:t>
      </w:r>
    </w:p>
    <w:p>
      <w:pPr>
        <w:pStyle w:val="Heading2"/>
      </w:pPr>
      <w:r>
        <w:t>DoubleSAM3（PDF 第 3 页）</w:t>
      </w:r>
    </w:p>
    <w:p>
      <w:r>
        <w:rPr>
          <w:b/>
          <w:color w:val="1F4E79"/>
          <w:rFonts w:eastAsia="微软雅黑"/>
        </w:rPr>
        <w:t xml:space="preserve">Original: </w:t>
      </w:r>
      <w:r>
        <w:rPr>
          <w:b w:val="0"/>
          <w:rFonts w:eastAsia="微软雅黑"/>
        </w:rPr>
        <w:t>The progressively increased contact angles observed on our CbzBF, CbzBT, and CbzBF/CbzBT bilayer correspond well with the enhanced crystallinity and enlarged grain size demonstrated in our scanning electron microscopy (SEM) and X-ray diffraction (XRD) analyze.</w:t>
      </w:r>
    </w:p>
    <w:p>
      <w:r>
        <w:rPr>
          <w:b/>
          <w:color w:val="7F6000"/>
          <w:rFonts w:eastAsia="微软雅黑"/>
        </w:rPr>
        <w:t>中文：</w:t>
      </w:r>
      <w:r>
        <w:rPr>
          <w:b w:val="0"/>
          <w:rFonts w:eastAsia="微软雅黑"/>
        </w:rPr>
        <w:t>在 CbzBF、CbzBT 和 CbzBF/CbzBT 双层上观察到的逐渐增大的接触角，与我们的扫描电子显微镜（SEM）和 X 射线衍射（XRD）分析所揭示的结晶度增强和晶粒尺寸增大相吻合。</w:t>
      </w:r>
    </w:p>
    <w:p>
      <w:pPr>
        <w:pStyle w:val="Heading2"/>
      </w:pPr>
      <w:r>
        <w:t>DoubleSAM-SAME2（PDF 第 2 页）</w:t>
      </w:r>
    </w:p>
    <w:p>
      <w:r>
        <w:rPr>
          <w:b/>
          <w:color w:val="1F4E79"/>
          <w:rFonts w:eastAsia="微软雅黑"/>
        </w:rPr>
        <w:t xml:space="preserve">Original: </w:t>
      </w:r>
      <w:r>
        <w:rPr>
          <w:b w:val="0"/>
          <w:rFonts w:eastAsia="微软雅黑"/>
        </w:rPr>
        <w:t>We then construct the D-2P structure based on the ITO/ NiOx substrate by a simple solution method (Supplementary Figs. 3, 4). A thin 2P film is deposited on the NiOx layer using spin-coating method at step I (Fig. 1 f). The resultingfilm spontaneously forms an S-2P structure, and the phosphate group located at the tail end of the oriented 2P molecule can anchor the NiOx layer31. Meanwhile, some non-oriented 2P molecules are inevitably attached to the surface of the S-2P structure. S-2P structure without residual molecules can be obtained by removing attached 2P molecules with the help of absolute ethanol rinse (step II). The benzene ring groups exposed on the surface of the S-2P layer increase the hydrophobicity of the film, and thus the film obtained at stage II exhibits a larger contact angle (61.9°) compared with the film (35.1°) obtained at stage I. D-2P structure can be</w:t>
      </w:r>
    </w:p>
    <w:p>
      <w:r>
        <w:rPr>
          <w:b/>
          <w:color w:val="7F6000"/>
          <w:rFonts w:eastAsia="微软雅黑"/>
        </w:rPr>
        <w:t>中文：</w:t>
      </w:r>
      <w:r>
        <w:rPr>
          <w:b w:val="0"/>
          <w:rFonts w:eastAsia="微软雅黑"/>
        </w:rPr>
        <w:t>随后，我们通过简单的溶液法在 ITO/NiOx 基底上构建了 D-2P 结构（补充图 3、4）。在阶段 I，采用旋涂法在 NiOx 层上沉积一层薄的 2P 薄膜（图 1f）。所得薄膜自发形成 S-2P 结构，位于取向 2P 分子尾端的磷酸基团可以锚定 NiOx 层。同时，一些未取向的 2P 分子不可避免地附着在 S-2P 结构的表面。借助无水乙醇冲洗（阶段 II）去除附着的 2P 分子，即可获得不含残留分子的 S-2P 结构。暴露在 S-2P 层表面的苯环基团提高了薄膜的疏水性，因此阶段 II 所得薄膜表现出更大的接触角（61.9°），而阶段 I 所得薄膜为 35.1°。D-2P 结构可以</w:t>
      </w:r>
    </w:p>
    <w:p>
      <w:pPr>
        <w:pStyle w:val="Heading2"/>
      </w:pPr>
      <w:r>
        <w:t>DoubleSAM-SAME2（PDF 第 2 页）</w:t>
      </w:r>
    </w:p>
    <w:p>
      <w:r>
        <w:rPr>
          <w:b/>
          <w:color w:val="1F4E79"/>
          <w:rFonts w:eastAsia="微软雅黑"/>
        </w:rPr>
        <w:t xml:space="preserve">Original: </w:t>
      </w:r>
      <w:r>
        <w:rPr>
          <w:b w:val="0"/>
          <w:rFonts w:eastAsia="微软雅黑"/>
        </w:rPr>
        <w:t>D-2P structure can be obtained by re-depositing an anhydrous ethanol solution of 2P molecules (phase III) and rinse again (phase IV). The smallest contact angles (22.2°) can be obtained in the final film, because the intersecting π - π stacking of 2P pairs exposes the hydrophilic phosphate groups on the film surface.</w:t>
      </w:r>
    </w:p>
    <w:p>
      <w:r>
        <w:rPr>
          <w:b/>
          <w:color w:val="7F6000"/>
          <w:rFonts w:eastAsia="微软雅黑"/>
        </w:rPr>
        <w:t>中文：</w:t>
      </w:r>
      <w:r>
        <w:rPr>
          <w:b w:val="0"/>
          <w:rFonts w:eastAsia="微软雅黑"/>
        </w:rPr>
        <w:t>通过重新沉积 2P 分子的无水乙醇溶液（阶段 III）并再次冲洗（阶段 IV）而获得。最终薄膜可获得最小的接触角（22.2°），因为 2P 分子对的交叉 π-π 堆积使亲水性磷酸基团暴露在薄膜表面。</w:t>
      </w:r>
    </w:p>
    <w:p>
      <w:pPr>
        <w:pStyle w:val="Heading1"/>
      </w:pPr>
      <w:r>
        <w:t>2. 扫描电子显微镜（SEM）</w:t>
      </w:r>
    </w:p>
    <w:p>
      <w:pPr>
        <w:pStyle w:val="Heading2"/>
      </w:pPr>
      <w:r>
        <w:t>DoubleSAM 2PACz Me-4PACz（PDF 第 3 页）</w:t>
      </w:r>
    </w:p>
    <w:p>
      <w:r>
        <w:rPr>
          <w:b/>
          <w:color w:val="1F4E79"/>
          <w:rFonts w:eastAsia="微软雅黑"/>
        </w:rPr>
        <w:t xml:space="preserve">Original: </w:t>
      </w:r>
      <w:r>
        <w:rPr>
          <w:b w:val="0"/>
          <w:rFonts w:eastAsia="微软雅黑"/>
        </w:rPr>
        <w:t>To investigate the factors contributing to the increased PLQY value, we uncovered the buried interface of the perovskite layer using the method illustrated in Fig. S6 (ESI †) and examined it with scanning electron microscopy (SEM). The control perovskites exhibited numerous spots at the buried interface (Fig. 1c). Upon further inspection, it became apparent that these spots correspond to voids at the interface, potentially containing residual lead iodide that has not undergone complete conversion into perovskite.51 This phenomenon may be attributed to the uneven distribution of 2PACz molecules on the substrate. Conversely, the buried interface of the target sample exhibits a completely different pattern with a dense perovskite film with enlarged grains (Fig. 1d). These observations suggest that the Me-4PACz interface engineering layer plays a significant role in the crystallization of the buried interface of the perovskite layer.</w:t>
      </w:r>
    </w:p>
    <w:p>
      <w:r>
        <w:rPr>
          <w:b/>
          <w:color w:val="7F6000"/>
          <w:rFonts w:eastAsia="微软雅黑"/>
        </w:rPr>
        <w:t>中文：</w:t>
      </w:r>
      <w:r>
        <w:rPr>
          <w:b w:val="0"/>
          <w:rFonts w:eastAsia="微软雅黑"/>
        </w:rPr>
        <w:t>为研究促使 PLQY 值提高的因素，我们采用图 S6（ESI†）所示的方法揭开了钙钛矿层的埋底界面，并使用扫描电子显微镜（SEM）进行观察。对照钙钛矿在埋底界面出现许多斑点（图 1c）。进一步观察发现，这些斑点对应界面处的空洞，其中可能含有尚未完全转化为钙钛矿的残余碘化铅。这一现象可能归因于 2PACz 分子在基底上分布不均。相反，目标样品的埋底界面呈现完全不同的形貌，形成了晶粒增大的致密钙钛矿薄膜（图 1d）。这些观察结果表明，Me-4PACz 界面工程层对钙钛矿层埋底界面的结晶起着重要作用。</w:t>
      </w:r>
    </w:p>
    <w:p>
      <w:pPr>
        <w:pStyle w:val="Heading2"/>
      </w:pPr>
      <w:r>
        <w:t>DoubleSAM HZY（PDF 第 6 页）</w:t>
      </w:r>
    </w:p>
    <w:p>
      <w:r>
        <w:rPr>
          <w:b/>
          <w:color w:val="1F4E79"/>
          <w:rFonts w:eastAsia="微软雅黑"/>
        </w:rPr>
        <w:t xml:space="preserve">Original: </w:t>
      </w:r>
      <w:r>
        <w:rPr>
          <w:b w:val="0"/>
          <w:rFonts w:eastAsia="微软雅黑"/>
        </w:rPr>
        <w:t>Top-view scanning electron microscopy (SEM) images ( Figure S11a, Figure 3 g,h) show no significant changes in the surface morphology between the films treated with the sequential deposition method and the control sample. The cross-sectional SEM images ( Figure S11b, Figure 3 i,j) also exhibit no noticeable differences in the crystal structure. However, the buried interface ( Figure 3 k,l) reveals significant changes, with the random nucleation-induced small grains being effectively eliminated, resulting in much larger grains compared to the control sample. This indicates that sequential deposition notably improves the crystallinity and uniformity of the perovskite layer at the buried interface.</w:t>
      </w:r>
    </w:p>
    <w:p>
      <w:r>
        <w:rPr>
          <w:b/>
          <w:color w:val="7F6000"/>
          <w:rFonts w:eastAsia="微软雅黑"/>
        </w:rPr>
        <w:t>中文：</w:t>
      </w:r>
      <w:r>
        <w:rPr>
          <w:b w:val="0"/>
          <w:rFonts w:eastAsia="微软雅黑"/>
        </w:rPr>
        <w:t>俯视扫描电子显微镜（SEM）图像（图 S11a、图 3g,h）显示，顺序沉积法处理的薄膜与对照样品相比，表面形貌没有显著变化。截面 SEM 图像（图 S11b、图 3i,j）也未显示晶体结构存在明显差异。然而，埋底界面（图 3k,l）发生了显著变化，随机成核引起的小晶粒被有效消除，晶粒相较对照样品明显增大。这表明顺序沉积显著改善了钙钛矿层埋底界面的结晶度和均匀性。</w:t>
      </w:r>
    </w:p>
    <w:p>
      <w:pPr>
        <w:pStyle w:val="Heading2"/>
      </w:pPr>
      <w:r>
        <w:t>DoubleSAM HZY（PDF 第 8 页）</w:t>
      </w:r>
    </w:p>
    <w:p>
      <w:r>
        <w:rPr>
          <w:b/>
          <w:color w:val="1F4E79"/>
          <w:rFonts w:eastAsia="微软雅黑"/>
        </w:rPr>
        <w:t xml:space="preserve">Original: </w:t>
      </w:r>
      <w:r>
        <w:rPr>
          <w:b w:val="0"/>
          <w:rFonts w:eastAsia="微软雅黑"/>
        </w:rPr>
        <w:t>We performed cross-sectional SEM imaging to confirm the vertical stacking structure of the tandem device. As shown in Figure S18, the WBG and LBG perovskite layers are clearly distinguished, with sharp interfaces and uniform morphology, indicating good layer continuity and structural integrity.</w:t>
      </w:r>
    </w:p>
    <w:p>
      <w:r>
        <w:rPr>
          <w:b/>
          <w:color w:val="7F6000"/>
          <w:rFonts w:eastAsia="微软雅黑"/>
        </w:rPr>
        <w:t>中文：</w:t>
      </w:r>
      <w:r>
        <w:rPr>
          <w:b w:val="0"/>
          <w:rFonts w:eastAsia="微软雅黑"/>
        </w:rPr>
        <w:t>我们进行了截面 SEM 成像以确认叠层器件的垂直堆叠结构。如图 S18 所示，宽禁带和窄禁带钙钛矿层清晰可辨，界面锐利、形貌均匀，表明良好的层间连续性和结构完整性。</w:t>
      </w:r>
    </w:p>
    <w:p>
      <w:pPr>
        <w:pStyle w:val="Heading2"/>
      </w:pPr>
      <w:r>
        <w:t>DoubleSAM Me-4PACz Br-EPA（PDF 第 4 页）</w:t>
      </w:r>
    </w:p>
    <w:p>
      <w:r>
        <w:rPr>
          <w:b/>
          <w:color w:val="1F4E79"/>
          <w:rFonts w:eastAsia="微软雅黑"/>
        </w:rPr>
        <w:t xml:space="preserve">Original: </w:t>
      </w:r>
      <w:r>
        <w:rPr>
          <w:b w:val="0"/>
          <w:rFonts w:eastAsia="微软雅黑"/>
        </w:rPr>
        <w:t>In addition, the top-view SEM images show the enlarged grain size with less grain boundaries and narrower grain size distribution for the perovskite deposited on BEpo-SAM (Figure S14, Supporting Information).</w:t>
      </w:r>
    </w:p>
    <w:p>
      <w:r>
        <w:rPr>
          <w:b/>
          <w:color w:val="7F6000"/>
          <w:rFonts w:eastAsia="微软雅黑"/>
        </w:rPr>
        <w:t>中文：</w:t>
      </w:r>
      <w:r>
        <w:rPr>
          <w:b w:val="0"/>
          <w:rFonts w:eastAsia="微软雅黑"/>
        </w:rPr>
        <w:t>此外，俯视 SEM 图像显示，沉积在 BEpo-SAM 上的钙钛矿晶粒尺寸增大、晶界减少，且晶粒尺寸分布更窄（图 S14，支持信息）。</w:t>
      </w:r>
    </w:p>
    <w:p>
      <w:pPr>
        <w:pStyle w:val="Heading2"/>
      </w:pPr>
      <w:r>
        <w:t>DoubleSAM2（PDF 第 5 页）</w:t>
      </w:r>
    </w:p>
    <w:p>
      <w:r>
        <w:rPr>
          <w:b/>
          <w:color w:val="1F4E79"/>
          <w:rFonts w:eastAsia="微软雅黑"/>
        </w:rPr>
        <w:t xml:space="preserve">Original: </w:t>
      </w:r>
      <w:r>
        <w:rPr>
          <w:b w:val="0"/>
          <w:rFonts w:eastAsia="微软雅黑"/>
        </w:rPr>
        <w:t>Correspondingly, scanning electron microscopy (SEM) observations (Figure S20) and grain size distribution statistics (Figure 3e) demonstrate that the BL-SAM film possesses significantly enlarged grain dimensions and a lower density of defects [ 34]. This improvement in film quality is further corroborated by atomic force microscopy (AFM) of the buried interface.</w:t>
      </w:r>
    </w:p>
    <w:p>
      <w:r>
        <w:rPr>
          <w:b/>
          <w:color w:val="7F6000"/>
          <w:rFonts w:eastAsia="微软雅黑"/>
        </w:rPr>
        <w:t>中文：</w:t>
      </w:r>
      <w:r>
        <w:rPr>
          <w:b w:val="0"/>
          <w:rFonts w:eastAsia="微软雅黑"/>
        </w:rPr>
        <w:t>相应地，扫描电子显微镜（SEM）观察（图 S20）和晶粒尺寸分布统计（图 3e）表明，BL-SAM 薄膜具有显著增大的晶粒尺寸和更低的缺陷密度。薄膜质量的这一改善进一步得到了埋底界面原子力显微镜（AFM）表征的证实。</w:t>
      </w:r>
    </w:p>
    <w:p>
      <w:pPr>
        <w:pStyle w:val="Heading2"/>
      </w:pPr>
      <w:r>
        <w:t>DoubleSAM3（PDF 第 3 页）</w:t>
      </w:r>
    </w:p>
    <w:p>
      <w:r>
        <w:rPr>
          <w:b/>
          <w:color w:val="1F4E79"/>
          <w:rFonts w:eastAsia="微软雅黑"/>
        </w:rPr>
        <w:t xml:space="preserve">Original: </w:t>
      </w:r>
      <w:r>
        <w:rPr>
          <w:b w:val="0"/>
          <w:rFonts w:eastAsia="微软雅黑"/>
        </w:rPr>
        <w:t>The SEM images ( Figure S6) and corresponding grain size analysis ( Figure S7) showed that the average grain sizes of perovskite films grown on MeO-4PACz, CbzBF, CbzBT, and CbzBF/CbzBT were 207.4 ± 10, 238.6 ± 11.8, 275.9 ± 73.3, and 277.3 ± 20.9 nm, respectively.</w:t>
      </w:r>
    </w:p>
    <w:p>
      <w:r>
        <w:rPr>
          <w:b/>
          <w:color w:val="7F6000"/>
          <w:rFonts w:eastAsia="微软雅黑"/>
        </w:rPr>
        <w:t>中文：</w:t>
      </w:r>
      <w:r>
        <w:rPr>
          <w:b w:val="0"/>
          <w:rFonts w:eastAsia="微软雅黑"/>
        </w:rPr>
        <w:t>SEM 图像（图 S6）和相应的晶粒尺寸分析（图 S7）显示，生长在 MeO-4PACz、CbzBF、CbzBT 和 CbzBF/CbzBT 上的钙钛矿薄膜平均晶粒尺寸分别为 207.4 ± 10、238.6 ± 11.8、275.9 ± 73.3 和 277.3 ± 20.9 nm。</w:t>
      </w:r>
    </w:p>
    <w:p>
      <w:pPr>
        <w:pStyle w:val="Heading2"/>
      </w:pPr>
      <w:r>
        <w:t>DoubleSAM2（PDF 第 10 页）</w:t>
      </w:r>
    </w:p>
    <w:p>
      <w:r>
        <w:rPr>
          <w:b/>
          <w:color w:val="1F4E79"/>
          <w:rFonts w:eastAsia="微软雅黑"/>
        </w:rPr>
        <w:t xml:space="preserve">Original: </w:t>
      </w:r>
      <w:r>
        <w:rPr>
          <w:b w:val="0"/>
          <w:rFonts w:eastAsia="微软雅黑"/>
        </w:rPr>
        <w:t>Scanning electron microscopy (SEM) images were acquired using a NOVA NANOSEM 450 (Thermo Scientific, USA).</w:t>
      </w:r>
    </w:p>
    <w:p>
      <w:r>
        <w:rPr>
          <w:b/>
          <w:color w:val="7F6000"/>
          <w:rFonts w:eastAsia="微软雅黑"/>
        </w:rPr>
        <w:t>中文：</w:t>
      </w:r>
      <w:r>
        <w:rPr>
          <w:b w:val="0"/>
          <w:rFonts w:eastAsia="微软雅黑"/>
        </w:rPr>
        <w:t>扫描电子显微镜（SEM）图像使用 NOVA NANOSEM 450（Thermo Scientific，美国）采集。</w:t>
      </w:r>
    </w:p>
    <w:p>
      <w:pPr>
        <w:pStyle w:val="Heading1"/>
      </w:pPr>
      <w:r>
        <w:t>3. 原子力显微镜（AFM）</w:t>
      </w:r>
    </w:p>
    <w:p>
      <w:pPr>
        <w:pStyle w:val="Heading2"/>
      </w:pPr>
      <w:r>
        <w:t>DoubleSAM HZY（PDF 第 5 页）</w:t>
      </w:r>
    </w:p>
    <w:p>
      <w:r>
        <w:rPr>
          <w:b/>
          <w:color w:val="1F4E79"/>
          <w:rFonts w:eastAsia="微软雅黑"/>
        </w:rPr>
        <w:t xml:space="preserve">Original: </w:t>
      </w:r>
      <w:r>
        <w:rPr>
          <w:b w:val="0"/>
          <w:rFonts w:eastAsia="微软雅黑"/>
        </w:rPr>
        <w:t>The atomic force microscopy (AFM) images show the effects of different SAM layer deposition methods on the surface morphology of perovskite films. In Figure 3 a, the film treated with a 1:1 mixed solution of 4PADCB and Ph-4PACz has a surface roughness (Ra) of 15.1 nm, while the film in Figure 3 b, processed using the sequential deposition, has a slightly smoother surface with a Ra of 14.6 nm. Figure S9a presents the AFM image of the treated NiOx substrate, further illustrating the effects of these treatments. We also measured the buried interface of the perovskite layer ( Figure 3 c,d), and the results show that the sequential deposition reduced the surface roughness from 3.87 nm in the control sample to 2.21 nm in the target sample.</w:t>
      </w:r>
    </w:p>
    <w:p>
      <w:r>
        <w:rPr>
          <w:b/>
          <w:color w:val="7F6000"/>
          <w:rFonts w:eastAsia="微软雅黑"/>
        </w:rPr>
        <w:t>中文：</w:t>
      </w:r>
      <w:r>
        <w:rPr>
          <w:b w:val="0"/>
          <w:rFonts w:eastAsia="微软雅黑"/>
        </w:rPr>
        <w:t>原子力显微镜（AFM）图像展示了不同 SAM 层沉积方法对钙钛矿薄膜表面形貌的影响。在图 3a 中，经 4PADCB 与 Ph-4PACz 1:1 混合溶液处理的薄膜表面粗糙度（Ra）为 15.1 nm，而图 3b 中采用顺序沉积法处理的薄膜表面略更光滑，Ra 为 14.6 nm。图 S9a 给出了处理后 NiOx 基底的 AFM 图像，进一步说明了这些处理的效果。我们还测量了钙钛矿层的埋底界面（图 3c,d），结果表明顺序沉积将表面粗糙度从对照样品的 3.87 nm 降低到目标样品的 2.21 nm。</w:t>
      </w:r>
    </w:p>
    <w:p>
      <w:pPr>
        <w:pStyle w:val="Heading2"/>
      </w:pPr>
      <w:r>
        <w:t>DoubleSAM Me-4PACz Br-EPA（PDF 第 4 页）</w:t>
      </w:r>
    </w:p>
    <w:p>
      <w:r>
        <w:rPr>
          <w:b/>
          <w:color w:val="1F4E79"/>
          <w:rFonts w:eastAsia="微软雅黑"/>
        </w:rPr>
        <w:t xml:space="preserve">Original: </w:t>
      </w:r>
      <w:r>
        <w:rPr>
          <w:b w:val="0"/>
          <w:rFonts w:eastAsia="微软雅黑"/>
        </w:rPr>
        <w:t>The morphologies of the perovskites grown on Me-4PACz and BEpo-SAM were characterized by atomic force microscopy (AFM) and SEM. The height images of the perovskite and the corresponding AFM section analysis profiles were shown in Figure S13 (Supporting Information). The root mean square (RMS) roughness of the perovskite is reduced from 14.55 to 8.75 nm by applying BEpo-SAM as the substrate, indicating smoother perovskite surface with less nonradiative recombination centers such as the dangling bonds and vacancies.</w:t>
      </w:r>
    </w:p>
    <w:p>
      <w:r>
        <w:rPr>
          <w:b/>
          <w:color w:val="7F6000"/>
          <w:rFonts w:eastAsia="微软雅黑"/>
        </w:rPr>
        <w:t>中文：</w:t>
      </w:r>
      <w:r>
        <w:rPr>
          <w:b w:val="0"/>
          <w:rFonts w:eastAsia="微软雅黑"/>
        </w:rPr>
        <w:t>通过原子力显微镜（AFM）和 SEM 表征了生长在 Me-4PACz 和 BEpo-SAM 上的钙钛矿形貌。钙钛矿的高度图像及相应的 AFM 截面分析轮廓如图 S13（支持信息）所示。以 BEpo-SAM 为基底时，钙钛矿的均方根（RMS）粗糙度由 14.55 nm 降至 8.75 nm，表明钙钛矿表面更光滑，悬空键和空位等非辐射复合中心更少。</w:t>
      </w:r>
    </w:p>
    <w:p>
      <w:pPr>
        <w:pStyle w:val="Heading2"/>
      </w:pPr>
      <w:r>
        <w:t>DoubleSAM2（PDF 第 5 页）</w:t>
      </w:r>
    </w:p>
    <w:p>
      <w:r>
        <w:rPr>
          <w:b/>
          <w:color w:val="1F4E79"/>
          <w:rFonts w:eastAsia="微软雅黑"/>
        </w:rPr>
        <w:t xml:space="preserve">Original: </w:t>
      </w:r>
      <w:r>
        <w:rPr>
          <w:b w:val="0"/>
          <w:rFonts w:eastAsia="微软雅黑"/>
        </w:rPr>
        <w:t>As illustrated in Figure S21, the average roughness of the BL-SAM film is reduced to 0.793 nm, in contrast to 1.895 nm for Me-4PACz and 2.089 nm for MeO-4PADCB, reflecting an obviously smoother interface associated with superior crystallinity.</w:t>
      </w:r>
    </w:p>
    <w:p>
      <w:r>
        <w:rPr>
          <w:b/>
          <w:color w:val="7F6000"/>
          <w:rFonts w:eastAsia="微软雅黑"/>
        </w:rPr>
        <w:t>中文：</w:t>
      </w:r>
      <w:r>
        <w:rPr>
          <w:b w:val="0"/>
          <w:rFonts w:eastAsia="微软雅黑"/>
        </w:rPr>
        <w:t>如图 S21 所示，BL-SAM 薄膜的平均粗糙度降至 0.793 nm，而 Me-4PACz 为 1.895 nm、MeO-4PADCB 为 2.089 nm，反映出与更优结晶度相关的明显更光滑的界面。</w:t>
      </w:r>
    </w:p>
    <w:p>
      <w:pPr>
        <w:pStyle w:val="Heading2"/>
      </w:pPr>
      <w:r>
        <w:t>DoubleSAM2（PDF 第 10 页）</w:t>
      </w:r>
    </w:p>
    <w:p>
      <w:r>
        <w:rPr>
          <w:b/>
          <w:color w:val="1F4E79"/>
          <w:rFonts w:eastAsia="微软雅黑"/>
        </w:rPr>
        <w:t xml:space="preserve">Original: </w:t>
      </w:r>
      <w:r>
        <w:rPr>
          <w:b w:val="0"/>
          <w:rFonts w:eastAsia="微软雅黑"/>
        </w:rPr>
        <w:t>Surface topography in the form of height images was characterized by atomic force microscopy (AFM) on an OXFORD MFP-3D system.</w:t>
      </w:r>
    </w:p>
    <w:p>
      <w:r>
        <w:rPr>
          <w:b/>
          <w:color w:val="7F6000"/>
          <w:rFonts w:eastAsia="微软雅黑"/>
        </w:rPr>
        <w:t>中文：</w:t>
      </w:r>
      <w:r>
        <w:rPr>
          <w:b w:val="0"/>
          <w:rFonts w:eastAsia="微软雅黑"/>
        </w:rPr>
        <w:t>以高度图像形式呈现的表面形貌通过原子力显微镜（AFM）在 OXFORD MFP-3D 系统上进行表征。</w:t>
      </w:r>
    </w:p>
    <w:p>
      <w:pPr>
        <w:pStyle w:val="Heading1"/>
      </w:pPr>
      <w:r>
        <w:t>4. X 射线衍射（XRD）</w:t>
      </w:r>
    </w:p>
    <w:p>
      <w:pPr>
        <w:pStyle w:val="Heading2"/>
      </w:pPr>
      <w:r>
        <w:t>DoubleSAM 2PACz Me-4PACz（PDF 第 3 页）</w:t>
      </w:r>
    </w:p>
    <w:p>
      <w:r>
        <w:rPr>
          <w:b/>
          <w:color w:val="1F4E79"/>
          <w:rFonts w:eastAsia="微软雅黑"/>
        </w:rPr>
        <w:t xml:space="preserve">Original: </w:t>
      </w:r>
      <w:r>
        <w:rPr>
          <w:b w:val="0"/>
          <w:rFonts w:eastAsia="微软雅黑"/>
        </w:rPr>
        <w:t>Fig. 2a shows the X-ray diffraction (XRD) patterns of the perovskite films deposited on these two substrates with different hole selective layers. They exhibited an identical crystal structure with no additional crystalline peaks. However, they differ quite significantly in the intensity ratio of the (100) peak to the (110) peak (Fig. S8, ESI †). The target perovskite film exhibited a higher intensity ratio of 1.9 than the control (1.3). In the meantime, the full width at half maximum (FWHM) of the diffraction peak corresponding to the (100) plane slightly narrows from 0.22° to 0.21° after Me-4PACz interface engineering.</w:t>
      </w:r>
    </w:p>
    <w:p>
      <w:r>
        <w:rPr>
          <w:b/>
          <w:color w:val="7F6000"/>
          <w:rFonts w:eastAsia="微软雅黑"/>
        </w:rPr>
        <w:t>中文：</w:t>
      </w:r>
      <w:r>
        <w:rPr>
          <w:b w:val="0"/>
          <w:rFonts w:eastAsia="微软雅黑"/>
        </w:rPr>
        <w:t>图 2a 展示了沉积在两种不同空穴选择层基底上的钙钛矿薄膜的 X 射线衍射（XRD）图谱。两者表现出相同的晶体结构，没有额外的结晶峰。但它们在 (100) 峰与 (110) 峰的强度比上差异显著（图 S8，ESI†）。目标钙钛矿薄膜表现出更高的强度比 1.9，高于对照样品（1.3）。同时，Me-4PACz 界面工程后，(100) 晶面对应衍射峰的半峰宽（FWHM）由 0.22° 略微收窄至 0.21°。</w:t>
      </w:r>
    </w:p>
    <w:p>
      <w:pPr>
        <w:pStyle w:val="Heading2"/>
      </w:pPr>
      <w:r>
        <w:t>DoubleSAM 2PACz Me-4PACz（PDF 第 4 页）</w:t>
      </w:r>
    </w:p>
    <w:p>
      <w:r>
        <w:rPr>
          <w:b/>
          <w:color w:val="1F4E79"/>
          <w:rFonts w:eastAsia="微软雅黑"/>
        </w:rPr>
        <w:t xml:space="preserve">Original: </w:t>
      </w:r>
      <w:r>
        <w:rPr>
          <w:b w:val="0"/>
          <w:rFonts w:eastAsia="微软雅黑"/>
        </w:rPr>
        <w:t>The XRD results demonstrate that Me-4PACz interface engineering enhances crystallinity and alleviates stress in the perovskite films. As a result, the improved structural order, reduced lattice defects, and stress relief contribute to enhanced carrier transport and reduced recombination, ultimately leading to improved device performance.</w:t>
      </w:r>
    </w:p>
    <w:p>
      <w:r>
        <w:rPr>
          <w:b/>
          <w:color w:val="7F6000"/>
          <w:rFonts w:eastAsia="微软雅黑"/>
        </w:rPr>
        <w:t>中文：</w:t>
      </w:r>
      <w:r>
        <w:rPr>
          <w:b w:val="0"/>
          <w:rFonts w:eastAsia="微软雅黑"/>
        </w:rPr>
        <w:t>XRD 结果表明，Me-4PACz 界面工程增强了钙钛矿薄膜的结晶度并缓解了应力。因此，改善的结构有序性、减少的晶格缺陷和应力释放有助于增强载流子传输并减少复合，最终提升器件性能。</w:t>
      </w:r>
    </w:p>
    <w:p>
      <w:pPr>
        <w:pStyle w:val="Heading2"/>
      </w:pPr>
      <w:r>
        <w:t>DoubleSAM HZY（PDF 第 6 页）</w:t>
      </w:r>
    </w:p>
    <w:p>
      <w:r>
        <w:rPr>
          <w:b/>
          <w:color w:val="1F4E79"/>
          <w:rFonts w:eastAsia="微软雅黑"/>
        </w:rPr>
        <w:t xml:space="preserve">Original: </w:t>
      </w:r>
      <w:r>
        <w:rPr>
          <w:b w:val="0"/>
          <w:rFonts w:eastAsia="微软雅黑"/>
        </w:rPr>
        <w:t>To further confirm the changes in film crystallinity caused by different SAM treatments, we also performed X-ray diffraction (XRD) measurements ( Figure S12), and the diffraction patterns showed enhanced crystallinity after SAM treatment with clearer and sharper peaks compared to bare NiOx. Notably, the sequentially deposited samples exhibited distinct diffraction features, indicating improved molecular ordering and better structural compatibility with subsequent perovskite growth.</w:t>
      </w:r>
    </w:p>
    <w:p>
      <w:r>
        <w:rPr>
          <w:b/>
          <w:color w:val="7F6000"/>
          <w:rFonts w:eastAsia="微软雅黑"/>
        </w:rPr>
        <w:t>中文：</w:t>
      </w:r>
      <w:r>
        <w:rPr>
          <w:b w:val="0"/>
          <w:rFonts w:eastAsia="微软雅黑"/>
        </w:rPr>
        <w:t>为进一步确认不同 SAM 处理引起的薄膜结晶度变化，我们还进行了 X 射线衍射（XRD）测量（图 S12）。衍射图谱显示，与裸 NiOx 相比，SAM 处理后结晶度增强，峰更清晰、更尖锐。值得注意的是，顺序沉积样品表现出独特的衍射特征，表明分子有序性改善，与后续钙钛矿生长具有更好的结构兼容性。</w:t>
      </w:r>
    </w:p>
    <w:p>
      <w:pPr>
        <w:pStyle w:val="Heading2"/>
      </w:pPr>
      <w:r>
        <w:t>DoubleSAM Me-4PACz Br-EPA（PDF 第 4 页）</w:t>
      </w:r>
    </w:p>
    <w:p>
      <w:r>
        <w:rPr>
          <w:b/>
          <w:color w:val="1F4E79"/>
          <w:rFonts w:eastAsia="微软雅黑"/>
        </w:rPr>
        <w:t xml:space="preserve">Original: </w:t>
      </w:r>
      <w:r>
        <w:rPr>
          <w:b w:val="0"/>
          <w:rFonts w:eastAsia="微软雅黑"/>
        </w:rPr>
        <w:t>The structural properties of the perovskite films were further characterized by X-ray diffraction (XRD) in Figure S15 (Supporting Information). The perovskite films grown on BEpo- SAM show stronger (110) crystallographic diffraction and the full width at half maximum (FWHM) is obtained by fitting the characteristic peaks of (110). Compared with the perovskite on Me-4PACz, the FWHM is reduced from 0.31° to 0.25° for the perovskite on BEpo-SAM, probably due to the formation of highly directional halogen bonding between Br-EPA and perovskite.</w:t>
      </w:r>
    </w:p>
    <w:p>
      <w:r>
        <w:rPr>
          <w:b/>
          <w:color w:val="7F6000"/>
          <w:rFonts w:eastAsia="微软雅黑"/>
        </w:rPr>
        <w:t>中文：</w:t>
      </w:r>
      <w:r>
        <w:rPr>
          <w:b w:val="0"/>
          <w:rFonts w:eastAsia="微软雅黑"/>
        </w:rPr>
        <w:t>钙钛矿薄膜的结构性质进一步通过 X 射线衍射（XRD）表征（图 S15，支持信息）。生长在 BEpo-SAM 上的钙钛矿薄膜表现出更强的 (110) 晶体学衍射，通过对 (110) 特征峰拟合获得半峰宽（FWHM）。与 Me-4PACz 上的钙钛矿相比，BEpo-SAM 上钙钛矿的 FWHM 由 0.31° 降至 0.25°，这可能是由于 Br-EPA 与钙钛矿之间形成了高方向性的卤素键。</w:t>
      </w:r>
    </w:p>
    <w:p>
      <w:pPr>
        <w:pStyle w:val="Heading2"/>
      </w:pPr>
      <w:r>
        <w:t>DoubleSAM2（PDF 第 5 页）</w:t>
      </w:r>
    </w:p>
    <w:p>
      <w:r>
        <w:rPr>
          <w:b/>
          <w:color w:val="1F4E79"/>
          <w:rFonts w:eastAsia="微软雅黑"/>
        </w:rPr>
        <w:t xml:space="preserve">Original: </w:t>
      </w:r>
      <w:r>
        <w:rPr>
          <w:b w:val="0"/>
          <w:rFonts w:eastAsia="微软雅黑"/>
        </w:rPr>
        <w:t>The improved crystallization behavior induced by the BL-SAM strategy is consistently reflected across multiple morphological characterizations. X-ray diffraction (XRD) analysis reveals a pronounced enhancement in the crystallographic quality of the BL-SAM film (Figure 3d), as evidenced by the significant augmentation of (100) diffraction peak intensity compared to the control samples. Notably, the (100)/ (110) peak area and intensity ratios reached 0.804 and 0.726, respectively, substantially exceeding those of the single-layer Me-4PACz and MeO-4PADCB films (Figure S19). This explicitly demonstrates that the BL‑SAM architecture promotes a preferential (100) orientation at the buried interface, which correlates with enhanced crystallographic alignment and reduced defect density [ 33].</w:t>
      </w:r>
    </w:p>
    <w:p>
      <w:r>
        <w:rPr>
          <w:b/>
          <w:color w:val="7F6000"/>
          <w:rFonts w:eastAsia="微软雅黑"/>
        </w:rPr>
        <w:t>中文：</w:t>
      </w:r>
      <w:r>
        <w:rPr>
          <w:b w:val="0"/>
          <w:rFonts w:eastAsia="微软雅黑"/>
        </w:rPr>
        <w:t>BL-SAM 策略诱导的结晶行为改善在多种形貌表征中得到一致反映。X 射线衍射（XRD）分析显示，BL-SAM 薄膜的晶体学质量显著提高（图 3d），证据是与对照样品相比 (100) 衍射峰强度显著增强。值得注意的是，(100)/(110) 峰面积比和强度比分别达到 0.804 和 0.726，大幅超过单层 Me-4PACz 和 MeO-4PADCB 薄膜（图 S19）。这明确表明 BL-SAM 结构促进了埋底界面处的择优 (100) 取向，与增强的晶体学排列和降低的缺陷密度相关。</w:t>
      </w:r>
    </w:p>
    <w:p>
      <w:pPr>
        <w:pStyle w:val="Heading2"/>
      </w:pPr>
      <w:r>
        <w:t>DoubleSAM3（PDF 第 3 页）</w:t>
      </w:r>
    </w:p>
    <w:p>
      <w:r>
        <w:rPr>
          <w:b/>
          <w:color w:val="1F4E79"/>
          <w:rFonts w:eastAsia="微软雅黑"/>
        </w:rPr>
        <w:t xml:space="preserve">Original: </w:t>
      </w:r>
      <w:r>
        <w:rPr>
          <w:b w:val="0"/>
          <w:rFonts w:eastAsia="微软雅黑"/>
        </w:rPr>
        <w:t>Consistently, the XRD patterns ( Figure 2 a) demonstrated a gradual enhancement in the intensity of the characteristic (110) diffraction peak in the sequence of MeO-4PACz, CbzBF, CbzBT, and CbzBF/ CbzBT. Together, the SEM and XRD results confirm that the CbzBF/CbzBT bilayer effectively promotes the crystallization of perovskite films.</w:t>
      </w:r>
    </w:p>
    <w:p>
      <w:r>
        <w:rPr>
          <w:b/>
          <w:color w:val="7F6000"/>
          <w:rFonts w:eastAsia="微软雅黑"/>
        </w:rPr>
        <w:t>中文：</w:t>
      </w:r>
      <w:r>
        <w:rPr>
          <w:b w:val="0"/>
          <w:rFonts w:eastAsia="微软雅黑"/>
        </w:rPr>
        <w:t>一致地，XRD 图谱（图 2a）显示，按 MeO-4PACz、CbzBF、CbzBT 和 CbzBF/CbzBT 的顺序，特征 (110) 衍射峰强度逐渐增强。SEM 与 XRD 结果共同证实，CbzBF/CbzBT 双层有效促进了钙钛矿薄膜的结晶。</w:t>
      </w:r>
    </w:p>
    <w:p>
      <w:pPr>
        <w:pStyle w:val="Heading1"/>
      </w:pPr>
      <w:r>
        <w:t>5. 掠入射 X 射线衍射（GIXRD）</w:t>
      </w:r>
    </w:p>
    <w:p>
      <w:pPr>
        <w:pStyle w:val="Heading2"/>
      </w:pPr>
      <w:r>
        <w:t>DoubleSAM 2PACz Me-4PACz（PDF 第 3 页）</w:t>
      </w:r>
    </w:p>
    <w:p>
      <w:r>
        <w:rPr>
          <w:b/>
          <w:color w:val="1F4E79"/>
          <w:rFonts w:eastAsia="微软雅黑"/>
        </w:rPr>
        <w:t xml:space="preserve">Original: </w:t>
      </w:r>
      <w:r>
        <w:rPr>
          <w:b w:val="0"/>
          <w:rFonts w:eastAsia="微软雅黑"/>
        </w:rPr>
        <w:t>Additionally, the potential stress of the control and target perovskite films was investigated using grazing incidence X-ray diffraction (GIXRD) (Fig. 2b and c). As the diffraction angle increased from 1° to 3°, the 2θ = 32.4° peak of the control perovskite film gradually shifted to a smaller angle, which may be due to the formation of voids. In contrast, the peak value of the target film showed negligible change in the diffraction angle, indicating the absence of stress and strain.</w:t>
      </w:r>
    </w:p>
    <w:p>
      <w:r>
        <w:rPr>
          <w:b/>
          <w:color w:val="7F6000"/>
          <w:rFonts w:eastAsia="微软雅黑"/>
        </w:rPr>
        <w:t>中文：</w:t>
      </w:r>
      <w:r>
        <w:rPr>
          <w:b w:val="0"/>
          <w:rFonts w:eastAsia="微软雅黑"/>
        </w:rPr>
        <w:t>此外，利用掠入射 X 射线衍射（GIXRD）研究了对比和目标钙钛矿薄膜的潜在应力（图 2b 和 c）。当衍射角由 1° 增至 3° 时，对照薄膜位于 2θ = 32.4° 的峰逐渐向较小角度移动，这可能源于空洞的形成。相比之下，目标薄膜的峰位随衍射角变化可忽略不计，表明不存在应力和应变。</w:t>
      </w:r>
    </w:p>
    <w:p>
      <w:pPr>
        <w:pStyle w:val="Heading2"/>
      </w:pPr>
      <w:r>
        <w:t>DoubleSAM-SAME2（PDF 第 7 页）</w:t>
      </w:r>
    </w:p>
    <w:p>
      <w:r>
        <w:rPr>
          <w:b/>
          <w:color w:val="1F4E79"/>
          <w:rFonts w:eastAsia="微软雅黑"/>
        </w:rPr>
        <w:t xml:space="preserve">Original: </w:t>
      </w:r>
      <w:r>
        <w:rPr>
          <w:b w:val="0"/>
          <w:rFonts w:eastAsia="微软雅黑"/>
        </w:rPr>
        <w:t>Residual lattice strain is usually one of the crucial factors affecting the stability of perovskite crystal structures, which could be characterized by grazing incident X-ray diffraction (GIXRD) via the 2 θ -sin2 φ method49,50. As shown in Fig. 5 a – c, D-2P-treated perovskite film displayed relieved lattice strain (10.0 MPa) compared to the S-2P-treated perovskite film (59.8 MPa), which is attributed to the homogeneous halogen-phase distribution.</w:t>
      </w:r>
    </w:p>
    <w:p>
      <w:r>
        <w:rPr>
          <w:b/>
          <w:color w:val="7F6000"/>
          <w:rFonts w:eastAsia="微软雅黑"/>
        </w:rPr>
        <w:t>中文：</w:t>
      </w:r>
      <w:r>
        <w:rPr>
          <w:b w:val="0"/>
          <w:rFonts w:eastAsia="微软雅黑"/>
        </w:rPr>
        <w:t>残余晶格应变通常是影响钙钛矿晶体结构稳定性的关键因素之一，可通过 2θ-sin2φ 方法的掠入射 X 射线衍射（GIXRD）进行表征。如图 5a–c 所示，D-2P 处理的钙钛矿薄膜表现出缓解的晶格应变（10.0 MPa），低于 S-2P 处理的钙钛矿薄膜（59.8 MPa），这归因于均匀的卤素相分布。</w:t>
      </w:r>
    </w:p>
    <w:p>
      <w:pPr>
        <w:pStyle w:val="Heading1"/>
      </w:pPr>
      <w:r>
        <w:t>6. 掠入射广角 X 射线散射（GIWAXS）</w:t>
      </w:r>
    </w:p>
    <w:p>
      <w:pPr>
        <w:pStyle w:val="Heading2"/>
      </w:pPr>
      <w:r>
        <w:t>DoubleSAM2（PDF 第 5 页）</w:t>
      </w:r>
    </w:p>
    <w:p>
      <w:r>
        <w:rPr>
          <w:b/>
          <w:color w:val="1F4E79"/>
          <w:rFonts w:eastAsia="微软雅黑"/>
        </w:rPr>
        <w:t xml:space="preserve">Original: </w:t>
      </w:r>
      <w:r>
        <w:rPr>
          <w:b w:val="0"/>
          <w:rFonts w:eastAsia="微软雅黑"/>
        </w:rPr>
        <w:t>To elucidate the microstructural regulatory mechanism of the BL-SAM strategy on the buried surface, grazing incidence wide angle X-ray scattering (GIWAXS) measurements were performed. It should be clarified that the X-ray beam penetrated the perovskite layer to reach the ITO substrate at the diffraction angle of 0.8◦ (Figure S22) [ 35, 36]. When the incident angle was increased from 0.2◦ to 0.8◦, as presented in Figure 3f and Figure S23, the characteristic diffraction peak of the BL-SAM film at q = 2.29 Å−1 remained essentially stable, whereas pronounced peak shifts toward lower q values were observed for the control samples, which may be attributed to lattice distortion induced by vacancy defects within the film. The more stable trend of q value variation indicates that the BL‑SAM strategy effectively mitigates residual strain at the buried interface of the perovskite film [ 38].</w:t>
      </w:r>
    </w:p>
    <w:p>
      <w:r>
        <w:rPr>
          <w:b/>
          <w:color w:val="7F6000"/>
          <w:rFonts w:eastAsia="微软雅黑"/>
        </w:rPr>
        <w:t>中文：</w:t>
      </w:r>
      <w:r>
        <w:rPr>
          <w:b w:val="0"/>
          <w:rFonts w:eastAsia="微软雅黑"/>
        </w:rPr>
        <w:t>为了阐明 BL-SAM 策略对埋底表面的微观结构调控机制，进行了掠入射广角 X 射线散射（GIWAXS）测量。需要说明的是，在 0.8° 衍射角下，X 射线束穿透钙钛矿层到达 ITO 基底（图 S22）[35, 36]。如图 3f 和图 S23 所示，当入射角从 0.2° 增加到 0.8° 时，BL-SAM 薄膜位于 q = 2.29 Å−1 处的特征衍射峰基本保持稳定，而对照样品则观察到向低 q 值方向的明显峰移，这可归因于薄膜内空位缺陷诱导的晶格畸变。q 值变化趋势更加稳定，表明 BL-SAM 策略有效缓解了钙钛矿薄膜埋底界面处的残余应变 [38]。</w:t>
      </w:r>
    </w:p>
    <w:p>
      <w:pPr>
        <w:pStyle w:val="Heading2"/>
      </w:pPr>
      <w:r>
        <w:t>DoubleSAM2（PDF 第 10 页）</w:t>
      </w:r>
    </w:p>
    <w:p>
      <w:r>
        <w:rPr>
          <w:b/>
          <w:color w:val="1F4E79"/>
          <w:rFonts w:eastAsia="微软雅黑"/>
        </w:rPr>
        <w:t xml:space="preserve">Original: </w:t>
      </w:r>
      <w:r>
        <w:rPr>
          <w:b w:val="0"/>
          <w:rFonts w:eastAsia="微软雅黑"/>
        </w:rPr>
        <w:t>Grazing Incidence Wide Angle X-Ray Scattering (GIWAXS) measurements were conducted at the Suzhou Vacuum Interconnected Nanotech Workstation using X-ray radiation with a wavelength of approximately λ ≈ 1.54 Å. The 2D GIWAXS patterns were obtained using a vertically mounted Mar CCD detector placed ∼ 194 mm from the sample, under a grazing incidence angle of 0.5◦, with an exposure time of 50 s. Data analysis was performed using FIT2D software, and the patterns were presented in terms of the scattering vector q, calculated by q = 4 π sin θ / λ, here θ is half the scattering angle and λ denotes the incident X-ray wavelength.</w:t>
      </w:r>
    </w:p>
    <w:p>
      <w:r>
        <w:rPr>
          <w:b/>
          <w:color w:val="7F6000"/>
          <w:rFonts w:eastAsia="微软雅黑"/>
        </w:rPr>
        <w:t>中文：</w:t>
      </w:r>
      <w:r>
        <w:rPr>
          <w:b w:val="0"/>
          <w:rFonts w:eastAsia="微软雅黑"/>
        </w:rPr>
        <w:t>掠入射广角 X 射线散射（GIWAXS）测量在苏州真空互联纳米科技工作站进行，使用波长约为 λ ≈ 1.54 Å 的 X 射线辐射。2D GIWAXS 图谱采用垂直放置的 Mar CCD 探测器获得，探测器距样品约 194 mm，掠入射角为 0.5°，曝光时间为 50 s。数据分析使用 FIT2D 软件完成，图谱以散射矢量 q 表示，其计算公式为 q = 4π sin θ / λ，其中 θ 为散射角的一半，λ 为入射 X 射线波长。</w:t>
      </w:r>
    </w:p>
    <w:p>
      <w:pPr>
        <w:pStyle w:val="Heading2"/>
      </w:pPr>
      <w:r>
        <w:t>DoubleSAM-SAME2（PDF 第 2 页）</w:t>
      </w:r>
    </w:p>
    <w:p>
      <w:r>
        <w:rPr>
          <w:b/>
          <w:color w:val="1F4E79"/>
          <w:rFonts w:eastAsia="微软雅黑"/>
        </w:rPr>
        <w:t xml:space="preserve">Original: </w:t>
      </w:r>
      <w:r>
        <w:rPr>
          <w:b w:val="0"/>
          <w:rFonts w:eastAsia="微软雅黑"/>
        </w:rPr>
        <w:t>In-situ GIWAXS technique is an effective characterization to reveal the crystallization dynamics of perovskite films. Various grazing incidence angles ( θ) are applied to detect crystal structure information at different depths of perovskite films29. As shown in Fig. 1 a, the (001) plane of the S-2P-treated perovskite film corresponds to a constant q value at 1.03 nm−1 when the top of the film ( θ = 0.3°) was probed during the spin-coating stage. Crystallization situation at the bottom of the film can also be detected by increasing the grazing incidence angle ( θ = 1°), and a broader diffraction signal was showed in Fig. 1 b. Moreover, the q value continuously decreases from 1.03 to 1.01 nm−1 throughout the spin-coating stage. Considering that perovskite films preferentially crystallize at the air/solution interface20, the initial GIWAXS signal should mainly depend on the crystal structure of the film surface (Fig. 1 d). As the film crystallizes sequentially from top to bottom, the crystal structure at the bottom begins to dominate the GIWAXS signal. The decreased q value represents that the perovskite at the bottom film possesses a larger interplanar spacing than at the top film. The q values at the top and bottom films are almost constant during the annealing stage (Supplementary Fig. 1), indicating that an inhomogeneous perovskite phase is formed during the spin-coating stage.</w:t>
      </w:r>
    </w:p>
    <w:p>
      <w:r>
        <w:rPr>
          <w:b/>
          <w:color w:val="7F6000"/>
          <w:rFonts w:eastAsia="微软雅黑"/>
        </w:rPr>
        <w:t>中文：</w:t>
      </w:r>
      <w:r>
        <w:rPr>
          <w:b w:val="0"/>
          <w:rFonts w:eastAsia="微软雅黑"/>
        </w:rPr>
        <w:t>原位 GIWAXS 技术是揭示钙钛矿薄膜结晶动力学的有效表征手段。通过施加不同的掠入射角（θ），可以探测钙钛矿薄膜不同深度处的晶体结构信息。如图 1a 所示，在旋涂阶段探测薄膜顶部（θ = 0.3°）时，S-2P 处理钙钛矿薄膜的 (001) 晶面对应恒定的 q 值 1.03 nm−1。通过增大掠入射角（θ = 1°），也可以探测薄膜底部的结晶情况，如图 1b 所示，呈现出更宽的衍射信号。此外，在整个旋涂阶段，q 值从 1.03 连续降低到 1.01 nm−1。考虑到钙钛矿薄膜倾向于在空气/溶液界面处优先结晶，初始的 GIWAXS 信号应主要取决于薄膜表面的晶体结构（图 1d）。随着薄膜自上而下依次结晶，底部的晶体结构开始主导 GIWAXS 信号。q 值的降低表明底部钙钛矿相比顶部薄膜具有更大的晶面间距。在退火阶段，顶部和底部薄膜的 q 值几乎保持恒定（补充图 1），表明在旋涂阶段形成了不均匀的钙钛矿相。</w:t>
      </w:r>
    </w:p>
    <w:p>
      <w:pPr>
        <w:pStyle w:val="Heading2"/>
      </w:pPr>
      <w:r>
        <w:t>DoubleSAM-SAME2（PDF 第 3 页）</w:t>
      </w:r>
    </w:p>
    <w:p>
      <w:r>
        <w:rPr>
          <w:b/>
          <w:color w:val="1F4E79"/>
          <w:rFonts w:eastAsia="微软雅黑"/>
        </w:rPr>
        <w:t xml:space="preserve">Original: </w:t>
      </w:r>
      <w:r>
        <w:rPr>
          <w:b w:val="0"/>
          <w:rFonts w:eastAsia="微软雅黑"/>
        </w:rPr>
        <w:t>We then performed in-situ GIWAXS with different θ angles. The characteristic signal of ITO can be observed in the GIWAXS patterns of perovskite films ( θ = 1°) (Fig. 2 c, Supplementary Figs. 7 and 8), indicating that the signal at the bottom of perovskite film can be detected. As shown in Fig. 2 a, b, the (001) plane of the D-2P-treated perovskite film exhibited an almost constant q value of 1.02 nm−1 at spin-coating stage, both on the top ( θ = 0.3°) at and bottom ( θ = 1°) of the film29,32. The annealed perovskite film also showed an almost the same diffraction ring of (001) plane for different incident angles (Fig. 2 c, Supplementary Fig. 9), meaning that the perovskite phase is uniformly distributed throughout the film. This is in sharp contrast to the inhomogeneous phase distribution exhibited by the surface and bottom of the S-2P-treated film. Meanwhile, the strong perovskite signal at the top of the S-2P-treated perovskite film is detected earlier than that at the bottom (Fig. 2 a), indicating that the perovskite crystallizes preferentially at the top. This up-bottom crystallization approach allows stronger (001) signals to be detected at the top. In general, Br-based perovskite exhibits a lower formation energy than I-based one (Fig. 2 e). Thus, the Br-rich phase preferentially crystallizes at the top of the S-2P-treated perovskite film, resulting in an inhomogeneous halogen-phase distribution.</w:t>
      </w:r>
    </w:p>
    <w:p>
      <w:r>
        <w:rPr>
          <w:b/>
          <w:color w:val="7F6000"/>
          <w:rFonts w:eastAsia="微软雅黑"/>
        </w:rPr>
        <w:t>中文：</w:t>
      </w:r>
      <w:r>
        <w:rPr>
          <w:b w:val="0"/>
          <w:rFonts w:eastAsia="微软雅黑"/>
        </w:rPr>
        <w:t>随后，我们在不同 θ 角下进行了原位 GIWAXS 测量。在钙钛矿薄膜的 GIWAXS 图谱中可以观察到 ITO 的特征信号（θ = 1°）（图 2c，补充图 7 和 8），表明可以探测到钙钛矿薄膜底部的信号。如图 2a、b 所示，在旋涂阶段，D-2P 处理钙钛矿薄膜的 (001) 晶面在顶部（θ = 0.3°）和底部（θ = 1°）均表现出几乎恒定的 1.02 nm−1 q 值。退火后的钙钛矿薄膜在不同入射角下也显示出几乎相同的 (001) 晶面衍射环（图 2c，补充图 9），表明钙钛矿相在整个薄膜中均匀分布。这与 S-2P 处理薄膜表面和底部所呈现的不均匀相分布形成鲜明对比。同时，S-2P 处理钙钛矿薄膜顶部的强钙钛矿信号比底部更早被探测到（图 2a），表明钙钛矿优先在顶部结晶。这种自上而下的结晶方式使得顶部能探测到更强的 (001) 信号。一般而言，溴基钙钛矿比碘基钙钛矿具有更低的形成能（图 2e）。因此，富 Br 相优先在 S-2P 处理钙钛矿薄膜的顶部结晶，导致不均匀的卤素相分布。</w:t>
      </w:r>
    </w:p>
    <w:p>
      <w:pPr>
        <w:pStyle w:val="Heading2"/>
      </w:pPr>
      <w:r>
        <w:t>DoubleSAM-SAME2（PDF 第 4 页）</w:t>
      </w:r>
    </w:p>
    <w:p>
      <w:r>
        <w:rPr>
          <w:b/>
          <w:color w:val="1F4E79"/>
          <w:rFonts w:eastAsia="微软雅黑"/>
        </w:rPr>
        <w:t xml:space="preserve">Original: </w:t>
      </w:r>
      <w:r>
        <w:rPr>
          <w:b w:val="0"/>
          <w:rFonts w:eastAsia="微软雅黑"/>
        </w:rPr>
        <w:t>In stark contrast, the strong perovskite signal was first detected at the bottom of the D-2P-treated perovskite film rather than the top (Fig. 2 b). The slower crystallization rate at the top of the film results in a weaker (001) signal compared to that at the bottom. This bottom-up crystallization approach is attributed to the D-2P structure, and the phosphate group provides nucleation sites for the crystallization of perovskite films. Furthermore, the D-2P-treated perovskite film displayed a faster crystallization rate than the S-2P-treated perovskite film, which can be determined from the faster increase in GIWAXS signal intensity of the former.</w:t>
      </w:r>
    </w:p>
    <w:p>
      <w:r>
        <w:rPr>
          <w:b/>
          <w:color w:val="7F6000"/>
          <w:rFonts w:eastAsia="微软雅黑"/>
        </w:rPr>
        <w:t>中文：</w:t>
      </w:r>
      <w:r>
        <w:rPr>
          <w:b w:val="0"/>
          <w:rFonts w:eastAsia="微软雅黑"/>
        </w:rPr>
        <w:t>与之形成鲜明对比的是，在 D-2P 处理钙钛矿薄膜中，强钙钛矿信号首先在底部而非顶部被探测到（图 2b）。薄膜顶部较慢的结晶速率导致其 (001) 信号比底部更弱。这种自下而上的结晶方式归因于 D-2P 结构，其磷酸基团为钙钛矿薄膜的结晶提供了成核位点。此外，D-2P 处理的钙钛矿薄膜表现出比 S-2P 处理钙钛矿薄膜更快的结晶速率，这可以从前者 GIWAXS 信号强度更快的增长中确定。</w:t>
      </w:r>
    </w:p>
    <w:p>
      <w:pPr>
        <w:pStyle w:val="Heading2"/>
      </w:pPr>
      <w:r>
        <w:t>DoubleSAM-SAME2（PDF 第 9 页）</w:t>
      </w:r>
    </w:p>
    <w:p>
      <w:r>
        <w:rPr>
          <w:b/>
          <w:color w:val="1F4E79"/>
          <w:rFonts w:eastAsia="微软雅黑"/>
        </w:rPr>
        <w:t xml:space="preserve">Original: </w:t>
      </w:r>
      <w:r>
        <w:rPr>
          <w:b w:val="0"/>
          <w:rFonts w:eastAsia="微软雅黑"/>
        </w:rPr>
        <w:t>The in-situ GIWAXS measurements were performed at BL 17B1 beamline of the Shanghai Synchrotron Radiation Facility (SSRF). X-ray with a wavelength of 1.238 Å was utilized for incident-angle-depending measurements, and the incident angle was fixed at 0.3° and 1°. GIWAXS data was collected at every 1 s. The ex-situ GIWAXS patterns with various grazing incident angles of perovskite films were measured using monochromatic beam (1.54 Å) on the beamline 1W1A at Beijing Synchrotron Radiation Facility (BSRF), China.</w:t>
      </w:r>
    </w:p>
    <w:p>
      <w:r>
        <w:rPr>
          <w:b/>
          <w:color w:val="7F6000"/>
          <w:rFonts w:eastAsia="微软雅黑"/>
        </w:rPr>
        <w:t>中文：</w:t>
      </w:r>
      <w:r>
        <w:rPr>
          <w:b w:val="0"/>
          <w:rFonts w:eastAsia="微软雅黑"/>
        </w:rPr>
        <w:t>原位 GIWAXS 测量在上海同步辐射光源（SSRF）BL17B1 线站进行。采用波长为 1.238 Å 的 X 射线进行入射角依赖测量，入射角固定为 0.3° 和 1°。GIWAXS 数据每 1 s 采集一次。钙钛矿薄膜在不同掠入射角下的非原位 GIWAXS 图谱使用北京同步辐射装置（BSRF）1W1A 线站的单色光束（1.54 Å）测量。</w:t>
      </w:r>
    </w:p>
    <w:p>
      <w:pPr>
        <w:pStyle w:val="Heading1"/>
      </w:pPr>
      <w:r>
        <w:t>7. X 射线光电子能谱（XPS）</w:t>
      </w:r>
    </w:p>
    <w:p>
      <w:pPr>
        <w:pStyle w:val="Heading2"/>
      </w:pPr>
      <w:r>
        <w:t>DoubleSAM 2PACz Me-4PACz（PDF 第 2 页）</w:t>
      </w:r>
    </w:p>
    <w:p>
      <w:r>
        <w:rPr>
          <w:b/>
          <w:color w:val="1F4E79"/>
          <w:rFonts w:eastAsia="微软雅黑"/>
        </w:rPr>
        <w:t xml:space="preserve">Original: </w:t>
      </w:r>
      <w:r>
        <w:rPr>
          <w:b w:val="0"/>
          <w:rFonts w:eastAsia="微软雅黑"/>
        </w:rPr>
        <w:t>We further examine the evolution of P 2p peaks on different substrates through X-ray photoelectron spectroscopy (XPS) measurement to ensure that they are not washed away during the subsequent perovskite deposition (Fig. S2, ESI †).</w:t>
      </w:r>
    </w:p>
    <w:p>
      <w:r>
        <w:rPr>
          <w:b/>
          <w:color w:val="7F6000"/>
          <w:rFonts w:eastAsia="微软雅黑"/>
        </w:rPr>
        <w:t>中文：</w:t>
      </w:r>
      <w:r>
        <w:rPr>
          <w:b w:val="0"/>
          <w:rFonts w:eastAsia="微软雅黑"/>
        </w:rPr>
        <w:t>我们进一步通过 X 射线光电子能谱（XPS）测量考察了不同基底上 P 2p 峰的演变，以确保它们不会在后续的钙钛矿沉积过程中被冲洗掉（图 S2，ESI†）。</w:t>
      </w:r>
    </w:p>
    <w:p>
      <w:pPr>
        <w:pStyle w:val="Heading2"/>
      </w:pPr>
      <w:r>
        <w:t>DoubleSAM 2PACz Me-4PACz（PDF 第 4 页）</w:t>
      </w:r>
    </w:p>
    <w:p>
      <w:r>
        <w:rPr>
          <w:b/>
          <w:color w:val="1F4E79"/>
          <w:rFonts w:eastAsia="微软雅黑"/>
        </w:rPr>
        <w:t xml:space="preserve">Original: </w:t>
      </w:r>
      <w:r>
        <w:rPr>
          <w:b w:val="0"/>
          <w:rFonts w:eastAsia="微软雅黑"/>
        </w:rPr>
        <w:t>We conducted XPS measurement to investigate the potential interaction at the buried interface that may influence the crystallization of the perovskite film. As shown in Fig. 2d–f and Fig. S9 (ESI †), there are apparent shifts in the binding energies of the I 3d, Br 3d, and Pb 4f peaks of the target perovskite film in comparison to the control. Additionally, the peak positions corresponding to the P–OH group (at 531.5 eV) and the P═O group (at 530.0 eV) in the O 1s spectrum also exhibited shifts. Specifically, the shifts in the Pb 4f and O 1s peaks suggest the formation of covalent bonds (P═O–Pb) resulting from the interaction between phosphonates and Pb. Furthermore, the shifts in the P–OH group peak position in the O 1s spectrum indicate the formation of hydrogen bonds (P–OH ··· I/Br) due to the higher electronegativity of oxygen compared to halogen. These interactions between Me-4PACz and the perovskite provide additional evidence for the influence of Me-4PACz on the crystallization and surface chemistry of the perovskite film, contributing to improved device performance.</w:t>
      </w:r>
    </w:p>
    <w:p>
      <w:r>
        <w:rPr>
          <w:b/>
          <w:color w:val="7F6000"/>
          <w:rFonts w:eastAsia="微软雅黑"/>
        </w:rPr>
        <w:t>中文：</w:t>
      </w:r>
      <w:r>
        <w:rPr>
          <w:b w:val="0"/>
          <w:rFonts w:eastAsia="微软雅黑"/>
        </w:rPr>
        <w:t>我们进行了 XPS 测量，以研究埋底界面处可能影响钙钛矿薄膜结晶的潜在相互作用。如图 2d–f 和图 S9（ESI†）所示，与对照样品相比，目标钙钛矿薄膜的 I 3d、Br 3d 和 Pb 4f 峰的结合能出现了明显偏移。此外，O 1s 谱中对应 P–OH 基团（位于 531.5 eV）和 P═O 基团（位于 530.0 eV）的峰位置也发生了偏移。具体而言，Pb 4f 和 O 1s 峰的偏移表明膦酸盐与 Pb 之间的相互作用形成了共价键（P═O–Pb）。此外，O 1s 谱中 P–OH 基团峰位置的偏移表明，由于氧的电负性高于卤素，形成了氢键（P–OH···I/Br）。Me-4PACz 与钙钛矿之间的这些相互作用为 Me-4PACz 影响钙钛矿薄膜的结晶和表面化学提供了进一步的证据，有助于提升器件性能。</w:t>
      </w:r>
    </w:p>
    <w:p>
      <w:pPr>
        <w:pStyle w:val="Heading2"/>
      </w:pPr>
      <w:r>
        <w:t>DoubleSAM HZY（PDF 第 6 页）</w:t>
      </w:r>
    </w:p>
    <w:p>
      <w:r>
        <w:rPr>
          <w:b/>
          <w:color w:val="1F4E79"/>
          <w:rFonts w:eastAsia="微软雅黑"/>
        </w:rPr>
        <w:t xml:space="preserve">Original: </w:t>
      </w:r>
      <w:r>
        <w:rPr>
          <w:b w:val="0"/>
          <w:rFonts w:eastAsia="微软雅黑"/>
        </w:rPr>
        <w:t>The chemical states of NiOx thin films under different treatment conditions were investigated by using X-ray photoelectron spectroscopy (XPS). For NiOx films, both in the control group with a 1:1 mixed SAM layer and in the target group with sequential deposition, the Ni 2p spectra showed peaks at 855.1 and 853.1 eV, corresponding to Ni3+ and Ni2+, respectively ( Figure 4 a). Ni3+, primarily located at grain boundaries in oxygen-rich, nonstoichiometric NiOx, facilitates hole transport.26 The Ni3+ proportion increased from 54% in the control group to 61% in the target group, indicating that the sequential deposition effectively enhances Ni3+ content and improves hole transport.</w:t>
      </w:r>
    </w:p>
    <w:p>
      <w:r>
        <w:rPr>
          <w:b/>
          <w:color w:val="7F6000"/>
          <w:rFonts w:eastAsia="微软雅黑"/>
        </w:rPr>
        <w:t>中文：</w:t>
      </w:r>
      <w:r>
        <w:rPr>
          <w:b w:val="0"/>
          <w:rFonts w:eastAsia="微软雅黑"/>
        </w:rPr>
        <w:t>利用 X 射线光电子能谱（XPS）研究了不同处理条件下 NiOx 薄膜的化学态。对于 NiOx 薄膜，无论是采用 1:1 混合 SAM 层的对照组，还是采用顺序沉积的目标组，其 Ni 2p 谱均在 855.1 和 853.1 eV 处显示峰，分别对应 Ni3+ 和 Ni2+（图 4a）。Ni3+ 主要位于富氧、非化学计量比 NiOx 的晶界处，有利于空穴传输。Ni3+ 比例从对照组的 54% 增加到目标组的 61%，表明顺序沉积有效提高了 Ni3+ 含量并改善了空穴传输。</w:t>
      </w:r>
    </w:p>
    <w:p>
      <w:pPr>
        <w:pStyle w:val="Heading2"/>
      </w:pPr>
      <w:r>
        <w:t>DoubleSAM HZY（PDF 第 7 页）</w:t>
      </w:r>
    </w:p>
    <w:p>
      <w:r>
        <w:rPr>
          <w:b/>
          <w:color w:val="1F4E79"/>
          <w:rFonts w:eastAsia="微软雅黑"/>
        </w:rPr>
        <w:t xml:space="preserve">Original: </w:t>
      </w:r>
      <w:r>
        <w:rPr>
          <w:b w:val="0"/>
          <w:rFonts w:eastAsia="微软雅黑"/>
        </w:rPr>
        <w:t>The O 1s spectrum revealed peaks at 529.9, 531.7, and 528.5 eV, corresponding to Ni2+ − OH, Ni3+ − O, and Ni2+ − O, respectively ( Figure 4 b). In untreated samples, Ni2+ − OH accounted for 87%, while Ni3+ − O was only 8%. After 1:1 mixed SAM treatment, Ni2+ − OH decreased to 50% and Ni3+ − O increased to 37% ( Table S3). With the sequential deposition, Ni2+ − OH further dropped to 43%, and Ni3+ − O rose to 44%, demonstrating that SAM treatment reduces Ni2+ − OH and increases Ni3+ − O, enhancing conductivity and device performance.28 The P 2p spectra showed peaks at 133 and 132.5 eV, corresponding to the 2p1/2 and 2p3/2 states, respectively ( Figure 4 c). The 2p3/2 proportion was 42% after 1:1 mixed SAM treatment, increasing to 79% with the sequential deposition, reflecting denser molecular packing and improved charge transport.29 The Sn 3d spectra ( Figure S14) showed peaks for Sn4+ and Sn2+ at binding energies of 494.8 and 486.3 eV, respectively. The Sn4+ proportion increased from 42% in untreated samples to 45% with 1:1 mixed SAM treatment and 47% with sequential deposition, indicating improved interfacial chemical states and electrical properties.30 At the buried interface, the P 2p and O 1s spectra ( Figure S15) revealed a significantly higher 2p3/2 proportion and an increased Ni3+ − O content in samples treated with sequential deposition, confirming enhanced surface activity and electron transport efficiency.</w:t>
      </w:r>
    </w:p>
    <w:p>
      <w:r>
        <w:rPr>
          <w:b/>
          <w:color w:val="7F6000"/>
          <w:rFonts w:eastAsia="微软雅黑"/>
        </w:rPr>
        <w:t>中文：</w:t>
      </w:r>
      <w:r>
        <w:rPr>
          <w:b w:val="0"/>
          <w:rFonts w:eastAsia="微软雅黑"/>
        </w:rPr>
        <w:t>O 1s 谱显示了位于 529.9、531.7 和 528.5 eV 的峰，分别对应 Ni2+−OH、Ni3+−O 和 Ni2+−O（图 4b）。在未处理样品中，Ni2+−OH 占 87%，而 Ni3+−O 仅占 8%。经 1:1 混合 SAM 处理后，Ni2+−OH 降至 50%，Ni3+−O 升至 37%（表 S3）。采用顺序沉积后，Ni2+−OH 进一步降至 43%，Ni3+−O 升至 44%，表明 SAM 处理减少了 Ni2+−OH 并增加了 Ni3+−O，从而增强了导电性和器件性能。P 2p 谱在 133 和 132.5 eV 处显示峰，分别对应 2p1/2 和 2p3/2 态（图 4c）。1:1 混合 SAM 处理后 2p3/2 比例为 42%，顺序沉积后增加到 79%，反映出更致密的分子堆积和改善的电荷传输。Sn 3d 谱（图 S14）显示 Sn4+ 和 Sn2+ 的峰分别位于 494.8 和 486.3 eV 的结合能处。Sn4+ 比例从未处理样品的 42% 增加到 1:1 混合 SAM 处理后的 45% 和顺序沉积后的 47%，表明界面化学态和电学性质的改善。在埋底界面处，P 2p 和 O 1s 谱（图 S15）显示，经顺序沉积处理的样品中 2p3/2 比例显著更高、Ni3+−O 含量增加，证实了增强的表面活性和电子传输效率。</w:t>
      </w:r>
    </w:p>
    <w:p>
      <w:pPr>
        <w:pStyle w:val="Heading2"/>
      </w:pPr>
      <w:r>
        <w:t>DoubleSAM Me-4PACz Br-EPA（PDF 第 3 页）</w:t>
      </w:r>
    </w:p>
    <w:p>
      <w:r>
        <w:rPr>
          <w:b/>
          <w:color w:val="1F4E79"/>
          <w:rFonts w:eastAsia="微软雅黑"/>
        </w:rPr>
        <w:t xml:space="preserve">Original: </w:t>
      </w:r>
      <w:r>
        <w:rPr>
          <w:b w:val="0"/>
          <w:rFonts w:eastAsia="微软雅黑"/>
        </w:rPr>
        <w:t>We further conduct XPS characterization in Figure 2f. In the XPS of I 3d core level, there are two main peaks of I 3d 3/2 (629.34 eV) and I 3d 5/2 (618.81 eV) in the perovskite, which shifted to 629.61 and 619.12 eV with the addition of Cl-EPA, while the two peaks shifted to the higher binding energy of 629.77 and 619.31 eV with the addition of Br-EPA, indicating more electrons transfer from the perovskite to Br-EPA than Cl-EPA. [ 41] The NMR and XPS results confirm the stronger halogen bonding between Br-EPA and the undercoordinated I− in perovskite than that for Cl-EPA.</w:t>
      </w:r>
    </w:p>
    <w:p>
      <w:r>
        <w:rPr>
          <w:b/>
          <w:color w:val="7F6000"/>
          <w:rFonts w:eastAsia="微软雅黑"/>
        </w:rPr>
        <w:t>中文：</w:t>
      </w:r>
      <w:r>
        <w:rPr>
          <w:b w:val="0"/>
          <w:rFonts w:eastAsia="微软雅黑"/>
        </w:rPr>
        <w:t>我们在图 2f 中进一步进行了 XPS 表征。在 I 3d 核心能级的 XPS 中，钙钛矿中存在 I 3d 3/2（629.34 eV）和 I 3d 5/2（618.81 eV）两个主峰，加入 Cl-EPA 后分别移至 629.61 和 619.12 eV，而加入 Br-EPA 后两个峰移向更高的结合能 629.77 和 619.31 eV，表明与 Cl-EPA 相比，有更多的电子从钙钛矿转移到 Br-EPA。NMR 和 XPS 结果证实，与 Cl-EPA 相比，Br-EPA 与钙钛矿中欠配位 I− 之间的卤素键更强。</w:t>
      </w:r>
    </w:p>
    <w:p>
      <w:pPr>
        <w:pStyle w:val="Heading2"/>
      </w:pPr>
      <w:r>
        <w:t>DoubleSAM2（PDF 第 5 页）</w:t>
      </w:r>
    </w:p>
    <w:p>
      <w:r>
        <w:rPr>
          <w:b/>
          <w:color w:val="1F4E79"/>
          <w:rFonts w:eastAsia="微软雅黑"/>
        </w:rPr>
        <w:t xml:space="preserve">Original: </w:t>
      </w:r>
      <w:r>
        <w:rPr>
          <w:b w:val="0"/>
          <w:rFonts w:eastAsia="微软雅黑"/>
        </w:rPr>
        <w:t>Consistent with the theoretical predictions, X-ray photoelectron spectroscopy (XPS) analysis reveals pronounced positive binding energy shifts in Pb 4f, I 3d, and Br 3d spectra for the BL‑SAM film (Figure 3b,c, and Figure S16), along with slight shifts in the P ─ OH and P ═ O groups of the O 1s spectrum (Figure S17).</w:t>
      </w:r>
    </w:p>
    <w:p>
      <w:r>
        <w:rPr>
          <w:b/>
          <w:color w:val="7F6000"/>
          <w:rFonts w:eastAsia="微软雅黑"/>
        </w:rPr>
        <w:t>中文：</w:t>
      </w:r>
      <w:r>
        <w:rPr>
          <w:b w:val="0"/>
          <w:rFonts w:eastAsia="微软雅黑"/>
        </w:rPr>
        <w:t>与理论预测一致，X 射线光电子能谱（XPS）分析显示，BL-SAM 薄膜的 Pb 4f、I 3d 和 Br 3d 谱出现明显的正向结合能偏移（图 3b、c 及图 S16），同时 O 1s 谱中 P─OH 和 P═O 基团也出现轻微偏移（图 S17）。</w:t>
      </w:r>
    </w:p>
    <w:p>
      <w:pPr>
        <w:pStyle w:val="Heading2"/>
      </w:pPr>
      <w:r>
        <w:t>DoubleSAM2（PDF 第 10 页）</w:t>
      </w:r>
    </w:p>
    <w:p>
      <w:r>
        <w:rPr>
          <w:b/>
          <w:color w:val="1F4E79"/>
          <w:rFonts w:eastAsia="微软雅黑"/>
        </w:rPr>
        <w:t xml:space="preserve">Original: </w:t>
      </w:r>
      <w:r>
        <w:rPr>
          <w:b w:val="0"/>
          <w:rFonts w:eastAsia="微软雅黑"/>
        </w:rPr>
        <w:t>X-ray photoelectron spectroscopy (XPS) measurements were performed using an X-ray photoelectron spectrometer (ESCALAB Xi +).</w:t>
      </w:r>
    </w:p>
    <w:p>
      <w:r>
        <w:rPr>
          <w:b/>
          <w:color w:val="7F6000"/>
          <w:rFonts w:eastAsia="微软雅黑"/>
        </w:rPr>
        <w:t>中文：</w:t>
      </w:r>
      <w:r>
        <w:rPr>
          <w:b w:val="0"/>
          <w:rFonts w:eastAsia="微软雅黑"/>
        </w:rPr>
        <w:t>X 射线光电子能谱（XPS）测量使用 X 射线光电子能谱仪（ESCALAB Xi+）进行。</w:t>
      </w:r>
    </w:p>
    <w:p>
      <w:pPr>
        <w:pStyle w:val="Heading2"/>
      </w:pPr>
      <w:r>
        <w:t>DoubleSAM3（PDF 第 3 页）</w:t>
      </w:r>
    </w:p>
    <w:p>
      <w:r>
        <w:rPr>
          <w:b/>
          <w:color w:val="1F4E79"/>
          <w:rFonts w:eastAsia="微软雅黑"/>
        </w:rPr>
        <w:t xml:space="preserve">Original: </w:t>
      </w:r>
      <w:r>
        <w:rPr>
          <w:b w:val="0"/>
          <w:rFonts w:eastAsia="微软雅黑"/>
        </w:rPr>
        <w:t>X-ray photoelectron spectroscopy (XPS) measurements of S 2p peaks ( Figure S2) confirmed that both CbzBF and CbzBT form robust interfaces on the substrate and remain intact after subsequent wet-processing steps.</w:t>
      </w:r>
    </w:p>
    <w:p>
      <w:r>
        <w:rPr>
          <w:b/>
          <w:color w:val="7F6000"/>
          <w:rFonts w:eastAsia="微软雅黑"/>
        </w:rPr>
        <w:t>中文：</w:t>
      </w:r>
      <w:r>
        <w:rPr>
          <w:b w:val="0"/>
          <w:rFonts w:eastAsia="微软雅黑"/>
        </w:rPr>
        <w:t>对 S 2p 峰进行的 X 射线光电子能谱（XPS）测量（图 S2）证实，CbzBF 和 CbzBT 均在基底上形成稳固的界面，并在后续湿法处理步骤后保持完整。</w:t>
      </w:r>
    </w:p>
    <w:p>
      <w:pPr>
        <w:pStyle w:val="Heading2"/>
      </w:pPr>
      <w:r>
        <w:t>DoubleSAM3（PDF 第 3 页）</w:t>
      </w:r>
    </w:p>
    <w:p>
      <w:r>
        <w:rPr>
          <w:b/>
          <w:color w:val="1F4E79"/>
          <w:rFonts w:eastAsia="微软雅黑"/>
        </w:rPr>
        <w:t xml:space="preserve">Original: </w:t>
      </w:r>
      <w:r>
        <w:rPr>
          <w:b w:val="0"/>
          <w:rFonts w:eastAsia="微软雅黑"/>
        </w:rPr>
        <w:t>To gain deeper insight into the molecular-level interaction between the CbzBF/CbzBT bilayer and the perovskite, we performed X-ray photoelectron spectroscopy (XPS). Following previously reported methods, we extracted the peak positions ( Tables S1 − S2).27 As shown in Figure 2 b,c, the I 3d and Pb 4f core-level peaks for perovskite films deposited on CbzBT, CbzBF, and the CbzBF/CbzBT bilayer all shifted to lower binding energies compared to the MeO-4PACz reference. This systematic shift suggests enhanced chemical interaction, which we attribute to the strong Lewis basicity of the oxygen and sulfur atoms in CbzBF and CbzBT. These atoms can donate lone pair electrons to undercoordinated Pb2+, thereby passivating defects.30,31 Notably, the binding energy of the perovskite on the CbzBF/CbzBT bilayer did not shift toward a lower binding energy; instead, it exhibited a shift toward a higher binding energy compared to that on either CbzBF or CbzBT alone. Furthermore, as seen in Figure 2 d, only the bilayer sample induced a positive shift in the P 2p peaks relative to their conventional positions (133.5 and 134.4 eV), indicating that the phosphate groups underwent a specific chemical reaction with the perovskite. This phosphate interaction further passivates the interface but introduces an electron-withdrawing effect, which increases the local binding energy of the adjacent Pb and I cores.32,33 Therefore, the final binding energy in the CbzBF/CbzBT bilayer is a result of these competing interactions, explaining why it does not show a further reduction compared to SAMs. Based on these observations, we conclude that the CbzBT layer in the bilayer structure provides dual-site passivation: its heteroatoms (O/S) coordinate with Pb2+, while its phosphate groups chemically bond with the perovskite, synergistically reducing interface defects.</w:t>
      </w:r>
    </w:p>
    <w:p>
      <w:r>
        <w:rPr>
          <w:b/>
          <w:color w:val="7F6000"/>
          <w:rFonts w:eastAsia="微软雅黑"/>
        </w:rPr>
        <w:t>中文：</w:t>
      </w:r>
      <w:r>
        <w:rPr>
          <w:b w:val="0"/>
          <w:rFonts w:eastAsia="微软雅黑"/>
        </w:rPr>
        <w:t>为了深入了解 CbzBF/CbzBT 双层与钙钛矿之间的分子层面相互作用，我们进行了 X 射线光电子能谱（XPS）测试。按照先前报道的方法，我们提取了峰位置（表 S1−S2）。如图 2b、c 所示，沉积在 CbzBT、CbzBF 和 CbzBF/CbzBT 双层上的钙钛矿薄膜，其 I 3d 和 Pb 4f 核心能级峰与 MeO-4PACz 参比相比均向低结合能方向偏移。这一系统性偏移表明化学相互作用增强，我们将其归因于 CbzBF 和 CbzBT 中氧原子和硫原子的强路易斯碱性。这些原子可以向欠配位的 Pb2+ 提供孤对电子，从而钝化缺陷。值得注意的是，钙钛矿在 CbzBF/CbzBT 双层上的结合能并未向更低结合能偏移；相反，与单独使用 CbzBF 或 CbzBT 时相比，表现出向更高结合能的偏移。此外，如图 2d 所示，只有双层样品诱导 P 2p 峰相对其常规位置（133.5 和 134.4 eV）发生正向偏移，表明磷酸基团与钙钛矿发生了特定的化学反应。这种磷酸基团相互作用进一步钝化了界面，但引入了吸电子效应，使相邻 Pb 和 I 核心的局部结合能升高。因此，CbzBF/CbzBT 双层中的最终结合能是这些竞争性相互作用的结果，解释了为何与单一 SAM 相比它没有表现出进一步降低。基于这些观察，我们得出结论：双层结构中的 CbzBT 层提供双位点钝化：其杂原子（O/S）与 Pb2+ 配位，而其磷酸基团与钙钛矿形成化学键，协同降低界面缺陷。</w:t>
      </w:r>
    </w:p>
    <w:p>
      <w:pPr>
        <w:pStyle w:val="Heading2"/>
      </w:pPr>
      <w:r>
        <w:t>DoubleSAM-SAME2（PDF 第 2 页）</w:t>
      </w:r>
    </w:p>
    <w:p>
      <w:r>
        <w:rPr>
          <w:b/>
          <w:color w:val="1F4E79"/>
          <w:rFonts w:eastAsia="微软雅黑"/>
        </w:rPr>
        <w:t xml:space="preserve">Original: </w:t>
      </w:r>
      <w:r>
        <w:rPr>
          <w:b w:val="0"/>
          <w:rFonts w:eastAsia="微软雅黑"/>
        </w:rPr>
        <w:t>We further qualitatively analyzed the phase distribution of perovskite films by depth-profiling XPS spectra (Fig. 1 c). As the profiling depth increases, the intensity of I 3 d5/2 and I 3 d3/2 spectra (619.5 and 631.0 eV) gradually increases, while the intensity of Br 3 d5/2 and Br3 d3/2 spectra (68.6 and 69.7 eV) at the corresponding film depth gradually decreases, which is consistent with the GIWAXS results. It is easy to understand that the [PbBr6]4- octahedron preferentially crystallizes on the top film, due to its solubility is lower than [PbI6]4- octahedron7. This results in excessive consumption of the Br component, and hence the I-rich phase is deposited at the bottom film (Fig. 1 d). Such phase distribution signifies an inhomogeneous energy landscape, which would lead to large Voc loss and low PCE18.</w:t>
      </w:r>
    </w:p>
    <w:p>
      <w:r>
        <w:rPr>
          <w:b/>
          <w:color w:val="7F6000"/>
          <w:rFonts w:eastAsia="微软雅黑"/>
        </w:rPr>
        <w:t>中文：</w:t>
      </w:r>
      <w:r>
        <w:rPr>
          <w:b w:val="0"/>
          <w:rFonts w:eastAsia="微软雅黑"/>
        </w:rPr>
        <w:t>我们通过深度剖析 XPS 谱进一步定性分析了钙钛矿薄膜的相分布（图 1c）。随着剖析深度的增加，I 3d5/2 和 I 3d3/2 谱（619.5 和 631.0 eV）的强度逐渐增大，而相应薄膜深度处 Br 3d5/2 和 Br 3d3/2 谱（68.6 和 69.7 eV）的强度逐渐减小，这与 GIWAXS 结果一致。不难理解，由于 [PbBr6]4- 八面体的溶解度低于 [PbI6]4- 八面体，[PbBr6]4- 八面体优先在薄膜顶部结晶。这导致 Br 组分被过度消耗，因此富 I 相沉积在薄膜底部（图 1d）。这种相分布意味着不均匀的能量景观，会导致较大的 Voc 损失和较低的光电转换效率。</w:t>
      </w:r>
    </w:p>
    <w:p>
      <w:pPr>
        <w:pStyle w:val="Heading2"/>
      </w:pPr>
      <w:r>
        <w:t>DoubleSAM-SAME2（PDF 第 3 页）</w:t>
      </w:r>
    </w:p>
    <w:p>
      <w:r>
        <w:rPr>
          <w:b/>
          <w:color w:val="1F4E79"/>
          <w:rFonts w:eastAsia="微软雅黑"/>
        </w:rPr>
        <w:t xml:space="preserve">Original: </w:t>
      </w:r>
      <w:r>
        <w:rPr>
          <w:b w:val="0"/>
          <w:rFonts w:eastAsia="微软雅黑"/>
        </w:rPr>
        <w:t>This strong π - π force can also be demonstrated through C 1 s spectra of XPS16. As shown in Fig. 1 g, a peak at binding energy of 291.6 eV could be observed, which is consistent with the π - π bonding collaboration. The resulting D-2P structure (stage IV) exhibited the strongest π - π interaction. The anchoring action of Ni=O bonds between the phosphate group of the D-2P structure and the NiOx film has been demonstrated by XPS spectra (SupplementaryFig. 5), thereby forming a stable bond bridge structure.</w:t>
      </w:r>
    </w:p>
    <w:p>
      <w:r>
        <w:rPr>
          <w:b/>
          <w:color w:val="7F6000"/>
          <w:rFonts w:eastAsia="微软雅黑"/>
        </w:rPr>
        <w:t>中文：</w:t>
      </w:r>
      <w:r>
        <w:rPr>
          <w:b w:val="0"/>
          <w:rFonts w:eastAsia="微软雅黑"/>
        </w:rPr>
        <w:t>这种强 π-π 作用力也可以通过 XPS 的 C 1s 谱加以证明。如图 1g 所示，可以观察到结合能为 291.6 eV 的峰，这与 π-π 键合作用一致。所得的 D-2P 结构（阶段 IV）表现出最强的 π-π 相互作用。D-2P 结构的磷酸基团与 NiOx 薄膜之间 Ni=O 键的锚定作用已通过 XPS 谱（补充图 5）得到证实，从而形成了稳定的键桥结构。</w:t>
      </w:r>
    </w:p>
    <w:p>
      <w:pPr>
        <w:pStyle w:val="Heading2"/>
      </w:pPr>
      <w:r>
        <w:t>DoubleSAM-SAME2（PDF 第 5 页）</w:t>
      </w:r>
    </w:p>
    <w:p>
      <w:r>
        <w:rPr>
          <w:b/>
          <w:color w:val="1F4E79"/>
          <w:rFonts w:eastAsia="微软雅黑"/>
        </w:rPr>
        <w:t xml:space="preserve">Original: </w:t>
      </w:r>
      <w:r>
        <w:rPr>
          <w:b w:val="0"/>
          <w:rFonts w:eastAsia="微软雅黑"/>
        </w:rPr>
        <w:t>As shown in the XPS spectra of the perovskite film at the bottom, Pb 4 f, Br 3 d and I 3 d peaks were all shifted towards the high energy region (Fig. 2 g, h), demonstrating the strong interaction between the D-2P structure and the perovskite crystal34. The formation energy of I-based and Br-based perovskites could be reduced and closer after the introduction of 2P [2-(9H-Carbazol-9-yl)ethyl]phosphonic acid (Fig. 2 e). This indicates that the phosphate groups will interact with both I and Br components and provide nucleation sites for perovskite crystallization, which will induce the homogeneous crystallization of the halogen phase. As expected, depth-profiling XPS spectra showed the same Br 3 d and I 3 d signal intensity at various depths of the film (Fig. 2 h, Supplementary Fig. 11). Moreover, the double-layered materials based on other carbazole-based phosphonic acids also showed similar effects, such as [2-(3,6-dimethoxy-9H-carbazol-9-yl)ethyl]phosphonic acid (2M) and [4-(3,6-dimethoxy-9H-carbazol-9-yl) butyl]phosphonic acid (4M) (Supplementary Figs. 12, 13).</w:t>
      </w:r>
    </w:p>
    <w:p>
      <w:r>
        <w:rPr>
          <w:b/>
          <w:color w:val="7F6000"/>
          <w:rFonts w:eastAsia="微软雅黑"/>
        </w:rPr>
        <w:t>中文：</w:t>
      </w:r>
      <w:r>
        <w:rPr>
          <w:b w:val="0"/>
          <w:rFonts w:eastAsia="微软雅黑"/>
        </w:rPr>
        <w:t>如钙钛矿薄膜底部的 XPS 谱所示，Pb 4f、Br 3d 和 I 3d 峰均向高能区偏移（图 2g、h），表明 D-2P 结构与钙钛矿晶体之间存在强相互作用。引入 2P（2-(9H-咔唑-9-基)乙基膦酸）后，碘基和溴基钙钛矿的形成能可以降低并更加接近（图 2e）。这表明磷酸基团将同时与 I 和 Br 组分相互作用，并为钙钛矿结晶提供成核位点，从而诱导卤素相的均匀结晶。正如预期的那样，深度剖析 XPS 谱显示薄膜不同深度处的 Br 3d 和 I 3d 信号强度相同（图 2h，补充图 11）。此外，基于其他咔唑基膦酸的双层材料也表现出类似效果，例如 [2-(3,6-二甲氧基-9H-咔唑-9-基)乙基]膦酸（2M）和 [4-(3,6-二甲氧基-9H-咔唑-9-基)丁基]膦酸（4M）（补充图 12、13）。</w:t>
      </w:r>
    </w:p>
    <w:p>
      <w:pPr>
        <w:pStyle w:val="Heading2"/>
      </w:pPr>
      <w:r>
        <w:t>DoubleSAM-SAME2（PDF 第 9 页）</w:t>
      </w:r>
    </w:p>
    <w:p>
      <w:r>
        <w:rPr>
          <w:b/>
          <w:color w:val="1F4E79"/>
          <w:rFonts w:eastAsia="微软雅黑"/>
        </w:rPr>
        <w:t xml:space="preserve">Original: </w:t>
      </w:r>
      <w:r>
        <w:rPr>
          <w:b w:val="0"/>
          <w:rFonts w:eastAsia="微软雅黑"/>
        </w:rPr>
        <w:t>The XPS was measured at a vacuum chamber (ESCALAB 250Xi), with a base pressure of 2 × 10−10 mbar, for XPS depth profiling measurements.</w:t>
      </w:r>
    </w:p>
    <w:p>
      <w:r>
        <w:rPr>
          <w:b/>
          <w:color w:val="7F6000"/>
          <w:rFonts w:eastAsia="微软雅黑"/>
        </w:rPr>
        <w:t>中文：</w:t>
      </w:r>
      <w:r>
        <w:rPr>
          <w:b w:val="0"/>
          <w:rFonts w:eastAsia="微软雅黑"/>
        </w:rPr>
        <w:t>XPS 在真空腔室（ESCALAB 250Xi）中测量，基础压力为 2 × 10−10 mbar，用于 XPS 深度剖析测量。</w:t>
      </w:r>
    </w:p>
    <w:p>
      <w:pPr>
        <w:pStyle w:val="Heading1"/>
      </w:pPr>
      <w:r>
        <w:t>8. 紫外光电子能谱（UPS）</w:t>
      </w:r>
    </w:p>
    <w:p>
      <w:pPr>
        <w:pStyle w:val="Heading2"/>
      </w:pPr>
      <w:r>
        <w:t>DoubleSAM 2PACz Me-4PACz（PDF 第 4 页）</w:t>
      </w:r>
    </w:p>
    <w:p>
      <w:r>
        <w:rPr>
          <w:b/>
          <w:color w:val="1F4E79"/>
          <w:rFonts w:eastAsia="微软雅黑"/>
        </w:rPr>
        <w:t xml:space="preserve">Original: </w:t>
      </w:r>
      <w:r>
        <w:rPr>
          <w:b w:val="0"/>
          <w:rFonts w:eastAsia="微软雅黑"/>
        </w:rPr>
        <w:t>Ultraviolet photoelectron spectroscopy (UPS) measurements were performed to assess the energy level alignment at the hole or electron transport layer interface (Fig. S11, ESI †). The energy level diagrams for the control and target devices (Fig. 2h) show that the conduction band minimum (CBM) and valence band maximum (VBM) of the perovskite film in the target device are shifted downwards compared to the control device.41,57 This facilitates electron transport from the perovskite layer to the electron transport layer (C60). Additionally, the insertion of the Me-4PACz layer greatly reduces the energy level mismatch between the hole selective layer and the perovskite layer, enhancing hole transport from the perovskite layer to the hole selective layer while further suppressing electron transport from the perovskite layer to the hole selective layer.</w:t>
      </w:r>
    </w:p>
    <w:p>
      <w:r>
        <w:rPr>
          <w:b/>
          <w:color w:val="7F6000"/>
          <w:rFonts w:eastAsia="微软雅黑"/>
        </w:rPr>
        <w:t>中文：</w:t>
      </w:r>
      <w:r>
        <w:rPr>
          <w:b w:val="0"/>
          <w:rFonts w:eastAsia="微软雅黑"/>
        </w:rPr>
        <w:t>进行了紫外光电子能谱（UPS）测量，以评估空穴或电子传输层界面处的能级排列（图 S11，ESI†）。对照器件和目标器件的能级图（图 2h）显示，目标器件中钙钛矿薄膜的导带底（CBM）和价带顶（VBM）相对于对照器件向下移动。这有利于电子从钙钛矿层传输到电子传输层（C60）。此外，Me-4PACz 层的插入大大降低了空穴选择层与钙钛矿层之间的能级失配，在增强空穴从钙钛矿层向空穴选择层传输的同时，进一步抑制电子从钙钛矿层向空穴选择层传输。</w:t>
      </w:r>
    </w:p>
    <w:p>
      <w:pPr>
        <w:pStyle w:val="Heading2"/>
      </w:pPr>
      <w:r>
        <w:t>DoubleSAM HZY（PDF 第 7 页）</w:t>
      </w:r>
    </w:p>
    <w:p>
      <w:r>
        <w:rPr>
          <w:b/>
          <w:color w:val="1F4E79"/>
          <w:rFonts w:eastAsia="微软雅黑"/>
        </w:rPr>
        <w:t xml:space="preserve">Original: </w:t>
      </w:r>
      <w:r>
        <w:rPr>
          <w:b w:val="0"/>
          <w:rFonts w:eastAsia="微软雅黑"/>
        </w:rPr>
        <w:t>Ultraviolet photoelectron spectroscopy (UPS) results ( Figure S16) showed that the energy difference between the Fermi level and the valence band maximum (VBM) decreased from 0.49 eV in the control sample to 0.47 eV with the sequential deposition, facilitating hole transport, improving interfacial energy alignment, and reducing the energy mismatch.</w:t>
      </w:r>
    </w:p>
    <w:p>
      <w:r>
        <w:rPr>
          <w:b/>
          <w:color w:val="7F6000"/>
          <w:rFonts w:eastAsia="微软雅黑"/>
        </w:rPr>
        <w:t>中文：</w:t>
      </w:r>
      <w:r>
        <w:rPr>
          <w:b w:val="0"/>
          <w:rFonts w:eastAsia="微软雅黑"/>
        </w:rPr>
        <w:t>紫外光电子能谱（UPS）结果（图 S16）显示，费米能级与价带顶（VBM）之间的能量差从对照样品的 0.49 eV 降低到顺序沉积后的 0.47 eV，有利于空穴传输，改善了界面能级对齐，并减小了能量失配。</w:t>
      </w:r>
    </w:p>
    <w:p>
      <w:pPr>
        <w:pStyle w:val="Heading2"/>
      </w:pPr>
      <w:r>
        <w:t>DoubleSAM2（PDF 第 5 页）</w:t>
      </w:r>
    </w:p>
    <w:p>
      <w:r>
        <w:rPr>
          <w:b/>
          <w:color w:val="1F4E79"/>
          <w:rFonts w:eastAsia="微软雅黑"/>
        </w:rPr>
        <w:t xml:space="preserve">Original: </w:t>
      </w:r>
      <w:r>
        <w:rPr>
          <w:b w:val="0"/>
          <w:rFonts w:eastAsia="微软雅黑"/>
        </w:rPr>
        <w:t>Ultraviolet photoelectron spectroscopy (UPS) measurements were conducted to elucidate energy level impact of BL-SAM strategy. As shown in Figure 2c,d, the results demonstrate a distinct downward shift in both the work function (WF) and the highest occupied molecular orbital (HOMO) level for the BL-SAM. Specifically, BL-SAM exhibits a WF of − 4.78 eV and a HOMO level of − 5.84 eV, whereas Me-4PACz presented corresponding values of − 4.34 and − 5.70 eV, respectively. This favorable energy level alignment facilitates an improved p-type contact with the perovskite layer and results in enhanced hole extraction efficiency [ 25, 27]. While the WF and HOMO levels of the perovskite film were 4.30 and 5.92 eV, respectively (Figure S13). Utilizing these values, we constructed a comparative energy level diagram for Me-4PACz/ perovskite and BL-SAM/ perovskite. As shown in Figure S14, this visualization demonstrates that the BL-SAM architecture reduces the hole transport barrier by establishing a stepped energy level alignment.</w:t>
      </w:r>
    </w:p>
    <w:p>
      <w:r>
        <w:rPr>
          <w:b/>
          <w:color w:val="7F6000"/>
          <w:rFonts w:eastAsia="微软雅黑"/>
        </w:rPr>
        <w:t>中文：</w:t>
      </w:r>
      <w:r>
        <w:rPr>
          <w:b w:val="0"/>
          <w:rFonts w:eastAsia="微软雅黑"/>
        </w:rPr>
        <w:t>进行了紫外光电子能谱（UPS）测量，以阐明 BL-SAM 策略对能级的影响。如图 2c、d 所示，结果表明 BL-SAM 的功函数（WF）和最高占据分子轨道（HOMO）能级均出现明显的下移。具体而言，BL-SAM 表现出 −4.78 eV 的功函数和 −5.84 eV 的 HOMO 能级，而 Me-4PACz 的相应值分别为 −4.34 和 −5.70 eV。这种有利的能级排列有利于与钙钛矿层形成改善的 p 型接触，从而提高空穴提取效率 [25, 27]。钙钛矿薄膜的功函数和 HOMO 能级分别为 4.30 和 5.92 eV（图 S13）。利用这些数值，我们构建了 Me-4PACz/钙钛矿和 BL-SAM/钙钛矿的对比能级图。如图 S14 所示，这一可视化结果表明，BL-SAM 结构通过建立阶梯状能级排列降低了空穴传输势垒。</w:t>
      </w:r>
    </w:p>
    <w:p>
      <w:pPr>
        <w:pStyle w:val="Heading2"/>
      </w:pPr>
      <w:r>
        <w:t>DoubleSAM3（PDF 第 3 页）</w:t>
      </w:r>
    </w:p>
    <w:p>
      <w:r>
        <w:rPr>
          <w:b/>
          <w:color w:val="1F4E79"/>
          <w:rFonts w:eastAsia="微软雅黑"/>
        </w:rPr>
        <w:t xml:space="preserve">Original: </w:t>
      </w:r>
      <w:r>
        <w:rPr>
          <w:b w:val="0"/>
          <w:rFonts w:eastAsia="微软雅黑"/>
        </w:rPr>
        <w:t>We further investigated the energy levels of MeO-4PACz, CbzBF, CbzBT, and the CbzBF/CbzBT bilayer using ultraviolet photoelectron spectroscopy (UPS). The measured HOMO levels for ITO/MeO-4PACz, ITO/CbzBF, ITO/ CbzBT, and ITO/(CbzBF/CbzBT) were determined to be − 5.18, − 5.37, − 5.39, and − 5.47 eV, respectively ( Figure S3). Additionally, the HOMO level of the 1.68 eV perovskite was determined to be − 5.62 eV from the UPS cutoff and onset regions ( Figure S4). Based on these results, we established a comprehensive energy-level diagram of the ITO/HTL/perovskite structure ( Figure 1 b). The results indicate that the sequentially deposited CbzBF/CbzBT bilayer effectively modulates the interfacial energy alignment, thereby facilitating efficient charge extraction and transport.</w:t>
      </w:r>
    </w:p>
    <w:p>
      <w:r>
        <w:rPr>
          <w:b/>
          <w:color w:val="7F6000"/>
          <w:rFonts w:eastAsia="微软雅黑"/>
        </w:rPr>
        <w:t>中文：</w:t>
      </w:r>
      <w:r>
        <w:rPr>
          <w:b w:val="0"/>
          <w:rFonts w:eastAsia="微软雅黑"/>
        </w:rPr>
        <w:t>我们进一步利用紫外光电子能谱（UPS）研究了 MeO-4PACz、CbzBF、CbzBT 和 CbzBF/CbzBT 双层的能级。测得 ITO/MeO-4PACz、ITO/CbzBF、ITO/CbzBT 和 ITO/(CbzBF/CbzBT) 的 HOMO 能级分别为 −5.18、−5.37、−5.39 和 −5.47 eV（图 S3）。此外，根据 UPS 截止边和起始区，确定 1.68 eV 钙钛矿的 HOMO 能级为 −5.62 eV（图 S4）。基于这些结果，我们建立了 ITO/HTL/钙钛矿结构的完整能级图（图 1b）。结果表明，顺序沉积的 CbzBF/CbzBT 双层有效调控了界面能级对齐，从而促进高效的电荷提取与传输。</w:t>
      </w:r>
    </w:p>
    <w:p>
      <w:pPr>
        <w:pStyle w:val="Heading2"/>
      </w:pPr>
      <w:r>
        <w:t>DoubleSAM-SAME2（PDF 第 5 页）</w:t>
      </w:r>
    </w:p>
    <w:p>
      <w:r>
        <w:rPr>
          <w:b/>
          <w:color w:val="1F4E79"/>
          <w:rFonts w:eastAsia="微软雅黑"/>
        </w:rPr>
        <w:t xml:space="preserve">Original: </w:t>
      </w:r>
      <w:r>
        <w:rPr>
          <w:b w:val="0"/>
          <w:rFonts w:eastAsia="微软雅黑"/>
        </w:rPr>
        <w:t>Thereupon, we measured the ultraviolet-visible (UV-vis) absorption spectra (Supplementary Fig. 19) and the ultraviolet photoelectron spectroscopy (UPS) of the films to characterize the energetics (Fig. 3 d – f). Considering that long-term UV-light irradiation would damage the perovskite film39, we peeled the buried bottom surface of the perovskite film off the substrate to minimize the error in UPS measurements. As displayed on the bottom of films, the D-2P-treated perovskite film possessed a shallower Fermi level (5.0 eV) than the S-2P-treated film (5.4 eV), showing more N-type characteristics40, which is beneficial to achieving high Voc. Moreover, the valence band maximum (VBM) of the former is closer to the highest occupied molecular orbital (HOMO) of 2P molecule10, and optimized energy level alignment is achieved between the photoactive layer and the hole transport layer. Moreover, the top of the S-2P-treated perovskite film showed more Br components than the D-2P-treated film, which means a larger Eg. The former exhibited smaller EVBM value than the latter according to their UPS measurements (Supplementary Fig. 20). Therefore, we can deduce that the D-2P-treated perovskite film possessed a larger ECBM value than the S-2P-treated one. This is a smaller energy barrier between the perovskite film and the electron transport layer, which is conducive to electron extraction41.</w:t>
      </w:r>
    </w:p>
    <w:p>
      <w:r>
        <w:rPr>
          <w:b/>
          <w:color w:val="7F6000"/>
          <w:rFonts w:eastAsia="微软雅黑"/>
        </w:rPr>
        <w:t>中文：</w:t>
      </w:r>
      <w:r>
        <w:rPr>
          <w:b w:val="0"/>
          <w:rFonts w:eastAsia="微软雅黑"/>
        </w:rPr>
        <w:t>随后，我们测量了薄膜的紫外-可见（UV-vis）吸收光谱（补充图 19）和紫外光电子能谱（UPS），以表征其能量学特性（图 3d–f）。考虑到长期紫外光辐照会损伤钙钛矿薄膜，我们将钙钛矿薄膜的埋底表面从基底上剥离，以尽量减小 UPS 测量的误差。就薄膜底部而言，D-2P 处理钙钛矿薄膜具有比 S-2P 处理薄膜（5.4 eV）更浅的费米能级（5.0 eV），表现出更强的 N 型特性，有利于获得高 Voc。此外，前者的价带顶（VBM）更接近 2P 分子的最高占据分子轨道（HOMO），在光活性层与空穴传输层之间实现了优化的能级对齐。而且，S-2P 处理钙钛矿薄膜的顶部显示出比 D-2P 处理薄膜更多的 Br 组分，这意味着更大的带隙。根据 UPS 测量，前者表现出比后者更小的价带顶（EVBM）值（补充图 20）。因此，我们可以推断，D-2P 处理钙钛矿薄膜比 S-2P 处理薄膜具有更大的导带底（ECBM）值。这意味着钙钛矿薄膜与电子传输层之间的能量势垒更小，有利于电子提取。</w:t>
      </w:r>
    </w:p>
    <w:p>
      <w:pPr>
        <w:pStyle w:val="Heading2"/>
      </w:pPr>
      <w:r>
        <w:t>DoubleSAM-SAME2（PDF 第 9 页）</w:t>
      </w:r>
    </w:p>
    <w:p>
      <w:r>
        <w:rPr>
          <w:b/>
          <w:color w:val="1F4E79"/>
          <w:rFonts w:eastAsia="微软雅黑"/>
        </w:rPr>
        <w:t xml:space="preserve">Original: </w:t>
      </w:r>
      <w:r>
        <w:rPr>
          <w:b w:val="0"/>
          <w:rFonts w:eastAsia="微软雅黑"/>
        </w:rPr>
        <w:t>XPS measurements were performed using a double-differentially pumped He gas discharge lamp emitting He I radiation ( h ν = 21.22 eV).</w:t>
      </w:r>
    </w:p>
    <w:p>
      <w:r>
        <w:rPr>
          <w:b/>
          <w:color w:val="7F6000"/>
          <w:rFonts w:eastAsia="微软雅黑"/>
        </w:rPr>
        <w:t>中文：</w:t>
      </w:r>
      <w:r>
        <w:rPr>
          <w:b w:val="0"/>
          <w:rFonts w:eastAsia="微软雅黑"/>
        </w:rPr>
        <w:t>光电子能谱测量使用双差分抽运的 He 气体放电灯进行，该灯发射 He I 辐射（hν = 21.22 eV）。</w:t>
      </w:r>
    </w:p>
    <w:p>
      <w:pPr>
        <w:pStyle w:val="Heading1"/>
      </w:pPr>
      <w:r>
        <w:t>9. 开尔文探针力显微镜（KPFM）</w:t>
      </w:r>
    </w:p>
    <w:p>
      <w:pPr>
        <w:pStyle w:val="Heading2"/>
      </w:pPr>
      <w:r>
        <w:t>DoubleSAM 2PACz Me-4PACz（PDF 第 2 页）</w:t>
      </w:r>
    </w:p>
    <w:p>
      <w:r>
        <w:rPr>
          <w:b/>
          <w:color w:val="1F4E79"/>
          <w:rFonts w:eastAsia="微软雅黑"/>
        </w:rPr>
        <w:t xml:space="preserve">Original: </w:t>
      </w:r>
      <w:r>
        <w:rPr>
          <w:b w:val="0"/>
          <w:rFonts w:eastAsia="微软雅黑"/>
        </w:rPr>
        <w:t>To investigate the effect of Me-4PACz interface engineering onto the 2PACz monolayer, we employed Kelvin probe force microscopy (KPFM) to examine the surface potential distribution in the control and target samples (Fig. S3, ESI †). As anticipated, the surface potential distribution after Me-4PACz interface engineering appears to be more uniform. Moreover, the modified interface demonstrates a deeper highest occupied molecular orbital (HOMO) level compared to 2PACz.</w:t>
      </w:r>
    </w:p>
    <w:p>
      <w:r>
        <w:rPr>
          <w:b/>
          <w:color w:val="7F6000"/>
          <w:rFonts w:eastAsia="微软雅黑"/>
        </w:rPr>
        <w:t>中文：</w:t>
      </w:r>
      <w:r>
        <w:rPr>
          <w:b w:val="0"/>
          <w:rFonts w:eastAsia="微软雅黑"/>
        </w:rPr>
        <w:t>为了研究 Me-4PACz 界面工程对 2PACz 单分子层的影响，我们采用开尔文探针力显微镜（KPFM）考察了对照和目标样品的表面电势分布（图 S3，ESI†）。正如预期的那样，Me-4PACz 界面工程后的表面电势分布显得更加均匀。此外，与 2PACz 相比，修饰后的界面表现出更深的最高占据分子轨道（HOMO）能级。</w:t>
      </w:r>
    </w:p>
    <w:p>
      <w:pPr>
        <w:pStyle w:val="Heading2"/>
      </w:pPr>
      <w:r>
        <w:t>DoubleSAM 2PACz Me-4PACz（PDF 第 3 页）</w:t>
      </w:r>
    </w:p>
    <w:p>
      <w:r>
        <w:rPr>
          <w:b/>
          <w:color w:val="1F4E79"/>
          <w:rFonts w:eastAsia="微软雅黑"/>
        </w:rPr>
        <w:t xml:space="preserve">Original: </w:t>
      </w:r>
      <w:r>
        <w:rPr>
          <w:b w:val="0"/>
          <w:rFonts w:eastAsia="微软雅黑"/>
        </w:rPr>
        <w:t>We examined the potential distribution of the buried perovskite surface (Fig. S7, ESI †). The control sample showed a highly uneven potential distribution, which can be attributed to the non-uniform distribution of the 2PACz monolayer and the detrimental effects of these voids. In contrast, the target sample exhibited a uniform potential distribution on its buried surface, likely resulting from the surface potential distribution facilitated by Me-4PACz interface engineering and hence the growth of perovskite. This uniform potential distribution promotes smooth carrier transport, thereby suppressing non-radiative recombination.</w:t>
      </w:r>
    </w:p>
    <w:p>
      <w:r>
        <w:rPr>
          <w:b/>
          <w:color w:val="7F6000"/>
          <w:rFonts w:eastAsia="微软雅黑"/>
        </w:rPr>
        <w:t>中文：</w:t>
      </w:r>
      <w:r>
        <w:rPr>
          <w:b w:val="0"/>
          <w:rFonts w:eastAsia="微软雅黑"/>
        </w:rPr>
        <w:t>我们考察了钙钛矿埋底表面的电势分布（图 S7，ESI†）。对照样品表现出高度不均匀的电势分布，这可归因于 2PACz 单分子层的不均匀分布以及这些空洞的有害影响。相比之下，目标样品的埋底表面表现出均匀的电势分布，这可能是 Me-4PACz 界面工程促进了表面电势分布的均匀化进而促进钙钛矿生长的结果。这种均匀的电势分布有利于载流子的顺畅传输，从而抑制非辐射复合。</w:t>
      </w:r>
    </w:p>
    <w:p>
      <w:pPr>
        <w:pStyle w:val="Heading2"/>
      </w:pPr>
      <w:r>
        <w:t>DoubleSAM HZY（PDF 第 5 页）</w:t>
      </w:r>
    </w:p>
    <w:p>
      <w:r>
        <w:rPr>
          <w:b/>
          <w:color w:val="1F4E79"/>
          <w:rFonts w:eastAsia="微软雅黑"/>
        </w:rPr>
        <w:t xml:space="preserve">Original: </w:t>
      </w:r>
      <w:r>
        <w:rPr>
          <w:b w:val="0"/>
          <w:rFonts w:eastAsia="微软雅黑"/>
        </w:rPr>
        <w:t>We further present the Kelvin probe force microscopy (KPFM) images of the surface potential distribution of the perovskite films ( Figure S9b, Figure 3 e,f). The results show that the sample treated with the sequential deposition has a surface potential distribution with a standard deviation of 35.69 mV, which is lower than the 36.02 mV observed for the control sample. The KPFM image in Figure S10 also shows the potential distribution of the buried interface, with the standard deviation decreasing from 35.60 to 35.08 mV.</w:t>
      </w:r>
    </w:p>
    <w:p>
      <w:r>
        <w:rPr>
          <w:b/>
          <w:color w:val="7F6000"/>
          <w:rFonts w:eastAsia="微软雅黑"/>
        </w:rPr>
        <w:t>中文：</w:t>
      </w:r>
      <w:r>
        <w:rPr>
          <w:b w:val="0"/>
          <w:rFonts w:eastAsia="微软雅黑"/>
        </w:rPr>
        <w:t>我们进一步给出了钙钛矿薄膜表面电势分布的开尔文探针力显微镜（KPFM）图像（图 S9b、图 3e、f）。结果显示，采用顺序沉积处理的样品，其表面电势分布的标准偏差为 35.69 mV，低于对照样品观察到的 36.02 mV。图 S10 中的 KPFM 图像还显示了埋底界面的电势分布，其标准偏差从 35.60 降低到 35.08 mV。</w:t>
      </w:r>
    </w:p>
    <w:p>
      <w:pPr>
        <w:pStyle w:val="Heading2"/>
      </w:pPr>
      <w:r>
        <w:t>DoubleSAM2（PDF 第 5 页）</w:t>
      </w:r>
    </w:p>
    <w:p>
      <w:r>
        <w:rPr>
          <w:b/>
          <w:color w:val="1F4E79"/>
          <w:rFonts w:eastAsia="微软雅黑"/>
        </w:rPr>
        <w:t xml:space="preserve">Original: </w:t>
      </w:r>
      <w:r>
        <w:rPr>
          <w:b w:val="0"/>
          <w:rFonts w:eastAsia="微软雅黑"/>
        </w:rPr>
        <w:t>Furthermore, kelvin probe force microscopy (KPFM) characterization and the corresponding contact potential difference (CPD) analysis were utilized to evaluate interface homogeneity. As illustrated in Figure 2e, the markedly more uniform surface potential of BL-SAM than a single SAM layer, substantiates the formation of a highly homogeneous interface and an efficient non-radiative hole extraction pathway, which serves as a fundamental requirement for the attainment of a high FF [ 29–31].</w:t>
      </w:r>
    </w:p>
    <w:p>
      <w:r>
        <w:rPr>
          <w:b/>
          <w:color w:val="7F6000"/>
          <w:rFonts w:eastAsia="微软雅黑"/>
        </w:rPr>
        <w:t>中文：</w:t>
      </w:r>
      <w:r>
        <w:rPr>
          <w:b w:val="0"/>
          <w:rFonts w:eastAsia="微软雅黑"/>
        </w:rPr>
        <w:t>此外，利用开尔文探针力显微镜（KPFM）表征及相应的接触电势差（CPD）分析来评估界面均匀性。如图 2e 所示，BL-SAM 明显比单层 SAM 更均匀的表面电势证实了高度均匀界面的形成和高效的非辐射空穴提取路径，这是实现高填充因子（FF）的基本要求 [29–31]。</w:t>
      </w:r>
    </w:p>
    <w:p>
      <w:pPr>
        <w:pStyle w:val="Heading2"/>
      </w:pPr>
      <w:r>
        <w:t>DoubleSAM-SAME2（PDF 第 5 页）</w:t>
      </w:r>
    </w:p>
    <w:p>
      <w:r>
        <w:rPr>
          <w:b/>
          <w:color w:val="1F4E79"/>
          <w:rFonts w:eastAsia="微软雅黑"/>
        </w:rPr>
        <w:t xml:space="preserve">Original: </w:t>
      </w:r>
      <w:r>
        <w:rPr>
          <w:b w:val="0"/>
          <w:rFonts w:eastAsia="微软雅黑"/>
        </w:rPr>
        <w:t>Kelvin probe force microscopy (KPFM) provides a channel to detect the surface electronic state information of perovskite films. According to previously reported methods36, we stripping perovskite films form substrates (Supplementary Figs. 16, 17). EDS mapping of the substrate after stripping exhibited that the signal of the Pb element is negligible (Supplementary Fig. 18), indicating that the complete perovskite film is stripped, which allows the information at the bottom of the film to be effectively detected. As shown in Fig. 3 a – c, similar to the topfilm, the bottom film also exhibits a uniform potential distribution in different regions. This also proves that the bottom films of two perovskite samples exhibit almost negligible crystal damage after peeling off. Moreover, the top (0.482 V) exhibited significantly larger contact potential difference (CPD) than the bottom (0.188 V) of S-2P-treated perovskite film. This is exactly in line with the situation caused by halogen-phase segregation 37, 38. In contrast, the D-2P-treated perovskite film exhibited close CPD at the top (0.251 V) and bottom (0.223 V), and more uniform CPD distribution further confirmed the homogeneous halogen-phase distribution throughout the perovskite film. In general, changes in the CPD of films are accompanied by rearrangements of the energy landscape.</w:t>
      </w:r>
    </w:p>
    <w:p>
      <w:r>
        <w:rPr>
          <w:b/>
          <w:color w:val="7F6000"/>
          <w:rFonts w:eastAsia="微软雅黑"/>
        </w:rPr>
        <w:t>中文：</w:t>
      </w:r>
      <w:r>
        <w:rPr>
          <w:b w:val="0"/>
          <w:rFonts w:eastAsia="微软雅黑"/>
        </w:rPr>
        <w:t>开尔文探针力显微镜（KPFM）为探测钙钛矿薄膜的表面电子态信息提供了渠道。按照先前报道的方法，我们将钙钛矿薄膜从基底上剥离（补充图 16、17）。剥离后基底的 EDS 映射显示，Pb 元素的信号可以忽略不计（补充图 18），表明完整的钙钛矿薄膜被剥离下来，这使得薄膜底部的信息能够被有效探测。如图 3a–c 所示，与顶部薄膜类似，底部薄膜在不同区域也表现出均匀的电势分布。这也证明两种钙钛矿样品的底部薄膜在剥离后几乎没有晶体损伤。此外，S-2P 处理钙钛矿薄膜的顶部（0.482 V）表现出明显大于底部（0.188 V）的接触电势差（CPD）。这恰好与卤素相分离造成的情形相符。相比之下，D-2P 处理钙钛矿薄膜在顶部（0.251 V）和底部（0.223 V）表现出接近的接触电势差，更均匀的 CPD 分布进一步证实了整个钙钛矿薄膜中均匀的卤素相分布。总体而言，薄膜接触电势差的变化伴随着能量景观的重排。</w:t>
      </w:r>
    </w:p>
    <w:p>
      <w:pPr>
        <w:pStyle w:val="Heading1"/>
      </w:pPr>
      <w:r>
        <w:t>10. 稳态/原位/成像光致发光（PL）</w:t>
      </w:r>
    </w:p>
    <w:p>
      <w:pPr>
        <w:pStyle w:val="Heading2"/>
      </w:pPr>
      <w:r>
        <w:t>DoubleSAM 2PACz Me-4PACz（PDF 第 3 页）</w:t>
      </w:r>
    </w:p>
    <w:p>
      <w:r>
        <w:rPr>
          <w:b/>
          <w:color w:val="1F4E79"/>
          <w:rFonts w:eastAsia="微软雅黑"/>
        </w:rPr>
        <w:t xml:space="preserve">Original: </w:t>
      </w:r>
      <w:r>
        <w:rPr>
          <w:b w:val="0"/>
          <w:rFonts w:eastAsia="微软雅黑"/>
        </w:rPr>
        <w:t>Furthermore, we conducted photoluminescence (PL) mapping of the perovskite buried surface (Fig. 1e and f). It revealed that the target perovskite film exhibited a more uniform PL emission than the control one, indicating the absence of voids. Moreover, the target film demonstrated stronger PL emission, which can be attributed to the passivation effects of Me-4PACz.</w:t>
      </w:r>
    </w:p>
    <w:p>
      <w:r>
        <w:rPr>
          <w:b/>
          <w:color w:val="7F6000"/>
          <w:rFonts w:eastAsia="微软雅黑"/>
        </w:rPr>
        <w:t>中文：</w:t>
      </w:r>
      <w:r>
        <w:rPr>
          <w:b w:val="0"/>
          <w:rFonts w:eastAsia="微软雅黑"/>
        </w:rPr>
        <w:t>此外，我们对钙钛矿埋底表面进行了光致发光（PL）映射（图 1e 和 f）。结果显示，目标钙钛矿薄膜表现出比对照样品更均匀的 PL 发射，表明不存在空洞。而且，目标薄膜表现出更强的 PL 发射，这可归因于 Me-4PACz 的钝化效果。</w:t>
      </w:r>
    </w:p>
    <w:p>
      <w:pPr>
        <w:pStyle w:val="Heading2"/>
      </w:pPr>
      <w:r>
        <w:t>DoubleSAM 2PACz Me-4PACz（PDF 第 5 页）</w:t>
      </w:r>
    </w:p>
    <w:p>
      <w:r>
        <w:rPr>
          <w:b/>
          <w:color w:val="1F4E79"/>
          <w:rFonts w:eastAsia="微软雅黑"/>
        </w:rPr>
        <w:t xml:space="preserve">Original: </w:t>
      </w:r>
      <w:r>
        <w:rPr>
          <w:b w:val="0"/>
          <w:rFonts w:eastAsia="微软雅黑"/>
        </w:rPr>
        <w:t>Steady-state photoluminescence (PL) and time-resolved photoluminescence (TRPL) measurements were conducted to examine the charge dynamics of perovskite films. As shown in Fig. 3 and Fig. S15a (ESI †), the PL intensity of the target samples was significantly higher than that of the control, suggesting the enhanced crystallinity of the target perovskite films and hence substantial suppression of non-radiative recombination.</w:t>
      </w:r>
    </w:p>
    <w:p>
      <w:r>
        <w:rPr>
          <w:b/>
          <w:color w:val="7F6000"/>
          <w:rFonts w:eastAsia="微软雅黑"/>
        </w:rPr>
        <w:t>中文：</w:t>
      </w:r>
      <w:r>
        <w:rPr>
          <w:b w:val="0"/>
          <w:rFonts w:eastAsia="微软雅黑"/>
        </w:rPr>
        <w:t>进行了稳态光致发光（PL）和时间分辨光致发光（TRPL）测量，以考察钙钛矿薄膜的电荷动力学。如图 3 和图 S15a（ESI†）所示，目标样品的 PL 强度显著高于对照样品，表明目标钙钛矿薄膜结晶度增强，从而大幅抑制了非辐射复合。</w:t>
      </w:r>
    </w:p>
    <w:p>
      <w:pPr>
        <w:pStyle w:val="Heading2"/>
      </w:pPr>
      <w:r>
        <w:t>DoubleSAM 2PACz Me-4PACz（PDF 第 6 页）</w:t>
      </w:r>
    </w:p>
    <w:p>
      <w:r>
        <w:rPr>
          <w:b/>
          <w:color w:val="1F4E79"/>
          <w:rFonts w:eastAsia="微软雅黑"/>
        </w:rPr>
        <w:t xml:space="preserve">Original: </w:t>
      </w:r>
      <w:r>
        <w:rPr>
          <w:b w:val="0"/>
          <w:rFonts w:eastAsia="微软雅黑"/>
        </w:rPr>
        <w:t>Light-induced phase segregation is a very common phenomenon for wide bandgap perovskite films. We therefore monitored the temporal evolution of PL spectra of perovskite films without and with Me-4PACz treatment (Fig. S16, ESI †). It can be seen that the light-induced phase segregation in the target sample is significantly suppressed compared to the control sample. This may be due to the interaction of phosphate with halogen, which leads to the reduction of defects.</w:t>
      </w:r>
    </w:p>
    <w:p>
      <w:r>
        <w:rPr>
          <w:b/>
          <w:color w:val="7F6000"/>
          <w:rFonts w:eastAsia="微软雅黑"/>
        </w:rPr>
        <w:t>中文：</w:t>
      </w:r>
      <w:r>
        <w:rPr>
          <w:b w:val="0"/>
          <w:rFonts w:eastAsia="微软雅黑"/>
        </w:rPr>
        <w:t>光诱导相分离是宽禁带钙钛矿薄膜中非常常见的现象。因此，我们监测了未经处理和经 Me-4PACz 处理的钙钛矿薄膜 PL 光谱随时间的演变（图 S16，ESI†）。可以看出，与对照样品相比，目标样品中的光诱导相分离被显著抑制。这可能是由于磷酸基团与卤素的相互作用导致缺陷减少。</w:t>
      </w:r>
    </w:p>
    <w:p>
      <w:pPr>
        <w:pStyle w:val="Heading2"/>
      </w:pPr>
      <w:r>
        <w:t>DoubleSAM HZY（PDF 第 5 页）</w:t>
      </w:r>
    </w:p>
    <w:p>
      <w:r>
        <w:rPr>
          <w:b/>
          <w:color w:val="1F4E79"/>
          <w:rFonts w:eastAsia="微软雅黑"/>
        </w:rPr>
        <w:t xml:space="preserve">Original: </w:t>
      </w:r>
      <w:r>
        <w:rPr>
          <w:b w:val="0"/>
          <w:rFonts w:eastAsia="微软雅黑"/>
        </w:rPr>
        <w:t>As shown in Figure 2 h, the PL peak of the target sample is redshifted from 704 to 710 nm, and its PL intensity is significantly higher than that of the control sample. This red shift is primarily attributed to a reduction in defect density and enhanced crystallinity, which leads to more efficient radiative recombination and reduced exciton trapping.</w:t>
      </w:r>
    </w:p>
    <w:p>
      <w:r>
        <w:rPr>
          <w:b/>
          <w:color w:val="7F6000"/>
          <w:rFonts w:eastAsia="微软雅黑"/>
        </w:rPr>
        <w:t>中文：</w:t>
      </w:r>
      <w:r>
        <w:rPr>
          <w:b w:val="0"/>
          <w:rFonts w:eastAsia="微软雅黑"/>
        </w:rPr>
        <w:t>如图 2h 所示，目标样品的 PL 峰从 704 红移至 710 nm，且其 PL 强度显著高于对照样品。这一红移主要归因于缺陷密度的降低和结晶度的增强，从而带来更高效的辐射复合和更少的激子捕获。</w:t>
      </w:r>
    </w:p>
    <w:p>
      <w:pPr>
        <w:pStyle w:val="Heading2"/>
      </w:pPr>
      <w:r>
        <w:t>DoubleSAM Me-4PACz Br-EPA（PDF 第 4 页）</w:t>
      </w:r>
    </w:p>
    <w:p>
      <w:r>
        <w:rPr>
          <w:b/>
          <w:color w:val="1F4E79"/>
          <w:rFonts w:eastAsia="微软雅黑"/>
        </w:rPr>
        <w:t xml:space="preserve">Original: </w:t>
      </w:r>
      <w:r>
        <w:rPr>
          <w:b w:val="0"/>
          <w:rFonts w:eastAsia="微软雅黑"/>
        </w:rPr>
        <w:t>The carrier dynamics for the perovskite films deposited on Me-4PACz, Epo-SAM, and BEpo-SAM are investigated by the steady-state photoluminescence (PL) and time-resolved photoluminescence (TRPL) spectra (Figures S16 and S17, Supporting Information), and the detailed parameters for double exponential fitting of TRPL are shown in Table S2, (Supporting Information).</w:t>
      </w:r>
    </w:p>
    <w:p>
      <w:r>
        <w:rPr>
          <w:b/>
          <w:color w:val="7F6000"/>
          <w:rFonts w:eastAsia="微软雅黑"/>
        </w:rPr>
        <w:t>中文：</w:t>
      </w:r>
      <w:r>
        <w:rPr>
          <w:b w:val="0"/>
          <w:rFonts w:eastAsia="微软雅黑"/>
        </w:rPr>
        <w:t>通过稳态光致发光（PL）和时间分辨光致发光（TRPL）光谱（图 S16 和 S17，支持信息）研究了沉积在 Me-4PACz、Epo-SAM 和 BEpo-SAM 上的钙钛矿薄膜的载流子动力学，TRPL 双指数拟合的详细参数见表 S2（支持信息）。</w:t>
      </w:r>
    </w:p>
    <w:p>
      <w:pPr>
        <w:pStyle w:val="Heading2"/>
      </w:pPr>
      <w:r>
        <w:t>DoubleSAM2（PDF 第 5 页）</w:t>
      </w:r>
    </w:p>
    <w:p>
      <w:r>
        <w:rPr>
          <w:b/>
          <w:color w:val="1F4E79"/>
          <w:rFonts w:eastAsia="微软雅黑"/>
        </w:rPr>
        <w:t xml:space="preserve">Original: </w:t>
      </w:r>
      <w:r>
        <w:rPr>
          <w:b w:val="0"/>
          <w:rFonts w:eastAsia="微软雅黑"/>
        </w:rPr>
        <w:t>To further elucidate the kinetic influence of the BL-SAM strategy on perovskite crystallization, in situ photoluminescence (PL) measurements were conducted during spin-coating (Figure S24). Following antisolvent addition, the PL intensity of the Me‑4PACz film peaked rapidly, whereas the BL‑SAM film showed a notably delayed maximum [ 39–41]. This distinct kinetic behavior indicates that the BL-SAM structure effectively modulates the crystallization pathway, favoring a more ordered perovskite lattice, consistent with the larger grains and enhanced orientation observed in SEM and XRD.</w:t>
      </w:r>
    </w:p>
    <w:p>
      <w:r>
        <w:rPr>
          <w:b/>
          <w:color w:val="7F6000"/>
          <w:rFonts w:eastAsia="微软雅黑"/>
        </w:rPr>
        <w:t>中文：</w:t>
      </w:r>
      <w:r>
        <w:rPr>
          <w:b w:val="0"/>
          <w:rFonts w:eastAsia="微软雅黑"/>
        </w:rPr>
        <w:t>为了进一步阐明 BL-SAM 策略对钙钛矿结晶的动力学影响，在旋涂过程中进行了原位光致发光（PL）测量（图 S24）。加入反溶剂后，Me-4PACz 薄膜的 PL 强度迅速达到峰值，而 BL-SAM 薄膜的峰值则明显延迟 [39–41]。这种独特的动力学行为表明，BL-SAM 结构有效调控了结晶路径，有利于形成更有序的钙钛矿晶格，这与 SEM 和 XRD 观察到的更大晶粒和增强取向相一致。</w:t>
      </w:r>
    </w:p>
    <w:p>
      <w:pPr>
        <w:pStyle w:val="Heading2"/>
      </w:pPr>
      <w:r>
        <w:t>DoubleSAM2（PDF 第 6 页）</w:t>
      </w:r>
    </w:p>
    <w:p>
      <w:r>
        <w:rPr>
          <w:b/>
          <w:color w:val="1F4E79"/>
          <w:rFonts w:eastAsia="微软雅黑"/>
        </w:rPr>
        <w:t xml:space="preserve">Original: </w:t>
      </w:r>
      <w:r>
        <w:rPr>
          <w:b w:val="0"/>
          <w:rFonts w:eastAsia="微软雅黑"/>
        </w:rPr>
        <w:t>Meanwhile, we further investigated the non-radiative recombination dynamics within the perovskite films via photoluminescence (PL) and time-resolved photoluminescence (TRPL) analyses (Figure 3g,h). In comparison to the control samples, the BL-SAM film exhibits higher PL intensity and longer carrier lifetime, demonstrating efficient suppression of non-radiative recombination, which plays a critical role in minimizing interfacial carrier losses and achieving an excellent FF value [ 42–45].</w:t>
      </w:r>
    </w:p>
    <w:p>
      <w:r>
        <w:rPr>
          <w:b/>
          <w:color w:val="7F6000"/>
          <w:rFonts w:eastAsia="微软雅黑"/>
        </w:rPr>
        <w:t>中文：</w:t>
      </w:r>
      <w:r>
        <w:rPr>
          <w:b w:val="0"/>
          <w:rFonts w:eastAsia="微软雅黑"/>
        </w:rPr>
        <w:t>同时，我们通过光致发光（PL）和时间分辨光致发光（TRPL）分析（图 3g、h）进一步研究了钙钛矿薄膜内的非辐射复合动力学。与对照样品相比，BL-SAM 薄膜表现出更高的 PL 强度和更长的载流子寿命，表明对非辐射复合的有效抑制，这在最大限度减少界面载流子损失和实现优异的填充因子（FF）值方面发挥着关键作用 [42–45]。</w:t>
      </w:r>
    </w:p>
    <w:p>
      <w:pPr>
        <w:pStyle w:val="Heading2"/>
      </w:pPr>
      <w:r>
        <w:t>DoubleSAM2（PDF 第 10 页）</w:t>
      </w:r>
    </w:p>
    <w:p>
      <w:r>
        <w:rPr>
          <w:b/>
          <w:color w:val="1F4E79"/>
          <w:rFonts w:eastAsia="微软雅黑"/>
        </w:rPr>
        <w:t xml:space="preserve">Original: </w:t>
      </w:r>
      <w:r>
        <w:rPr>
          <w:b w:val="0"/>
          <w:rFonts w:eastAsia="微软雅黑"/>
        </w:rPr>
        <w:t>Photoluminescence (PL) and time-resolved photoluminescence (TRPL) spectra were collected using an Edinburgh FLS-1000 instrument.</w:t>
      </w:r>
    </w:p>
    <w:p>
      <w:r>
        <w:rPr>
          <w:b/>
          <w:color w:val="7F6000"/>
          <w:rFonts w:eastAsia="微软雅黑"/>
        </w:rPr>
        <w:t>中文：</w:t>
      </w:r>
      <w:r>
        <w:rPr>
          <w:b w:val="0"/>
          <w:rFonts w:eastAsia="微软雅黑"/>
        </w:rPr>
        <w:t>光致发光（PL）和时间分辨光致发光（TRPL）光谱使用 Edinburgh FLS-1000 仪器采集。</w:t>
      </w:r>
    </w:p>
    <w:p>
      <w:pPr>
        <w:pStyle w:val="Heading2"/>
      </w:pPr>
      <w:r>
        <w:t>DoubleSAM3（PDF 第 3 页）</w:t>
      </w:r>
    </w:p>
    <w:p>
      <w:r>
        <w:rPr>
          <w:b/>
          <w:color w:val="1F4E79"/>
          <w:rFonts w:eastAsia="微软雅黑"/>
        </w:rPr>
        <w:t xml:space="preserve">Original: </w:t>
      </w:r>
      <w:r>
        <w:rPr>
          <w:b w:val="0"/>
          <w:rFonts w:eastAsia="微软雅黑"/>
        </w:rPr>
        <w:t>To probe the effects of perovskite-HTL interactions on charge transport and recombination dynamics, we conducted photoluminescence (PL) measurements on perovskite films deposited on the four SAMs. As shown in Figure 2 e, a weak additional PL emission peak appears at around 780 nm for the film on MeO-4PACz, indicating the occurrence of phase separation.34 In contrast, perovskites fabricated on CbzBT, CbzBF, and the CbzBF/CbzBT bilayer exhibit no such secondary emission features, demonstrating that the asymmetric SAMs based on CbzBF and CbzBT effectively suppress phase segregation. Moreover, the perovskite film prepared on the CbzBF/CbzBT bilayer exhibited the highest absolute PL intensity, indicating effective defect passivation at the buried HTL/perovskite interface.</w:t>
      </w:r>
    </w:p>
    <w:p>
      <w:r>
        <w:rPr>
          <w:b/>
          <w:color w:val="7F6000"/>
          <w:rFonts w:eastAsia="微软雅黑"/>
        </w:rPr>
        <w:t>中文：</w:t>
      </w:r>
      <w:r>
        <w:rPr>
          <w:b w:val="0"/>
          <w:rFonts w:eastAsia="微软雅黑"/>
        </w:rPr>
        <w:t>为了探究钙钛矿-空穴传输层相互作用对电荷传输和复合动力学的影响，我们对沉积在四种 SAM 上的钙钛矿薄膜进行了光致发光（PL）测量。如图 2e 所示，MeO-4PACz 上的薄膜在约 780 nm 处出现一个微弱的额外 PL 发射峰，表明发生了相分离。相比之下，在 CbzBT、CbzBF 和 CbzBF/CbzBT 双层上制备的钙钛矿均不表现出这种二次发射特征，表明基于 CbzBF 和 CbzBT 的非对称 SAM 有效抑制了相分离。此外，在 CbzBF/CbzBT 双层上制备的钙钛矿薄膜表现出最高的绝对 PL 强度，表明埋底 HTL/钙钛矿界面处的有效缺陷钝化。</w:t>
      </w:r>
    </w:p>
    <w:p>
      <w:pPr>
        <w:pStyle w:val="Heading2"/>
      </w:pPr>
      <w:r>
        <w:t>DoubleSAM-SAME2（PDF 第 5 页）</w:t>
      </w:r>
    </w:p>
    <w:p>
      <w:r>
        <w:rPr>
          <w:b/>
          <w:color w:val="1F4E79"/>
          <w:rFonts w:eastAsia="微软雅黑"/>
        </w:rPr>
        <w:t xml:space="preserve">Original: </w:t>
      </w:r>
      <w:r>
        <w:rPr>
          <w:b w:val="0"/>
          <w:rFonts w:eastAsia="微软雅黑"/>
        </w:rPr>
        <w:t>The matched energy level structure ensures effective carrier extraction. The steady-state photoluminescence (PL) spectra of ITO/ NiOx /D-2P/Perovskite film showed a lower PL intensity than that of ITO/NiOx /S-2P/Perovskite film (Fig. 3 g). And a full width at half maxima (FWHM) could also be observed, which is closely related to the homogeneous halogen-phase. In general, low PL intensity may be caused by the following two factors. In the first case, the high defect states lead to strong PL quenching in perovskite films42. We then measured the defect states of two perovskite films using thermal admittance spectroscopy (TAS)43. As shown, Band 1 ( &lt; 0.4 eV) represents shallow level, Band 2 (0.4 – 0.5 eV) and Band 3 ( &gt; 0.5 eV) represent deep level (Supplementary Fig. 21). Deep level defects are the main factors affecting device performance. The density of defect states ( t DOS) was in the order of 1016 to 1019 m−3 eV−1 in the both devices. Meanwhile, the D-2P-treated perovskite device displayed the reduced t DOS over the entire trap depth compared with S-2P-treated film. Therefore, we can confirm that the low defect state of the D-2P-treated perovskite film is not responsible for the low PL intensity. For the second case, the rapid hole extraction from the perovskite film to the hole transport layer film induces strong PL quenching44,45. As shown in Fig. 3 d – f, the valence band maximum (VBM) of the D-2P-treated perovskite film is closer to the highest occupied molecular orbital (HOMO) of 2P molecule, compared with that the S-2P-treated perovskite film. The optimized energy level alignment between the photoactive layer and the hole transport layer ensures a more efficient hole extraction rate, which can be the reason for the low PL intensity. We then operated solar cells as light-emitting diodes (Supplementary Fig. 22), and D-2P-treated PSC device showed enhanced electroluminescence (EL) intensity compared with S-2P-treated one. This directly demonstrates that non-radiative recombination at the interface between the perovskite and the transport layer is reduced in the D-2P-treated devices.</w:t>
      </w:r>
    </w:p>
    <w:p>
      <w:r>
        <w:rPr>
          <w:b/>
          <w:color w:val="7F6000"/>
          <w:rFonts w:eastAsia="微软雅黑"/>
        </w:rPr>
        <w:t>中文：</w:t>
      </w:r>
      <w:r>
        <w:rPr>
          <w:b w:val="0"/>
          <w:rFonts w:eastAsia="微软雅黑"/>
        </w:rPr>
        <w:t>匹配的能级结构确保了有效的载流子提取。ITO/NiOx/D-2P/钙钛矿薄膜的稳态光致发光（PL）光谱显示出比 ITO/NiOx/S-2P/钙钛矿薄膜更低的 PL 强度（图 3g）。同时还可以观察到半峰全宽（FWHM），这与均匀的卤素相密切相关。一般来说，低 PL 强度可能由以下两个因素导致。第一种情形是，高缺陷态导致钙钛矿薄膜中强烈的 PL 猝灭。我们随后使用热导纳谱（TAS）测量了两种钙钛矿薄膜的缺陷态。如图所示，Band 1（&lt; 0.4 eV）代表浅能级，Band 2（0.4–0.5 eV）和 Band 3（&gt; 0.5 eV）代表深能级（补充图 21）。深能级缺陷是影响器件性能的主要因素。两种器件中缺陷态密度（tDOS）均在 1016 至 1019 m−3 eV−1 量级。同时，与 S-2P 处理薄膜相比，D-2P 处理钙钛矿器件在整个陷阱深度范围内表现出降低的缺陷态密度。因此，我们可以确认，D-2P 处理钙钛矿薄膜的低缺陷态并不是导致低 PL 强度的原因。第二种情形是，从钙钛矿薄膜到空穴传输层的快速空穴提取诱导了强烈的 PL 猝灭。如图 3d–f 所示，与 S-2P 处理钙钛矿薄膜相比，D-2P 处理钙钛矿薄膜的价带顶（VBM）更接近 2P 分子的最高占据分子轨道（HOMO）。光活性层与空穴传输层之间优化的能级排列确保了更高效的空穴提取速率，这可以成为低 PL 强度的原因。我们随后将太阳能电池作为发光二极管运行（补充图 22），与 S-2P 处理器件相比，D-2P 处理的钙钛矿太阳能电池表现出增强的电致发光（EL）强度。这直接表明，钙钛矿与传输层之间界面处的非辐射复合在 D-2P 处理器件中降低了。</w:t>
      </w:r>
    </w:p>
    <w:p>
      <w:pPr>
        <w:pStyle w:val="Heading2"/>
      </w:pPr>
      <w:r>
        <w:t>DoubleSAM-SAME2（PDF 第 8 页）</w:t>
      </w:r>
    </w:p>
    <w:p>
      <w:r>
        <w:rPr>
          <w:b/>
          <w:color w:val="1F4E79"/>
          <w:rFonts w:eastAsia="微软雅黑"/>
        </w:rPr>
        <w:t xml:space="preserve">Original: </w:t>
      </w:r>
      <w:r>
        <w:rPr>
          <w:b w:val="0"/>
          <w:rFonts w:eastAsia="微软雅黑"/>
        </w:rPr>
        <w:t>Time-dependent PL measurements of perovskite films were carried out in air during continuous 1-sun light illumination (Fig. 5 g, h). The D-2P-treated film still exhibited a constant PL intensity at 708 nm after 400 h, while the S-2P-treated perovskite film showed a split and blue-shifted PL peak after being soaked for a very short time.</w:t>
      </w:r>
    </w:p>
    <w:p>
      <w:r>
        <w:rPr>
          <w:b/>
          <w:color w:val="7F6000"/>
          <w:rFonts w:eastAsia="微软雅黑"/>
        </w:rPr>
        <w:t>中文：</w:t>
      </w:r>
      <w:r>
        <w:rPr>
          <w:b w:val="0"/>
          <w:rFonts w:eastAsia="微软雅黑"/>
        </w:rPr>
        <w:t>在空气中和持续 1 个太阳光照下对钙钛矿薄膜进行了时间依赖的 PL 测量（图 5g、h）。D-2P 处理薄膜在 400 小时后仍保持恒定的 708 nm PL 强度，而 S-2P 处理钙钛矿薄膜在浸泡极短时间后即出现分裂且蓝移的 PL 峰。</w:t>
      </w:r>
    </w:p>
    <w:p>
      <w:pPr>
        <w:pStyle w:val="Heading1"/>
      </w:pPr>
      <w:r>
        <w:t>11. 时间分辨光致发光（TRPL）</w:t>
      </w:r>
    </w:p>
    <w:p>
      <w:pPr>
        <w:pStyle w:val="Heading2"/>
      </w:pPr>
      <w:r>
        <w:t>DoubleSAM 2PACz Me-4PACz（PDF 第 6 页）</w:t>
      </w:r>
    </w:p>
    <w:p>
      <w:r>
        <w:rPr>
          <w:b/>
          <w:color w:val="1F4E79"/>
          <w:rFonts w:eastAsia="微软雅黑"/>
        </w:rPr>
        <w:t xml:space="preserve">Original: </w:t>
      </w:r>
      <w:r>
        <w:rPr>
          <w:b w:val="0"/>
          <w:rFonts w:eastAsia="微软雅黑"/>
        </w:rPr>
        <w:t>This is further supported by the time-resolved photoluminescence (TRPL) spectra shown in Fig. S15b and Table S1 (ESI †). The target perovskite film exhibited a much longer average carrier lifetime of 2257 ns, in contrast to the control one with a lifetime of 872 ns.</w:t>
      </w:r>
    </w:p>
    <w:p>
      <w:r>
        <w:rPr>
          <w:b/>
          <w:color w:val="7F6000"/>
          <w:rFonts w:eastAsia="微软雅黑"/>
        </w:rPr>
        <w:t>中文：</w:t>
      </w:r>
      <w:r>
        <w:rPr>
          <w:b w:val="0"/>
          <w:rFonts w:eastAsia="微软雅黑"/>
        </w:rPr>
        <w:t>图 S15b 和表 S1（ESI†）所示的时间分辨光致发光（TRPL）光谱进一步支持了这一点。目标钙钛矿薄膜表现出长得多的平均载流子寿命 2257 ns，而对照样品的寿命为 872 ns。</w:t>
      </w:r>
    </w:p>
    <w:p>
      <w:pPr>
        <w:pStyle w:val="Heading2"/>
      </w:pPr>
      <w:r>
        <w:t>DoubleSAM HZY（PDF 第 5 页）</w:t>
      </w:r>
    </w:p>
    <w:p>
      <w:r>
        <w:rPr>
          <w:b/>
          <w:color w:val="1F4E79"/>
          <w:rFonts w:eastAsia="微软雅黑"/>
        </w:rPr>
        <w:t xml:space="preserve">Original: </w:t>
      </w:r>
      <w:r>
        <w:rPr>
          <w:b w:val="0"/>
          <w:rFonts w:eastAsia="微软雅黑"/>
        </w:rPr>
        <w:t>Further TRPL analysis ( Figure 2 i and Table S2) shows that the average carrier lifetime of the target film is 501 ns, considerably higher than the 298 ns observed in the control sample. Halide segregation may lead to a shift or increase in the PL peak,24 so we performed PL and TRPL measurements at different illumination times in Figure S7. These data show that no obvious phase separation or halide segregation occurs in the treated samples, supporting the observed PL changes and confirming that the red shift is basically unrelated to halide segregation.</w:t>
      </w:r>
    </w:p>
    <w:p>
      <w:r>
        <w:rPr>
          <w:b/>
          <w:color w:val="7F6000"/>
          <w:rFonts w:eastAsia="微软雅黑"/>
        </w:rPr>
        <w:t>中文：</w:t>
      </w:r>
      <w:r>
        <w:rPr>
          <w:b w:val="0"/>
          <w:rFonts w:eastAsia="微软雅黑"/>
        </w:rPr>
        <w:t>进一步的 TRPL 分析（图 2i 和表 S2）显示，目标薄膜的平均载流子寿命为 501 ns，明显高于对照样品观察到的 298 ns。卤素偏析可能导致 PL 峰的移动或增强，因此我们在图 S7 中进行了不同光照时间下的 PL 和 TRPL 测量。这些数据表明，在处理后的样品中没有发生明显的相分离或卤素偏析，支持了观察到的 PL 变化，并证实该红移基本上与卤素偏析无关。</w:t>
      </w:r>
    </w:p>
    <w:p>
      <w:pPr>
        <w:pStyle w:val="Heading2"/>
      </w:pPr>
      <w:r>
        <w:t>DoubleSAM Me-4PACz Br-EPA（PDF 第 4 页）</w:t>
      </w:r>
    </w:p>
    <w:p>
      <w:r>
        <w:rPr>
          <w:b/>
          <w:color w:val="1F4E79"/>
          <w:rFonts w:eastAsia="微软雅黑"/>
        </w:rPr>
        <w:t xml:space="preserve">Original: </w:t>
      </w:r>
      <w:r>
        <w:rPr>
          <w:b w:val="0"/>
          <w:rFonts w:eastAsia="微软雅黑"/>
        </w:rPr>
        <w:t>Compared with the perovskite film on Me-4PACz, stronger PL intensity and prolonged carrier lifetime from 488 to 585 ns are observed for the perovskite film on Epo-SAM, which should be ascribed to the voids-filling effect of EPA. As for the perovskite film on BEpo-SAM, the PL intensity and the carrier lifetime (790 ns) are further enhanced due to the improved crystallization and defects passivation effect of halogen bonding.</w:t>
      </w:r>
    </w:p>
    <w:p>
      <w:r>
        <w:rPr>
          <w:b/>
          <w:color w:val="7F6000"/>
          <w:rFonts w:eastAsia="微软雅黑"/>
        </w:rPr>
        <w:t>中文：</w:t>
      </w:r>
      <w:r>
        <w:rPr>
          <w:b w:val="0"/>
          <w:rFonts w:eastAsia="微软雅黑"/>
        </w:rPr>
        <w:t>与 Me-4PACz 上的钙钛矿薄膜相比，Epo-SAM 上的钙钛矿薄膜表现出更强的 PL 强度和从 488 延长到 585 ns 的载流子寿命，这应归因于 EPA 的空洞填充效应。对于 BEpo-SAM 上的钙钛矿薄膜，由于卤素键改善的结晶和缺陷钝化效应，PL 强度和载流子寿命（790 ns）进一步增强。</w:t>
      </w:r>
    </w:p>
    <w:p>
      <w:pPr>
        <w:pStyle w:val="Heading2"/>
      </w:pPr>
      <w:r>
        <w:t>DoubleSAM2（PDF 第 6 页）</w:t>
      </w:r>
    </w:p>
    <w:p>
      <w:r>
        <w:rPr>
          <w:b/>
          <w:color w:val="1F4E79"/>
          <w:rFonts w:eastAsia="微软雅黑"/>
        </w:rPr>
        <w:t xml:space="preserve">Original: </w:t>
      </w:r>
      <w:r>
        <w:rPr>
          <w:b w:val="0"/>
          <w:rFonts w:eastAsia="微软雅黑"/>
        </w:rPr>
        <w:t>Meanwhile, we further investigated the non-radiative recombination dynamics within the perovskite films via photoluminescence (PL) and time-resolved photoluminescence (TRPL) analyses (Figure 3g,h). In comparison to the control samples, the BL-SAM film exhibits higher PL intensity and longer carrier lifetime, demonstrating efficient suppression of non-radiative recombination, which plays a critical role in minimizing interfacial carrier losses and achieving an excellent FF value [ 42–45].</w:t>
      </w:r>
    </w:p>
    <w:p>
      <w:r>
        <w:rPr>
          <w:b/>
          <w:color w:val="7F6000"/>
          <w:rFonts w:eastAsia="微软雅黑"/>
        </w:rPr>
        <w:t>中文：</w:t>
      </w:r>
      <w:r>
        <w:rPr>
          <w:b w:val="0"/>
          <w:rFonts w:eastAsia="微软雅黑"/>
        </w:rPr>
        <w:t>同时，我们通过光致发光（PL）和时间分辨光致发光（TRPL）分析（图 3g、h）进一步研究了钙钛矿薄膜内的非辐射复合动力学。与对照样品相比，BL-SAM 薄膜表现出更高的 PL 强度和更长的载流子寿命，表明对非辐射复合的有效抑制，这在最大限度减少界面载流子损失和实现优异的填充因子（FF）值方面发挥着关键作用 [42–45]。</w:t>
      </w:r>
    </w:p>
    <w:p>
      <w:pPr>
        <w:pStyle w:val="Heading2"/>
      </w:pPr>
      <w:r>
        <w:t>DoubleSAM3（PDF 第 3 页）</w:t>
      </w:r>
    </w:p>
    <w:p>
      <w:r>
        <w:rPr>
          <w:b/>
          <w:color w:val="1F4E79"/>
          <w:rFonts w:eastAsia="微软雅黑"/>
        </w:rPr>
        <w:t xml:space="preserve">Original: </w:t>
      </w:r>
      <w:r>
        <w:rPr>
          <w:b w:val="0"/>
          <w:rFonts w:eastAsia="微软雅黑"/>
        </w:rPr>
        <w:t>The time-resolved photoluminescence (TRPL) measurements were performed to observe the dynamic recombination ( Figure 2 f). The TRPL decay curves were fitted using a biexponential function expressed as f(t) = A1exp(−t/τ1) + A2exp(−t/τ2) (1), where τ1 represents the fast decay component, τ2 the slow decay component, and A1 and A2 are the corresponding amplitudes. τ1 typically represents fast nonradiative recombination occurring at the interface, often due to carrier trapping at defect sites. In contrast, τ2 corresponds to the slower recombination process in the bulk perovskite, which is limited by carrier diffusion. The average lifetime ( τavg) was calculated using the formula: τavg = (A1τ1² + A2τ2²)/(A1τ1 + A2τ2) (2). As summarized in Table S3, the fitting results show that τavg of perovskite films prepared on MeO-4PACz, CbzBF, CbzBT, and CbzBF/CbzBT are 29.70, 48.09, 60.73, and 251.63 ns, respectively. The remarkably extended τavg observed for the CbzBF/CbzBT bilayer, compared to SAMs, stems from its superior capability in mitigating interfacial nonradiative recombination, as will be discussed later.</w:t>
      </w:r>
    </w:p>
    <w:p>
      <w:r>
        <w:rPr>
          <w:b/>
          <w:color w:val="7F6000"/>
          <w:rFonts w:eastAsia="微软雅黑"/>
        </w:rPr>
        <w:t>中文：</w:t>
      </w:r>
      <w:r>
        <w:rPr>
          <w:b w:val="0"/>
          <w:rFonts w:eastAsia="微软雅黑"/>
        </w:rPr>
        <w:t>进行了时间分辨光致发光（TRPL）测量，以观察动态复合过程（图 2f）。TRPL 衰减曲线使用双指数函数拟合，表达式为 f(t) = A1exp(−t/τ1) + A2exp(−t/τ2) (1)，其中 τ1 代表快衰减分量，τ2 代表慢衰减分量，A1 和 A2 为相应的振幅。τ1 通常代表发生在界面处的快速非辐射复合，往往由缺陷位点的载流子捕获引起。相比之下，τ2 对应于钙钛矿体相中较慢的复合过程，该过程受载流子扩散限制。平均寿命（τavg）按公式计算：τavg = (A1τ1² + A2τ2²)/(A1τ1 + A2τ2) (2)。如表 S3 所示，拟合结果显示，在 MeO-4PACz、CbzBF、CbzBT 和 CbzBF/CbzBT 上制备的钙钛矿薄膜的 τavg 分别为 29.70、48.09、60.73 和 251.63 ns。与单一 SAM 相比，CbzBF/CbzBT 双层显著延长的 τavg 源于其更强的抑制界面非辐射复合的能力，这一点将在后文讨论。</w:t>
      </w:r>
    </w:p>
    <w:p>
      <w:pPr>
        <w:pStyle w:val="Heading2"/>
      </w:pPr>
      <w:r>
        <w:t>DoubleSAM-SAME2（PDF 第 5 页）</w:t>
      </w:r>
    </w:p>
    <w:p>
      <w:r>
        <w:rPr>
          <w:b/>
          <w:color w:val="1F4E79"/>
          <w:rFonts w:eastAsia="微软雅黑"/>
        </w:rPr>
        <w:t xml:space="preserve">Original: </w:t>
      </w:r>
      <w:r>
        <w:rPr>
          <w:b w:val="0"/>
          <w:rFonts w:eastAsia="微软雅黑"/>
        </w:rPr>
        <w:t>the overall fluorescence lifetime of the D-2P-treated film is nearly an order of magnitude lower than that of the S-2P-treated film. The corresponding time-resolved PL (TRPL) decay also exhibited the same trend (Supplementary Fig. 23).</w:t>
      </w:r>
    </w:p>
    <w:p>
      <w:r>
        <w:rPr>
          <w:b/>
          <w:color w:val="7F6000"/>
          <w:rFonts w:eastAsia="微软雅黑"/>
        </w:rPr>
        <w:t>中文：</w:t>
      </w:r>
      <w:r>
        <w:rPr>
          <w:b w:val="0"/>
          <w:rFonts w:eastAsia="微软雅黑"/>
        </w:rPr>
        <w:t>D-2P 处理薄膜的整体荧光寿命比 S-2P 处理薄膜低近一个数量级。相应的时间分辨光致发光（TRPL）衰减也表现出相同的趋势（补充图 23）。</w:t>
      </w:r>
    </w:p>
    <w:p>
      <w:pPr>
        <w:pStyle w:val="Heading2"/>
      </w:pPr>
      <w:r>
        <w:t>DoubleSAM2（PDF 第 10 页）</w:t>
      </w:r>
    </w:p>
    <w:p>
      <w:r>
        <w:rPr>
          <w:b/>
          <w:color w:val="1F4E79"/>
          <w:rFonts w:eastAsia="微软雅黑"/>
        </w:rPr>
        <w:t xml:space="preserve">Original: </w:t>
      </w:r>
      <w:r>
        <w:rPr>
          <w:b w:val="0"/>
          <w:rFonts w:eastAsia="微软雅黑"/>
        </w:rPr>
        <w:t>Photoluminescence (PL) and time-resolved photoluminescence (TRPL) spectra were collected using an Edinburgh FLS-1000 instrument.</w:t>
      </w:r>
    </w:p>
    <w:p>
      <w:r>
        <w:rPr>
          <w:b/>
          <w:color w:val="7F6000"/>
          <w:rFonts w:eastAsia="微软雅黑"/>
        </w:rPr>
        <w:t>中文：</w:t>
      </w:r>
      <w:r>
        <w:rPr>
          <w:b w:val="0"/>
          <w:rFonts w:eastAsia="微软雅黑"/>
        </w:rPr>
        <w:t>光致发光（PL）和时间分辨光致发光（TRPL）光谱使用 Edinburgh FLS-1000 仪器采集。</w:t>
      </w:r>
    </w:p>
    <w:p>
      <w:pPr>
        <w:pStyle w:val="Heading1"/>
      </w:pPr>
      <w:r>
        <w:t>12. 光致发光量子产率（PLQY）</w:t>
      </w:r>
    </w:p>
    <w:p>
      <w:pPr>
        <w:pStyle w:val="Heading2"/>
      </w:pPr>
      <w:r>
        <w:t>DoubleSAM 2PACz Me-4PACz（PDF 第 2 页）</w:t>
      </w:r>
    </w:p>
    <w:p>
      <w:r>
        <w:rPr>
          <w:b/>
          <w:color w:val="1F4E79"/>
          <w:rFonts w:eastAsia="微软雅黑"/>
        </w:rPr>
        <w:t xml:space="preserve">Original: </w:t>
      </w:r>
      <w:r>
        <w:rPr>
          <w:b w:val="0"/>
          <w:rFonts w:eastAsia="微软雅黑"/>
        </w:rPr>
        <w:t>Photoluminescence quantum yield (PLQY) is widely employed to quantify the degree of non-radiative recombination in perovskite films. We spin-cast WBG perovskite (FA0.8Cs0.2)Pb(I0.6Br0.4)3 films on various substrates and measured their corresponding PLQY. The results are shown in Fig. 1b. Clearly, the perovskite film with Me-4PACz interface engineering exhibited a higher PLQY (0.51%) than the control one (0.25%). The improved PLQY suggests a reduction in non-radiative recombination and an enhancement in radiative recombination (Note S1, ESI †),50 owing to defect passivation at the interface and regulation of perovskite layer growth. The VOC loss due to non-radiative recombination is also further reduced (from 155 to 137 mV).</w:t>
      </w:r>
    </w:p>
    <w:p>
      <w:r>
        <w:rPr>
          <w:b/>
          <w:color w:val="7F6000"/>
          <w:rFonts w:eastAsia="微软雅黑"/>
        </w:rPr>
        <w:t>中文：</w:t>
      </w:r>
      <w:r>
        <w:rPr>
          <w:b w:val="0"/>
          <w:rFonts w:eastAsia="微软雅黑"/>
        </w:rPr>
        <w:t>光致发光量子产率（PLQY）被广泛用于量化钙钛矿薄膜中非辐射复合的程度。我们在不同基底上旋涂了宽禁带钙钛矿 (FA0.8Cs0.2)Pb(I0.6Br0.4)3 薄膜，并测量了相应的 PLQY。结果如图 1b 所示。显然，经 Me-4PACz 界面工程的钙钛矿薄膜表现出比对照样品更高的 PLQY（0.51% 对 0.25%）。提高的 PLQY 表明非辐射复合减少、辐射复合增强（注 S1，ESI†），这归因于界面处的缺陷钝化和钙钛矿层生长的调控。由非辐射复合导致的 VOC 损失也进一步降低（从 155 降至 137 mV）。</w:t>
      </w:r>
    </w:p>
    <w:p>
      <w:pPr>
        <w:pStyle w:val="Heading2"/>
      </w:pPr>
      <w:r>
        <w:t>DoubleSAM2（PDF 第 6 页）</w:t>
      </w:r>
    </w:p>
    <w:p>
      <w:r>
        <w:rPr>
          <w:b/>
          <w:color w:val="1F4E79"/>
          <w:rFonts w:eastAsia="微软雅黑"/>
        </w:rPr>
        <w:t xml:space="preserve">Original: </w:t>
      </w:r>
      <w:r>
        <w:rPr>
          <w:b w:val="0"/>
          <w:rFonts w:eastAsia="微软雅黑"/>
        </w:rPr>
        <w:t>Consistent with the aforementioned results, the calculated non-radiative open-circuit voltage loss ( ∆ VOC) (Figure 3i), derived from photoluminescence quantum yield (PLQY) via the following formula [ 20, 46–48]: where KB denotes the Boltzmann constant, T stands for the temperature, and q is the elementary charge. The lowest ∆ VOC value of 106.68 mV for the BL-SAM film is obtained corresponding to the highest PLQY value with 1.62%, providing clear evidence of effectively reducing voltage losses [ 20, 23]. Overall, the suppressed voltage loss confirms the effectiveness of the BL-SAM strategy in minimizing interfacial non-radiative recombination, coupled with the improvement of the perovskite film quality, which underpins the achievement of devices with outstanding PCE and FF.</w:t>
      </w:r>
    </w:p>
    <w:p>
      <w:r>
        <w:rPr>
          <w:b/>
          <w:color w:val="7F6000"/>
          <w:rFonts w:eastAsia="微软雅黑"/>
        </w:rPr>
        <w:t>中文：</w:t>
      </w:r>
      <w:r>
        <w:rPr>
          <w:b w:val="0"/>
          <w:rFonts w:eastAsia="微软雅黑"/>
        </w:rPr>
        <w:t>与上述结果一致，由光致发光量子产率（PLQY）通过公式计算得到的非辐射开路电压损失（∆VOC）（图 3i）[20, 46–48]，其中 KB 表示玻尔兹曼常数，T 代表温度，q 为元电荷。BL-SAM 薄膜获得了最低的 106.68 mV ∆VOC 值，对应最高的 1.62% PLQY 值，为有效降低电压损失提供了明确证据 [20, 23]。总体而言，被抑制的电压损失证实了 BL-SAM 策略在最大限度减少界面非辐射复合方面的有效性，加上钙钛矿薄膜质量的改善，为获得具有优异光电转换效率（PCE）和填充因子（FF）的器件奠定了基础。</w:t>
      </w:r>
    </w:p>
    <w:p>
      <w:pPr>
        <w:pStyle w:val="Heading1"/>
      </w:pPr>
      <w:r>
        <w:t>13. 紫外-可见吸收光谱（UV-vis）</w:t>
      </w:r>
    </w:p>
    <w:p>
      <w:pPr>
        <w:pStyle w:val="Heading2"/>
      </w:pPr>
      <w:r>
        <w:t>DoubleSAM HZY（PDF 第 6 页）</w:t>
      </w:r>
    </w:p>
    <w:p>
      <w:r>
        <w:rPr>
          <w:b/>
          <w:color w:val="1F4E79"/>
          <w:rFonts w:eastAsia="微软雅黑"/>
        </w:rPr>
        <w:t xml:space="preserve">Original: </w:t>
      </w:r>
      <w:r>
        <w:rPr>
          <w:b w:val="0"/>
          <w:rFonts w:eastAsia="微软雅黑"/>
        </w:rPr>
        <w:t>The absorption spectra in Figure S13 show little difference between the NiOx and SAM-treated substrates, indicating that these treatments have a minimal impact on the light absorption properties.</w:t>
      </w:r>
    </w:p>
    <w:p>
      <w:r>
        <w:rPr>
          <w:b/>
          <w:color w:val="7F6000"/>
          <w:rFonts w:eastAsia="微软雅黑"/>
        </w:rPr>
        <w:t>中文：</w:t>
      </w:r>
      <w:r>
        <w:rPr>
          <w:b w:val="0"/>
          <w:rFonts w:eastAsia="微软雅黑"/>
        </w:rPr>
        <w:t>图 S13 中的吸收光谱显示，NiOx 基底与经 SAM 处理的基底之间差异很小，表明这些处理对光吸收特性的影响极小。</w:t>
      </w:r>
    </w:p>
    <w:p>
      <w:pPr>
        <w:pStyle w:val="Heading2"/>
      </w:pPr>
      <w:r>
        <w:t>DoubleSAM2（PDF 第 2 页）</w:t>
      </w:r>
    </w:p>
    <w:p>
      <w:r>
        <w:rPr>
          <w:b/>
          <w:color w:val="1F4E79"/>
          <w:rFonts w:eastAsia="微软雅黑"/>
        </w:rPr>
        <w:t xml:space="preserve">Original: </w:t>
      </w:r>
      <w:r>
        <w:rPr>
          <w:b w:val="0"/>
          <w:rFonts w:eastAsia="微软雅黑"/>
        </w:rPr>
        <w:t>UV–vis absorption measurements confirmed that the BL-SAM strategy does not alter the perovskite bandgap (1.79 eV) (Figure S2).</w:t>
      </w:r>
    </w:p>
    <w:p>
      <w:r>
        <w:rPr>
          <w:b/>
          <w:color w:val="7F6000"/>
          <w:rFonts w:eastAsia="微软雅黑"/>
        </w:rPr>
        <w:t>中文：</w:t>
      </w:r>
      <w:r>
        <w:rPr>
          <w:b w:val="0"/>
          <w:rFonts w:eastAsia="微软雅黑"/>
        </w:rPr>
        <w:t>紫外-可见吸收测量证实，BL-SAM 策略不改变钙钛矿的带隙（1.79 eV）（图 S2）。</w:t>
      </w:r>
    </w:p>
    <w:p>
      <w:pPr>
        <w:pStyle w:val="Heading2"/>
      </w:pPr>
      <w:r>
        <w:t>DoubleSAM2（PDF 第 10 页）</w:t>
      </w:r>
    </w:p>
    <w:p>
      <w:r>
        <w:rPr>
          <w:b/>
          <w:color w:val="1F4E79"/>
          <w:rFonts w:eastAsia="微软雅黑"/>
        </w:rPr>
        <w:t xml:space="preserve">Original: </w:t>
      </w:r>
      <w:r>
        <w:rPr>
          <w:b w:val="0"/>
          <w:rFonts w:eastAsia="微软雅黑"/>
        </w:rPr>
        <w:t>The absorption characteristics of the samples were measured with a UV–vis spectrometer (Lambda 750, PerkinElmer).</w:t>
      </w:r>
    </w:p>
    <w:p>
      <w:r>
        <w:rPr>
          <w:b/>
          <w:color w:val="7F6000"/>
          <w:rFonts w:eastAsia="微软雅黑"/>
        </w:rPr>
        <w:t>中文：</w:t>
      </w:r>
      <w:r>
        <w:rPr>
          <w:b w:val="0"/>
          <w:rFonts w:eastAsia="微软雅黑"/>
        </w:rPr>
        <w:t>样品的吸收特性使用紫外-可见分光光度计（Lambda 750，PerkinElmer）测量。</w:t>
      </w:r>
    </w:p>
    <w:p>
      <w:pPr>
        <w:pStyle w:val="Heading2"/>
      </w:pPr>
      <w:r>
        <w:t>DoubleSAM-SAME2（PDF 第 5 页）</w:t>
      </w:r>
    </w:p>
    <w:p>
      <w:r>
        <w:rPr>
          <w:b/>
          <w:color w:val="1F4E79"/>
          <w:rFonts w:eastAsia="微软雅黑"/>
        </w:rPr>
        <w:t xml:space="preserve">Original: </w:t>
      </w:r>
      <w:r>
        <w:rPr>
          <w:b w:val="0"/>
          <w:rFonts w:eastAsia="微软雅黑"/>
        </w:rPr>
        <w:t>Thereupon, we measured the ultraviolet-visible (UV-vis) absorption spectra (Supplementary Fig. 19) and the ultraviolet photoelectron spectroscopy (UPS) of the films to characterize the energetics (Fig. 3 d – f).</w:t>
      </w:r>
    </w:p>
    <w:p>
      <w:r>
        <w:rPr>
          <w:b/>
          <w:color w:val="7F6000"/>
          <w:rFonts w:eastAsia="微软雅黑"/>
        </w:rPr>
        <w:t>中文：</w:t>
      </w:r>
      <w:r>
        <w:rPr>
          <w:b w:val="0"/>
          <w:rFonts w:eastAsia="微软雅黑"/>
        </w:rPr>
        <w:t>随后，我们测量了薄膜的紫外-可见（UV-vis）吸收光谱（补充图 19）和紫外光电子能谱（UPS），以表征其能量学特性（图 3d–f）。</w:t>
      </w:r>
    </w:p>
    <w:p>
      <w:pPr>
        <w:pStyle w:val="Heading1"/>
      </w:pPr>
      <w:r>
        <w:t>14. 傅里叶变换红外光谱（FTIR）</w:t>
      </w:r>
    </w:p>
    <w:p>
      <w:pPr>
        <w:pStyle w:val="Heading2"/>
      </w:pPr>
      <w:r>
        <w:t>DoubleSAM Me-4PACz Br-EPA（PDF 第 2 页）</w:t>
      </w:r>
    </w:p>
    <w:p>
      <w:r>
        <w:rPr>
          <w:b/>
          <w:color w:val="1F4E79"/>
          <w:rFonts w:eastAsia="微软雅黑"/>
        </w:rPr>
        <w:t xml:space="preserve">Original: </w:t>
      </w:r>
      <w:r>
        <w:rPr>
          <w:b w:val="0"/>
          <w:rFonts w:eastAsia="微软雅黑"/>
        </w:rPr>
        <w:t>To directly show the improvement in SAM coverage by po-SAM strategy, Photo-induced Force Microscopy (PiFM) measurements were conducted for the samples of FTO/Me-4PACz, FTO/Epo-SAM, FTO/Bpo-SAM and FTO/Hpo-SAM, excited by a pulsed quantum cascade laser with a wavenumber of 1234 cm−1, which is the featured stretching vibration of P = O bond in Me-4PACz or the alkylphosphonic acids,34 detected by Fourier transform infrared spectroscopy (Figure S5, Supporting Information)</w:t>
      </w:r>
    </w:p>
    <w:p>
      <w:r>
        <w:rPr>
          <w:b/>
          <w:color w:val="7F6000"/>
          <w:rFonts w:eastAsia="微软雅黑"/>
        </w:rPr>
        <w:t>中文：</w:t>
      </w:r>
      <w:r>
        <w:rPr>
          <w:b w:val="0"/>
          <w:rFonts w:eastAsia="微软雅黑"/>
        </w:rPr>
        <w:t>为了直接展示 po-SAM 策略对 SAM 覆盖度的改善，对 FTO/Me-4PACz、FTO/Epo-SAM、FTO/Bpo-SAM 和 FTO/Hpo-SAM 样品进行了光诱导力显微镜（PiFM）测量，使用波数为 1234 cm−1 的脉冲量子级联激光激发，该波数对应 Me-4PACz 或烷基膦酸中 P=O 键的特征伸缩振动，并通过傅里叶变换红外光谱检测（图 S5，支持信息）。</w:t>
      </w:r>
    </w:p>
    <w:p>
      <w:pPr>
        <w:pStyle w:val="Heading2"/>
      </w:pPr>
      <w:r>
        <w:t>DoubleSAM Me-4PACz Br-EPA（PDF 第 4 页）</w:t>
      </w:r>
    </w:p>
    <w:p>
      <w:r>
        <w:rPr>
          <w:b/>
          <w:color w:val="1F4E79"/>
          <w:rFonts w:eastAsia="微软雅黑"/>
        </w:rPr>
        <w:t xml:space="preserve">Original: </w:t>
      </w:r>
      <w:r>
        <w:rPr>
          <w:b w:val="0"/>
          <w:rFonts w:eastAsia="微软雅黑"/>
        </w:rPr>
        <w:t>The much lower median photo-induced surface potential than the samples in Figure 1b–e should be ascribed to the superposition of the C-Br characteristic octave peak ( v C-Br 601 cm−1, Figure S11, Supporting Information) and the P ═ O response peak (Figure S5, Supporting Information)</w:t>
      </w:r>
    </w:p>
    <w:p>
      <w:r>
        <w:rPr>
          <w:b/>
          <w:color w:val="7F6000"/>
          <w:rFonts w:eastAsia="微软雅黑"/>
        </w:rPr>
        <w:t>中文：</w:t>
      </w:r>
      <w:r>
        <w:rPr>
          <w:b w:val="0"/>
          <w:rFonts w:eastAsia="微软雅黑"/>
        </w:rPr>
        <w:t>与图 1b–e 中的样品相比，低得多的中位光诱导表面电势应归因于 C-Br 特征倍频峰（νC-Br 601 cm−1，图 S11，支持信息）与 P═O 响应峰（图 S5，支持信息）的叠加。</w:t>
      </w:r>
    </w:p>
    <w:p>
      <w:pPr>
        <w:pStyle w:val="Heading2"/>
      </w:pPr>
      <w:r>
        <w:t>DoubleSAM2（PDF 第 5 页）</w:t>
      </w:r>
    </w:p>
    <w:p>
      <w:r>
        <w:rPr>
          <w:b/>
          <w:color w:val="1F4E79"/>
          <w:rFonts w:eastAsia="微软雅黑"/>
        </w:rPr>
        <w:t xml:space="preserve">Original: </w:t>
      </w:r>
      <w:r>
        <w:rPr>
          <w:b w:val="0"/>
          <w:rFonts w:eastAsia="微软雅黑"/>
        </w:rPr>
        <w:t>Simultaneously, Fourier-transform infrared spectroscopy (FTIR) analysis revealed that the C ─ O group peak underwent a redshift from 1237 cm − 1 in monolayer MeO-4PADCB to 1234 cm − 1 in the mixture of MeO-4PADCB with PbI2 (Figure S18). These results confirm the interaction between the oxygen atoms of MeO‑4PADCB and Pb 2 + ions within the perovskite lattice, enabling effective passivation of interfacial defects [ 20, 32].</w:t>
      </w:r>
    </w:p>
    <w:p>
      <w:r>
        <w:rPr>
          <w:b/>
          <w:color w:val="7F6000"/>
          <w:rFonts w:eastAsia="微软雅黑"/>
        </w:rPr>
        <w:t>中文：</w:t>
      </w:r>
      <w:r>
        <w:rPr>
          <w:b w:val="0"/>
          <w:rFonts w:eastAsia="微软雅黑"/>
        </w:rPr>
        <w:t>同时，傅里叶变换红外光谱（FTIR）分析显示，C─O 基团峰从单层 MeO-4PADCB 中的 1237 cm−1 红移至 MeO-4PADCB 与 PbI2 混合物中的 1234 cm−1（图 S18）。这些结果证实了 MeO-4PADCB 的氧原子与钙钛矿晶格内 Pb2+ 离子之间的相互作用，从而实现了界面缺陷的有效钝化 [20, 32]。</w:t>
      </w:r>
    </w:p>
    <w:p>
      <w:pPr>
        <w:pStyle w:val="Heading1"/>
      </w:pPr>
      <w:r>
        <w:t>15. 核磁共振波谱（NMR）</w:t>
      </w:r>
    </w:p>
    <w:p>
      <w:pPr>
        <w:pStyle w:val="Heading2"/>
      </w:pPr>
      <w:r>
        <w:t>DoubleSAM Me-4PACz Br-EPA（PDF 第 3 页）</w:t>
      </w:r>
    </w:p>
    <w:p>
      <w:r>
        <w:rPr>
          <w:b/>
          <w:color w:val="1F4E79"/>
          <w:rFonts w:eastAsia="微软雅黑"/>
        </w:rPr>
        <w:t xml:space="preserve">Original: </w:t>
      </w:r>
      <w:r>
        <w:rPr>
          <w:b w:val="0"/>
          <w:rFonts w:eastAsia="微软雅黑"/>
        </w:rPr>
        <w:t>The coordination between halogen-substituted EPA and the perovskite were characterized by the nuclear magnetic resonance (NMR) spectroscopy and X-ray photoelectron spectroscopy (XPS). Samples in NMR test were fabricated by mixing perovskite with Cl-EPA or Br-EPA in (Methyl sulfoxide)-d6. Compared with the pristine perovskite, the chemical shifts of H in the perovskite mixed with Br-EPA (0.02 ppm) are larger than that of the H in the perovskite mixed with Cl-EPA (0.01 ppm) (Figure 2e), indicating stronger coordination between Br-EPA and perovskite than that between Cl-EPA and perovskite.</w:t>
      </w:r>
    </w:p>
    <w:p>
      <w:r>
        <w:rPr>
          <w:b/>
          <w:color w:val="7F6000"/>
          <w:rFonts w:eastAsia="微软雅黑"/>
        </w:rPr>
        <w:t>中文：</w:t>
      </w:r>
      <w:r>
        <w:rPr>
          <w:b w:val="0"/>
          <w:rFonts w:eastAsia="微软雅黑"/>
        </w:rPr>
        <w:t>通过核磁共振（NMR）波谱和 X 射线光电子能谱（XPS）表征了卤素取代 EPA 与钙钛矿之间的配位。NMR 测试样品通过将钙钛矿与 Cl-EPA 或 Br-EPA 在氘代甲基亚砜（(Methyl sulfoxide)-d6）中混合制备。与原始钙钛矿相比，与 Br-EPA 混合的钙钛矿中 H 的化学位移（0.02 ppm）大于与 Cl-EPA 混合的钙钛矿中 H 的化学位移（0.01 ppm）（图 2e），表明与 Cl-EPA 和钙钛矿之间的配位相比，Br-EPA 与钙钛矿之间的配位更强。</w:t>
      </w:r>
    </w:p>
    <w:p>
      <w:pPr>
        <w:pStyle w:val="Heading1"/>
      </w:pPr>
      <w:r>
        <w:t>16. 光诱导力显微镜（PiFM）</w:t>
      </w:r>
    </w:p>
    <w:p>
      <w:pPr>
        <w:pStyle w:val="Heading2"/>
      </w:pPr>
      <w:r>
        <w:t>DoubleSAM Me-4PACz Br-EPA（PDF 第 2 页）</w:t>
      </w:r>
    </w:p>
    <w:p>
      <w:r>
        <w:rPr>
          <w:b/>
          <w:color w:val="1F4E79"/>
          <w:rFonts w:eastAsia="微软雅黑"/>
        </w:rPr>
        <w:t xml:space="preserve">Original: </w:t>
      </w:r>
      <w:r>
        <w:rPr>
          <w:b w:val="0"/>
          <w:rFonts w:eastAsia="微软雅黑"/>
        </w:rPr>
        <w:t>To directly show the improvement in SAM coverage by po-SAM strategy, Photo-induced Force Microscopy (PiFM) measurements were conducted for the samples of FTO/Me-4PACz, FTO/Epo-SAM, FTO/Bpo-SAM and FTO/Hpo-SAM, excited by a pulsed quantum cascade laser with a wavenumber of 1234 cm−1, which is the featured stretching vibration of P = O bond in Me-4PACz or the alkylphosphonic acids,34 detected by Fourier transform infrared spectroscopy (Figure S5, Supporting Information). As shown in Figure 1b–e, the photo-induced surface potentials for each sample are 290 ± 231, 185 ± 93, 266 ± 197, and 241 ± 218 μ V, respectively, demonstrating that the post-assembled alkylphosphonic acids can fill the voids of SAM with decreased absolute value and narrower distribution of the surface potential.[10,26] Among the three po-SAMs, Epo-SAM shows the lowest median of surface potential with the best uniformity, which is consistent with the photovoltaic performance of the devices in Figure S4 (Supporting Information).</w:t>
      </w:r>
    </w:p>
    <w:p>
      <w:r>
        <w:rPr>
          <w:b/>
          <w:color w:val="7F6000"/>
          <w:rFonts w:eastAsia="微软雅黑"/>
        </w:rPr>
        <w:t>中文：</w:t>
      </w:r>
      <w:r>
        <w:rPr>
          <w:b w:val="0"/>
          <w:rFonts w:eastAsia="微软雅黑"/>
        </w:rPr>
        <w:t>为了直接展示 po-SAM 策略对 SAM 覆盖度的改善，对 FTO/Me-4PACz、FTO/Epo-SAM、FTO/Bpo-SAM 和 FTO/Hpo-SAM 样品进行了光诱导力显微镜（PiFM）测量，使用波数为 1234 cm−1 的脉冲量子级联激光激发，该波数对应 Me-4PACz 或烷基膦酸中 P=O 键的特征伸缩振动，并通过傅里叶变换红外光谱检测（图 S5，支持信息）。如图 1b–e 所示，各样品的光诱导表面电势分别为 290 ± 231、185 ± 93、266 ± 197 和 241 ± 218 μV，表明后组装的烷基膦酸可以填充 SAM 的空洞，使表面电势的绝对值减小、分布变窄。在三种 po-SAM 中，Epo-SAM 表现出最低的中位表面电势和最佳的均匀性，这与图 S4（支持信息）中器件的光伏性能一致。</w:t>
      </w:r>
    </w:p>
    <w:p>
      <w:pPr>
        <w:pStyle w:val="Heading2"/>
      </w:pPr>
      <w:r>
        <w:t>DoubleSAM Me-4PACz Br-EPA（PDF 第 4 页）</w:t>
      </w:r>
    </w:p>
    <w:p>
      <w:r>
        <w:rPr>
          <w:b/>
          <w:color w:val="1F4E79"/>
          <w:rFonts w:eastAsia="微软雅黑"/>
        </w:rPr>
        <w:t xml:space="preserve">Original: </w:t>
      </w:r>
      <w:r>
        <w:rPr>
          <w:b w:val="0"/>
          <w:rFonts w:eastAsia="微软雅黑"/>
        </w:rPr>
        <w:t>Before the investigation of the effect of halogen bonding on the perovskite crystallization and defects passivation, we need to confirm the coverage of the new BEpo-SAM. The PiFM measurement was performed for FTO/BEpo-SAM and the conditions are the same as in Figure 1b–e, which exhibits a low photoinduced surface potential of 117 ± 56 μ V (Figure 2g). The much lower median photo-induced surface potential than the samples in Figure 1b–e should be ascribed to the superposition of the C-Br characteristic octave peak ( v C-Br 601 cm−1, Figure S11, Supporting Information) and the P ═ O response peak (Figure S5, Supporting Information). Fortunately, the uniformity of BEpo-SAM can still be demonstrated by the narrow amplitude.</w:t>
      </w:r>
    </w:p>
    <w:p>
      <w:r>
        <w:rPr>
          <w:b/>
          <w:color w:val="7F6000"/>
          <w:rFonts w:eastAsia="微软雅黑"/>
        </w:rPr>
        <w:t>中文：</w:t>
      </w:r>
      <w:r>
        <w:rPr>
          <w:b w:val="0"/>
          <w:rFonts w:eastAsia="微软雅黑"/>
        </w:rPr>
        <w:t>在研究卤素键对钙钛矿结晶和缺陷钝化的影响之前，我们需要确认新型 BEpo-SAM 的覆盖度。对 FTO/BEpo-SAM 进行了 PiFM 测量，条件与图 1b–e 相同，其表现出 117 ± 56 μV 的低光诱导表面电势（图 2g）。与图 1b–e 中的样品相比，低得多的中位光诱导表面电势应归因于 C-Br 特征倍频峰（v C-Br 601 cm−1，图 S11，支持信息）与 P═O 响应峰（图 S5，支持信息）的叠加。幸运的是，BEpo-SAM 的均匀性仍可通过其窄振幅得到证明。</w:t>
      </w:r>
    </w:p>
    <w:p>
      <w:pPr>
        <w:pStyle w:val="Heading1"/>
      </w:pPr>
      <w:r>
        <w:t>17. 能量色散 X 射线谱（EDS / SEM-EDS / TEM-EDS）</w:t>
      </w:r>
    </w:p>
    <w:p>
      <w:pPr>
        <w:pStyle w:val="Heading2"/>
      </w:pPr>
      <w:r>
        <w:t>DoubleSAM Me-4PACz Br-EPA（PDF 第 3 页）</w:t>
      </w:r>
    </w:p>
    <w:p>
      <w:r>
        <w:rPr>
          <w:b/>
          <w:color w:val="1F4E79"/>
          <w:rFonts w:eastAsia="微软雅黑"/>
        </w:rPr>
        <w:t xml:space="preserve">Original: </w:t>
      </w:r>
      <w:r>
        <w:rPr>
          <w:b w:val="0"/>
          <w:rFonts w:eastAsia="微软雅黑"/>
        </w:rPr>
        <w:t>We also performed a scanning electron microscope with energy dispersive spectroscopy (SEM-EDS) for the four samples (Figure S6, Supporting Information) to show the mapping of phosphorus in SAMs and the tendency is consistent with PiFM. By counting the phosphorus signals in EDS mapping, the weight ratio of phosphorus in the po-SAMs is increased by 13% (Epo-SAM), 10% (Bpo-SAM), and 6.5% (Hpo-SAM), respectively, compared with Me-4PACz (Figure S7 and Table S1, Supporting Information).</w:t>
      </w:r>
    </w:p>
    <w:p>
      <w:r>
        <w:rPr>
          <w:b/>
          <w:color w:val="7F6000"/>
          <w:rFonts w:eastAsia="微软雅黑"/>
        </w:rPr>
        <w:t>中文：</w:t>
      </w:r>
      <w:r>
        <w:rPr>
          <w:b w:val="0"/>
          <w:rFonts w:eastAsia="微软雅黑"/>
        </w:rPr>
        <w:t>我们还对四个样品进行了带能量色散谱的扫描电子显微镜（SEM-EDS）测试（图 S6，支持信息），以显示 SAM 中磷的映射，其趋势与 PiFM 一致。通过统计 EDS 映射中的磷信号，与 Me-4PACz 相比，po-SAM 中磷的重量比分别增加了 13%（Epo-SAM）、10%（Bpo-SAM）和 6.5%（Hpo-SAM）（图 S7 和表 S1，支持信息）。</w:t>
      </w:r>
    </w:p>
    <w:p>
      <w:pPr>
        <w:pStyle w:val="Heading2"/>
      </w:pPr>
      <w:r>
        <w:t>DoubleSAM Me-4PACz Br-EPA（PDF 第 4 页）</w:t>
      </w:r>
    </w:p>
    <w:p>
      <w:r>
        <w:rPr>
          <w:b/>
          <w:color w:val="1F4E79"/>
          <w:rFonts w:eastAsia="微软雅黑"/>
        </w:rPr>
        <w:t xml:space="preserve">Original: </w:t>
      </w:r>
      <w:r>
        <w:rPr>
          <w:b w:val="0"/>
          <w:rFonts w:eastAsia="微软雅黑"/>
        </w:rPr>
        <w:t>To further confirm the uniformity of BEpo-SAM, the SEM-EDS result is shown in Figure S12 (Supporting Information) and the weight ratio of phosphorus in BEpo-SAM is increased by 12% compared with Me-4PACz, which is close to the SEM-EDS result of Epo- SAM in Figure S6b (Supporting Information).</w:t>
      </w:r>
    </w:p>
    <w:p>
      <w:r>
        <w:rPr>
          <w:b/>
          <w:color w:val="7F6000"/>
          <w:rFonts w:eastAsia="微软雅黑"/>
        </w:rPr>
        <w:t>中文：</w:t>
      </w:r>
      <w:r>
        <w:rPr>
          <w:b w:val="0"/>
          <w:rFonts w:eastAsia="微软雅黑"/>
        </w:rPr>
        <w:t>为了进一步确认 BEpo-SAM 的均匀性，图 S12（支持信息）显示了 SEM-EDS 结果，与 Me-4PACz 相比，BEpo-SAM 中磷的重量比增加了 12%，接近图 S6b（支持信息）中 Epo-SAM 的 SEM-EDS 结果。</w:t>
      </w:r>
    </w:p>
    <w:p>
      <w:pPr>
        <w:pStyle w:val="Heading2"/>
      </w:pPr>
      <w:r>
        <w:t>DoubleSAM-SAME2（PDF 第 5 页）</w:t>
      </w:r>
    </w:p>
    <w:p>
      <w:r>
        <w:rPr>
          <w:b/>
          <w:color w:val="1F4E79"/>
          <w:rFonts w:eastAsia="微软雅黑"/>
        </w:rPr>
        <w:t xml:space="preserve">Original: </w:t>
      </w:r>
      <w:r>
        <w:rPr>
          <w:b w:val="0"/>
          <w:rFonts w:eastAsia="微软雅黑"/>
        </w:rPr>
        <w:t>We further quantitatively analyzed the halogen content based on the focused ion beam (FIB)-prepared flakes located on the top and bottom of the perovskite film35. As shown in the energy dispersive spectroscopy (EDS) combined transmission electron microscopy (TEM) (Supplementary Fig. 14), the S-2P-treated films exhibited distinguishable Br/(I+Br) ratios for the top (38.63%) and bottom (22.82%) samples. In contrast, a close to theoretical Br/(I+Br) ratio (30%) is detected for both the top (31.42%) and bottom (29.16%) samples treated with D-2P structure (Fig. 2 i). The same conclusion can be obtained through the statistical Br/(I+Br) ratio at different spatial positions (Supplementary Fig. 15). Such halogen-phase distribution is attributed to the anchoring effect of the D-2P structure on the buried interface of perovskite film.</w:t>
      </w:r>
    </w:p>
    <w:p>
      <w:r>
        <w:rPr>
          <w:b/>
          <w:color w:val="7F6000"/>
          <w:rFonts w:eastAsia="微软雅黑"/>
        </w:rPr>
        <w:t>中文：</w:t>
      </w:r>
      <w:r>
        <w:rPr>
          <w:b w:val="0"/>
          <w:rFonts w:eastAsia="微软雅黑"/>
        </w:rPr>
        <w:t>我们进一步基于聚焦离子束（FIB）制备的薄片定量分析了卤素含量，这些薄片位于钙钛矿薄膜的顶部和底部。如能量色散谱（EDS）结合透射电子显微镜（TEM）所示（补充图 14），S-2P 处理薄膜在顶部（38.63%）和底部（22.82%）样品中表现出明显不同的 Br/(I+Br) 比。相比之下，经 D-2P 结构处理的顶部（31.42%）和底部（29.16%）样品均检测到接近理论值的 Br/(I+Br) 比（30%）（图 2i）。通过统计不同空间位置的 Br/(I+Br) 比，也可以得到相同的结论（补充图 15）。这种卤素相分布归因于 D-2P 结构对钙钛矿薄膜埋底界面的锚定效应。</w:t>
      </w:r>
    </w:p>
    <w:p>
      <w:pPr>
        <w:pStyle w:val="Heading2"/>
      </w:pPr>
      <w:r>
        <w:t>DoubleSAM-SAME2（PDF 第 8 页）</w:t>
      </w:r>
    </w:p>
    <w:p>
      <w:r>
        <w:rPr>
          <w:b/>
          <w:color w:val="1F4E79"/>
          <w:rFonts w:eastAsia="微软雅黑"/>
        </w:rPr>
        <w:t xml:space="preserve">Original: </w:t>
      </w:r>
      <w:r>
        <w:rPr>
          <w:b w:val="0"/>
          <w:rFonts w:eastAsia="微软雅黑"/>
        </w:rPr>
        <w:t>We further studied the phase separation of perovskite films under long-term light illumination conditions by the SEM coupled with EDS mappings (Supplementary Fig. 41). For perovskite films, the contents of I and Br elements are large enough, so the influence of possible presence of background noise on the analysis of their distribution is negligible. After two months of continuous light illumination, the S-2P-treated perovskite film showed an inhomogeneous halogen (Br and I) distribution compared with the pristine one. And no obvious holes were found in the main aggregation areas of I and Br elements. It can be observed that the halogen inhomogeneous perovskite phase at different film depths will aggravate the phase separation of the entire film. In contrast, the D-2P-treated perovskite film still exhibited homogeneous halogen distribution under the same light illumination conditions.</w:t>
      </w:r>
    </w:p>
    <w:p>
      <w:r>
        <w:rPr>
          <w:b/>
          <w:color w:val="7F6000"/>
          <w:rFonts w:eastAsia="微软雅黑"/>
        </w:rPr>
        <w:t>中文：</w:t>
      </w:r>
      <w:r>
        <w:rPr>
          <w:b w:val="0"/>
          <w:rFonts w:eastAsia="微软雅黑"/>
        </w:rPr>
        <w:t>我们进一步通过 SEM 结合 EDS 映射（补充图 41）研究了钙钛矿薄膜在长期光照条件下的相分离。对于钙钛矿薄膜，I 和 Br 元素的含量足够大，因此背景噪声可能对其分布分析产生的影响可以忽略不计。在连续光照两个月后，与原始薄膜相比，S-2P 处理钙钛矿薄膜表现出不均匀的卤素（Br 和 I）分布。在 I 和 Br 元素的主要聚集区域未发现明显的空洞。可以观察到，不同薄膜深度处卤素不均匀的钙钛矿相将加剧整个薄膜的相分离。相比之下，D-2P 处理钙钛矿薄膜在相同光照条件下仍表现出均匀的卤素分布。</w:t>
      </w:r>
    </w:p>
    <w:p>
      <w:pPr>
        <w:pStyle w:val="Heading1"/>
      </w:pPr>
      <w:r>
        <w:t>18. 瞬态吸收光谱（TA）</w:t>
      </w:r>
    </w:p>
    <w:p>
      <w:pPr>
        <w:pStyle w:val="Heading2"/>
      </w:pPr>
      <w:r>
        <w:t>DoubleSAM HZY（PDF 第 5 页）</w:t>
      </w:r>
    </w:p>
    <w:p>
      <w:r>
        <w:rPr>
          <w:b/>
          <w:color w:val="1F4E79"/>
          <w:rFonts w:eastAsia="微软雅黑"/>
        </w:rPr>
        <w:t xml:space="preserve">Original: </w:t>
      </w:r>
      <w:r>
        <w:rPr>
          <w:b w:val="0"/>
          <w:rFonts w:eastAsia="微软雅黑"/>
        </w:rPr>
        <w:t>To further examine the interfacial charge dynamics, transient absorption (TA) spectroscopy was performed ( Figure S8). The target sample exhibits a deeper and more confined photoinduced bleaching (PB) signal, indicating higher carrier density, more efficient charge extraction, and reduced nonradiative recombination at the buried interface.25 These results collectively suggest that the target sample exhibits superior optoelectronic properties, with higher crystallinity and more effective suppression of non-radiative recombination.</w:t>
      </w:r>
    </w:p>
    <w:p>
      <w:r>
        <w:rPr>
          <w:b/>
          <w:color w:val="7F6000"/>
          <w:rFonts w:eastAsia="微软雅黑"/>
        </w:rPr>
        <w:t>中文：</w:t>
      </w:r>
      <w:r>
        <w:rPr>
          <w:b w:val="0"/>
          <w:rFonts w:eastAsia="微软雅黑"/>
        </w:rPr>
        <w:t>为了进一步考察界面电荷动力学，进行了瞬态吸收（TA）光谱测试（图 S8）。目标样品表现出更深且更局域的光诱导漂白（PB）信号，表明更高的载流子密度、更高效的电荷提取以及埋底界面处减少的非辐射复合。这些结果共同表明，目标样品表现出更优异的光电特性，具有更高的结晶度和对非辐射复合更有效的抑制。</w:t>
      </w:r>
    </w:p>
    <w:p>
      <w:pPr>
        <w:pStyle w:val="Heading1"/>
      </w:pPr>
      <w:r>
        <w:t>19. 激光扫描共聚焦显微镜（LSCM）</w:t>
      </w:r>
    </w:p>
    <w:p>
      <w:pPr>
        <w:pStyle w:val="Heading2"/>
      </w:pPr>
      <w:r>
        <w:t>DoubleSAM-SAME2（PDF 第 4 页）</w:t>
      </w:r>
    </w:p>
    <w:p>
      <w:r>
        <w:rPr>
          <w:b/>
          <w:color w:val="1F4E79"/>
          <w:rFonts w:eastAsia="微软雅黑"/>
        </w:rPr>
        <w:t xml:space="preserve">Original: </w:t>
      </w:r>
      <w:r>
        <w:rPr>
          <w:b w:val="0"/>
          <w:rFonts w:eastAsia="微软雅黑"/>
        </w:rPr>
        <w:t>The in-situ laser scanning confocal microscope (LSCM) images further supports this conclusion that shorter crystallization time is observed for the D-2P-treated perovskite film compared to S-2P-treated one (Fig. 2 d and Supplementary Fig. 10).</w:t>
      </w:r>
    </w:p>
    <w:p>
      <w:r>
        <w:rPr>
          <w:b/>
          <w:color w:val="7F6000"/>
          <w:rFonts w:eastAsia="微软雅黑"/>
        </w:rPr>
        <w:t>中文：</w:t>
      </w:r>
      <w:r>
        <w:rPr>
          <w:b w:val="0"/>
          <w:rFonts w:eastAsia="微软雅黑"/>
        </w:rPr>
        <w:t>原位激光扫描共聚焦显微镜（LSCM）图像进一步支持了这一结论，即与 S-2P 处理薄膜相比，D-2P 处理钙钛矿薄膜观察到更短的结晶时间（图 2d 和补充图 10）。</w:t>
      </w:r>
    </w:p>
    <w:p>
      <w:pPr>
        <w:pStyle w:val="Heading1"/>
      </w:pPr>
      <w:r>
        <w:t>20. 时间相关共聚焦荧光显微成像（TCFM）</w:t>
      </w:r>
    </w:p>
    <w:p>
      <w:pPr>
        <w:pStyle w:val="Heading2"/>
      </w:pPr>
      <w:r>
        <w:t>DoubleSAM-SAME2（PDF 第 5 页）</w:t>
      </w:r>
    </w:p>
    <w:p>
      <w:r>
        <w:rPr>
          <w:b/>
          <w:color w:val="1F4E79"/>
          <w:rFonts w:eastAsia="微软雅黑"/>
        </w:rPr>
        <w:t xml:space="preserve">Original: </w:t>
      </w:r>
      <w:r>
        <w:rPr>
          <w:b w:val="0"/>
          <w:rFonts w:eastAsia="微软雅黑"/>
        </w:rPr>
        <w:t>Furthermore, we measured the confocal laser microscopy (TCFM) mappings of the films to study the carrier lifetime distribution in different regions. As shown in Fig. 3 h, i, the overall fluorescence lifetime of the D-2P-treated film is nearly an order of magnitude lower than that of the S-2P-treated film. The corresponding time-resolved PL (TRPL) decay also exhibited the same trend (Supplementary Fig. 23). Benefiting from the templated crystallization induced by the D-2P structure, the high-quality and homogeneous halogen-phase perovskite film exhibited the efficient carrier extraction (Supplementary Fig. 24). Therefore, the improved optical and electrical properties lay a solid foundation for the efficient photovoltaic devices.</w:t>
      </w:r>
    </w:p>
    <w:p>
      <w:r>
        <w:rPr>
          <w:b/>
          <w:color w:val="7F6000"/>
          <w:rFonts w:eastAsia="微软雅黑"/>
        </w:rPr>
        <w:t>中文：</w:t>
      </w:r>
      <w:r>
        <w:rPr>
          <w:b w:val="0"/>
          <w:rFonts w:eastAsia="微软雅黑"/>
        </w:rPr>
        <w:t>此外，我们测量了薄膜的共聚焦激光显微镜（TCFM）映射，以研究不同区域的载流子寿命分布。如图 3h、i 所示，D-2P 处理薄膜的整体荧光寿命比 S-2P 处理薄膜低近一个数量级。相应的时间分辨光致发光（TRPL）衰减也表现出相同的趋势（补充图 23）。得益于 D-2P 结构诱导的模板化结晶，高质量且卤素相均匀的钙钛矿薄膜表现出高效的载流子提取（补充图 24）。因此，改善的光学和电学性质为高效光伏器件奠定了坚实的基础。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color w:val="20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