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Emergency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  <w:sz w:val="24"/>
          <w:szCs w:val="24"/>
        </w:rPr>
        <w:t xml:space="preserve"> </w:t>
      </w:r>
      <w:r>
        <w:t>Current configuration : 1060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12.4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10.0.0.129 255.255.255.192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rip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10.0.0.64 255.255.255.192 10.0.0.130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192.168.0.0 255.255.255.192 10.0.0.130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192.168.0.64 255.255.255.192 10.0.0.130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10.0.0.192 255.255.255.192 10.0.0.130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192.168.0.128 255.255.255.192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192.168.0.192 255.255.255.192 10.0.0.130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192.168.0.192 255.255.255.192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Emergency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Switch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1080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extend system-id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5 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>Inpatient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962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12.4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10.0.0.65 255.255.255.192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10.0.0.130 255.255.255.192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10.0.0.193 255.255.255.192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10.0.0.0 255.255.255.192 10.0.0.129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192.168.0.0 255.255.255.192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192.168.0.64 255.255.255.192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192.168.0.128 255.255.255.192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192.168.0.192 255.255.255.192 10.0.0.194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>Inpatient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1080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extend system-id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5 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 Administration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944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12.4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192.168.0.1 255.255.255.192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192.168.0.193 255.255.255.192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10.0.0.194 255.255.255.192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192.168.0.129 255.255.255.192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rip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10.0.0.64 255.255.255.192 10.0.0.193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10.0.0.0 255.255.255.192 10.0.0.193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192.168.0.64 255.255.255.192 192.168.0.130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10.0.0.128 255.255.255.192 10.0.0.193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 Administration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1080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extend system-id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5 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>Outpatient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1034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12.4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192.168.0.65 255.255.255.192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192.168.0.130 255.255.255.192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10.0.0.0 255.255.255.192 192.168.0.129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10.0.0.64 255.255.255.192 192.168.0.129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192.168.0.0 255.255.255.192 192.168.0.129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10.0.0.192 255.255.255.192 192.168.0.129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10.0.0.128 255.255.255.192 192.168.0.193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ip route 192.168.0.192 255.255.255.192 192.168.0.129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sz w:val="24"/>
          <w:szCs w:val="24"/>
        </w:rPr>
        <w:t>Outpatient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1080 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Switch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extend system-id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FastEthernet0/19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FastEthernet0/24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5 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1578C"/>
    <w:rsid w:val="5361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2024-02-03T18:51:00Z</dcterms:created>
  <dc:creator>Bura</dc:creator>
  <cp:lastModifiedBy>Bura</cp:lastModifiedBy>
  <dcterms:modified xsi:type="dcterms:W3CDTF">2024-02-03T19:08:27Z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088C4A66A58D4605A3BBB60301EE4349</vt:lpwstr>
  </property>
</Properties>
</file>