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4E273B" w14:textId="77777777" w:rsidR="00B1645B" w:rsidRDefault="00A27085" w:rsidP="00B42030">
      <w:pPr>
        <w:pStyle w:val="Title"/>
      </w:pPr>
      <w:bookmarkStart w:id="0" w:name="_Hlk27387971"/>
      <w:bookmarkEnd w:id="0"/>
      <w:r>
        <w:t xml:space="preserve">Skyline </w:t>
      </w:r>
      <w:r w:rsidR="00C27406">
        <w:t>Small Molecule</w:t>
      </w:r>
      <w:r w:rsidR="00412DD8">
        <w:t xml:space="preserve"> </w:t>
      </w:r>
      <w:r w:rsidR="00B367AC">
        <w:t>Method Development and CE Optimization</w:t>
      </w:r>
    </w:p>
    <w:p w14:paraId="0443D2C3" w14:textId="462BF0EA"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E25D19">
        <w:t xml:space="preserve">. </w:t>
      </w:r>
      <w:r w:rsidR="00C27406">
        <w:t>Originally developed for proteomics use, Skyline has been extended to work with generalized molecules</w:t>
      </w:r>
      <w:r w:rsidR="00E25D19">
        <w:t>.</w:t>
      </w:r>
      <w:r w:rsidR="00C27406">
        <w:t xml:space="preserve"> </w:t>
      </w:r>
      <w:r w:rsidR="007156E1">
        <w:t xml:space="preserve">This tutorial explores using Skyline for targeted </w:t>
      </w:r>
      <w:r w:rsidR="00A40781">
        <w:t>quantification</w:t>
      </w:r>
      <w:r w:rsidR="007156E1">
        <w:t xml:space="preserve"> of small molecules</w:t>
      </w:r>
      <w:r w:rsidR="00E25D19">
        <w:t>.</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7E3E10" w:rsidP="008C1D13">
      <w:pPr>
        <w:rPr>
          <w:rFonts w:eastAsia="Calibri"/>
        </w:rPr>
      </w:pPr>
      <w:hyperlink r:id="rId10" w:history="1">
        <w:r w:rsidR="001C059C" w:rsidRPr="00102341">
          <w:rPr>
            <w:rStyle w:val="Hyperlink"/>
          </w:rPr>
          <w:t>https://skyline.ms/tutorials/</w:t>
        </w:r>
        <w:r w:rsidR="001C059C"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77777777" w:rsidR="001C059C" w:rsidRDefault="001C059C" w:rsidP="001C059C">
      <w:pPr>
        <w:spacing w:after="120"/>
      </w:pPr>
      <w:r>
        <w:rPr>
          <w:noProof/>
        </w:rPr>
        <w:drawing>
          <wp:inline distT="0" distB="0" distL="0" distR="0" wp14:anchorId="620F4E62" wp14:editId="003EF074">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48D71D05" w14:textId="6572312A" w:rsidR="00997EF1" w:rsidRDefault="0003224B" w:rsidP="00997EF1">
      <w:pPr>
        <w:spacing w:after="120"/>
      </w:pPr>
      <w:r>
        <w:rPr>
          <w:noProof/>
        </w:rPr>
        <w:drawing>
          <wp:inline distT="0" distB="0" distL="0" distR="0" wp14:anchorId="68D4FA7D" wp14:editId="4D9A6C45">
            <wp:extent cx="1645920" cy="106534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p w14:paraId="75FED837" w14:textId="0D61ED57" w:rsidR="00B75372" w:rsidRDefault="00CE0EDE" w:rsidP="0003224B">
      <w:pPr>
        <w:pStyle w:val="Heading1"/>
      </w:pPr>
      <w:r>
        <w:lastRenderedPageBreak/>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r w:rsidR="0003224B" w:rsidRPr="0003224B">
          <w:rPr>
            <w:rStyle w:val="Hyperlink"/>
          </w:rPr>
          <w:t>Guder et al.</w:t>
        </w:r>
        <w:r w:rsidRPr="0003224B">
          <w:rPr>
            <w:rStyle w:val="Hyperlink"/>
          </w:rPr>
          <w:t xml:space="preserve"> Anal Chem. 2017 Feb 7;89(3):1624-1631</w:t>
        </w:r>
      </w:hyperlink>
      <w:r w:rsidRPr="00B367AC">
        <w:t>.</w:t>
      </w:r>
      <w:r w:rsidR="00FA7CA9">
        <w:t xml:space="preserve">  The raw data for the tutorial itself was then collected on an Acquity UPLC coupled to a Waters Xevo TQ-S triple quad.</w:t>
      </w:r>
    </w:p>
    <w:p w14:paraId="08770E6B" w14:textId="77777777" w:rsidR="003051C2" w:rsidRDefault="00B367AC" w:rsidP="00E25D19">
      <w:pPr>
        <w:keepNext/>
      </w:pPr>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r w:rsidR="0003224B">
        <w:t>Xevo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bookmarkStart w:id="1" w:name="OLE_LINK5"/>
      <w:bookmarkStart w:id="2" w:name="OLE_LINK6"/>
      <w:r w:rsidR="002B08B3">
        <w:t>“</w:t>
      </w:r>
      <w:r w:rsidR="00860D98" w:rsidRPr="002B08B3">
        <w:t>Energy_TransitionList.</w:t>
      </w:r>
      <w:r w:rsidR="00491D1D" w:rsidRPr="002B08B3">
        <w:t>csv</w:t>
      </w:r>
      <w:bookmarkEnd w:id="1"/>
      <w:bookmarkEnd w:id="2"/>
      <w:r w:rsidR="002B08B3">
        <w:t>”</w:t>
      </w:r>
      <w:r w:rsidR="00860D98">
        <w:t xml:space="preserve"> file </w:t>
      </w:r>
      <w:r w:rsidR="002B08B3">
        <w:t xml:space="preserve">provided </w:t>
      </w:r>
      <w:r w:rsidR="00860D98">
        <w:t>in the folder you created at the start of this tutorial.</w:t>
      </w:r>
    </w:p>
    <w:p w14:paraId="23498D7A" w14:textId="7B744344" w:rsidR="00860D98" w:rsidRDefault="00205425" w:rsidP="002B08B3">
      <w:r>
        <w:t>Y</w:t>
      </w:r>
      <w:r w:rsidR="00860D98">
        <w:t xml:space="preserve">ou can bypass the </w:t>
      </w:r>
      <w:r w:rsidR="00860D98" w:rsidRPr="00860D98">
        <w:rPr>
          <w:b/>
        </w:rPr>
        <w:t>Insert Transition List</w:t>
      </w:r>
      <w:r w:rsidR="00860D98">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rsidR="00860D98">
        <w:t xml:space="preserve"> and simply </w:t>
      </w:r>
      <w:r w:rsidR="002B08B3">
        <w:t>paste</w:t>
      </w:r>
      <w:r w:rsidR="00860D98">
        <w:t xml:space="preserve"> everything (include the header row) into </w:t>
      </w:r>
      <w:r w:rsidR="002B08B3">
        <w:t xml:space="preserve">the </w:t>
      </w:r>
      <w:r w:rsidR="00860D98">
        <w:t xml:space="preserve">Skyline </w:t>
      </w:r>
      <w:r w:rsidR="00860D98" w:rsidRPr="00860D98">
        <w:rPr>
          <w:b/>
        </w:rPr>
        <w:t>Targets</w:t>
      </w:r>
      <w:r w:rsidR="00860D98">
        <w:t xml:space="preserve"> </w:t>
      </w:r>
      <w:r w:rsidR="002B08B3">
        <w:t>view</w:t>
      </w:r>
      <w:r w:rsidR="00860D98">
        <w:t>.</w:t>
      </w:r>
      <w:r w:rsidR="00364103">
        <w:t xml:space="preserve"> To do this, perform the following steps:</w:t>
      </w:r>
    </w:p>
    <w:p w14:paraId="57C559BC" w14:textId="353A33FD" w:rsidR="00860D98" w:rsidRDefault="002B08B3" w:rsidP="00300BF4">
      <w:pPr>
        <w:pStyle w:val="ListParagraph"/>
        <w:numPr>
          <w:ilvl w:val="0"/>
          <w:numId w:val="7"/>
        </w:numPr>
      </w:pPr>
      <w:r>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300BF4">
      <w:pPr>
        <w:pStyle w:val="ListParagraph"/>
        <w:numPr>
          <w:ilvl w:val="0"/>
          <w:numId w:val="7"/>
        </w:numPr>
      </w:pPr>
      <w:r w:rsidRPr="002B08B3">
        <w:rPr>
          <w:b/>
        </w:rPr>
        <w:lastRenderedPageBreak/>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42B3C88E" w14:textId="7DCDD0BC" w:rsidR="00205425" w:rsidRDefault="002B08B3" w:rsidP="00205425">
      <w:pPr>
        <w:pStyle w:val="ListParagraph"/>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457197EB" w14:textId="2D65D00C" w:rsidR="00205425" w:rsidRDefault="00205425" w:rsidP="00205425">
      <w:r>
        <w:t>Skyline will present a window confirming its understanding of your column headers:</w:t>
      </w:r>
    </w:p>
    <w:p w14:paraId="35EB28CA" w14:textId="7369EA24" w:rsidR="00205425" w:rsidRDefault="00205425" w:rsidP="00205425">
      <w:r>
        <w:rPr>
          <w:noProof/>
        </w:rPr>
        <w:drawing>
          <wp:inline distT="0" distB="0" distL="0" distR="0" wp14:anchorId="12D48D10" wp14:editId="194E90E4">
            <wp:extent cx="5943600" cy="2388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88870"/>
                    </a:xfrm>
                    <a:prstGeom prst="rect">
                      <a:avLst/>
                    </a:prstGeom>
                  </pic:spPr>
                </pic:pic>
              </a:graphicData>
            </a:graphic>
          </wp:inline>
        </w:drawing>
      </w:r>
    </w:p>
    <w:p w14:paraId="700E73B2" w14:textId="77777777" w:rsidR="0089224E" w:rsidRDefault="0089224E" w:rsidP="0089224E">
      <w:pPr>
        <w:pStyle w:val="ListParagraph"/>
        <w:numPr>
          <w:ilvl w:val="0"/>
          <w:numId w:val="30"/>
        </w:numPr>
      </w:pPr>
      <w:r>
        <w:t xml:space="preserve">Click the </w:t>
      </w:r>
      <w:r>
        <w:rPr>
          <w:b/>
        </w:rPr>
        <w:t>OK</w:t>
      </w:r>
      <w:r>
        <w:t xml:space="preserve"> button.</w:t>
      </w:r>
    </w:p>
    <w:p w14:paraId="41486A47" w14:textId="77777777" w:rsidR="0089224E" w:rsidRDefault="0089224E" w:rsidP="00205425"/>
    <w:p w14:paraId="2A90CF98" w14:textId="494523BC" w:rsidR="00997EF1" w:rsidRDefault="00364103" w:rsidP="00E25D19">
      <w:pPr>
        <w:keepNext/>
        <w:rPr>
          <w:noProof/>
        </w:rPr>
      </w:pPr>
      <w:r>
        <w:rPr>
          <w:noProof/>
        </w:rPr>
        <w:lastRenderedPageBreak/>
        <w:t>Your Skyline window should now look something like this:</w:t>
      </w:r>
    </w:p>
    <w:p w14:paraId="7DECFC50" w14:textId="06738D11" w:rsidR="00BA46EB" w:rsidRDefault="00F36ED3" w:rsidP="00277783">
      <w:r>
        <w:rPr>
          <w:noProof/>
        </w:rPr>
        <w:drawing>
          <wp:inline distT="0" distB="0" distL="0" distR="0" wp14:anchorId="19F77B80" wp14:editId="7128F80F">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7F227A06" w:rsidR="00191962" w:rsidRDefault="00B91992" w:rsidP="004812FA">
      <w:r>
        <w:rPr>
          <w:noProof/>
        </w:rPr>
        <w:lastRenderedPageBreak/>
        <w:drawing>
          <wp:inline distT="0" distB="0" distL="0" distR="0" wp14:anchorId="68B022BA" wp14:editId="48311ECC">
            <wp:extent cx="3780952" cy="573333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0952" cy="5733333"/>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on a Waters Xevo</w:t>
      </w:r>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3579BEFD" w:rsidR="001169A8" w:rsidRDefault="00B91992" w:rsidP="004812FA">
      <w:r>
        <w:rPr>
          <w:noProof/>
        </w:rPr>
        <w:lastRenderedPageBreak/>
        <w:drawing>
          <wp:inline distT="0" distB="0" distL="0" distR="0" wp14:anchorId="1AA0BCB7" wp14:editId="237472ED">
            <wp:extent cx="3780952" cy="573333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0952" cy="5733333"/>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xml:space="preserve">. Skyline adduct descriptions support any kind of ionization description (“[M-H]”, “[M+Na]” etc.), including unknown ionization modes (the “[M-]” used here to indicate “negative mode, charge 1, without any known chemical composition to explain it”).  </w:t>
      </w:r>
      <w:r>
        <w:t>In the</w:t>
      </w:r>
      <w:r w:rsidR="007A1254">
        <w:t xml:space="preserve"> </w:t>
      </w:r>
      <w:r w:rsidRPr="00146DA8">
        <w:rPr>
          <w:b/>
        </w:rPr>
        <w:t>Ion t</w:t>
      </w:r>
      <w:r w:rsidR="007A1254" w:rsidRPr="00146DA8">
        <w:rPr>
          <w:b/>
        </w:rPr>
        <w:t>ypes</w:t>
      </w:r>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lastRenderedPageBreak/>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Navigate to the SmallMolMethodCE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“EnergyMet”.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ome Thermo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r>
        <w:t>MassLynx</w:t>
      </w:r>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Xevo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VerifyETemplate.exp in the tutorial folder.</w:t>
      </w:r>
    </w:p>
    <w:p w14:paraId="583CDF9C" w14:textId="74AB5313" w:rsidR="00AF2AAC" w:rsidRPr="00AF2AAC" w:rsidRDefault="00AF2AAC" w:rsidP="00AF2AAC">
      <w:pPr>
        <w:keepNext/>
      </w:pPr>
      <w:r>
        <w:lastRenderedPageBreak/>
        <w:t xml:space="preserve">The </w:t>
      </w:r>
      <w:r>
        <w:rPr>
          <w:b/>
        </w:rPr>
        <w:t>Export Method</w:t>
      </w:r>
      <w:r>
        <w:t xml:space="preserve"> form should now look like this:</w:t>
      </w:r>
    </w:p>
    <w:p w14:paraId="64C91489" w14:textId="4C4F095D" w:rsidR="00F64B7C" w:rsidRDefault="005134B2" w:rsidP="0061745D">
      <w:r>
        <w:rPr>
          <w:noProof/>
        </w:rPr>
        <w:drawing>
          <wp:inline distT="0" distB="0" distL="0" distR="0" wp14:anchorId="0F270051" wp14:editId="6643DA7F">
            <wp:extent cx="3342857" cy="45047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2857" cy="4504762"/>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lastRenderedPageBreak/>
        <w:t xml:space="preserve">The </w:t>
      </w:r>
      <w:r w:rsidRPr="00AE3F1A">
        <w:rPr>
          <w:b/>
        </w:rPr>
        <w:t>Export Method</w:t>
      </w:r>
      <w:r>
        <w:t xml:space="preserve"> form should now look like this:</w:t>
      </w:r>
    </w:p>
    <w:p w14:paraId="2A36F924" w14:textId="17C0E65C" w:rsidR="004D59E3" w:rsidRDefault="00B91992" w:rsidP="0061745D">
      <w:r>
        <w:rPr>
          <w:noProof/>
        </w:rPr>
        <w:drawing>
          <wp:inline distT="0" distB="0" distL="0" distR="0" wp14:anchorId="5E52263F" wp14:editId="10921C07">
            <wp:extent cx="3342857" cy="3952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2857" cy="3952381"/>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1:1 mixes of light:heavy</w:t>
      </w:r>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lastRenderedPageBreak/>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55F1FC94" w:rsidR="00BA46EB" w:rsidRDefault="00686D68" w:rsidP="00672317">
      <w:r>
        <w:rPr>
          <w:noProof/>
        </w:rPr>
        <w:drawing>
          <wp:inline distT="0" distB="0" distL="0" distR="0" wp14:anchorId="3F73904F" wp14:editId="4F73F8AC">
            <wp:extent cx="55626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lastRenderedPageBreak/>
        <w:t>Skyline will notice</w:t>
      </w:r>
      <w:r w:rsidR="00071DFF">
        <w:t xml:space="preserve"> that</w:t>
      </w:r>
      <w:r>
        <w:t xml:space="preserve"> these file names share a common prefix and suffix and present the following form:</w:t>
      </w:r>
    </w:p>
    <w:p w14:paraId="742BA47B" w14:textId="4C5E8A03" w:rsidR="00071DFF" w:rsidRDefault="00686D68" w:rsidP="00071DFF">
      <w:r>
        <w:rPr>
          <w:noProof/>
        </w:rPr>
        <w:drawing>
          <wp:inline distT="0" distB="0" distL="0" distR="0" wp14:anchorId="61E169AF" wp14:editId="1FA03B30">
            <wp:extent cx="2886075" cy="454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lastRenderedPageBreak/>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0C7513C2" w:rsidR="00A375C7" w:rsidRDefault="0061273A" w:rsidP="000A26AA">
      <w:pPr>
        <w:spacing w:before="240"/>
      </w:pPr>
      <w:r>
        <w:rPr>
          <w:noProof/>
        </w:rPr>
        <w:drawing>
          <wp:inline distT="0" distB="0" distL="0" distR="0" wp14:anchorId="0283A9BC" wp14:editId="0758F956">
            <wp:extent cx="594360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181CF5F2" w:rsidR="001C4BDB" w:rsidRDefault="00686D68" w:rsidP="005623F4">
      <w:pPr>
        <w:spacing w:before="240"/>
      </w:pPr>
      <w:r>
        <w:rPr>
          <w:noProof/>
        </w:rPr>
        <w:lastRenderedPageBreak/>
        <w:drawing>
          <wp:inline distT="0" distB="0" distL="0" distR="0" wp14:anchorId="410A81A3" wp14:editId="68E4444C">
            <wp:extent cx="4389120" cy="402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9120" cy="4023360"/>
                    </a:xfrm>
                    <a:prstGeom prst="rect">
                      <a:avLst/>
                    </a:prstGeom>
                    <a:noFill/>
                    <a:ln>
                      <a:noFill/>
                    </a:ln>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lastRenderedPageBreak/>
        <w:t>This should leave the main Skyline window looking</w:t>
      </w:r>
      <w:r w:rsidR="000A6D0F">
        <w:rPr>
          <w:noProof/>
        </w:rPr>
        <w:t xml:space="preserve"> like this:</w:t>
      </w:r>
    </w:p>
    <w:p w14:paraId="4B4765BC" w14:textId="79AE3179" w:rsidR="00E83134" w:rsidRDefault="0061273A" w:rsidP="000A26AA">
      <w:pPr>
        <w:spacing w:before="240" w:after="0"/>
        <w:rPr>
          <w:noProof/>
        </w:rPr>
      </w:pPr>
      <w:r>
        <w:rPr>
          <w:noProof/>
        </w:rPr>
        <w:drawing>
          <wp:inline distT="0" distB="0" distL="0" distR="0" wp14:anchorId="2AACE32C" wp14:editId="3C22C356">
            <wp:extent cx="5943600" cy="440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09440"/>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6415C6DE" w14:textId="31E2D3E3" w:rsidR="0061273A" w:rsidRDefault="0061273A" w:rsidP="0061273A">
      <w:pPr>
        <w:pStyle w:val="ListParagraph"/>
        <w:numPr>
          <w:ilvl w:val="0"/>
          <w:numId w:val="3"/>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14:paraId="019F27D1" w14:textId="77777777" w:rsidR="0061745D" w:rsidRDefault="00E83134" w:rsidP="0061745D">
      <w:pPr>
        <w:keepNext/>
      </w:pPr>
      <w:r>
        <w:lastRenderedPageBreak/>
        <w:t>T</w:t>
      </w:r>
      <w:r w:rsidR="004F5A66">
        <w:t>he Skyline window should now look something like this:</w:t>
      </w:r>
    </w:p>
    <w:p w14:paraId="4DD6FFA2" w14:textId="586EF335" w:rsidR="009B773E" w:rsidRDefault="005134B2" w:rsidP="000A26AA">
      <w:pPr>
        <w:spacing w:after="0"/>
      </w:pPr>
      <w:r>
        <w:rPr>
          <w:noProof/>
        </w:rPr>
        <w:drawing>
          <wp:inline distT="0" distB="0" distL="0" distR="0" wp14:anchorId="3375105F" wp14:editId="33BC62CE">
            <wp:extent cx="5943600" cy="3314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065"/>
                    </a:xfrm>
                    <a:prstGeom prst="rect">
                      <a:avLst/>
                    </a:prstGeom>
                  </pic:spPr>
                </pic:pic>
              </a:graphicData>
            </a:graphic>
          </wp:inline>
        </w:drawing>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analytes but not all, likely based on the better separation of the analytes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lastRenderedPageBreak/>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79DD0334" w:rsidR="0023398F" w:rsidRPr="0023398F" w:rsidRDefault="005134B2" w:rsidP="0023398F">
      <w:r>
        <w:rPr>
          <w:noProof/>
        </w:rPr>
        <w:drawing>
          <wp:inline distT="0" distB="0" distL="0" distR="0" wp14:anchorId="2ED0CF36" wp14:editId="6FCCDB81">
            <wp:extent cx="5943600" cy="3314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14065"/>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MassLynx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lastRenderedPageBreak/>
        <w:t xml:space="preserve">The </w:t>
      </w:r>
      <w:r>
        <w:rPr>
          <w:b/>
        </w:rPr>
        <w:t>Molecule Settings</w:t>
      </w:r>
      <w:r>
        <w:t xml:space="preserve"> form should now look like this:</w:t>
      </w:r>
    </w:p>
    <w:p w14:paraId="74981CA0" w14:textId="76A66258" w:rsidR="009A537C" w:rsidRDefault="005134B2" w:rsidP="004812FA">
      <w:r>
        <w:rPr>
          <w:noProof/>
        </w:rPr>
        <w:drawing>
          <wp:inline distT="0" distB="0" distL="0" distR="0" wp14:anchorId="6817C9A5" wp14:editId="739FAC8F">
            <wp:extent cx="3780952" cy="51904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0952" cy="5190476"/>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03AA6397" w14:textId="77777777" w:rsidR="003038D3" w:rsidRDefault="00362589" w:rsidP="003038D3">
      <w:pPr>
        <w:keepNext/>
      </w:pPr>
      <w:r>
        <w:lastRenderedPageBreak/>
        <w:t xml:space="preserve">Which should leave the </w:t>
      </w:r>
      <w:r>
        <w:rPr>
          <w:b/>
        </w:rPr>
        <w:t>Export Transition List</w:t>
      </w:r>
      <w:r>
        <w:t xml:space="preserve"> form looking like this:</w:t>
      </w:r>
    </w:p>
    <w:p w14:paraId="292E94BD" w14:textId="75C1E68B" w:rsidR="00236360" w:rsidRDefault="005134B2" w:rsidP="003038D3">
      <w:r>
        <w:rPr>
          <w:noProof/>
        </w:rPr>
        <w:drawing>
          <wp:inline distT="0" distB="0" distL="0" distR="0" wp14:anchorId="2AB64E52" wp14:editId="2EE761F4">
            <wp:extent cx="3342857" cy="39523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2857" cy="3952381"/>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7073AD1E" w14:textId="77777777" w:rsidR="003038D3" w:rsidRDefault="002B0FFF" w:rsidP="003038D3">
      <w:pPr>
        <w:keepNext/>
      </w:pPr>
      <w:r>
        <w:t xml:space="preserve">The </w:t>
      </w:r>
      <w:r>
        <w:rPr>
          <w:b/>
        </w:rPr>
        <w:t>Scheduling Data</w:t>
      </w:r>
      <w:r>
        <w:t xml:space="preserve"> form should look like this:</w:t>
      </w:r>
    </w:p>
    <w:p w14:paraId="16B249FF" w14:textId="20C5581B" w:rsidR="00423A2D" w:rsidRDefault="003C5B4B" w:rsidP="003038D3">
      <w:r>
        <w:rPr>
          <w:noProof/>
        </w:rPr>
        <w:drawing>
          <wp:inline distT="0" distB="0" distL="0" distR="0" wp14:anchorId="19EA68FE" wp14:editId="50CA8E5F">
            <wp:extent cx="3076575" cy="1619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lastRenderedPageBreak/>
        <w:t>Save the transition list as “</w:t>
      </w:r>
      <w:bookmarkStart w:id="3" w:name="OLE_LINK7"/>
      <w:bookmarkStart w:id="4" w:name="OLE_LINK8"/>
      <w:r>
        <w:t>EnergyMet_5minutes_scheduled.csv</w:t>
      </w:r>
      <w:bookmarkEnd w:id="3"/>
      <w:bookmarkEnd w:id="4"/>
      <w:r>
        <w:t>”.</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light:heavy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5C4B8610" w:rsidR="00D067F3" w:rsidRPr="00D067F3" w:rsidRDefault="003C5B4B" w:rsidP="004812FA">
      <w:pPr>
        <w:spacing w:after="160" w:line="256" w:lineRule="auto"/>
      </w:pPr>
      <w:r>
        <w:rPr>
          <w:noProof/>
        </w:rPr>
        <w:drawing>
          <wp:inline distT="0" distB="0" distL="0" distR="0" wp14:anchorId="586307CD" wp14:editId="6A2F2434">
            <wp:extent cx="2886075" cy="4543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lastRenderedPageBreak/>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788D40E1" w:rsidR="00EA6C86" w:rsidRDefault="003C5B4B" w:rsidP="00EA6C86">
      <w:r>
        <w:rPr>
          <w:noProof/>
        </w:rPr>
        <w:drawing>
          <wp:inline distT="0" distB="0" distL="0" distR="0" wp14:anchorId="5DFEEBF3" wp14:editId="17AEBEFE">
            <wp:extent cx="3838575" cy="3781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856"/>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lastRenderedPageBreak/>
        <w:t xml:space="preserve">When you are done, the </w:t>
      </w:r>
      <w:r>
        <w:rPr>
          <w:b/>
        </w:rPr>
        <w:t>Manage Results</w:t>
      </w:r>
      <w:r>
        <w:t xml:space="preserve"> form should look like this:</w:t>
      </w:r>
    </w:p>
    <w:p w14:paraId="1C57827C" w14:textId="116CEB2E" w:rsidR="000D2725" w:rsidRDefault="003C5B4B" w:rsidP="00E42CED">
      <w:r>
        <w:rPr>
          <w:noProof/>
        </w:rPr>
        <w:drawing>
          <wp:inline distT="0" distB="0" distL="0" distR="0" wp14:anchorId="1A870294" wp14:editId="487AAA74">
            <wp:extent cx="3838575" cy="3781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8575" cy="3781425"/>
                    </a:xfrm>
                    <a:prstGeom prst="rect">
                      <a:avLst/>
                    </a:prstGeom>
                  </pic:spPr>
                </pic:pic>
              </a:graphicData>
            </a:graphic>
          </wp:inline>
        </w:drawing>
      </w:r>
    </w:p>
    <w:p w14:paraId="6435A344" w14:textId="0049CF9C" w:rsidR="000D2725"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5667B678" w14:textId="6E3A918A" w:rsidR="0015611D" w:rsidRPr="00DA3DF3" w:rsidRDefault="0015611D" w:rsidP="000D2725">
      <w:pPr>
        <w:pStyle w:val="ListParagraph"/>
        <w:numPr>
          <w:ilvl w:val="0"/>
          <w:numId w:val="15"/>
        </w:numPr>
      </w:pPr>
      <w:r>
        <w:t xml:space="preserve">On the </w:t>
      </w:r>
      <w:r>
        <w:rPr>
          <w:b/>
        </w:rPr>
        <w:t>View</w:t>
      </w:r>
      <w:r>
        <w:t xml:space="preserve"> menu, choose </w:t>
      </w:r>
      <w:r>
        <w:rPr>
          <w:b/>
        </w:rPr>
        <w:t>Arrange Graphs</w:t>
      </w:r>
      <w:r>
        <w:t xml:space="preserve"> and click Tabbed (Ctrl-Shift-T).</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1B97EC8C" w14:textId="4193CC4C" w:rsidR="00D50DF0" w:rsidRDefault="00D50DF0" w:rsidP="00D50DF0">
      <w:pPr>
        <w:pStyle w:val="ListParagraph"/>
        <w:numPr>
          <w:ilvl w:val="0"/>
          <w:numId w:val="16"/>
        </w:numPr>
      </w:pPr>
      <w:r>
        <w:t>Click the plus (+) to the left of “Acetyl-Coa” and both its sub-items (808 and 831) to expand them and see the individual light and heavy transitions under them.</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3D0EF3AB" w:rsidR="00DA3DF3" w:rsidRPr="00DA3DF3" w:rsidRDefault="005134B2" w:rsidP="00DA3DF3">
      <w:r>
        <w:rPr>
          <w:noProof/>
        </w:rPr>
        <w:lastRenderedPageBreak/>
        <w:drawing>
          <wp:inline distT="0" distB="0" distL="0" distR="0" wp14:anchorId="01A6C815" wp14:editId="324569C0">
            <wp:extent cx="5943600" cy="33140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14065"/>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r w:rsidRPr="00115B6E">
        <w:rPr>
          <w:b/>
        </w:rPr>
        <w:t>Analyte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t xml:space="preserve">When you are don the </w:t>
      </w:r>
      <w:r>
        <w:rPr>
          <w:b/>
        </w:rPr>
        <w:t>Document Grid</w:t>
      </w:r>
      <w:r>
        <w:t xml:space="preserve"> should look like this:</w:t>
      </w:r>
    </w:p>
    <w:p w14:paraId="12750692" w14:textId="13CC2360" w:rsidR="00115B6E" w:rsidRDefault="001C3A25" w:rsidP="004812FA">
      <w:r>
        <w:rPr>
          <w:noProof/>
        </w:rPr>
        <w:drawing>
          <wp:inline distT="0" distB="0" distL="0" distR="0" wp14:anchorId="1975DA64" wp14:editId="5947F0DD">
            <wp:extent cx="3371850" cy="2114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1850" cy="2114550"/>
                    </a:xfrm>
                    <a:prstGeom prst="rect">
                      <a:avLst/>
                    </a:prstGeom>
                  </pic:spPr>
                </pic:pic>
              </a:graphicData>
            </a:graphic>
          </wp:inline>
        </w:drawing>
      </w:r>
    </w:p>
    <w:p w14:paraId="2E89CAC2" w14:textId="17D05835" w:rsidR="00303816" w:rsidRDefault="00043C96" w:rsidP="00303816">
      <w:r>
        <w:lastRenderedPageBreak/>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77777777"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t xml:space="preserve">The </w:t>
      </w:r>
      <w:r>
        <w:rPr>
          <w:b/>
        </w:rPr>
        <w:t>Molecule Settings</w:t>
      </w:r>
      <w:r>
        <w:t xml:space="preserve"> form should now look like this:</w:t>
      </w:r>
    </w:p>
    <w:p w14:paraId="57AEA2EC" w14:textId="156531FF" w:rsidR="00303816" w:rsidRDefault="005134B2" w:rsidP="002064E4">
      <w:r>
        <w:rPr>
          <w:noProof/>
        </w:rPr>
        <w:drawing>
          <wp:inline distT="0" distB="0" distL="0" distR="0" wp14:anchorId="663BC665" wp14:editId="1E370AD4">
            <wp:extent cx="3780952" cy="51904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0952" cy="5190476"/>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lastRenderedPageBreak/>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t xml:space="preserve">You should see </w:t>
      </w:r>
      <w:r w:rsidR="00895378">
        <w:t>a graph like this</w:t>
      </w:r>
      <w:r>
        <w:t>:</w:t>
      </w:r>
    </w:p>
    <w:p w14:paraId="4B027A1B" w14:textId="0DA23EDE" w:rsidR="00303816" w:rsidRDefault="005134B2" w:rsidP="004812FA">
      <w:r>
        <w:rPr>
          <w:noProof/>
        </w:rPr>
        <w:drawing>
          <wp:inline distT="0" distB="0" distL="0" distR="0" wp14:anchorId="24528A90" wp14:editId="0D9A8DD5">
            <wp:extent cx="5247619" cy="41238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7619" cy="4123809"/>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e for the analytes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Xevo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lastRenderedPageBreak/>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t>In</w:t>
      </w:r>
      <w:r w:rsidR="00964FE3">
        <w:t xml:space="preserve"> the </w:t>
      </w:r>
      <w:r w:rsidR="00964FE3" w:rsidRPr="00964FE3">
        <w:rPr>
          <w:b/>
        </w:rPr>
        <w:t>Collision Energy</w:t>
      </w:r>
      <w:r w:rsidR="00964FE3">
        <w:t xml:space="preserve"> drop</w:t>
      </w:r>
      <w:r>
        <w:t xml:space="preserve">down list, which should already be set to “Waters Xevo”,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06477394" w:rsidR="009D2A70" w:rsidRDefault="00BD7A20" w:rsidP="009D2A70">
      <w:pPr>
        <w:rPr>
          <w:b/>
        </w:rPr>
      </w:pPr>
      <w:r>
        <w:rPr>
          <w:noProof/>
        </w:rPr>
        <w:drawing>
          <wp:inline distT="0" distB="0" distL="0" distR="0" wp14:anchorId="7E29B80C" wp14:editId="2186A8E9">
            <wp:extent cx="2638425" cy="406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lastRenderedPageBreak/>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t xml:space="preserve">The </w:t>
      </w:r>
      <w:r>
        <w:rPr>
          <w:b/>
        </w:rPr>
        <w:t>Transition Settings</w:t>
      </w:r>
      <w:r>
        <w:t xml:space="preserve"> form should now look like this:</w:t>
      </w:r>
    </w:p>
    <w:p w14:paraId="35377CC4" w14:textId="44EB6883" w:rsidR="00E73AE6" w:rsidRPr="004812FA" w:rsidRDefault="00BD7A20" w:rsidP="004812FA">
      <w:pPr>
        <w:rPr>
          <w:b/>
        </w:rPr>
      </w:pPr>
      <w:r>
        <w:rPr>
          <w:noProof/>
        </w:rPr>
        <w:drawing>
          <wp:inline distT="0" distB="0" distL="0" distR="0" wp14:anchorId="1615307A" wp14:editId="45F1655A">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142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lastRenderedPageBreak/>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t xml:space="preserve">Remember that optimization will multiply the 36 transitions in the </w:t>
      </w:r>
      <w:r>
        <w:rPr>
          <w:b/>
        </w:rPr>
        <w:t>Targets</w:t>
      </w:r>
      <w:r>
        <w:t xml:space="preserve"> list by 11 to give you 396 total transitions the instrument must measure.</w:t>
      </w:r>
    </w:p>
    <w:p w14:paraId="2E2B67DD" w14:textId="09481C22" w:rsidR="002E1F23" w:rsidRDefault="002E1F23" w:rsidP="00395A7A">
      <w:pPr>
        <w:pStyle w:val="ListParagraph"/>
        <w:numPr>
          <w:ilvl w:val="0"/>
          <w:numId w:val="19"/>
        </w:numPr>
      </w:pPr>
      <w:r>
        <w:t xml:space="preserve">Check </w:t>
      </w:r>
      <w:r>
        <w:rPr>
          <w:b/>
        </w:rPr>
        <w:t>Ignore molecule lists</w:t>
      </w:r>
      <w:r>
        <w:t>.</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 xml:space="preserve">In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23533032" w:rsidR="001D4C69" w:rsidRPr="00397AB8" w:rsidRDefault="005134B2" w:rsidP="004812FA">
      <w:r>
        <w:rPr>
          <w:noProof/>
        </w:rPr>
        <w:drawing>
          <wp:inline distT="0" distB="0" distL="0" distR="0" wp14:anchorId="496CBA4A" wp14:editId="6B3397B3">
            <wp:extent cx="3342857" cy="39523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2857" cy="3952381"/>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analyte</w:t>
      </w:r>
      <w:r w:rsidR="00630A66">
        <w:t xml:space="preserve"> in the same run.</w:t>
      </w:r>
    </w:p>
    <w:p w14:paraId="79CE811D" w14:textId="239D822D" w:rsidR="00397AB8" w:rsidRPr="00412B7A" w:rsidRDefault="00397AB8" w:rsidP="00397AB8">
      <w:pPr>
        <w:pStyle w:val="ListParagraph"/>
        <w:numPr>
          <w:ilvl w:val="0"/>
          <w:numId w:val="20"/>
        </w:numPr>
      </w:pPr>
      <w:r>
        <w:lastRenderedPageBreak/>
        <w:t>Click</w:t>
      </w:r>
      <w:r w:rsidR="00630A66">
        <w:t xml:space="preserve"> the</w:t>
      </w:r>
      <w:r>
        <w:t xml:space="preserve"> </w:t>
      </w:r>
      <w:r w:rsidR="00412B7A">
        <w:rPr>
          <w:b/>
        </w:rPr>
        <w:t>OK</w:t>
      </w:r>
      <w:r w:rsidR="00630A66">
        <w:t xml:space="preserve"> button.</w:t>
      </w:r>
    </w:p>
    <w:p w14:paraId="0DF23D95" w14:textId="77777777" w:rsidR="00630A66" w:rsidRDefault="00630A66" w:rsidP="00630A66">
      <w:r>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“1:2_2”.</w:t>
      </w:r>
    </w:p>
    <w:p w14:paraId="2C76D59D" w14:textId="039CB19C" w:rsidR="0000196E" w:rsidRDefault="00630A66" w:rsidP="00630A66">
      <w:pPr>
        <w:keepNext/>
      </w:pPr>
      <w:r>
        <w:t xml:space="preserve">The </w:t>
      </w:r>
      <w:r>
        <w:rPr>
          <w:b/>
        </w:rPr>
        <w:t>Scheduling Data</w:t>
      </w:r>
      <w:r>
        <w:t xml:space="preserve"> form should look like this:</w:t>
      </w:r>
    </w:p>
    <w:p w14:paraId="023C3C69" w14:textId="6061AEE0" w:rsidR="00412B7A" w:rsidRDefault="00BD7A20" w:rsidP="004812FA">
      <w:r>
        <w:rPr>
          <w:noProof/>
        </w:rPr>
        <w:drawing>
          <wp:inline distT="0" distB="0" distL="0" distR="0" wp14:anchorId="1E7EA650" wp14:editId="7BBF03DB">
            <wp:extent cx="3076575" cy="1619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w:t>
      </w:r>
      <w:bookmarkStart w:id="5" w:name="OLE_LINK1"/>
      <w:bookmarkStart w:id="6" w:name="OLE_LINK2"/>
      <w:r>
        <w:t>EnergyMet_5minutes_ceopt.csv</w:t>
      </w:r>
      <w:bookmarkEnd w:id="5"/>
      <w:bookmarkEnd w:id="6"/>
      <w:r>
        <w:t>”.</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EnergyMet_5minutes_ceopt_0002</w:t>
      </w:r>
      <w:r w:rsidRPr="00651DD7">
        <w:t>.csv</w:t>
      </w:r>
    </w:p>
    <w:p w14:paraId="4DBCA053" w14:textId="1F3202F9" w:rsidR="00630A66" w:rsidRDefault="00630A66" w:rsidP="00630A66">
      <w:pPr>
        <w:pStyle w:val="ListParagraph"/>
        <w:numPr>
          <w:ilvl w:val="0"/>
          <w:numId w:val="20"/>
        </w:numPr>
      </w:pPr>
      <w:r>
        <w:t>EnergyMet_5minutes_ceopt_0003</w:t>
      </w:r>
      <w:r w:rsidRPr="00651DD7">
        <w:t>.csv</w:t>
      </w:r>
    </w:p>
    <w:p w14:paraId="585F7D8C" w14:textId="53B5E706" w:rsidR="00630A66" w:rsidRDefault="00630A66" w:rsidP="00630A66">
      <w:pPr>
        <w:pStyle w:val="ListParagraph"/>
        <w:numPr>
          <w:ilvl w:val="0"/>
          <w:numId w:val="20"/>
        </w:numPr>
      </w:pPr>
      <w:r>
        <w:t>EnergyMet_5minutes_ceopt_0004</w:t>
      </w:r>
      <w:r w:rsidRPr="00651DD7">
        <w:t>.csv</w:t>
      </w:r>
    </w:p>
    <w:p w14:paraId="22ED4892" w14:textId="5BE90272" w:rsidR="00630A66" w:rsidRDefault="00630A66" w:rsidP="00630A66">
      <w:pPr>
        <w:pStyle w:val="ListParagraph"/>
        <w:numPr>
          <w:ilvl w:val="0"/>
          <w:numId w:val="20"/>
        </w:numPr>
      </w:pPr>
      <w:r>
        <w:t>EnergyMet_5minutes_ceopt_0005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lastRenderedPageBreak/>
        <w:t>The form should now look like this:</w:t>
      </w:r>
    </w:p>
    <w:p w14:paraId="1549D3B4" w14:textId="4FF5F0BC" w:rsidR="00BF379E" w:rsidRDefault="00BD7A20" w:rsidP="004812FA">
      <w:r>
        <w:rPr>
          <w:noProof/>
        </w:rPr>
        <w:drawing>
          <wp:inline distT="0" distB="0" distL="0" distR="0" wp14:anchorId="292144AC" wp14:editId="7C54554B">
            <wp:extent cx="3581400" cy="4200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14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“CE Optimization” subfolder and select all 5 files.</w:t>
      </w:r>
    </w:p>
    <w:p w14:paraId="365310F9" w14:textId="77777777" w:rsidR="004C2277" w:rsidRPr="003C3F78" w:rsidRDefault="004C2277" w:rsidP="004C2277">
      <w:pPr>
        <w:keepNext/>
        <w:spacing w:after="160" w:line="257" w:lineRule="auto"/>
      </w:pPr>
      <w:r>
        <w:lastRenderedPageBreak/>
        <w:t xml:space="preserve">The </w:t>
      </w:r>
      <w:r>
        <w:rPr>
          <w:b/>
          <w:bCs/>
        </w:rPr>
        <w:t>Import Results Files</w:t>
      </w:r>
      <w:r>
        <w:t xml:space="preserve"> form should look like this:</w:t>
      </w:r>
    </w:p>
    <w:p w14:paraId="7FE32891" w14:textId="5BE42005" w:rsidR="00763A38" w:rsidRDefault="00BD7A20" w:rsidP="004812FA">
      <w:r>
        <w:rPr>
          <w:noProof/>
        </w:rPr>
        <w:drawing>
          <wp:inline distT="0" distB="0" distL="0" distR="0" wp14:anchorId="59AD4232" wp14:editId="66D164F5">
            <wp:extent cx="5562600" cy="4019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3B666492" w:rsidR="00763A38" w:rsidRDefault="005134B2" w:rsidP="002D7F0A">
      <w:r>
        <w:rPr>
          <w:noProof/>
        </w:rPr>
        <w:lastRenderedPageBreak/>
        <w:drawing>
          <wp:inline distT="0" distB="0" distL="0" distR="0" wp14:anchorId="622D079C" wp14:editId="49C86099">
            <wp:extent cx="5943600" cy="33140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14065"/>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1FDDFFCE" w:rsid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rsidR="00585835">
        <w:t>click</w:t>
      </w:r>
      <w:r w:rsidR="00763A38">
        <w:t xml:space="preserve"> </w:t>
      </w:r>
      <w:r w:rsidR="00763A38" w:rsidRPr="00763A38">
        <w:rPr>
          <w:b/>
        </w:rPr>
        <w:t>Single</w:t>
      </w:r>
      <w:r>
        <w:t>.</w:t>
      </w:r>
    </w:p>
    <w:p w14:paraId="2A43BEAB" w14:textId="43C08C43" w:rsidR="00585835" w:rsidRDefault="00585835" w:rsidP="00763A38">
      <w:pPr>
        <w:pStyle w:val="ListParagraph"/>
        <w:numPr>
          <w:ilvl w:val="0"/>
          <w:numId w:val="22"/>
        </w:numPr>
      </w:pPr>
      <w:r>
        <w:t xml:space="preserve">On the </w:t>
      </w:r>
      <w:r>
        <w:rPr>
          <w:b/>
        </w:rPr>
        <w:t>View</w:t>
      </w:r>
      <w:r>
        <w:t xml:space="preserve"> menu, choose </w:t>
      </w:r>
      <w:r>
        <w:rPr>
          <w:b/>
        </w:rPr>
        <w:t>Auto-Zoom</w:t>
      </w:r>
      <w:r>
        <w:t xml:space="preserve"> and click </w:t>
      </w:r>
      <w:r>
        <w:rPr>
          <w:b/>
        </w:rPr>
        <w:t>Best Peak</w:t>
      </w:r>
      <w:r>
        <w:t xml:space="preserve"> (F11).</w:t>
      </w:r>
    </w:p>
    <w:p w14:paraId="0B17D4E2" w14:textId="2A28D511" w:rsidR="00E354C0" w:rsidRPr="00763A38" w:rsidRDefault="00E354C0" w:rsidP="00763A38">
      <w:pPr>
        <w:pStyle w:val="ListParagraph"/>
        <w:numPr>
          <w:ilvl w:val="0"/>
          <w:numId w:val="22"/>
        </w:numPr>
      </w:pPr>
      <w:r>
        <w:t xml:space="preserve">Hide the </w:t>
      </w:r>
      <w:r>
        <w:rPr>
          <w:b/>
        </w:rPr>
        <w:t>Retention Times</w:t>
      </w:r>
      <w:r>
        <w:t xml:space="preserve"> – </w:t>
      </w:r>
      <w:r>
        <w:rPr>
          <w:b/>
        </w:rPr>
        <w:t>Replicate Comparison</w:t>
      </w:r>
      <w:r>
        <w:t xml:space="preserve"> plot by clicking on the X in its title bar.</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lastRenderedPageBreak/>
        <w:t xml:space="preserve">The main </w:t>
      </w:r>
      <w:r w:rsidR="00795798">
        <w:t xml:space="preserve">Skyline </w:t>
      </w:r>
      <w:r>
        <w:t xml:space="preserve">window </w:t>
      </w:r>
      <w:r w:rsidR="00795798">
        <w:t>should look like this:</w:t>
      </w:r>
    </w:p>
    <w:p w14:paraId="62ED7B0B" w14:textId="726167FF" w:rsidR="00795798" w:rsidRPr="00763A38" w:rsidRDefault="005134B2" w:rsidP="00795798">
      <w:r>
        <w:rPr>
          <w:noProof/>
        </w:rPr>
        <w:drawing>
          <wp:inline distT="0" distB="0" distL="0" distR="0" wp14:anchorId="1DDFA058" wp14:editId="4B206D0C">
            <wp:extent cx="5943600" cy="3571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1240"/>
                    </a:xfrm>
                    <a:prstGeom prst="rect">
                      <a:avLst/>
                    </a:prstGeom>
                  </pic:spPr>
                </pic:pic>
              </a:graphicData>
            </a:graphic>
          </wp:inline>
        </w:drawing>
      </w:r>
    </w:p>
    <w:p w14:paraId="4B964072" w14:textId="037AAF74" w:rsidR="00412B7A" w:rsidRDefault="00795798" w:rsidP="00795798">
      <w:r>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lastRenderedPageBreak/>
        <w:t>Skyline should look like this:</w:t>
      </w:r>
    </w:p>
    <w:p w14:paraId="0C1CC356" w14:textId="537CF270" w:rsidR="00CE0EDE" w:rsidRDefault="005134B2" w:rsidP="00F34246">
      <w:r>
        <w:rPr>
          <w:noProof/>
        </w:rPr>
        <w:drawing>
          <wp:inline distT="0" distB="0" distL="0" distR="0" wp14:anchorId="7B6D9F68" wp14:editId="578F2EAE">
            <wp:extent cx="5943600" cy="3571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1240"/>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19D0E05E" w:rsidR="00E21EBE" w:rsidRDefault="005134B2" w:rsidP="00E21EBE">
      <w:r>
        <w:rPr>
          <w:noProof/>
        </w:rPr>
        <w:lastRenderedPageBreak/>
        <w:drawing>
          <wp:inline distT="0" distB="0" distL="0" distR="0" wp14:anchorId="7D3C30E4" wp14:editId="0869AF03">
            <wp:extent cx="5943600" cy="35712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71240"/>
                    </a:xfrm>
                    <a:prstGeom prst="rect">
                      <a:avLst/>
                    </a:prstGeom>
                  </pic:spPr>
                </pic:pic>
              </a:graphicData>
            </a:graphic>
          </wp:inline>
        </w:drawing>
      </w:r>
    </w:p>
    <w:p w14:paraId="02E7287F" w14:textId="77777777" w:rsidR="001677DE" w:rsidRDefault="001677DE" w:rsidP="001677DE">
      <w:pPr>
        <w:rPr>
          <w:noProof/>
        </w:rPr>
      </w:pPr>
      <w:r>
        <w:rPr>
          <w:noProof/>
        </w:rPr>
        <w:t xml:space="preserve">Given the trend toward that end of the range, futher investigation may be warranted to arrive at a truly optimal CE for that compound. For that reason, starting with a wider step size (such as 3 volts) may also be warranted when translating between instrument vendors like this.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 xml:space="preserve">(blue bar)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lastRenderedPageBreak/>
        <w:t xml:space="preserve">The </w:t>
      </w:r>
      <w:r>
        <w:rPr>
          <w:b/>
        </w:rPr>
        <w:t>Export Transition List</w:t>
      </w:r>
      <w:r>
        <w:t xml:space="preserve"> form should now look like this:</w:t>
      </w:r>
    </w:p>
    <w:p w14:paraId="03B4B8C6" w14:textId="14628E41" w:rsidR="00742966" w:rsidRPr="00397AB8" w:rsidRDefault="005134B2" w:rsidP="004812FA">
      <w:r>
        <w:rPr>
          <w:noProof/>
        </w:rPr>
        <w:drawing>
          <wp:inline distT="0" distB="0" distL="0" distR="0" wp14:anchorId="23F814F4" wp14:editId="7F489719">
            <wp:extent cx="3342857" cy="39523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2857" cy="3952381"/>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“CE Optimization”.</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lastRenderedPageBreak/>
        <w:t xml:space="preserve">The </w:t>
      </w:r>
      <w:r w:rsidRPr="007906B8">
        <w:rPr>
          <w:b/>
        </w:rPr>
        <w:t>Scheduling Data</w:t>
      </w:r>
      <w:r>
        <w:t xml:space="preserve"> form should look like this:</w:t>
      </w:r>
    </w:p>
    <w:p w14:paraId="5E5D7937" w14:textId="3EC12D79" w:rsidR="00742966" w:rsidRDefault="005134B2" w:rsidP="004812FA">
      <w:r>
        <w:rPr>
          <w:noProof/>
        </w:rPr>
        <w:drawing>
          <wp:inline distT="0" distB="0" distL="0" distR="0" wp14:anchorId="13FA50D4" wp14:editId="04FB8EA4">
            <wp:extent cx="3076190" cy="1619048"/>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6190" cy="1619048"/>
                    </a:xfrm>
                    <a:prstGeom prst="rect">
                      <a:avLst/>
                    </a:prstGeom>
                  </pic:spPr>
                </pic:pic>
              </a:graphicData>
            </a:graphic>
          </wp:inline>
        </w:drawing>
      </w:r>
      <w:bookmarkStart w:id="7" w:name="_GoBack"/>
      <w:bookmarkEnd w:id="7"/>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w:t>
      </w:r>
      <w:bookmarkStart w:id="8" w:name="OLE_LINK3"/>
      <w:bookmarkStart w:id="9" w:name="OLE_LINK4"/>
      <w:r>
        <w:t>EnergyMet_5minutes_optimal.csv</w:t>
      </w:r>
      <w:bookmarkEnd w:id="8"/>
      <w:bookmarkEnd w:id="9"/>
      <w:r>
        <w:t>”.</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lastRenderedPageBreak/>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from a Waters Xevo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sectPr w:rsidR="00BB1DC2" w:rsidRPr="00394DFD" w:rsidSect="00C06F96">
      <w:footerReference w:type="default" r:id="rId51"/>
      <w:type w:val="continuous"/>
      <w:pgSz w:w="12240" w:h="15840" w:code="1"/>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4B2BD" w16cid:durableId="2150638C"/>
  <w16cid:commentId w16cid:paraId="3BCEADC4" w16cid:durableId="214AF544"/>
  <w16cid:commentId w16cid:paraId="12D6C490" w16cid:durableId="214AF567"/>
  <w16cid:commentId w16cid:paraId="168AB8F0" w16cid:durableId="214AF5C8"/>
  <w16cid:commentId w16cid:paraId="65E0A28C" w16cid:durableId="21506627"/>
  <w16cid:commentId w16cid:paraId="026812E5" w16cid:durableId="214AF65F"/>
  <w16cid:commentId w16cid:paraId="69B60C28" w16cid:durableId="214AF687"/>
  <w16cid:commentId w16cid:paraId="46E1A535" w16cid:durableId="214AF6ED"/>
  <w16cid:commentId w16cid:paraId="03B65E74" w16cid:durableId="214AF373"/>
  <w16cid:commentId w16cid:paraId="06A16E01" w16cid:durableId="214AF3B5"/>
  <w16cid:commentId w16cid:paraId="6F6051B7" w16cid:durableId="214AF409"/>
  <w16cid:commentId w16cid:paraId="05FE454E" w16cid:durableId="214AF75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EAED64" w14:textId="77777777" w:rsidR="007E3E10" w:rsidRDefault="007E3E10" w:rsidP="00F726CD">
      <w:pPr>
        <w:spacing w:after="0" w:line="240" w:lineRule="auto"/>
      </w:pPr>
      <w:r>
        <w:separator/>
      </w:r>
    </w:p>
  </w:endnote>
  <w:endnote w:type="continuationSeparator" w:id="0">
    <w:p w14:paraId="7A958200" w14:textId="77777777" w:rsidR="007E3E10" w:rsidRDefault="007E3E10"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88E6B" w14:textId="64CCA360" w:rsidR="009D2A70" w:rsidRDefault="009D2A70">
    <w:pPr>
      <w:pStyle w:val="Footer"/>
      <w:jc w:val="center"/>
    </w:pPr>
    <w:r>
      <w:fldChar w:fldCharType="begin"/>
    </w:r>
    <w:r>
      <w:instrText xml:space="preserve"> PAGE   \* MERGEFORMAT </w:instrText>
    </w:r>
    <w:r>
      <w:fldChar w:fldCharType="separate"/>
    </w:r>
    <w:r w:rsidR="005134B2">
      <w:rPr>
        <w:noProof/>
      </w:rPr>
      <w:t>38</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CF6175" w14:textId="77777777" w:rsidR="007E3E10" w:rsidRDefault="007E3E10" w:rsidP="00F726CD">
      <w:pPr>
        <w:spacing w:after="0" w:line="240" w:lineRule="auto"/>
      </w:pPr>
      <w:r>
        <w:separator/>
      </w:r>
    </w:p>
  </w:footnote>
  <w:footnote w:type="continuationSeparator" w:id="0">
    <w:p w14:paraId="0C67A169" w14:textId="77777777" w:rsidR="007E3E10" w:rsidRDefault="007E3E10"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0"/>
  </w:num>
  <w:num w:numId="2">
    <w:abstractNumId w:val="17"/>
  </w:num>
  <w:num w:numId="3">
    <w:abstractNumId w:val="23"/>
  </w:num>
  <w:num w:numId="4">
    <w:abstractNumId w:val="25"/>
  </w:num>
  <w:num w:numId="5">
    <w:abstractNumId w:val="2"/>
  </w:num>
  <w:num w:numId="6">
    <w:abstractNumId w:val="9"/>
  </w:num>
  <w:num w:numId="7">
    <w:abstractNumId w:val="13"/>
  </w:num>
  <w:num w:numId="8">
    <w:abstractNumId w:val="20"/>
  </w:num>
  <w:num w:numId="9">
    <w:abstractNumId w:val="30"/>
  </w:num>
  <w:num w:numId="10">
    <w:abstractNumId w:val="16"/>
  </w:num>
  <w:num w:numId="11">
    <w:abstractNumId w:val="5"/>
  </w:num>
  <w:num w:numId="12">
    <w:abstractNumId w:val="3"/>
  </w:num>
  <w:num w:numId="13">
    <w:abstractNumId w:val="28"/>
  </w:num>
  <w:num w:numId="14">
    <w:abstractNumId w:val="29"/>
  </w:num>
  <w:num w:numId="15">
    <w:abstractNumId w:val="24"/>
  </w:num>
  <w:num w:numId="16">
    <w:abstractNumId w:val="8"/>
  </w:num>
  <w:num w:numId="17">
    <w:abstractNumId w:val="4"/>
  </w:num>
  <w:num w:numId="18">
    <w:abstractNumId w:val="33"/>
  </w:num>
  <w:num w:numId="19">
    <w:abstractNumId w:val="12"/>
  </w:num>
  <w:num w:numId="20">
    <w:abstractNumId w:val="1"/>
  </w:num>
  <w:num w:numId="21">
    <w:abstractNumId w:val="6"/>
  </w:num>
  <w:num w:numId="22">
    <w:abstractNumId w:val="11"/>
  </w:num>
  <w:num w:numId="23">
    <w:abstractNumId w:val="34"/>
  </w:num>
  <w:num w:numId="24">
    <w:abstractNumId w:val="18"/>
  </w:num>
  <w:num w:numId="25">
    <w:abstractNumId w:val="35"/>
  </w:num>
  <w:num w:numId="26">
    <w:abstractNumId w:val="0"/>
  </w:num>
  <w:num w:numId="27">
    <w:abstractNumId w:val="32"/>
  </w:num>
  <w:num w:numId="28">
    <w:abstractNumId w:val="26"/>
  </w:num>
  <w:num w:numId="29">
    <w:abstractNumId w:val="7"/>
  </w:num>
  <w:num w:numId="30">
    <w:abstractNumId w:val="27"/>
  </w:num>
  <w:num w:numId="31">
    <w:abstractNumId w:val="21"/>
  </w:num>
  <w:num w:numId="32">
    <w:abstractNumId w:val="22"/>
  </w:num>
  <w:num w:numId="33">
    <w:abstractNumId w:val="31"/>
  </w:num>
  <w:num w:numId="34">
    <w:abstractNumId w:val="14"/>
  </w:num>
  <w:num w:numId="35">
    <w:abstractNumId w:val="15"/>
  </w:num>
  <w:num w:numId="3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15BA"/>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5425"/>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34B2"/>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3A01"/>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3E1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24E"/>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992"/>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06F96"/>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151D"/>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0BBD"/>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9BF6C0-5C80-4071-A266-4270262C5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38</Pages>
  <Words>4492</Words>
  <Characters>25606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30038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Brian Pratt</cp:lastModifiedBy>
  <cp:revision>6</cp:revision>
  <cp:lastPrinted>2013-11-01T17:12:00Z</cp:lastPrinted>
  <dcterms:created xsi:type="dcterms:W3CDTF">2020-12-21T22:32:00Z</dcterms:created>
  <dcterms:modified xsi:type="dcterms:W3CDTF">2023-08-09T22:58:00Z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