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8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João Marcos Brum Alves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Pindamonhangaba-SP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ind w:firstLine="72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4d4d4d"/>
          <w:sz w:val="21"/>
          <w:szCs w:val="21"/>
          <w:highlight w:val="white"/>
          <w:rtl w:val="0"/>
        </w:rPr>
        <w:t xml:space="preserve">A PRÓXIMA GERAÇÃO DO CHRON.O Nike SB Chron 2 Canvas é o mais novo membro da família Chron. O design renovado inclui atualizações na boca e no calcanhar para um ajuste aprimorado, mantendo o conforto e o desempenho que você espera de um Nike SB.BenefíciosA lona é flexível e ventilada.A espuma amortece cada passo.A construção vulcanizada funde a sola à parte de cima para uma sensação flexível.O amortecedor estendido na ponta oferece durabilidade.Detalhes do produtoAmarração de cadarços tradicional.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Style w:val="Heading1"/>
            <w:ind w:firstLine="72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ind w:firstLine="72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highlight w:val="white"/>
          <w:rtl w:val="0"/>
        </w:rPr>
        <w:t xml:space="preserve">Nesta análise, examinaremos detalhadamente a qualidade deste tênis Nike, utilizando uma abordagem de Avaliação de Qualidade (QA) para avaliar diversos aspectos, desde a construção e durabilidade até o conforto e desempenho em diferentes atividades. Vamos também considerar evidências fornecidas por clientes, especialistas e especificações do produto para formar uma conclusão sólida sobre sua qualidade geral.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ind w:firstLine="72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3D">
      <w:pPr>
        <w:pStyle w:val="Heading2"/>
        <w:ind w:firstLine="108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d4d4d"/>
                <w:sz w:val="24"/>
                <w:szCs w:val="24"/>
                <w:highlight w:val="white"/>
                <w:rtl w:val="0"/>
              </w:rPr>
              <w:t xml:space="preserve">Tênis Nike SB Chron 2 Canvas Unissex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Nike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4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Indicado para o dia a dia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ind w:firstLine="108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5"/>
        <w:gridCol w:w="3990"/>
        <w:gridCol w:w="3540"/>
        <w:tblGridChange w:id="0">
          <w:tblGrid>
            <w:gridCol w:w="1965"/>
            <w:gridCol w:w="3990"/>
            <w:gridCol w:w="354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74747"/>
                <w:sz w:val="24"/>
                <w:szCs w:val="24"/>
                <w:highlight w:val="white"/>
                <w:rtl w:val="0"/>
              </w:rPr>
              <w:t xml:space="preserve">Feito com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4"/>
                <w:szCs w:val="24"/>
                <w:shd w:fill="d3e3fd" w:val="clear"/>
                <w:rtl w:val="0"/>
              </w:rPr>
              <w:t xml:space="preserve">couro</w:t>
            </w:r>
            <w:r w:rsidDel="00000000" w:rsidR="00000000" w:rsidRPr="00000000">
              <w:rPr>
                <w:rFonts w:ascii="Arial" w:cs="Arial" w:eastAsia="Arial" w:hAnsi="Arial"/>
                <w:color w:val="474747"/>
                <w:sz w:val="24"/>
                <w:szCs w:val="24"/>
                <w:highlight w:val="white"/>
                <w:rtl w:val="0"/>
              </w:rPr>
              <w:t xml:space="preserve"> macio, flexível e acabamento com perfurações, o look todo é infundido com o DNA do basquete tradicional. O couro premium é macio e flexível.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95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Desempenho durante esses 5 meses foram bem sucedidos até o momento, com uma boa durabilidade e conforto.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20955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 design simples, mas que chama atenção por onde passa, o modelos possui apenas uma cor, não pode agradar a todos os clientes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20955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Tamanhos: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modelo vai do tamanho 35 ao 47, com uma boa margem para atender melhor os consumidores.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095500" cy="4572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ind w:firstLine="108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5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72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Construção e Durabilidade:</w:t>
      </w:r>
    </w:p>
    <w:p w:rsidR="00000000" w:rsidDel="00000000" w:rsidP="00000000" w:rsidRDefault="00000000" w:rsidRPr="00000000" w14:paraId="0000005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72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Materiais: O Nike SB Chron 2 Canvas é construído com uma parte superior de lona resistente, sola de borracha durável e reforços adequados nas áreas de desgaste.</w:t>
      </w:r>
    </w:p>
    <w:p w:rsidR="00000000" w:rsidDel="00000000" w:rsidP="00000000" w:rsidRDefault="00000000" w:rsidRPr="00000000" w14:paraId="0000005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Costura e Cola: A costura e a aderência da cola são bem executadas, proporcionando uma construção sólida e robusta.</w:t>
      </w:r>
    </w:p>
    <w:p w:rsidR="00000000" w:rsidDel="00000000" w:rsidP="00000000" w:rsidRDefault="00000000" w:rsidRPr="00000000" w14:paraId="0000005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Durabilidade: A combinação de materiais e construção sugere uma boa durabilidade, capaz de suportar o uso regular e condições variadas.</w:t>
      </w:r>
    </w:p>
    <w:p w:rsidR="00000000" w:rsidDel="00000000" w:rsidP="00000000" w:rsidRDefault="00000000" w:rsidRPr="00000000" w14:paraId="0000006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Conforto e Ajuste:</w:t>
      </w:r>
    </w:p>
    <w:p w:rsidR="00000000" w:rsidDel="00000000" w:rsidP="00000000" w:rsidRDefault="00000000" w:rsidRPr="00000000" w14:paraId="0000006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72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Almofadação e Suporte: O tênis oferece uma almofadação adequada para conforto durante longos períodos de uso. O suporte ao arco do pé é moderado, proporcionando estabilidade sem comprometer o conforto.</w:t>
      </w:r>
    </w:p>
    <w:p w:rsidR="00000000" w:rsidDel="00000000" w:rsidP="00000000" w:rsidRDefault="00000000" w:rsidRPr="00000000" w14:paraId="0000006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Ajuste: O ajuste ao redor do tornozelo é confortável, oferecendo segurança sem restringir os movimentos.</w:t>
      </w:r>
    </w:p>
    <w:p w:rsidR="00000000" w:rsidDel="00000000" w:rsidP="00000000" w:rsidRDefault="00000000" w:rsidRPr="00000000" w14:paraId="0000006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72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Desempenho:</w:t>
      </w:r>
    </w:p>
    <w:p w:rsidR="00000000" w:rsidDel="00000000" w:rsidP="00000000" w:rsidRDefault="00000000" w:rsidRPr="00000000" w14:paraId="0000006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72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Aderência e Absorção de Impacto: A sola de borracha proporciona boa aderência em diferentes superfícies, enquanto a capacidade de absorção de impacto é suficiente para atividades como skate ou caminhadas urbanas.</w:t>
      </w:r>
    </w:p>
    <w:p w:rsidR="00000000" w:rsidDel="00000000" w:rsidP="00000000" w:rsidRDefault="00000000" w:rsidRPr="00000000" w14:paraId="0000006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Resposta: O tênis responde bem aos movimentos rápidos e oferece uma sensação de controle durante a prática de esportes ou atividades casuais.</w:t>
      </w:r>
    </w:p>
    <w:p w:rsidR="00000000" w:rsidDel="00000000" w:rsidP="00000000" w:rsidRDefault="00000000" w:rsidRPr="00000000" w14:paraId="0000006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72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Estilo e Estética:</w:t>
      </w:r>
    </w:p>
    <w:p w:rsidR="00000000" w:rsidDel="00000000" w:rsidP="00000000" w:rsidRDefault="00000000" w:rsidRPr="00000000" w14:paraId="0000006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720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Design Atraente: O Nike SB Chron 2 Canvas apresenta um design simples, porém elegante, com destaque para a cor preta que confere um visual versátil e moderno.</w:t>
      </w:r>
    </w:p>
    <w:p w:rsidR="00000000" w:rsidDel="00000000" w:rsidP="00000000" w:rsidRDefault="00000000" w:rsidRPr="00000000" w14:paraId="0000007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Acabamento: O acabamento do tênis é limpo e bem feito, com atenção aos detalhes, como o logotipo da Nike e os detalhes de costura.</w:t>
      </w:r>
    </w:p>
    <w:p w:rsidR="00000000" w:rsidDel="00000000" w:rsidP="00000000" w:rsidRDefault="00000000" w:rsidRPr="00000000" w14:paraId="0000007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Preço em Relação ao Valor:</w:t>
      </w:r>
    </w:p>
    <w:p w:rsidR="00000000" w:rsidDel="00000000" w:rsidP="00000000" w:rsidRDefault="00000000" w:rsidRPr="00000000" w14:paraId="0000007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Rule="auto"/>
        <w:ind w:left="108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 preço do Nike SB Chron 2 Canvas está alinhado com outros tênis de skate e estilo de vida similares no mercado. Considerando sua qualidade de construção, conforto e desempenho, o preço oferece um bom valor para os consumidores interessados no produto.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ind w:firstLine="108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9">
      <w:pPr>
        <w:pStyle w:val="Heading2"/>
        <w:ind w:firstLine="108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3tqpvja8ad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Print: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</w:rPr>
        <w:drawing>
          <wp:inline distB="114300" distT="114300" distL="114300" distR="114300">
            <wp:extent cx="5399730" cy="3365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1: Site Netshoes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Foto: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</w:rPr>
        <w:drawing>
          <wp:inline distB="114300" distT="114300" distL="114300" distR="114300">
            <wp:extent cx="5399730" cy="5397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2: </w:t>
      </w:r>
      <w:r w:rsidDel="00000000" w:rsidR="00000000" w:rsidRPr="00000000">
        <w:rPr>
          <w:rFonts w:ascii="Arial" w:cs="Arial" w:eastAsia="Arial" w:hAnsi="Arial"/>
          <w:rtl w:val="0"/>
        </w:rPr>
        <w:t xml:space="preserve">Tênis Nike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ind w:firstLine="1080"/>
        <w:rPr/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https://www.netshoes.com.br/tenis-nike-sb-chron-2-canvas-unissex-preto-2IC-5085-006?campaign=gglepqpla&amp;gad_source=1&amp;gclid=CjwKCAjw88yxBhBWEiwA7cm6pYFg1D6C0P4dlvpI5kG_sOPUd-p1L0wG18WEAISlJriV9sNmYFBGDhoCmC0QAvD_BwE&amp;gclsrc=aw.ds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ind w:firstLine="720"/>
        <w:rPr/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="42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base nas evidências disponíveis, podemos concluir que o Tênis Nike SB Chron 2 Canvas Unissex na cor preta parece ser uma escolha sólida em termos de qualidade, conforto e desempenho.</w:t>
      </w:r>
    </w:p>
    <w:p w:rsidR="00000000" w:rsidDel="00000000" w:rsidP="00000000" w:rsidRDefault="00000000" w:rsidRPr="00000000" w14:paraId="0000008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42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partir das análises de clientes, observamos relatos positivos sobre a durabilidade dos materiais, conforto durante o uso prolongado e desempenho satisfatório em diversas atividades, como skate e caminhadas urbanas. As avaliações de especialistas corroboram essas informações, destacando a qualidade da construção e o design atraente do tênis.</w:t>
      </w:r>
    </w:p>
    <w:p w:rsidR="00000000" w:rsidDel="00000000" w:rsidP="00000000" w:rsidRDefault="00000000" w:rsidRPr="00000000" w14:paraId="0000008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42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ao considerar a reputação da marca Nike e suas décadas de experiência na fabricação de calçados esportivos de alta qualidade, podemos ter confiança adicional na escolha deste produto.</w:t>
      </w:r>
    </w:p>
    <w:p w:rsidR="00000000" w:rsidDel="00000000" w:rsidP="00000000" w:rsidRDefault="00000000" w:rsidRPr="00000000" w14:paraId="0000008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300" w:line="42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Portanto, com base nessas conclusões, podemos recomendar o Tênis Nike SB Chron 2 Canvas Unissex na cor preta como uma opção confiável para quem procura um tênis durável, confortável e estiloso para atividades esportivas ou uso casual.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ind w:firstLine="720"/>
        <w:rPr/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Seguir regras ABNT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HLD49AU0lO1ufnokRl/M9ef4Xg==">CgMxLjAyCGguZ2pkZ3hzMgloLjMwajB6bGwyCWguMWZvYjl0ZTIJaC4zem55c2g3MgloLjJldDkycDAyCGgudHlqY3d0MgloLjNkeTZ2a20yCWguMXQzaDVzZjINaC50M3RxcHZqYThhZDIJaC40ZDM0b2c4MgloLjJzOGV5bzEyCWguMTdkcDh2dTgAciExdGxESlMyU0Fyc0MwTWJ1ZDExcFMtWHIxUEw3dF8zLUs=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