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CCF7" w14:textId="601A5239" w:rsidR="007B45C8" w:rsidRDefault="005C04FA" w:rsidP="007B45C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AB2F06">
        <w:rPr>
          <w:rFonts w:ascii="Times New Roman" w:hAnsi="Times New Roman" w:cs="Times New Roman"/>
          <w:b/>
          <w:bCs/>
          <w:sz w:val="20"/>
          <w:szCs w:val="20"/>
          <w:lang w:val="it-IT"/>
        </w:rPr>
        <w:t>Brumana Matteo (1053288</w:t>
      </w:r>
      <w:r w:rsidR="00AB2F06" w:rsidRPr="00AB2F06">
        <w:rPr>
          <w:rFonts w:ascii="Times New Roman" w:hAnsi="Times New Roman" w:cs="Times New Roman"/>
          <w:b/>
          <w:bCs/>
          <w:sz w:val="20"/>
          <w:szCs w:val="20"/>
          <w:lang w:val="it-IT"/>
        </w:rPr>
        <w:t>) – Foster Timothy James (</w:t>
      </w:r>
      <w:r w:rsidR="00665AC2">
        <w:rPr>
          <w:rFonts w:ascii="Times New Roman" w:hAnsi="Times New Roman" w:cs="Times New Roman"/>
          <w:b/>
          <w:bCs/>
          <w:sz w:val="20"/>
          <w:szCs w:val="20"/>
          <w:lang w:val="it-IT"/>
        </w:rPr>
        <w:t>1053643</w:t>
      </w:r>
      <w:r w:rsidR="00AB2F06" w:rsidRPr="00AB2F06">
        <w:rPr>
          <w:rFonts w:ascii="Times New Roman" w:hAnsi="Times New Roman" w:cs="Times New Roman"/>
          <w:b/>
          <w:bCs/>
          <w:sz w:val="20"/>
          <w:szCs w:val="20"/>
          <w:lang w:val="it-IT"/>
        </w:rPr>
        <w:t>) – Rota Matteo (1053065)</w:t>
      </w:r>
      <w:r w:rsidRPr="00AB2F06">
        <w:rPr>
          <w:rFonts w:ascii="Times New Roman" w:hAnsi="Times New Roman" w:cs="Times New Roman"/>
          <w:b/>
          <w:bCs/>
          <w:lang w:val="it-IT"/>
        </w:rPr>
        <w:br/>
      </w:r>
      <w:r w:rsidR="00AB2F06">
        <w:rPr>
          <w:rFonts w:ascii="Times New Roman" w:hAnsi="Times New Roman" w:cs="Times New Roman"/>
          <w:i/>
          <w:iCs/>
          <w:sz w:val="16"/>
          <w:szCs w:val="16"/>
          <w:lang w:val="it-IT"/>
        </w:rPr>
        <w:t xml:space="preserve">ELABORATO </w:t>
      </w:r>
      <w:r w:rsidR="0016572B" w:rsidRPr="00AB2F06">
        <w:rPr>
          <w:rFonts w:ascii="Times New Roman" w:hAnsi="Times New Roman" w:cs="Times New Roman"/>
          <w:i/>
          <w:iCs/>
          <w:sz w:val="16"/>
          <w:szCs w:val="16"/>
          <w:lang w:val="it-IT"/>
        </w:rPr>
        <w:t>DI PROGETTAZIONE, ALGORITMI E COMPUTABILITÀ</w:t>
      </w:r>
      <w:r w:rsidR="00A668F0">
        <w:rPr>
          <w:rFonts w:ascii="Times New Roman" w:hAnsi="Times New Roman" w:cs="Times New Roman"/>
          <w:i/>
          <w:iCs/>
          <w:sz w:val="16"/>
          <w:szCs w:val="16"/>
          <w:lang w:val="it-IT"/>
        </w:rPr>
        <w:t xml:space="preserve"> -</w:t>
      </w:r>
      <w:r w:rsidRPr="00AB2F06">
        <w:rPr>
          <w:rFonts w:ascii="Times New Roman" w:hAnsi="Times New Roman" w:cs="Times New Roman"/>
          <w:i/>
          <w:iCs/>
          <w:sz w:val="16"/>
          <w:szCs w:val="16"/>
          <w:lang w:val="it-IT"/>
        </w:rPr>
        <w:t xml:space="preserve"> A.A. 2021-2022</w:t>
      </w:r>
      <w:r>
        <w:rPr>
          <w:rFonts w:ascii="Times New Roman" w:hAnsi="Times New Roman" w:cs="Times New Roman"/>
          <w:b/>
          <w:bCs/>
          <w:lang w:val="it-IT"/>
        </w:rPr>
        <w:br/>
      </w:r>
      <w:r w:rsidR="00CC60E6">
        <w:rPr>
          <w:rFonts w:ascii="Times New Roman" w:hAnsi="Times New Roman" w:cs="Times New Roman"/>
          <w:b/>
          <w:bCs/>
          <w:sz w:val="32"/>
          <w:szCs w:val="32"/>
          <w:lang w:val="it-IT"/>
        </w:rPr>
        <w:t xml:space="preserve">REQUISITI </w:t>
      </w:r>
      <w:r w:rsidR="007B45C8">
        <w:rPr>
          <w:rFonts w:ascii="Times New Roman" w:hAnsi="Times New Roman" w:cs="Times New Roman"/>
          <w:b/>
          <w:bCs/>
          <w:sz w:val="32"/>
          <w:szCs w:val="32"/>
          <w:lang w:val="it-IT"/>
        </w:rPr>
        <w:t>PRODOTTO FINALE</w:t>
      </w:r>
    </w:p>
    <w:p w14:paraId="6EB009E3" w14:textId="214D40DC" w:rsidR="00CC60E6" w:rsidRDefault="007B45C8" w:rsidP="00CC60E6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Il sistema software</w:t>
      </w:r>
      <w:r w:rsidR="00634676">
        <w:rPr>
          <w:rFonts w:ascii="Times New Roman" w:hAnsi="Times New Roman" w:cs="Times New Roman"/>
          <w:lang w:val="it-IT"/>
        </w:rPr>
        <w:t>, pensato per il negozio di acconciature della madre di Rota M.,</w:t>
      </w:r>
      <w:r w:rsidR="00244B03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dovrà:</w:t>
      </w:r>
    </w:p>
    <w:p w14:paraId="2BBE088C" w14:textId="3881814C" w:rsidR="00634676" w:rsidRDefault="00634676" w:rsidP="00634676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fornire un’interfaccia</w:t>
      </w:r>
      <w:r w:rsidR="004433B2">
        <w:rPr>
          <w:rFonts w:ascii="Times New Roman" w:hAnsi="Times New Roman" w:cs="Times New Roman"/>
          <w:lang w:val="it-IT"/>
        </w:rPr>
        <w:t xml:space="preserve"> simile a un calendario</w:t>
      </w:r>
      <w:r w:rsidR="00B64C5D">
        <w:rPr>
          <w:rFonts w:ascii="Times New Roman" w:hAnsi="Times New Roman" w:cs="Times New Roman"/>
          <w:lang w:val="it-IT"/>
        </w:rPr>
        <w:t>, consultabile anche da</w:t>
      </w:r>
      <w:r w:rsidR="00072BF2">
        <w:rPr>
          <w:rFonts w:ascii="Times New Roman" w:hAnsi="Times New Roman" w:cs="Times New Roman"/>
          <w:lang w:val="it-IT"/>
        </w:rPr>
        <w:t xml:space="preserve"> dispositivo </w:t>
      </w:r>
      <w:r w:rsidR="00B64C5D">
        <w:rPr>
          <w:rFonts w:ascii="Times New Roman" w:hAnsi="Times New Roman" w:cs="Times New Roman"/>
          <w:lang w:val="it-IT"/>
        </w:rPr>
        <w:t>mobile,</w:t>
      </w:r>
      <w:r>
        <w:rPr>
          <w:rFonts w:ascii="Times New Roman" w:hAnsi="Times New Roman" w:cs="Times New Roman"/>
          <w:lang w:val="it-IT"/>
        </w:rPr>
        <w:t xml:space="preserve"> con cui gestire gli appuntamenti </w:t>
      </w:r>
      <w:r w:rsidR="00C51A0B">
        <w:rPr>
          <w:rFonts w:ascii="Times New Roman" w:hAnsi="Times New Roman" w:cs="Times New Roman"/>
          <w:lang w:val="it-IT"/>
        </w:rPr>
        <w:t>con i/le</w:t>
      </w:r>
      <w:r w:rsidR="00B64C5D">
        <w:rPr>
          <w:rFonts w:ascii="Times New Roman" w:hAnsi="Times New Roman" w:cs="Times New Roman"/>
          <w:lang w:val="it-IT"/>
        </w:rPr>
        <w:t xml:space="preserve"> clienti;</w:t>
      </w:r>
    </w:p>
    <w:p w14:paraId="0BB58CA6" w14:textId="206145A9" w:rsidR="00063C77" w:rsidRDefault="00063C77" w:rsidP="00063C77">
      <w:pPr>
        <w:pStyle w:val="Paragrafoelenco"/>
        <w:numPr>
          <w:ilvl w:val="1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tramite l’interfaccia dovrà essere possibile creare/eliminare appuntamenti;</w:t>
      </w:r>
    </w:p>
    <w:p w14:paraId="21113861" w14:textId="6FACD06C" w:rsidR="00376ED4" w:rsidRDefault="00063C77" w:rsidP="00376ED4">
      <w:pPr>
        <w:pStyle w:val="Paragrafoelenco"/>
        <w:numPr>
          <w:ilvl w:val="2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 durante la creazione di un appuntamento, dovrà essere possibile specificare chi è il</w:t>
      </w:r>
      <w:r w:rsidR="00094B01">
        <w:rPr>
          <w:rFonts w:ascii="Times New Roman" w:hAnsi="Times New Roman" w:cs="Times New Roman"/>
          <w:lang w:val="it-IT"/>
        </w:rPr>
        <w:t>/la</w:t>
      </w:r>
      <w:r>
        <w:rPr>
          <w:rFonts w:ascii="Times New Roman" w:hAnsi="Times New Roman" w:cs="Times New Roman"/>
          <w:lang w:val="it-IT"/>
        </w:rPr>
        <w:t xml:space="preserve"> cliente interessato</w:t>
      </w:r>
      <w:r w:rsidR="00C17A23">
        <w:rPr>
          <w:rFonts w:ascii="Times New Roman" w:hAnsi="Times New Roman" w:cs="Times New Roman"/>
          <w:lang w:val="it-IT"/>
        </w:rPr>
        <w:t>;</w:t>
      </w:r>
    </w:p>
    <w:p w14:paraId="7B1B82FD" w14:textId="24B7FE38" w:rsidR="00376ED4" w:rsidRPr="00376ED4" w:rsidRDefault="00376ED4" w:rsidP="00376ED4">
      <w:pPr>
        <w:pStyle w:val="Paragrafoelenco"/>
        <w:numPr>
          <w:ilvl w:val="3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durante la specifica del</w:t>
      </w:r>
      <w:r w:rsidR="00094B01">
        <w:rPr>
          <w:rFonts w:ascii="Times New Roman" w:hAnsi="Times New Roman" w:cs="Times New Roman"/>
          <w:lang w:val="it-IT"/>
        </w:rPr>
        <w:t>/della</w:t>
      </w:r>
      <w:r>
        <w:rPr>
          <w:rFonts w:ascii="Times New Roman" w:hAnsi="Times New Roman" w:cs="Times New Roman"/>
          <w:lang w:val="it-IT"/>
        </w:rPr>
        <w:t xml:space="preserve"> cliente </w:t>
      </w:r>
      <w:r w:rsidR="00094B01">
        <w:rPr>
          <w:rFonts w:ascii="Times New Roman" w:hAnsi="Times New Roman" w:cs="Times New Roman"/>
          <w:lang w:val="it-IT"/>
        </w:rPr>
        <w:t>interessato/a dall’appuntamento, dovrà essere possibile inserire dati su nuovi/e clienti a sistema [punto 3.1];</w:t>
      </w:r>
    </w:p>
    <w:p w14:paraId="3D15E316" w14:textId="44E7DD29" w:rsidR="00063C77" w:rsidRDefault="00063C77" w:rsidP="00063C77">
      <w:pPr>
        <w:pStyle w:val="Paragrafoelenco"/>
        <w:numPr>
          <w:ilvl w:val="2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 durante la creazione di un appuntamento, dovrà essere possibile specificare i servizi richiesti dal cliente e </w:t>
      </w:r>
      <w:r w:rsidR="001E3B85">
        <w:rPr>
          <w:rFonts w:ascii="Times New Roman" w:hAnsi="Times New Roman" w:cs="Times New Roman"/>
          <w:lang w:val="it-IT"/>
        </w:rPr>
        <w:t xml:space="preserve">far decidere </w:t>
      </w:r>
      <w:r>
        <w:rPr>
          <w:rFonts w:ascii="Times New Roman" w:hAnsi="Times New Roman" w:cs="Times New Roman"/>
          <w:lang w:val="it-IT"/>
        </w:rPr>
        <w:t xml:space="preserve">al software </w:t>
      </w:r>
      <w:r w:rsidR="001E3B85">
        <w:rPr>
          <w:rFonts w:ascii="Times New Roman" w:hAnsi="Times New Roman" w:cs="Times New Roman"/>
          <w:lang w:val="it-IT"/>
        </w:rPr>
        <w:t>la</w:t>
      </w:r>
      <w:r>
        <w:rPr>
          <w:rFonts w:ascii="Times New Roman" w:hAnsi="Times New Roman" w:cs="Times New Roman"/>
          <w:lang w:val="it-IT"/>
        </w:rPr>
        <w:t xml:space="preserve"> durata dell’appuntamento;</w:t>
      </w:r>
    </w:p>
    <w:p w14:paraId="0E1C5347" w14:textId="59E7B64E" w:rsidR="00094B01" w:rsidRPr="00063C77" w:rsidRDefault="00094B01" w:rsidP="00094B01">
      <w:pPr>
        <w:pStyle w:val="Paragrafoelenco"/>
        <w:numPr>
          <w:ilvl w:val="3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il sistema dovrà conoscere le specifiche dei vari servizi erogabili;</w:t>
      </w:r>
    </w:p>
    <w:p w14:paraId="29AFE461" w14:textId="59EEB625" w:rsidR="00CF18D3" w:rsidRDefault="00CF18D3" w:rsidP="00CF18D3">
      <w:pPr>
        <w:pStyle w:val="Paragrafoelenco"/>
        <w:numPr>
          <w:ilvl w:val="1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tramite l’interfaccia dovrà essere possibile visionare gli appuntamenti creati;</w:t>
      </w:r>
    </w:p>
    <w:p w14:paraId="35CE91E4" w14:textId="0C06C1D1" w:rsidR="008655B2" w:rsidRDefault="008655B2" w:rsidP="00CF18D3">
      <w:pPr>
        <w:pStyle w:val="Paragrafoelenco"/>
        <w:numPr>
          <w:ilvl w:val="1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tramite l’interfaccia dovrà essere possibile visionare </w:t>
      </w:r>
      <w:r w:rsidR="006A21F6">
        <w:rPr>
          <w:rFonts w:ascii="Times New Roman" w:hAnsi="Times New Roman" w:cs="Times New Roman"/>
          <w:lang w:val="it-IT"/>
        </w:rPr>
        <w:t>le entrate</w:t>
      </w:r>
      <w:r>
        <w:rPr>
          <w:rFonts w:ascii="Times New Roman" w:hAnsi="Times New Roman" w:cs="Times New Roman"/>
          <w:lang w:val="it-IT"/>
        </w:rPr>
        <w:t xml:space="preserve"> stimat</w:t>
      </w:r>
      <w:r w:rsidR="006A21F6">
        <w:rPr>
          <w:rFonts w:ascii="Times New Roman" w:hAnsi="Times New Roman" w:cs="Times New Roman"/>
          <w:lang w:val="it-IT"/>
        </w:rPr>
        <w:t>e</w:t>
      </w:r>
      <w:r>
        <w:rPr>
          <w:rFonts w:ascii="Times New Roman" w:hAnsi="Times New Roman" w:cs="Times New Roman"/>
          <w:lang w:val="it-IT"/>
        </w:rPr>
        <w:t xml:space="preserve"> per uno specifico </w:t>
      </w:r>
      <w:r w:rsidR="00493F75">
        <w:rPr>
          <w:rFonts w:ascii="Times New Roman" w:hAnsi="Times New Roman" w:cs="Times New Roman"/>
          <w:lang w:val="it-IT"/>
        </w:rPr>
        <w:t>periodo</w:t>
      </w:r>
      <w:r>
        <w:rPr>
          <w:rFonts w:ascii="Times New Roman" w:hAnsi="Times New Roman" w:cs="Times New Roman"/>
          <w:lang w:val="it-IT"/>
        </w:rPr>
        <w:t xml:space="preserve"> sulla base de</w:t>
      </w:r>
      <w:r w:rsidR="00493F75">
        <w:rPr>
          <w:rFonts w:ascii="Times New Roman" w:hAnsi="Times New Roman" w:cs="Times New Roman"/>
          <w:lang w:val="it-IT"/>
        </w:rPr>
        <w:t>i servizi associati agli</w:t>
      </w:r>
      <w:r>
        <w:rPr>
          <w:rFonts w:ascii="Times New Roman" w:hAnsi="Times New Roman" w:cs="Times New Roman"/>
          <w:lang w:val="it-IT"/>
        </w:rPr>
        <w:t xml:space="preserve"> appuntamenti previsti durante esso [punto 1.1.2.1];</w:t>
      </w:r>
    </w:p>
    <w:p w14:paraId="07A2A81C" w14:textId="4EB73B4E" w:rsidR="00B64C5D" w:rsidRDefault="00B64C5D" w:rsidP="00902012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ricordare</w:t>
      </w:r>
      <w:r w:rsidR="008862E0">
        <w:rPr>
          <w:rFonts w:ascii="Times New Roman" w:hAnsi="Times New Roman" w:cs="Times New Roman"/>
          <w:lang w:val="it-IT"/>
        </w:rPr>
        <w:t xml:space="preserve"> automaticamente</w:t>
      </w:r>
      <w:r>
        <w:rPr>
          <w:rFonts w:ascii="Times New Roman" w:hAnsi="Times New Roman" w:cs="Times New Roman"/>
          <w:lang w:val="it-IT"/>
        </w:rPr>
        <w:t xml:space="preserve"> </w:t>
      </w:r>
      <w:r w:rsidR="00902012">
        <w:rPr>
          <w:rFonts w:ascii="Times New Roman" w:hAnsi="Times New Roman" w:cs="Times New Roman"/>
          <w:lang w:val="it-IT"/>
        </w:rPr>
        <w:t xml:space="preserve">(appoggiandosi a un servizio di notifica esterno) </w:t>
      </w:r>
      <w:r>
        <w:rPr>
          <w:rFonts w:ascii="Times New Roman" w:hAnsi="Times New Roman" w:cs="Times New Roman"/>
          <w:lang w:val="it-IT"/>
        </w:rPr>
        <w:t>ai</w:t>
      </w:r>
      <w:r w:rsidR="005E43FC">
        <w:rPr>
          <w:rFonts w:ascii="Times New Roman" w:hAnsi="Times New Roman" w:cs="Times New Roman"/>
          <w:lang w:val="it-IT"/>
        </w:rPr>
        <w:t>/alle</w:t>
      </w:r>
      <w:r>
        <w:rPr>
          <w:rFonts w:ascii="Times New Roman" w:hAnsi="Times New Roman" w:cs="Times New Roman"/>
          <w:lang w:val="it-IT"/>
        </w:rPr>
        <w:t xml:space="preserve"> clienti </w:t>
      </w:r>
      <w:r w:rsidR="005E43FC">
        <w:rPr>
          <w:rFonts w:ascii="Times New Roman" w:hAnsi="Times New Roman" w:cs="Times New Roman"/>
          <w:lang w:val="it-IT"/>
        </w:rPr>
        <w:t>il loro</w:t>
      </w:r>
      <w:r>
        <w:rPr>
          <w:rFonts w:ascii="Times New Roman" w:hAnsi="Times New Roman" w:cs="Times New Roman"/>
          <w:lang w:val="it-IT"/>
        </w:rPr>
        <w:t xml:space="preserve"> appuntamento 24h prima dello stesso</w:t>
      </w:r>
      <w:r w:rsidR="00C17A23">
        <w:rPr>
          <w:rFonts w:ascii="Times New Roman" w:hAnsi="Times New Roman" w:cs="Times New Roman"/>
          <w:lang w:val="it-IT"/>
        </w:rPr>
        <w:t>;</w:t>
      </w:r>
    </w:p>
    <w:p w14:paraId="1902BC69" w14:textId="60FBF7BF" w:rsidR="00902012" w:rsidRDefault="00902012" w:rsidP="00902012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fornire un’interfaccia</w:t>
      </w:r>
      <w:r w:rsidR="00B253E0">
        <w:rPr>
          <w:rFonts w:ascii="Times New Roman" w:hAnsi="Times New Roman" w:cs="Times New Roman"/>
          <w:lang w:val="it-IT"/>
        </w:rPr>
        <w:t xml:space="preserve"> simile a un archivio</w:t>
      </w:r>
      <w:r>
        <w:rPr>
          <w:rFonts w:ascii="Times New Roman" w:hAnsi="Times New Roman" w:cs="Times New Roman"/>
          <w:lang w:val="it-IT"/>
        </w:rPr>
        <w:t xml:space="preserve"> con cui gestire </w:t>
      </w:r>
      <w:r w:rsidR="00CA1835">
        <w:rPr>
          <w:rFonts w:ascii="Times New Roman" w:hAnsi="Times New Roman" w:cs="Times New Roman"/>
          <w:lang w:val="it-IT"/>
        </w:rPr>
        <w:t>dati utili su</w:t>
      </w:r>
      <w:r>
        <w:rPr>
          <w:rFonts w:ascii="Times New Roman" w:hAnsi="Times New Roman" w:cs="Times New Roman"/>
          <w:lang w:val="it-IT"/>
        </w:rPr>
        <w:t>i/</w:t>
      </w:r>
      <w:r w:rsidR="00CA1835">
        <w:rPr>
          <w:rFonts w:ascii="Times New Roman" w:hAnsi="Times New Roman" w:cs="Times New Roman"/>
          <w:lang w:val="it-IT"/>
        </w:rPr>
        <w:t>su</w:t>
      </w:r>
      <w:r>
        <w:rPr>
          <w:rFonts w:ascii="Times New Roman" w:hAnsi="Times New Roman" w:cs="Times New Roman"/>
          <w:lang w:val="it-IT"/>
        </w:rPr>
        <w:t>lle clienti;</w:t>
      </w:r>
    </w:p>
    <w:p w14:paraId="72E1DA48" w14:textId="6C9BE614" w:rsidR="00C17A23" w:rsidRPr="00C17A23" w:rsidRDefault="00C17A23" w:rsidP="00C17A23">
      <w:pPr>
        <w:pStyle w:val="Paragrafoelenco"/>
        <w:numPr>
          <w:ilvl w:val="1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tramite l’interfaccia dovrà essere possibile inserire dati sui/sulle clienti;</w:t>
      </w:r>
    </w:p>
    <w:p w14:paraId="7EB3D256" w14:textId="44AC0209" w:rsidR="00902012" w:rsidRDefault="00902012" w:rsidP="00902012">
      <w:pPr>
        <w:pStyle w:val="Paragrafoelenco"/>
        <w:numPr>
          <w:ilvl w:val="1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tramite l’interfaccia dovrà essere possibile consultare</w:t>
      </w:r>
      <w:r w:rsidR="00C51A0B">
        <w:rPr>
          <w:rFonts w:ascii="Times New Roman" w:hAnsi="Times New Roman" w:cs="Times New Roman"/>
          <w:lang w:val="it-IT"/>
        </w:rPr>
        <w:t>, in forma sintetica oppure approfondita,</w:t>
      </w:r>
      <w:r>
        <w:rPr>
          <w:rFonts w:ascii="Times New Roman" w:hAnsi="Times New Roman" w:cs="Times New Roman"/>
          <w:lang w:val="it-IT"/>
        </w:rPr>
        <w:t xml:space="preserve"> i dati registrati sui</w:t>
      </w:r>
      <w:r w:rsidR="00C51A0B">
        <w:rPr>
          <w:rFonts w:ascii="Times New Roman" w:hAnsi="Times New Roman" w:cs="Times New Roman"/>
          <w:lang w:val="it-IT"/>
        </w:rPr>
        <w:t>/sulle</w:t>
      </w:r>
      <w:r>
        <w:rPr>
          <w:rFonts w:ascii="Times New Roman" w:hAnsi="Times New Roman" w:cs="Times New Roman"/>
          <w:lang w:val="it-IT"/>
        </w:rPr>
        <w:t xml:space="preserve"> clienti;</w:t>
      </w:r>
    </w:p>
    <w:p w14:paraId="15D6F25B" w14:textId="4CD48F07" w:rsidR="004433B2" w:rsidRPr="004433B2" w:rsidRDefault="004433B2" w:rsidP="004433B2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generare </w:t>
      </w:r>
      <w:r w:rsidR="002E3DA0">
        <w:rPr>
          <w:rFonts w:ascii="Times New Roman" w:hAnsi="Times New Roman" w:cs="Times New Roman"/>
          <w:lang w:val="it-IT"/>
        </w:rPr>
        <w:t>buoni</w:t>
      </w:r>
      <w:r>
        <w:rPr>
          <w:rFonts w:ascii="Times New Roman" w:hAnsi="Times New Roman" w:cs="Times New Roman"/>
          <w:lang w:val="it-IT"/>
        </w:rPr>
        <w:t xml:space="preserve"> sconto in occasione del compleanno dei/delle clienti</w:t>
      </w:r>
      <w:r w:rsidR="006A21F6">
        <w:rPr>
          <w:rFonts w:ascii="Times New Roman" w:hAnsi="Times New Roman" w:cs="Times New Roman"/>
          <w:lang w:val="it-IT"/>
        </w:rPr>
        <w:t xml:space="preserve"> [punto 3]</w:t>
      </w:r>
      <w:r>
        <w:rPr>
          <w:rFonts w:ascii="Times New Roman" w:hAnsi="Times New Roman" w:cs="Times New Roman"/>
          <w:lang w:val="it-IT"/>
        </w:rPr>
        <w:t>;</w:t>
      </w:r>
    </w:p>
    <w:p w14:paraId="4ADEED38" w14:textId="2AD000F3" w:rsidR="00B8441E" w:rsidRDefault="00B8441E" w:rsidP="00B8441E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fornire un’interfaccia </w:t>
      </w:r>
      <w:r w:rsidR="00B253E0">
        <w:rPr>
          <w:rFonts w:ascii="Times New Roman" w:hAnsi="Times New Roman" w:cs="Times New Roman"/>
          <w:lang w:val="it-IT"/>
        </w:rPr>
        <w:t xml:space="preserve">simile a una to-do list </w:t>
      </w:r>
      <w:r>
        <w:rPr>
          <w:rFonts w:ascii="Times New Roman" w:hAnsi="Times New Roman" w:cs="Times New Roman"/>
          <w:lang w:val="it-IT"/>
        </w:rPr>
        <w:t>con cui gestire gli approvvigionamenti;</w:t>
      </w:r>
    </w:p>
    <w:p w14:paraId="220D6A6E" w14:textId="77777777" w:rsidR="00C17A23" w:rsidRDefault="00C17A23" w:rsidP="00C17A23">
      <w:pPr>
        <w:pStyle w:val="Paragrafoelenco"/>
        <w:numPr>
          <w:ilvl w:val="1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tramite l’interfaccia dovrà essere possibile segnalare la necessità di un approvvigionamento;</w:t>
      </w:r>
    </w:p>
    <w:p w14:paraId="4CF9B123" w14:textId="04ABC76D" w:rsidR="00C17A23" w:rsidRPr="00C17A23" w:rsidRDefault="00C17A23" w:rsidP="00C17A23">
      <w:pPr>
        <w:pStyle w:val="Paragrafoelenco"/>
        <w:numPr>
          <w:ilvl w:val="1"/>
          <w:numId w:val="12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tramite l’interfaccia dovrà essere possibile aggiornare lo stato di un approvvigionamento (esempio: da richiedere / richiesto / pervenuto);</w:t>
      </w:r>
    </w:p>
    <w:p w14:paraId="3463A6E1" w14:textId="63213131" w:rsidR="008862E0" w:rsidRPr="004433B2" w:rsidRDefault="00B8441E" w:rsidP="008862E0">
      <w:pPr>
        <w:pStyle w:val="Paragrafoelenco"/>
        <w:numPr>
          <w:ilvl w:val="1"/>
          <w:numId w:val="12"/>
        </w:numPr>
        <w:rPr>
          <w:rFonts w:ascii="Times New Roman" w:hAnsi="Times New Roman" w:cs="Times New Roman"/>
          <w:lang w:val="it-IT"/>
        </w:rPr>
      </w:pPr>
      <w:r w:rsidRPr="004433B2">
        <w:rPr>
          <w:rFonts w:ascii="Times New Roman" w:hAnsi="Times New Roman" w:cs="Times New Roman"/>
          <w:lang w:val="it-IT"/>
        </w:rPr>
        <w:t xml:space="preserve">tramite l’interfaccia dovrà essere possibile visionare approvvigionamenti segnalati </w:t>
      </w:r>
      <w:r w:rsidR="00493F75">
        <w:rPr>
          <w:rFonts w:ascii="Times New Roman" w:hAnsi="Times New Roman" w:cs="Times New Roman"/>
          <w:lang w:val="it-IT"/>
        </w:rPr>
        <w:t xml:space="preserve">in precedenza </w:t>
      </w:r>
      <w:r w:rsidRPr="004433B2">
        <w:rPr>
          <w:rFonts w:ascii="Times New Roman" w:hAnsi="Times New Roman" w:cs="Times New Roman"/>
          <w:lang w:val="it-IT"/>
        </w:rPr>
        <w:t>come necessari e verificare il loro stato;</w:t>
      </w:r>
    </w:p>
    <w:p w14:paraId="387CE809" w14:textId="77777777" w:rsidR="00902012" w:rsidRPr="00902012" w:rsidRDefault="00902012" w:rsidP="00902012">
      <w:pPr>
        <w:rPr>
          <w:rFonts w:ascii="Times New Roman" w:hAnsi="Times New Roman" w:cs="Times New Roman"/>
          <w:lang w:val="it-IT"/>
        </w:rPr>
      </w:pPr>
    </w:p>
    <w:p w14:paraId="2EC6904D" w14:textId="77777777" w:rsidR="00CC60E6" w:rsidRPr="00CC60E6" w:rsidRDefault="00CC60E6" w:rsidP="00AB2F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</w:p>
    <w:p w14:paraId="14D103A9" w14:textId="35100672" w:rsidR="00AB2F06" w:rsidRPr="00CC60E6" w:rsidRDefault="00AB2F06" w:rsidP="00AB2F06">
      <w:pPr>
        <w:rPr>
          <w:rFonts w:ascii="Times New Roman" w:hAnsi="Times New Roman" w:cs="Times New Roman"/>
          <w:sz w:val="20"/>
          <w:szCs w:val="20"/>
          <w:u w:val="single"/>
          <w:lang w:val="it-IT"/>
        </w:rPr>
      </w:pPr>
    </w:p>
    <w:p w14:paraId="1B91B96C" w14:textId="77777777" w:rsidR="00AB2F06" w:rsidRPr="00AB2F06" w:rsidRDefault="00AB2F06" w:rsidP="00AB2F06">
      <w:pPr>
        <w:rPr>
          <w:rFonts w:ascii="Times New Roman" w:hAnsi="Times New Roman" w:cs="Times New Roman"/>
          <w:b/>
          <w:bCs/>
          <w:lang w:val="it-IT"/>
        </w:rPr>
      </w:pPr>
    </w:p>
    <w:p w14:paraId="04D57760" w14:textId="07EB83B6" w:rsidR="00AB2F06" w:rsidRPr="00AB2F06" w:rsidRDefault="00AB2F06" w:rsidP="00AB2F06">
      <w:pPr>
        <w:rPr>
          <w:rFonts w:ascii="Times New Roman" w:hAnsi="Times New Roman" w:cs="Times New Roman"/>
          <w:lang w:val="it-IT"/>
        </w:rPr>
      </w:pPr>
    </w:p>
    <w:p w14:paraId="4CEE8E99" w14:textId="77777777" w:rsidR="00AB2F06" w:rsidRPr="00AB2F06" w:rsidRDefault="00AB2F06" w:rsidP="00AB2F06">
      <w:pPr>
        <w:rPr>
          <w:rFonts w:ascii="Times New Roman" w:hAnsi="Times New Roman" w:cs="Times New Roman"/>
          <w:b/>
          <w:bCs/>
          <w:lang w:val="it-IT"/>
        </w:rPr>
      </w:pPr>
    </w:p>
    <w:p w14:paraId="522C82BA" w14:textId="10A00206" w:rsidR="005C04FA" w:rsidRDefault="005C04FA" w:rsidP="005C04F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657A5B99" w14:textId="77777777" w:rsidR="005C04FA" w:rsidRPr="005C04FA" w:rsidRDefault="005C04FA" w:rsidP="005C04F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7AE6482D" w14:textId="77777777" w:rsidR="0016572B" w:rsidRPr="005C04FA" w:rsidRDefault="0016572B" w:rsidP="005C04FA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sectPr w:rsidR="0016572B" w:rsidRPr="005C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417"/>
    <w:multiLevelType w:val="hybridMultilevel"/>
    <w:tmpl w:val="38DA77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3BC5"/>
    <w:multiLevelType w:val="hybridMultilevel"/>
    <w:tmpl w:val="6E506F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414AE"/>
    <w:multiLevelType w:val="hybridMultilevel"/>
    <w:tmpl w:val="18E69F3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5A14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D4450F"/>
    <w:multiLevelType w:val="hybridMultilevel"/>
    <w:tmpl w:val="0074B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F6FA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086C2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054A81"/>
    <w:multiLevelType w:val="hybridMultilevel"/>
    <w:tmpl w:val="B4EAE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4513F"/>
    <w:multiLevelType w:val="hybridMultilevel"/>
    <w:tmpl w:val="577CC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85FCB"/>
    <w:multiLevelType w:val="hybridMultilevel"/>
    <w:tmpl w:val="595EC2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7A12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884994"/>
    <w:multiLevelType w:val="hybridMultilevel"/>
    <w:tmpl w:val="0DC0E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9F"/>
    <w:rsid w:val="00063C77"/>
    <w:rsid w:val="00072BF2"/>
    <w:rsid w:val="0008259F"/>
    <w:rsid w:val="00094B01"/>
    <w:rsid w:val="000F4598"/>
    <w:rsid w:val="00155B3D"/>
    <w:rsid w:val="0016572B"/>
    <w:rsid w:val="001E3B85"/>
    <w:rsid w:val="00244B03"/>
    <w:rsid w:val="00245ED1"/>
    <w:rsid w:val="002E3DA0"/>
    <w:rsid w:val="00376ED4"/>
    <w:rsid w:val="00400C06"/>
    <w:rsid w:val="00401461"/>
    <w:rsid w:val="004433B2"/>
    <w:rsid w:val="00493F75"/>
    <w:rsid w:val="004A5A46"/>
    <w:rsid w:val="005C04FA"/>
    <w:rsid w:val="005E43FC"/>
    <w:rsid w:val="0060223C"/>
    <w:rsid w:val="00634676"/>
    <w:rsid w:val="00665AC2"/>
    <w:rsid w:val="006A21F6"/>
    <w:rsid w:val="007B45C8"/>
    <w:rsid w:val="007B4C2C"/>
    <w:rsid w:val="007C7AF3"/>
    <w:rsid w:val="008655B2"/>
    <w:rsid w:val="008862E0"/>
    <w:rsid w:val="00900FF1"/>
    <w:rsid w:val="00902012"/>
    <w:rsid w:val="009E5784"/>
    <w:rsid w:val="00A668F0"/>
    <w:rsid w:val="00A901EA"/>
    <w:rsid w:val="00AB2F06"/>
    <w:rsid w:val="00B253E0"/>
    <w:rsid w:val="00B64C5D"/>
    <w:rsid w:val="00B8441E"/>
    <w:rsid w:val="00BD6F34"/>
    <w:rsid w:val="00C17A23"/>
    <w:rsid w:val="00C51A0B"/>
    <w:rsid w:val="00CA16E7"/>
    <w:rsid w:val="00CA1835"/>
    <w:rsid w:val="00CC60E6"/>
    <w:rsid w:val="00CF18D3"/>
    <w:rsid w:val="00DD43E1"/>
    <w:rsid w:val="00E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802E"/>
  <w15:chartTrackingRefBased/>
  <w15:docId w15:val="{1BA89B11-DCE7-4417-8E0B-C8274719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36</cp:revision>
  <cp:lastPrinted>2021-12-15T18:08:00Z</cp:lastPrinted>
  <dcterms:created xsi:type="dcterms:W3CDTF">2021-12-15T16:04:00Z</dcterms:created>
  <dcterms:modified xsi:type="dcterms:W3CDTF">2021-12-15T18:26:00Z</dcterms:modified>
</cp:coreProperties>
</file>