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3F2" w:rsidRPr="00F07B13" w:rsidRDefault="00522F18" w:rsidP="00DC6B54">
      <w:pPr>
        <w:spacing w:line="360" w:lineRule="auto"/>
        <w:jc w:val="both"/>
        <w:rPr>
          <w:rFonts w:ascii="Courier" w:hAnsi="Courier"/>
          <w:b/>
          <w:bCs/>
          <w:sz w:val="28"/>
          <w:szCs w:val="28"/>
        </w:rPr>
      </w:pPr>
      <w:r w:rsidRPr="00F07B13">
        <w:rPr>
          <w:rFonts w:ascii="Courier" w:hAnsi="Courier"/>
          <w:b/>
          <w:bCs/>
          <w:sz w:val="28"/>
          <w:szCs w:val="28"/>
        </w:rPr>
        <w:t>SVILUPPI FUTURI</w:t>
      </w:r>
      <w:r w:rsidR="005C5A68" w:rsidRPr="00F07B13">
        <w:rPr>
          <w:rFonts w:ascii="Courier" w:hAnsi="Courier"/>
          <w:b/>
          <w:bCs/>
          <w:sz w:val="28"/>
          <w:szCs w:val="28"/>
        </w:rPr>
        <w:t xml:space="preserve"> </w:t>
      </w:r>
      <w:bookmarkStart w:id="0" w:name="_GoBack"/>
      <w:bookmarkEnd w:id="0"/>
    </w:p>
    <w:p w:rsidR="00BE6DFD" w:rsidRPr="00F07B13" w:rsidRDefault="00C11524" w:rsidP="00DC6B54">
      <w:pPr>
        <w:spacing w:line="360" w:lineRule="auto"/>
        <w:jc w:val="both"/>
        <w:rPr>
          <w:rFonts w:ascii="Courier" w:hAnsi="Courier"/>
          <w:sz w:val="24"/>
          <w:szCs w:val="24"/>
        </w:rPr>
      </w:pPr>
      <w:r w:rsidRPr="00F07B13">
        <w:rPr>
          <w:rFonts w:ascii="Courier" w:hAnsi="Courier"/>
          <w:sz w:val="24"/>
          <w:szCs w:val="24"/>
        </w:rPr>
        <w:t xml:space="preserve">Ogni immagine è costituita da un insieme di caratteristiche che sono in grado di rappresentare al meglio </w:t>
      </w:r>
      <w:r w:rsidR="005C5A68" w:rsidRPr="00F07B13">
        <w:rPr>
          <w:rFonts w:ascii="Courier" w:hAnsi="Courier"/>
          <w:sz w:val="24"/>
          <w:szCs w:val="24"/>
        </w:rPr>
        <w:t>il file</w:t>
      </w:r>
      <w:r w:rsidRPr="00F07B13">
        <w:rPr>
          <w:rFonts w:ascii="Courier" w:hAnsi="Courier"/>
          <w:sz w:val="24"/>
          <w:szCs w:val="24"/>
        </w:rPr>
        <w:t xml:space="preserve"> originale. Queste caratteristiche vengono utilizzate come punto di partenza per parecchi sistemi di visione artificiale. </w:t>
      </w:r>
      <w:r w:rsidR="00BE6DFD" w:rsidRPr="00F07B13">
        <w:rPr>
          <w:rFonts w:ascii="Courier" w:hAnsi="Courier"/>
          <w:sz w:val="24"/>
          <w:szCs w:val="24"/>
        </w:rPr>
        <w:t xml:space="preserve">Lo scopo </w:t>
      </w:r>
      <w:r w:rsidR="00D03886" w:rsidRPr="00F07B13">
        <w:rPr>
          <w:rFonts w:ascii="Courier" w:hAnsi="Courier"/>
          <w:sz w:val="24"/>
          <w:szCs w:val="24"/>
        </w:rPr>
        <w:t>di questo sviluppo futuro</w:t>
      </w:r>
      <w:r w:rsidR="00BE6DFD" w:rsidRPr="00F07B13">
        <w:rPr>
          <w:rFonts w:ascii="Courier" w:hAnsi="Courier"/>
          <w:sz w:val="24"/>
          <w:szCs w:val="24"/>
        </w:rPr>
        <w:t xml:space="preserve"> è </w:t>
      </w:r>
      <w:r w:rsidR="00D03886" w:rsidRPr="00F07B13">
        <w:rPr>
          <w:rFonts w:ascii="Courier" w:hAnsi="Courier"/>
          <w:sz w:val="24"/>
          <w:szCs w:val="24"/>
        </w:rPr>
        <w:t xml:space="preserve">quindi </w:t>
      </w:r>
      <w:r w:rsidR="00BE6DFD" w:rsidRPr="00F07B13">
        <w:rPr>
          <w:rFonts w:ascii="Courier" w:hAnsi="Courier"/>
          <w:sz w:val="24"/>
          <w:szCs w:val="24"/>
        </w:rPr>
        <w:t xml:space="preserve">quello di estrarre dall’immagine </w:t>
      </w:r>
      <w:proofErr w:type="gramStart"/>
      <w:r w:rsidR="00BE6DFD" w:rsidRPr="00F07B13">
        <w:rPr>
          <w:rFonts w:ascii="Courier" w:hAnsi="Courier"/>
          <w:sz w:val="24"/>
          <w:szCs w:val="24"/>
        </w:rPr>
        <w:t>alcune features</w:t>
      </w:r>
      <w:proofErr w:type="gramEnd"/>
      <w:r w:rsidR="00BE6DFD" w:rsidRPr="00F07B13">
        <w:rPr>
          <w:rFonts w:ascii="Courier" w:hAnsi="Courier"/>
          <w:sz w:val="24"/>
          <w:szCs w:val="24"/>
        </w:rPr>
        <w:t xml:space="preserve"> che la rendono unica in modo da poterle poi confrontare con un dataset che fa riferimento a</w:t>
      </w:r>
      <w:r w:rsidR="00D03886" w:rsidRPr="00F07B13">
        <w:rPr>
          <w:rFonts w:ascii="Courier" w:hAnsi="Courier"/>
          <w:sz w:val="24"/>
          <w:szCs w:val="24"/>
        </w:rPr>
        <w:t>d</w:t>
      </w:r>
      <w:r w:rsidR="00BE6DFD" w:rsidRPr="00F07B13">
        <w:rPr>
          <w:rFonts w:ascii="Courier" w:hAnsi="Courier"/>
          <w:sz w:val="24"/>
          <w:szCs w:val="24"/>
        </w:rPr>
        <w:t xml:space="preserve"> una competenza specifica.</w:t>
      </w:r>
    </w:p>
    <w:p w:rsidR="00897362" w:rsidRPr="00F07B13" w:rsidRDefault="00BE6DFD" w:rsidP="00DC6B54">
      <w:pPr>
        <w:spacing w:line="360" w:lineRule="auto"/>
        <w:jc w:val="both"/>
        <w:rPr>
          <w:rFonts w:ascii="Courier" w:hAnsi="Courier"/>
          <w:sz w:val="24"/>
          <w:szCs w:val="24"/>
        </w:rPr>
      </w:pPr>
      <w:r w:rsidRPr="00F07B13">
        <w:rPr>
          <w:rFonts w:ascii="Courier" w:hAnsi="Courier"/>
          <w:sz w:val="24"/>
          <w:szCs w:val="24"/>
        </w:rPr>
        <w:t xml:space="preserve">La Key Point </w:t>
      </w:r>
      <w:proofErr w:type="spellStart"/>
      <w:r w:rsidRPr="00F07B13">
        <w:rPr>
          <w:rFonts w:ascii="Courier" w:hAnsi="Courier"/>
          <w:sz w:val="24"/>
          <w:szCs w:val="24"/>
        </w:rPr>
        <w:t>Detection</w:t>
      </w:r>
      <w:proofErr w:type="spellEnd"/>
      <w:r w:rsidRPr="00F07B13">
        <w:rPr>
          <w:rFonts w:ascii="Courier" w:hAnsi="Courier"/>
          <w:sz w:val="24"/>
          <w:szCs w:val="24"/>
        </w:rPr>
        <w:t xml:space="preserve"> può essere fatta tramite i metodi tradizionali, oppure tramite metodi automatizzati. Per quanto riguarda i primi, il riconoscimento dei punti chiave di un’immagine avviene manualmente</w:t>
      </w:r>
      <w:r w:rsidR="003957A1" w:rsidRPr="00F07B13">
        <w:rPr>
          <w:rFonts w:ascii="Courier" w:hAnsi="Courier"/>
          <w:sz w:val="24"/>
          <w:szCs w:val="24"/>
        </w:rPr>
        <w:t xml:space="preserve">, cosa che porta ad avere tempi lunghi e bassa precisione. Al contrario, i metodi automatizzati, ossia quelli che rilevano automaticamente i punti, aiutano a migliorare le performance rispetto ai precedenti. A loro volta, questi </w:t>
      </w:r>
      <w:r w:rsidR="00D03886" w:rsidRPr="00F07B13">
        <w:rPr>
          <w:rFonts w:ascii="Courier" w:hAnsi="Courier"/>
          <w:sz w:val="24"/>
          <w:szCs w:val="24"/>
        </w:rPr>
        <w:t>ultimi</w:t>
      </w:r>
      <w:r w:rsidR="003957A1" w:rsidRPr="00F07B13">
        <w:rPr>
          <w:rFonts w:ascii="Courier" w:hAnsi="Courier"/>
          <w:sz w:val="24"/>
          <w:szCs w:val="24"/>
        </w:rPr>
        <w:t xml:space="preserve"> hanno due diversi approcci. Il primo viene chiamato </w:t>
      </w:r>
      <w:r w:rsidR="003957A1" w:rsidRPr="00F07B13">
        <w:rPr>
          <w:rFonts w:ascii="Courier" w:hAnsi="Courier"/>
          <w:i/>
          <w:iCs/>
          <w:sz w:val="24"/>
          <w:szCs w:val="24"/>
        </w:rPr>
        <w:t xml:space="preserve">Area </w:t>
      </w:r>
      <w:proofErr w:type="spellStart"/>
      <w:r w:rsidR="003957A1" w:rsidRPr="00F07B13">
        <w:rPr>
          <w:rFonts w:ascii="Courier" w:hAnsi="Courier"/>
          <w:i/>
          <w:iCs/>
          <w:sz w:val="24"/>
          <w:szCs w:val="24"/>
        </w:rPr>
        <w:t>Based</w:t>
      </w:r>
      <w:proofErr w:type="spellEnd"/>
      <w:r w:rsidR="003957A1" w:rsidRPr="00F07B13">
        <w:rPr>
          <w:rFonts w:ascii="Courier" w:hAnsi="Courier"/>
          <w:i/>
          <w:iCs/>
          <w:sz w:val="24"/>
          <w:szCs w:val="24"/>
        </w:rPr>
        <w:t xml:space="preserve"> </w:t>
      </w:r>
      <w:proofErr w:type="gramStart"/>
      <w:r w:rsidR="003957A1" w:rsidRPr="00F07B13">
        <w:rPr>
          <w:rFonts w:ascii="Courier" w:hAnsi="Courier"/>
          <w:i/>
          <w:iCs/>
          <w:sz w:val="24"/>
          <w:szCs w:val="24"/>
        </w:rPr>
        <w:t>Matching(</w:t>
      </w:r>
      <w:proofErr w:type="gramEnd"/>
      <w:r w:rsidR="003957A1" w:rsidRPr="00F07B13">
        <w:rPr>
          <w:rFonts w:ascii="Courier" w:hAnsi="Courier"/>
          <w:i/>
          <w:iCs/>
          <w:sz w:val="24"/>
          <w:szCs w:val="24"/>
        </w:rPr>
        <w:t>ABM)</w:t>
      </w:r>
      <w:r w:rsidR="003957A1" w:rsidRPr="00F07B13">
        <w:rPr>
          <w:rFonts w:ascii="Courier" w:hAnsi="Courier"/>
          <w:sz w:val="24"/>
          <w:szCs w:val="24"/>
        </w:rPr>
        <w:t>, si basa sulla registrazione pixel per pixel</w:t>
      </w:r>
      <w:r w:rsidR="00897362" w:rsidRPr="00F07B13">
        <w:rPr>
          <w:rFonts w:ascii="Courier" w:hAnsi="Courier"/>
          <w:sz w:val="24"/>
          <w:szCs w:val="24"/>
        </w:rPr>
        <w:t xml:space="preserve"> e</w:t>
      </w:r>
      <w:r w:rsidR="003957A1" w:rsidRPr="00F07B13">
        <w:rPr>
          <w:rFonts w:ascii="Courier" w:hAnsi="Courier"/>
          <w:sz w:val="24"/>
          <w:szCs w:val="24"/>
        </w:rPr>
        <w:t xml:space="preserve"> segnala la presenza delle funzionalità senza la loro rilevazione. </w:t>
      </w:r>
      <w:r w:rsidR="009532A6" w:rsidRPr="00F07B13">
        <w:rPr>
          <w:rFonts w:ascii="Courier" w:hAnsi="Courier"/>
          <w:sz w:val="24"/>
          <w:szCs w:val="24"/>
        </w:rPr>
        <w:t xml:space="preserve">Il secondo è </w:t>
      </w:r>
      <w:r w:rsidR="009532A6" w:rsidRPr="00F07B13">
        <w:rPr>
          <w:rFonts w:ascii="Courier" w:hAnsi="Courier"/>
          <w:i/>
          <w:iCs/>
          <w:sz w:val="24"/>
          <w:szCs w:val="24"/>
        </w:rPr>
        <w:t xml:space="preserve">Feature </w:t>
      </w:r>
      <w:proofErr w:type="spellStart"/>
      <w:r w:rsidR="009532A6" w:rsidRPr="00F07B13">
        <w:rPr>
          <w:rFonts w:ascii="Courier" w:hAnsi="Courier"/>
          <w:i/>
          <w:iCs/>
          <w:sz w:val="24"/>
          <w:szCs w:val="24"/>
        </w:rPr>
        <w:t>Based</w:t>
      </w:r>
      <w:proofErr w:type="spellEnd"/>
      <w:r w:rsidR="009532A6" w:rsidRPr="00F07B13">
        <w:rPr>
          <w:rFonts w:ascii="Courier" w:hAnsi="Courier"/>
          <w:i/>
          <w:iCs/>
          <w:sz w:val="24"/>
          <w:szCs w:val="24"/>
        </w:rPr>
        <w:t xml:space="preserve"> </w:t>
      </w:r>
      <w:proofErr w:type="gramStart"/>
      <w:r w:rsidR="009532A6" w:rsidRPr="00F07B13">
        <w:rPr>
          <w:rFonts w:ascii="Courier" w:hAnsi="Courier"/>
          <w:i/>
          <w:iCs/>
          <w:sz w:val="24"/>
          <w:szCs w:val="24"/>
        </w:rPr>
        <w:t>Matching(</w:t>
      </w:r>
      <w:proofErr w:type="gramEnd"/>
      <w:r w:rsidR="009532A6" w:rsidRPr="00F07B13">
        <w:rPr>
          <w:rFonts w:ascii="Courier" w:hAnsi="Courier"/>
          <w:i/>
          <w:iCs/>
          <w:sz w:val="24"/>
          <w:szCs w:val="24"/>
        </w:rPr>
        <w:t>FBM)</w:t>
      </w:r>
      <w:r w:rsidR="009532A6" w:rsidRPr="00F07B13">
        <w:rPr>
          <w:rFonts w:ascii="Courier" w:hAnsi="Courier"/>
          <w:sz w:val="24"/>
          <w:szCs w:val="24"/>
        </w:rPr>
        <w:t xml:space="preserve">. </w:t>
      </w:r>
    </w:p>
    <w:p w:rsidR="00897362" w:rsidRPr="00F07B13" w:rsidRDefault="009532A6" w:rsidP="00DC6B54">
      <w:pPr>
        <w:spacing w:line="360" w:lineRule="auto"/>
        <w:jc w:val="both"/>
        <w:rPr>
          <w:rFonts w:ascii="Courier" w:hAnsi="Courier"/>
          <w:sz w:val="24"/>
          <w:szCs w:val="24"/>
        </w:rPr>
      </w:pPr>
      <w:r w:rsidRPr="00F07B13">
        <w:rPr>
          <w:rFonts w:ascii="Courier" w:hAnsi="Courier"/>
          <w:sz w:val="24"/>
          <w:szCs w:val="24"/>
        </w:rPr>
        <w:t>Gli elementi caratteristici di un’immagine possono essere angoli, bordi</w:t>
      </w:r>
      <w:r w:rsidR="00897362" w:rsidRPr="00F07B13">
        <w:rPr>
          <w:rFonts w:ascii="Courier" w:hAnsi="Courier"/>
          <w:sz w:val="24"/>
          <w:szCs w:val="24"/>
        </w:rPr>
        <w:t xml:space="preserve"> o</w:t>
      </w:r>
      <w:r w:rsidRPr="00F07B13">
        <w:rPr>
          <w:rFonts w:ascii="Courier" w:hAnsi="Courier"/>
          <w:sz w:val="24"/>
          <w:szCs w:val="24"/>
        </w:rPr>
        <w:t xml:space="preserve"> colori. Anche le caratteristiche si suddividono in due sottogruppi che sono le caratteristiche globali, utilizzat</w:t>
      </w:r>
      <w:r w:rsidR="00D03886" w:rsidRPr="00F07B13">
        <w:rPr>
          <w:rFonts w:ascii="Courier" w:hAnsi="Courier"/>
          <w:sz w:val="24"/>
          <w:szCs w:val="24"/>
        </w:rPr>
        <w:t>e</w:t>
      </w:r>
      <w:r w:rsidRPr="00F07B13">
        <w:rPr>
          <w:rFonts w:ascii="Courier" w:hAnsi="Courier"/>
          <w:sz w:val="24"/>
          <w:szCs w:val="24"/>
        </w:rPr>
        <w:t xml:space="preserve"> per rappresentare il contenuto dell’immagine, </w:t>
      </w:r>
      <w:r w:rsidR="00ED393B" w:rsidRPr="00F07B13">
        <w:rPr>
          <w:rFonts w:ascii="Courier" w:hAnsi="Courier"/>
          <w:sz w:val="24"/>
          <w:szCs w:val="24"/>
        </w:rPr>
        <w:t>ma hanno lo svantaggio di restituire immagini confuse e quindi hanno un’utilità limitata. Effettuando però operazioni come la segmentazione delle immagini e il campionamento delle stesse, si possono ridurre tali limiti. E</w:t>
      </w:r>
      <w:r w:rsidRPr="00F07B13">
        <w:rPr>
          <w:rFonts w:ascii="Courier" w:hAnsi="Courier"/>
          <w:sz w:val="24"/>
          <w:szCs w:val="24"/>
        </w:rPr>
        <w:t xml:space="preserve"> le caratteristiche locali per il rilevamento dei key po</w:t>
      </w:r>
      <w:r w:rsidR="00897362" w:rsidRPr="00F07B13">
        <w:rPr>
          <w:rFonts w:ascii="Courier" w:hAnsi="Courier"/>
          <w:sz w:val="24"/>
          <w:szCs w:val="24"/>
        </w:rPr>
        <w:t>int</w:t>
      </w:r>
      <w:r w:rsidR="00ED393B" w:rsidRPr="00F07B13">
        <w:rPr>
          <w:rFonts w:ascii="Courier" w:hAnsi="Courier"/>
          <w:sz w:val="24"/>
          <w:szCs w:val="24"/>
        </w:rPr>
        <w:t xml:space="preserve">. Ovviamente, per poter trovare una corrispondenza tra le immagini si devono riconoscere una serie di punti. Per poterli rilevare occorrono quindi dei rilevatori, le cui </w:t>
      </w:r>
      <w:r w:rsidR="00ED393B" w:rsidRPr="00F07B13">
        <w:rPr>
          <w:rFonts w:ascii="Courier" w:hAnsi="Courier"/>
          <w:sz w:val="24"/>
          <w:szCs w:val="24"/>
        </w:rPr>
        <w:lastRenderedPageBreak/>
        <w:t xml:space="preserve">caratteristiche </w:t>
      </w:r>
      <w:r w:rsidR="00D03886" w:rsidRPr="00F07B13">
        <w:rPr>
          <w:rFonts w:ascii="Courier" w:hAnsi="Courier"/>
          <w:sz w:val="24"/>
          <w:szCs w:val="24"/>
        </w:rPr>
        <w:t>comprendono</w:t>
      </w:r>
      <w:r w:rsidR="00ED393B" w:rsidRPr="00F07B13">
        <w:rPr>
          <w:rFonts w:ascii="Courier" w:hAnsi="Courier"/>
          <w:sz w:val="24"/>
          <w:szCs w:val="24"/>
        </w:rPr>
        <w:t xml:space="preserve"> </w:t>
      </w:r>
      <w:r w:rsidR="00D03886" w:rsidRPr="00F07B13">
        <w:rPr>
          <w:rFonts w:ascii="Courier" w:hAnsi="Courier"/>
          <w:sz w:val="24"/>
          <w:szCs w:val="24"/>
        </w:rPr>
        <w:t>l</w:t>
      </w:r>
      <w:r w:rsidR="00ED393B" w:rsidRPr="00F07B13">
        <w:rPr>
          <w:rFonts w:ascii="Courier" w:hAnsi="Courier"/>
          <w:sz w:val="24"/>
          <w:szCs w:val="24"/>
        </w:rPr>
        <w:t>a robustezza,</w:t>
      </w:r>
      <w:r w:rsidR="000B0E0C" w:rsidRPr="00F07B13">
        <w:rPr>
          <w:rFonts w:ascii="Courier" w:hAnsi="Courier"/>
          <w:sz w:val="24"/>
          <w:szCs w:val="24"/>
        </w:rPr>
        <w:t xml:space="preserve"> </w:t>
      </w:r>
      <w:r w:rsidR="00D03886" w:rsidRPr="00F07B13">
        <w:rPr>
          <w:rFonts w:ascii="Courier" w:hAnsi="Courier"/>
          <w:sz w:val="24"/>
          <w:szCs w:val="24"/>
        </w:rPr>
        <w:t xml:space="preserve">la </w:t>
      </w:r>
      <w:r w:rsidR="00ED393B" w:rsidRPr="00F07B13">
        <w:rPr>
          <w:rFonts w:ascii="Courier" w:hAnsi="Courier"/>
          <w:sz w:val="24"/>
          <w:szCs w:val="24"/>
        </w:rPr>
        <w:t xml:space="preserve">ripetibilità, </w:t>
      </w:r>
      <w:r w:rsidR="00D03886" w:rsidRPr="00F07B13">
        <w:rPr>
          <w:rFonts w:ascii="Courier" w:hAnsi="Courier"/>
          <w:sz w:val="24"/>
          <w:szCs w:val="24"/>
        </w:rPr>
        <w:t>l’</w:t>
      </w:r>
      <w:r w:rsidR="00ED393B" w:rsidRPr="00F07B13">
        <w:rPr>
          <w:rFonts w:ascii="Courier" w:hAnsi="Courier"/>
          <w:sz w:val="24"/>
          <w:szCs w:val="24"/>
        </w:rPr>
        <w:t xml:space="preserve">accuratezza, </w:t>
      </w:r>
      <w:r w:rsidR="00D03886" w:rsidRPr="00F07B13">
        <w:rPr>
          <w:rFonts w:ascii="Courier" w:hAnsi="Courier"/>
          <w:sz w:val="24"/>
          <w:szCs w:val="24"/>
        </w:rPr>
        <w:t>l’</w:t>
      </w:r>
      <w:r w:rsidR="00ED393B" w:rsidRPr="00F07B13">
        <w:rPr>
          <w:rFonts w:ascii="Courier" w:hAnsi="Courier"/>
          <w:sz w:val="24"/>
          <w:szCs w:val="24"/>
        </w:rPr>
        <w:t xml:space="preserve">efficienza e </w:t>
      </w:r>
      <w:r w:rsidR="00D03886" w:rsidRPr="00F07B13">
        <w:rPr>
          <w:rFonts w:ascii="Courier" w:hAnsi="Courier"/>
          <w:sz w:val="24"/>
          <w:szCs w:val="24"/>
        </w:rPr>
        <w:t xml:space="preserve">la </w:t>
      </w:r>
      <w:r w:rsidR="00ED393B" w:rsidRPr="00F07B13">
        <w:rPr>
          <w:rFonts w:ascii="Courier" w:hAnsi="Courier"/>
          <w:sz w:val="24"/>
          <w:szCs w:val="24"/>
        </w:rPr>
        <w:t xml:space="preserve">quantità. </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Un secondo sviluppo da apportare al progetto è quello di realizzare un dataset sintetico basato su una visione a 360° dell’oggetto da rilevare.</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Nel progetto attuale la mano viene importata all’interno dell’immagine di background mostrando il palmo alla telecamera oppure con una rotazione massima di 90° per permettere di identificarne anche il profilo.</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La visione del dorso non è stata presa in considerazione perché, per forma e dimensioni, è molto simile al palmo e quindi viene rilavato comunque.</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Ovviamente andando a creare un dataset contenente anche l’immagine del dorso della mano si riesce ad ottenere una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di questa caratteristica, ancora più accurata.</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Rimanendo sempre nell’ambito della forma della mano, </w:t>
      </w:r>
      <w:proofErr w:type="gramStart"/>
      <w:r w:rsidRPr="00F07B13">
        <w:rPr>
          <w:rFonts w:ascii="Courier" w:hAnsi="Courier" w:cs="Courier New"/>
          <w:sz w:val="24"/>
          <w:szCs w:val="24"/>
        </w:rPr>
        <w:t>un’ulteriore miglioramento</w:t>
      </w:r>
      <w:proofErr w:type="gramEnd"/>
      <w:r w:rsidRPr="00F07B13">
        <w:rPr>
          <w:rFonts w:ascii="Courier" w:hAnsi="Courier" w:cs="Courier New"/>
          <w:sz w:val="24"/>
          <w:szCs w:val="24"/>
        </w:rPr>
        <w:t xml:space="preserve"> potrebbe riguardare l’introduzione della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xml:space="preserve"> dei gesti tramite modelli di mano che li riproducono.</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Un esempio banale può essere quello dell’identificazione dei numeri andando ad eseguire il training su un dataset sintetico composto da più modelli che riproducono la forma assunta dalla mano per realizzare un determinato valore numerico.</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Oppure si potrebbe procedere allo stesso modo ma modificando la tipologia di gesto e realizzare, ad esempio, una sorta di controllore per il gioco “carta–sasso–forbice” che, riconoscendo le tipologie di gesto, va a decretare il vincitore.</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In ambito più tecnologico, la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xml:space="preserve"> delle mani e, più precisamente, dei gesti di quest’ultime potrebbe fungere anche da pannello di controllo per varie apparecchiature, ad </w:t>
      </w:r>
      <w:r w:rsidRPr="00F07B13">
        <w:rPr>
          <w:rFonts w:ascii="Courier" w:hAnsi="Courier" w:cs="Courier New"/>
          <w:sz w:val="24"/>
          <w:szCs w:val="24"/>
        </w:rPr>
        <w:lastRenderedPageBreak/>
        <w:t>esempio rilevare un dito verso l’alto potrebbe significare, per un televisore oppure per un forno, rispettivamente “volume su” e “temperatura su”.</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Considerando invece, l’approccio con cui si realizza il rilevamento della mano, è possibile sostituire la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xml:space="preserve"> delle mani, tramite video, per puntare sulla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xml:space="preserve"> di oggetti stampati in 3D che rappresentano semplicemente la stampa in tre dimensioni del modello con cui è stata trainata la rete. </w:t>
      </w:r>
      <w:r w:rsidRPr="00F07B13">
        <w:rPr>
          <w:rFonts w:ascii="Courier" w:hAnsi="Courier" w:cs="Courier New"/>
          <w:sz w:val="24"/>
          <w:szCs w:val="24"/>
          <w:highlight w:val="yellow"/>
        </w:rPr>
        <w:t>MOTIVI o ESEMPI???????????????</w:t>
      </w:r>
      <w:r w:rsidRPr="00F07B13">
        <w:rPr>
          <w:rFonts w:ascii="Courier" w:hAnsi="Courier" w:cs="Courier New"/>
          <w:sz w:val="24"/>
          <w:szCs w:val="24"/>
        </w:rPr>
        <w:t xml:space="preserve"> </w:t>
      </w:r>
      <w:r w:rsidRPr="00F07B13">
        <w:rPr>
          <w:rFonts w:ascii="Courier" w:hAnsi="Courier" w:cs="Courier New"/>
          <w:sz w:val="24"/>
          <w:szCs w:val="24"/>
          <w:highlight w:val="green"/>
        </w:rPr>
        <w:t>Dove CAZZO è la collaborazione con Caterina Rizzi????????</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Un altro sviluppo, molto simile a quello appena affrontato, consiste nel modificare il dataset sintetico e non l’oggetto da rilevare, ovvero si potrebbe procedere con la scannerizzazione 3D di oggetti reali e si esegue il training utilizzando, come modello, quel preciso </w:t>
      </w:r>
      <w:proofErr w:type="spellStart"/>
      <w:r w:rsidRPr="00F07B13">
        <w:rPr>
          <w:rFonts w:ascii="Courier" w:hAnsi="Courier" w:cs="Courier New"/>
          <w:sz w:val="24"/>
          <w:szCs w:val="24"/>
        </w:rPr>
        <w:t>scan</w:t>
      </w:r>
      <w:proofErr w:type="spellEnd"/>
      <w:r w:rsidRPr="00F07B13">
        <w:rPr>
          <w:rFonts w:ascii="Courier" w:hAnsi="Courier" w:cs="Courier New"/>
          <w:sz w:val="24"/>
          <w:szCs w:val="24"/>
        </w:rPr>
        <w:t>.</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Tramite questo approccio, nel momento in cui si effettua il rilevamento dell’oggetto, si ottiene un risultato eccellente, in termini di accuratezza del detector, ma è possibile imbattersi in un grosso rischio.</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Utilizzando come training set il modello scannerizzato di un oggetto è probabile che effettuando la </w:t>
      </w:r>
      <w:proofErr w:type="spellStart"/>
      <w:r w:rsidRPr="00F07B13">
        <w:rPr>
          <w:rFonts w:ascii="Courier" w:hAnsi="Courier" w:cs="Courier New"/>
          <w:sz w:val="24"/>
          <w:szCs w:val="24"/>
        </w:rPr>
        <w:t>detection</w:t>
      </w:r>
      <w:proofErr w:type="spellEnd"/>
      <w:r w:rsidRPr="00F07B13">
        <w:rPr>
          <w:rFonts w:ascii="Courier" w:hAnsi="Courier" w:cs="Courier New"/>
          <w:sz w:val="24"/>
          <w:szCs w:val="24"/>
        </w:rPr>
        <w:t xml:space="preserve"> su un altro elemento, della stessa categoria di quello usato come modello, quest’ultimo non venga riconosciuto.</w:t>
      </w:r>
    </w:p>
    <w:p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Succede questo perché, la scannerizzazione di un oggetto restituisce una rappresentazione 3D molto precisa, quindi effettuando il training su un dataset composto da immagini basate su quel determinato </w:t>
      </w:r>
      <w:proofErr w:type="spellStart"/>
      <w:r w:rsidRPr="00F07B13">
        <w:rPr>
          <w:rFonts w:ascii="Courier" w:hAnsi="Courier" w:cs="Courier New"/>
          <w:sz w:val="24"/>
          <w:szCs w:val="24"/>
        </w:rPr>
        <w:t>scan</w:t>
      </w:r>
      <w:proofErr w:type="spellEnd"/>
      <w:r w:rsidRPr="00F07B13">
        <w:rPr>
          <w:rFonts w:ascii="Courier" w:hAnsi="Courier" w:cs="Courier New"/>
          <w:sz w:val="24"/>
          <w:szCs w:val="24"/>
        </w:rPr>
        <w:t>, si allena la rete a riconoscere quel particolare oggetto e quindi c’è la probabilità che il detector sia talmente accurato da non riconoscere altri oggetti ad eccezione di quello scannerizzato.</w:t>
      </w:r>
    </w:p>
    <w:p w:rsidR="00D03886" w:rsidRPr="00F07B13" w:rsidRDefault="00D03886" w:rsidP="00DC6B54">
      <w:pPr>
        <w:spacing w:line="360" w:lineRule="auto"/>
        <w:jc w:val="both"/>
        <w:rPr>
          <w:rFonts w:ascii="Courier" w:hAnsi="Courier"/>
          <w:sz w:val="24"/>
          <w:szCs w:val="24"/>
        </w:rPr>
      </w:pPr>
    </w:p>
    <w:p w:rsidR="00D03886" w:rsidRPr="00F07B13" w:rsidRDefault="00165926" w:rsidP="00DC6B54">
      <w:pPr>
        <w:spacing w:line="360" w:lineRule="auto"/>
        <w:jc w:val="both"/>
        <w:rPr>
          <w:rFonts w:ascii="Courier" w:hAnsi="Courier"/>
          <w:sz w:val="24"/>
          <w:szCs w:val="24"/>
        </w:rPr>
      </w:pPr>
      <w:r w:rsidRPr="00F07B13">
        <w:rPr>
          <w:rFonts w:ascii="Courier" w:hAnsi="Courier"/>
          <w:sz w:val="24"/>
          <w:szCs w:val="24"/>
        </w:rPr>
        <w:lastRenderedPageBreak/>
        <w:t xml:space="preserve">Un ulteriore sviluppo futuro è quello riguardante l’ampliamento del dataset tramite l’inserimento di più modelli di mani 3D diversi tra loro per dimensioni, lunghezza delle dita </w:t>
      </w:r>
      <w:r w:rsidR="00897362" w:rsidRPr="00F07B13">
        <w:rPr>
          <w:rFonts w:ascii="Courier" w:hAnsi="Courier"/>
          <w:sz w:val="24"/>
          <w:szCs w:val="24"/>
        </w:rPr>
        <w:t>o</w:t>
      </w:r>
      <w:r w:rsidRPr="00F07B13">
        <w:rPr>
          <w:rFonts w:ascii="Courier" w:hAnsi="Courier"/>
          <w:sz w:val="24"/>
          <w:szCs w:val="24"/>
        </w:rPr>
        <w:t xml:space="preserve"> colore della pelle. Questa parte è già stata provata durante lo svolgimento del progetto, ma è stato riscontrato un problema durante la fase di training che non permette il corretto funzionamento della rete. </w:t>
      </w:r>
      <w:r w:rsidR="00897362" w:rsidRPr="00F07B13">
        <w:rPr>
          <w:rFonts w:ascii="Courier" w:hAnsi="Courier"/>
          <w:color w:val="FF0000"/>
          <w:sz w:val="24"/>
          <w:szCs w:val="24"/>
          <w:highlight w:val="yellow"/>
        </w:rPr>
        <w:t>PERCHE’????</w:t>
      </w:r>
      <w:r w:rsidR="00897362" w:rsidRPr="00F07B13">
        <w:rPr>
          <w:rFonts w:ascii="Courier" w:hAnsi="Courier"/>
          <w:color w:val="FF0000"/>
          <w:sz w:val="24"/>
          <w:szCs w:val="24"/>
        </w:rPr>
        <w:t xml:space="preserve">  </w:t>
      </w:r>
      <w:r w:rsidRPr="00F07B13">
        <w:rPr>
          <w:rFonts w:ascii="Courier" w:hAnsi="Courier"/>
          <w:sz w:val="24"/>
          <w:szCs w:val="24"/>
        </w:rPr>
        <w:t xml:space="preserve">Quindi si tratterebbe di risolvere il problema legato a tale errore </w:t>
      </w:r>
      <w:proofErr w:type="gramStart"/>
      <w:r w:rsidRPr="00F07B13">
        <w:rPr>
          <w:rFonts w:ascii="Courier" w:hAnsi="Courier"/>
          <w:sz w:val="24"/>
          <w:szCs w:val="24"/>
        </w:rPr>
        <w:t>e</w:t>
      </w:r>
      <w:proofErr w:type="gramEnd"/>
      <w:r w:rsidRPr="00F07B13">
        <w:rPr>
          <w:rFonts w:ascii="Courier" w:hAnsi="Courier"/>
          <w:sz w:val="24"/>
          <w:szCs w:val="24"/>
        </w:rPr>
        <w:t xml:space="preserve"> effettuare l’allenamento, in modo da avere un riconoscimento delle mani generalizzato e non fortemente influenzato dall’unico modello presente. </w:t>
      </w:r>
    </w:p>
    <w:p w:rsidR="006D4054" w:rsidRPr="009532A6" w:rsidRDefault="005C5A68" w:rsidP="00DC6B54">
      <w:pPr>
        <w:spacing w:line="360" w:lineRule="auto"/>
        <w:jc w:val="both"/>
        <w:rPr>
          <w:rFonts w:ascii="Courier" w:hAnsi="Courier"/>
        </w:rPr>
      </w:pPr>
      <w:r w:rsidRPr="00F07B13">
        <w:rPr>
          <w:rFonts w:ascii="Courier" w:hAnsi="Courier"/>
          <w:sz w:val="24"/>
          <w:szCs w:val="24"/>
        </w:rPr>
        <w:t>Infine, d</w:t>
      </w:r>
      <w:r w:rsidR="00165926" w:rsidRPr="00F07B13">
        <w:rPr>
          <w:rFonts w:ascii="Courier" w:hAnsi="Courier"/>
          <w:sz w:val="24"/>
          <w:szCs w:val="24"/>
        </w:rPr>
        <w:t>urante il lavoro</w:t>
      </w:r>
      <w:r w:rsidRPr="00F07B13">
        <w:rPr>
          <w:rFonts w:ascii="Courier" w:hAnsi="Courier"/>
          <w:sz w:val="24"/>
          <w:szCs w:val="24"/>
        </w:rPr>
        <w:t>,</w:t>
      </w:r>
      <w:r w:rsidR="00165926" w:rsidRPr="00F07B13">
        <w:rPr>
          <w:rFonts w:ascii="Courier" w:hAnsi="Courier"/>
          <w:sz w:val="24"/>
          <w:szCs w:val="24"/>
        </w:rPr>
        <w:t xml:space="preserve"> è stata utilizzata</w:t>
      </w:r>
      <w:r w:rsidRPr="00F07B13">
        <w:rPr>
          <w:rFonts w:ascii="Courier" w:hAnsi="Courier"/>
          <w:sz w:val="24"/>
          <w:szCs w:val="24"/>
        </w:rPr>
        <w:t xml:space="preserve"> una versione non aggiornata di </w:t>
      </w:r>
      <w:r w:rsidRPr="00F07B13">
        <w:rPr>
          <w:rFonts w:ascii="Courier" w:hAnsi="Courier" w:cs="Courier New"/>
          <w:noProof/>
          <w:sz w:val="24"/>
          <w:szCs w:val="24"/>
        </w:rPr>
        <w:t>TensorFlow</w:t>
      </w:r>
      <w:r w:rsidRPr="00F07B13">
        <w:rPr>
          <w:rFonts w:ascii="Courier" w:hAnsi="Courier"/>
          <w:sz w:val="24"/>
          <w:szCs w:val="24"/>
        </w:rPr>
        <w:t>, ovvero la 1.15. S</w:t>
      </w:r>
      <w:r w:rsidR="00165926" w:rsidRPr="00F07B13">
        <w:rPr>
          <w:rFonts w:ascii="Courier" w:hAnsi="Courier"/>
          <w:sz w:val="24"/>
          <w:szCs w:val="24"/>
        </w:rPr>
        <w:t>arebbe opportuno migrare il tutto all</w:t>
      </w:r>
      <w:r w:rsidRPr="00F07B13">
        <w:rPr>
          <w:rFonts w:ascii="Courier" w:hAnsi="Courier"/>
          <w:sz w:val="24"/>
          <w:szCs w:val="24"/>
        </w:rPr>
        <w:t>’ultima</w:t>
      </w:r>
      <w:r w:rsidR="00165926" w:rsidRPr="00F07B13">
        <w:rPr>
          <w:rFonts w:ascii="Courier" w:hAnsi="Courier"/>
          <w:sz w:val="24"/>
          <w:szCs w:val="24"/>
        </w:rPr>
        <w:t xml:space="preserve"> versione 2.0 perché sono state rimosse le API ridondanti </w:t>
      </w:r>
      <w:r w:rsidR="00FB1D4D" w:rsidRPr="00F07B13">
        <w:rPr>
          <w:rFonts w:ascii="Courier" w:hAnsi="Courier"/>
          <w:sz w:val="24"/>
          <w:szCs w:val="24"/>
        </w:rPr>
        <w:t xml:space="preserve">e inoltre si integra meglio con il </w:t>
      </w:r>
      <w:proofErr w:type="spellStart"/>
      <w:r w:rsidR="00FB1D4D" w:rsidRPr="00F07B13">
        <w:rPr>
          <w:rFonts w:ascii="Courier" w:hAnsi="Courier"/>
          <w:sz w:val="24"/>
          <w:szCs w:val="24"/>
        </w:rPr>
        <w:t>runtime</w:t>
      </w:r>
      <w:proofErr w:type="spellEnd"/>
      <w:r w:rsidR="00FB1D4D" w:rsidRPr="00F07B13">
        <w:rPr>
          <w:rFonts w:ascii="Courier" w:hAnsi="Courier"/>
          <w:sz w:val="24"/>
          <w:szCs w:val="24"/>
        </w:rPr>
        <w:t xml:space="preserve"> di Python. La migrazione è già stata provata durante la realizzazione del progetto riscontrando però un problema legato a </w:t>
      </w:r>
      <w:r w:rsidR="00FB1D4D" w:rsidRPr="00F07B13">
        <w:rPr>
          <w:rFonts w:ascii="Courier" w:hAnsi="Courier" w:cs="Courier New"/>
          <w:noProof/>
          <w:sz w:val="24"/>
          <w:szCs w:val="24"/>
        </w:rPr>
        <w:t>ssd_mob</w:t>
      </w:r>
      <w:r w:rsidRPr="00F07B13">
        <w:rPr>
          <w:rFonts w:ascii="Courier" w:hAnsi="Courier" w:cs="Courier New"/>
          <w:noProof/>
          <w:sz w:val="24"/>
          <w:szCs w:val="24"/>
        </w:rPr>
        <w:t>ile</w:t>
      </w:r>
      <w:r w:rsidR="00FB1D4D" w:rsidRPr="00F07B13">
        <w:rPr>
          <w:rFonts w:ascii="Courier" w:hAnsi="Courier" w:cs="Courier New"/>
          <w:noProof/>
          <w:sz w:val="24"/>
          <w:szCs w:val="24"/>
        </w:rPr>
        <w:t xml:space="preserve">net_v2 che </w:t>
      </w:r>
      <w:r w:rsidRPr="00F07B13">
        <w:rPr>
          <w:rFonts w:ascii="Courier" w:hAnsi="Courier" w:cs="Courier New"/>
          <w:noProof/>
          <w:sz w:val="24"/>
          <w:szCs w:val="24"/>
        </w:rPr>
        <w:t>non veniva supportato dalla versione TensorFlow utiliz</w:t>
      </w:r>
      <w:r>
        <w:rPr>
          <w:rFonts w:ascii="Courier" w:hAnsi="Courier" w:cs="Courier New"/>
          <w:noProof/>
          <w:szCs w:val="24"/>
        </w:rPr>
        <w:t>zata</w:t>
      </w:r>
      <w:r w:rsidR="00FB1D4D">
        <w:rPr>
          <w:rFonts w:ascii="Courier" w:hAnsi="Courier" w:cs="Courier New"/>
          <w:noProof/>
          <w:szCs w:val="24"/>
        </w:rPr>
        <w:t>.</w:t>
      </w:r>
      <w:r>
        <w:rPr>
          <w:rFonts w:ascii="Courier" w:hAnsi="Courier" w:cs="Courier New"/>
          <w:noProof/>
          <w:szCs w:val="24"/>
        </w:rPr>
        <w:t xml:space="preserve"> </w:t>
      </w:r>
      <w:r w:rsidR="00FB1D4D">
        <w:rPr>
          <w:rFonts w:ascii="Courier" w:hAnsi="Courier" w:cs="Courier New"/>
          <w:noProof/>
          <w:szCs w:val="24"/>
        </w:rPr>
        <w:t xml:space="preserve"> </w:t>
      </w:r>
    </w:p>
    <w:sectPr w:rsidR="006D4054" w:rsidRPr="009532A6" w:rsidSect="00C225FD">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C94" w:rsidRDefault="00A97C94" w:rsidP="00DC6B54">
      <w:pPr>
        <w:spacing w:after="0" w:line="240" w:lineRule="auto"/>
      </w:pPr>
      <w:r>
        <w:separator/>
      </w:r>
    </w:p>
  </w:endnote>
  <w:endnote w:type="continuationSeparator" w:id="0">
    <w:p w:rsidR="00A97C94" w:rsidRDefault="00A97C94" w:rsidP="00DC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C94" w:rsidRDefault="00A97C94" w:rsidP="00DC6B54">
      <w:pPr>
        <w:spacing w:after="0" w:line="240" w:lineRule="auto"/>
      </w:pPr>
      <w:r>
        <w:separator/>
      </w:r>
    </w:p>
  </w:footnote>
  <w:footnote w:type="continuationSeparator" w:id="0">
    <w:p w:rsidR="00A97C94" w:rsidRDefault="00A97C94" w:rsidP="00DC6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18"/>
    <w:rsid w:val="000B0E0C"/>
    <w:rsid w:val="00165926"/>
    <w:rsid w:val="003957A1"/>
    <w:rsid w:val="00522F18"/>
    <w:rsid w:val="005C5A68"/>
    <w:rsid w:val="006D4054"/>
    <w:rsid w:val="00897362"/>
    <w:rsid w:val="009532A6"/>
    <w:rsid w:val="00A97C94"/>
    <w:rsid w:val="00BE6DFD"/>
    <w:rsid w:val="00BF4A2F"/>
    <w:rsid w:val="00C11524"/>
    <w:rsid w:val="00C225FD"/>
    <w:rsid w:val="00D03886"/>
    <w:rsid w:val="00D74E35"/>
    <w:rsid w:val="00DC6B54"/>
    <w:rsid w:val="00E71087"/>
    <w:rsid w:val="00ED393B"/>
    <w:rsid w:val="00F07B13"/>
    <w:rsid w:val="00FB1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9AD1-CC3A-4DC5-9820-3A17639B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6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6B54"/>
  </w:style>
  <w:style w:type="paragraph" w:styleId="Pidipagina">
    <w:name w:val="footer"/>
    <w:basedOn w:val="Normale"/>
    <w:link w:val="PidipaginaCarattere"/>
    <w:uiPriority w:val="99"/>
    <w:unhideWhenUsed/>
    <w:rsid w:val="00DC6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4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14C3-03F2-4D94-BC4A-A122E161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919</Words>
  <Characters>5242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Gregis</dc:creator>
  <cp:keywords/>
  <dc:description/>
  <cp:lastModifiedBy>Stefano Gregis</cp:lastModifiedBy>
  <cp:revision>5</cp:revision>
  <dcterms:created xsi:type="dcterms:W3CDTF">2020-09-14T09:01:00Z</dcterms:created>
  <dcterms:modified xsi:type="dcterms:W3CDTF">2020-09-14T14:04:00Z</dcterms:modified>
</cp:coreProperties>
</file>