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163" w:rsidRPr="008B3B1C" w:rsidRDefault="006A21AD" w:rsidP="00361A95">
      <w:pPr>
        <w:spacing w:before="240" w:line="276" w:lineRule="auto"/>
        <w:jc w:val="center"/>
        <w:rPr>
          <w:b/>
          <w:sz w:val="32"/>
          <w:szCs w:val="32"/>
          <w:u w:val="single"/>
        </w:rPr>
      </w:pPr>
      <w:r w:rsidRPr="008B3B1C">
        <w:rPr>
          <w:b/>
          <w:sz w:val="32"/>
          <w:szCs w:val="32"/>
          <w:u w:val="single"/>
        </w:rPr>
        <w:t>1</w:t>
      </w:r>
    </w:p>
    <w:p w:rsidR="006A21AD" w:rsidRPr="008B3B1C" w:rsidRDefault="006A21AD" w:rsidP="00361A95">
      <w:pPr>
        <w:spacing w:before="240" w:line="276" w:lineRule="auto"/>
        <w:jc w:val="center"/>
        <w:rPr>
          <w:b/>
          <w:sz w:val="32"/>
          <w:szCs w:val="32"/>
          <w:u w:val="single"/>
        </w:rPr>
      </w:pPr>
      <w:r w:rsidRPr="008B3B1C">
        <w:rPr>
          <w:b/>
          <w:sz w:val="32"/>
          <w:szCs w:val="32"/>
          <w:u w:val="single"/>
        </w:rPr>
        <w:t>Packaging, Compiling, and interpreting Java Code</w:t>
      </w:r>
    </w:p>
    <w:p w:rsidR="006A21AD" w:rsidRPr="008B3B1C" w:rsidRDefault="006A21AD" w:rsidP="00361A95">
      <w:pPr>
        <w:spacing w:before="240" w:line="276" w:lineRule="auto"/>
        <w:jc w:val="both"/>
      </w:pPr>
    </w:p>
    <w:p w:rsidR="001E6BD2" w:rsidRPr="008B3B1C" w:rsidRDefault="001E6BD2" w:rsidP="00361A95">
      <w:pPr>
        <w:spacing w:before="240" w:line="276" w:lineRule="auto"/>
        <w:ind w:firstLine="567"/>
        <w:jc w:val="both"/>
        <w:rPr>
          <w:b/>
          <w:color w:val="000000" w:themeColor="text1"/>
          <w:sz w:val="32"/>
          <w:szCs w:val="28"/>
        </w:rPr>
      </w:pPr>
      <w:r w:rsidRPr="008B3B1C">
        <w:rPr>
          <w:b/>
          <w:color w:val="000000" w:themeColor="text1"/>
          <w:sz w:val="32"/>
          <w:szCs w:val="28"/>
        </w:rPr>
        <w:t>The Java Platform</w:t>
      </w:r>
    </w:p>
    <w:p w:rsidR="001E6BD2" w:rsidRPr="008B3B1C" w:rsidRDefault="001E6BD2" w:rsidP="00361A95">
      <w:pPr>
        <w:spacing w:before="240" w:line="276" w:lineRule="auto"/>
        <w:ind w:firstLine="567"/>
        <w:jc w:val="both"/>
        <w:rPr>
          <w:b/>
          <w:color w:val="000000" w:themeColor="text1"/>
          <w:sz w:val="28"/>
          <w:szCs w:val="28"/>
        </w:rPr>
      </w:pPr>
      <w:r w:rsidRPr="008B3B1C">
        <w:rPr>
          <w:b/>
          <w:color w:val="000000" w:themeColor="text1"/>
          <w:sz w:val="28"/>
          <w:szCs w:val="28"/>
        </w:rPr>
        <w:t>Platform Independence</w:t>
      </w:r>
    </w:p>
    <w:p w:rsidR="006A21AD" w:rsidRPr="008B3B1C" w:rsidRDefault="003D75DB" w:rsidP="00361A95">
      <w:pPr>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When the Java language is compiled, it is targeted for execution on the Java virtual</w:t>
      </w:r>
      <w:r w:rsidRPr="008B3B1C">
        <w:rPr>
          <w:color w:val="231F20"/>
          <w:szCs w:val="22"/>
        </w:rPr>
        <w:br/>
      </w:r>
      <w:r w:rsidRPr="008B3B1C">
        <w:rPr>
          <w:rStyle w:val="fontstyle01"/>
          <w:rFonts w:ascii="Times New Roman" w:hAnsi="Times New Roman"/>
          <w:sz w:val="24"/>
        </w:rPr>
        <w:t xml:space="preserve">machine, or JVM, instead of a specific hardware architecture. The compiled Java code is called </w:t>
      </w:r>
      <w:r w:rsidRPr="008B3B1C">
        <w:rPr>
          <w:rStyle w:val="fontstyle21"/>
          <w:rFonts w:ascii="Times New Roman" w:hAnsi="Times New Roman"/>
          <w:sz w:val="24"/>
        </w:rPr>
        <w:t>bytecode</w:t>
      </w:r>
      <w:r w:rsidRPr="008B3B1C">
        <w:rPr>
          <w:rStyle w:val="fontstyle01"/>
          <w:rFonts w:ascii="Times New Roman" w:hAnsi="Times New Roman"/>
          <w:sz w:val="24"/>
        </w:rPr>
        <w:t>. The only requirement for the code to work on any computer is the presence of a compatible JVM.</w:t>
      </w:r>
    </w:p>
    <w:p w:rsidR="003D75DB" w:rsidRPr="008B3B1C" w:rsidRDefault="003D75DB"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JVMs share a common Java core, but platform independence is limited to compatible versions.</w:t>
      </w:r>
    </w:p>
    <w:p w:rsidR="001E6BD2" w:rsidRPr="008B3B1C" w:rsidRDefault="001E6BD2" w:rsidP="00361A95">
      <w:pPr>
        <w:tabs>
          <w:tab w:val="right" w:pos="9360"/>
        </w:tabs>
        <w:spacing w:before="240" w:line="276" w:lineRule="auto"/>
        <w:ind w:firstLine="567"/>
        <w:jc w:val="both"/>
        <w:rPr>
          <w:rStyle w:val="fontstyle01"/>
          <w:rFonts w:ascii="Times New Roman" w:hAnsi="Times New Roman"/>
          <w:b/>
          <w:sz w:val="28"/>
          <w:szCs w:val="28"/>
        </w:rPr>
      </w:pPr>
      <w:r w:rsidRPr="008B3B1C">
        <w:rPr>
          <w:rStyle w:val="fontstyle01"/>
          <w:rFonts w:ascii="Times New Roman" w:hAnsi="Times New Roman"/>
          <w:b/>
          <w:sz w:val="28"/>
          <w:szCs w:val="28"/>
        </w:rPr>
        <w:t>Java’s Object Oriented Philosophy</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Java was conceived as an object-oriented language, in contrast to the C language, which is procedural. An object-oriented language organizes related data and code together—a process called </w:t>
      </w:r>
      <w:r w:rsidRPr="008B3B1C">
        <w:rPr>
          <w:rStyle w:val="fontstyle21"/>
          <w:rFonts w:ascii="Times New Roman" w:hAnsi="Times New Roman"/>
          <w:sz w:val="24"/>
        </w:rPr>
        <w:t>encapsulation</w:t>
      </w:r>
      <w:r w:rsidRPr="008B3B1C">
        <w:rPr>
          <w:rStyle w:val="fontstyle01"/>
          <w:rFonts w:ascii="Times New Roman" w:hAnsi="Times New Roman"/>
          <w:sz w:val="24"/>
        </w:rPr>
        <w:t>. A properly encapsulated object uses data protection and exposes only some of its data and methods.</w:t>
      </w:r>
    </w:p>
    <w:p w:rsidR="001E6BD2"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Object-oriented design also encourages </w:t>
      </w:r>
      <w:r w:rsidRPr="008B3B1C">
        <w:rPr>
          <w:rStyle w:val="fontstyle21"/>
          <w:rFonts w:ascii="Times New Roman" w:hAnsi="Times New Roman"/>
          <w:sz w:val="24"/>
        </w:rPr>
        <w:t>abstraction</w:t>
      </w:r>
      <w:r w:rsidRPr="008B3B1C">
        <w:rPr>
          <w:rStyle w:val="fontstyle01"/>
          <w:rFonts w:ascii="Times New Roman" w:hAnsi="Times New Roman"/>
          <w:sz w:val="24"/>
        </w:rPr>
        <w:t>, the ability to generalize algorithms. Abstraction facilitates code reuse and flexibility. Inheritance and polymorphism are key concepts in creating reusable code.</w:t>
      </w:r>
    </w:p>
    <w:p w:rsidR="001E6BD2" w:rsidRPr="008B3B1C" w:rsidRDefault="001E6BD2" w:rsidP="00361A95">
      <w:pPr>
        <w:tabs>
          <w:tab w:val="right" w:pos="9360"/>
        </w:tabs>
        <w:spacing w:before="240" w:line="276" w:lineRule="auto"/>
        <w:ind w:firstLine="567"/>
        <w:jc w:val="both"/>
        <w:rPr>
          <w:rStyle w:val="fontstyle01"/>
          <w:rFonts w:ascii="Times New Roman" w:hAnsi="Times New Roman"/>
          <w:b/>
          <w:sz w:val="28"/>
        </w:rPr>
      </w:pPr>
      <w:r w:rsidRPr="008B3B1C">
        <w:rPr>
          <w:rStyle w:val="fontstyle01"/>
          <w:rFonts w:ascii="Times New Roman" w:hAnsi="Times New Roman"/>
          <w:b/>
          <w:sz w:val="28"/>
        </w:rPr>
        <w:t>Robust and Secure</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Security and robustness were major design goals when Java was created. </w:t>
      </w:r>
    </w:p>
    <w:p w:rsidR="00865440" w:rsidRPr="008B3B1C" w:rsidRDefault="00865440" w:rsidP="00361A95">
      <w:pPr>
        <w:tabs>
          <w:tab w:val="right" w:pos="9360"/>
        </w:tabs>
        <w:spacing w:before="240" w:line="276" w:lineRule="auto"/>
        <w:ind w:firstLine="567"/>
        <w:jc w:val="both"/>
        <w:rPr>
          <w:rStyle w:val="fontstyle01"/>
          <w:rFonts w:ascii="Times New Roman" w:hAnsi="Times New Roman"/>
          <w:sz w:val="24"/>
        </w:rPr>
      </w:pPr>
      <w:r w:rsidRPr="008B3B1C">
        <w:rPr>
          <w:rStyle w:val="fontstyle01"/>
          <w:rFonts w:ascii="Times New Roman" w:hAnsi="Times New Roman"/>
          <w:sz w:val="24"/>
        </w:rPr>
        <w:t xml:space="preserve">With Java, the JVM periodically runs the garbage collector, which looks for any objects that have gone out of scope or that are no longer referenced, and it automatically deallocates their memory. This frees </w:t>
      </w:r>
      <w:r w:rsidR="008D30A9" w:rsidRPr="008B3B1C">
        <w:rPr>
          <w:rStyle w:val="fontstyle01"/>
          <w:rFonts w:ascii="Times New Roman" w:hAnsi="Times New Roman"/>
          <w:sz w:val="24"/>
        </w:rPr>
        <w:t>t</w:t>
      </w:r>
      <w:r w:rsidRPr="008B3B1C">
        <w:rPr>
          <w:rStyle w:val="fontstyle01"/>
          <w:rFonts w:ascii="Times New Roman" w:hAnsi="Times New Roman"/>
          <w:sz w:val="24"/>
        </w:rPr>
        <w:t>he developer from this manual, error-prone task and increases robustness by ensuring that memory is properly managed.</w:t>
      </w:r>
    </w:p>
    <w:p w:rsidR="00E46777" w:rsidRDefault="00E46777" w:rsidP="00361A95">
      <w:pPr>
        <w:tabs>
          <w:tab w:val="right" w:pos="9360"/>
        </w:tabs>
        <w:spacing w:before="240" w:line="276" w:lineRule="auto"/>
        <w:ind w:firstLine="567"/>
        <w:jc w:val="both"/>
        <w:rPr>
          <w:rStyle w:val="fontstyle01"/>
          <w:rFonts w:ascii="Times New Roman" w:hAnsi="Times New Roman"/>
          <w:b/>
          <w:sz w:val="32"/>
        </w:rPr>
      </w:pPr>
    </w:p>
    <w:p w:rsidR="00E46777" w:rsidRDefault="00E46777" w:rsidP="00361A95">
      <w:pPr>
        <w:tabs>
          <w:tab w:val="right" w:pos="9360"/>
        </w:tabs>
        <w:spacing w:before="240" w:line="276" w:lineRule="auto"/>
        <w:ind w:firstLine="567"/>
        <w:jc w:val="both"/>
        <w:rPr>
          <w:rStyle w:val="fontstyle01"/>
          <w:rFonts w:ascii="Times New Roman" w:hAnsi="Times New Roman"/>
          <w:b/>
          <w:sz w:val="32"/>
        </w:rPr>
      </w:pPr>
    </w:p>
    <w:p w:rsidR="00865440" w:rsidRPr="008B3B1C" w:rsidRDefault="00181B2C" w:rsidP="00361A95">
      <w:pPr>
        <w:tabs>
          <w:tab w:val="right" w:pos="9360"/>
        </w:tabs>
        <w:spacing w:before="240" w:line="276" w:lineRule="auto"/>
        <w:ind w:firstLine="567"/>
        <w:jc w:val="both"/>
        <w:rPr>
          <w:rStyle w:val="fontstyle01"/>
          <w:rFonts w:ascii="Times New Roman" w:hAnsi="Times New Roman"/>
          <w:b/>
          <w:sz w:val="32"/>
        </w:rPr>
      </w:pPr>
      <w:r w:rsidRPr="008B3B1C">
        <w:rPr>
          <w:rStyle w:val="fontstyle01"/>
          <w:rFonts w:ascii="Times New Roman" w:hAnsi="Times New Roman"/>
          <w:b/>
          <w:sz w:val="32"/>
        </w:rPr>
        <w:lastRenderedPageBreak/>
        <w:t>Understand Packages</w:t>
      </w:r>
    </w:p>
    <w:p w:rsidR="00181B2C" w:rsidRPr="008B3B1C" w:rsidRDefault="004D2166" w:rsidP="00361A95">
      <w:pPr>
        <w:tabs>
          <w:tab w:val="right" w:pos="9360"/>
        </w:tabs>
        <w:spacing w:before="240" w:line="276" w:lineRule="auto"/>
        <w:ind w:firstLine="567"/>
        <w:jc w:val="both"/>
        <w:rPr>
          <w:rStyle w:val="fontstyle01"/>
          <w:rFonts w:ascii="Times New Roman" w:hAnsi="Times New Roman"/>
          <w:b/>
          <w:sz w:val="28"/>
        </w:rPr>
      </w:pPr>
      <w:r w:rsidRPr="008B3B1C">
        <w:rPr>
          <w:rStyle w:val="fontstyle01"/>
          <w:rFonts w:ascii="Times New Roman" w:hAnsi="Times New Roman"/>
          <w:b/>
          <w:sz w:val="28"/>
        </w:rPr>
        <w:t>Package Design</w:t>
      </w:r>
    </w:p>
    <w:p w:rsidR="004D2166" w:rsidRDefault="00351AE8" w:rsidP="00361A95">
      <w:pPr>
        <w:tabs>
          <w:tab w:val="right" w:pos="9360"/>
        </w:tabs>
        <w:spacing w:before="240" w:line="276" w:lineRule="auto"/>
        <w:ind w:firstLine="567"/>
        <w:jc w:val="both"/>
        <w:rPr>
          <w:rStyle w:val="fontstyle21"/>
          <w:rFonts w:ascii="Times New Roman" w:hAnsi="Times New Roman"/>
          <w:i w:val="0"/>
          <w:sz w:val="24"/>
        </w:rPr>
      </w:pPr>
      <w:r w:rsidRPr="008B3B1C">
        <w:rPr>
          <w:rStyle w:val="fontstyle01"/>
          <w:rFonts w:ascii="Times New Roman" w:hAnsi="Times New Roman"/>
          <w:sz w:val="24"/>
        </w:rPr>
        <w:t xml:space="preserve">Packaging is encouraged by Java coding standards to decrease the likelihood of classes colliding in the same namespace. The package name plus the class names creates the </w:t>
      </w:r>
      <w:r w:rsidRPr="008B3B1C">
        <w:rPr>
          <w:rStyle w:val="fontstyle21"/>
          <w:rFonts w:ascii="Times New Roman" w:hAnsi="Times New Roman"/>
          <w:sz w:val="24"/>
        </w:rPr>
        <w:t>fully qualified class name</w:t>
      </w:r>
      <w:r w:rsidRPr="008B3B1C">
        <w:rPr>
          <w:rStyle w:val="fontstyle01"/>
          <w:rFonts w:ascii="Times New Roman" w:hAnsi="Times New Roman"/>
          <w:sz w:val="24"/>
        </w:rPr>
        <w:t>. Packaging your classes also promotes code reuse, maintainability, and the object-oriented principle of encapsulation and modularity</w:t>
      </w:r>
      <w:r w:rsidRPr="008B3B1C">
        <w:rPr>
          <w:rStyle w:val="fontstyle21"/>
          <w:rFonts w:ascii="Times New Roman" w:hAnsi="Times New Roman"/>
          <w:sz w:val="24"/>
        </w:rPr>
        <w:t>.</w:t>
      </w:r>
    </w:p>
    <w:p w:rsidR="00B369CD" w:rsidRPr="009467F0" w:rsidRDefault="00B369CD" w:rsidP="00361A95">
      <w:pPr>
        <w:tabs>
          <w:tab w:val="right" w:pos="9360"/>
        </w:tabs>
        <w:spacing w:before="240" w:line="276" w:lineRule="auto"/>
        <w:ind w:firstLine="567"/>
        <w:jc w:val="both"/>
        <w:rPr>
          <w:rStyle w:val="fontstyle21"/>
          <w:rFonts w:ascii="Times New Roman" w:hAnsi="Times New Roman"/>
          <w:b/>
          <w:i w:val="0"/>
          <w:sz w:val="28"/>
        </w:rPr>
      </w:pPr>
      <w:proofErr w:type="gramStart"/>
      <w:r w:rsidRPr="009467F0">
        <w:rPr>
          <w:rStyle w:val="fontstyle21"/>
          <w:rFonts w:ascii="Times New Roman" w:hAnsi="Times New Roman"/>
          <w:b/>
          <w:i w:val="0"/>
          <w:sz w:val="28"/>
        </w:rPr>
        <w:t>package</w:t>
      </w:r>
      <w:proofErr w:type="gramEnd"/>
      <w:r w:rsidRPr="009467F0">
        <w:rPr>
          <w:rStyle w:val="fontstyle21"/>
          <w:rFonts w:ascii="Times New Roman" w:hAnsi="Times New Roman"/>
          <w:b/>
          <w:i w:val="0"/>
          <w:sz w:val="28"/>
        </w:rPr>
        <w:t xml:space="preserve"> and import Statements</w:t>
      </w:r>
    </w:p>
    <w:p w:rsidR="00B369CD" w:rsidRDefault="00CA6910" w:rsidP="00361A95">
      <w:pPr>
        <w:tabs>
          <w:tab w:val="right" w:pos="9360"/>
        </w:tabs>
        <w:spacing w:before="240" w:line="276" w:lineRule="auto"/>
        <w:ind w:firstLine="567"/>
        <w:jc w:val="both"/>
        <w:rPr>
          <w:color w:val="231F20"/>
        </w:rPr>
      </w:pPr>
      <w:r w:rsidRPr="00CA6910">
        <w:rPr>
          <w:color w:val="231F20"/>
        </w:rPr>
        <w:t xml:space="preserve">To place a source file into a package, you use the package statement at the beginning of that file. </w:t>
      </w:r>
      <w:r w:rsidRPr="00CA6910">
        <w:rPr>
          <w:rStyle w:val="fontstyle01"/>
          <w:rFonts w:ascii="Times New Roman" w:hAnsi="Times New Roman"/>
          <w:sz w:val="24"/>
          <w:szCs w:val="24"/>
        </w:rPr>
        <w:t xml:space="preserve">You may use zero or </w:t>
      </w:r>
      <w:r w:rsidRPr="00CA6910">
        <w:rPr>
          <w:color w:val="231F20"/>
        </w:rPr>
        <w:t xml:space="preserve">one package statements per source file. To import classes from other packages into your source file, you may use the import statement or you may precede each class name with its package name. The </w:t>
      </w:r>
      <w:proofErr w:type="spellStart"/>
      <w:r w:rsidRPr="00CA6910">
        <w:rPr>
          <w:color w:val="231F20"/>
        </w:rPr>
        <w:t>java.lang</w:t>
      </w:r>
      <w:proofErr w:type="spellEnd"/>
      <w:r w:rsidRPr="00CA6910">
        <w:rPr>
          <w:color w:val="231F20"/>
        </w:rPr>
        <w:t xml:space="preserve"> package that houses the core language classes is imported by default.</w:t>
      </w:r>
    </w:p>
    <w:p w:rsidR="00CA6910" w:rsidRDefault="0098471B" w:rsidP="00361A95">
      <w:pPr>
        <w:tabs>
          <w:tab w:val="right" w:pos="9360"/>
        </w:tabs>
        <w:spacing w:before="240" w:line="276" w:lineRule="auto"/>
        <w:ind w:firstLine="567"/>
        <w:jc w:val="both"/>
        <w:rPr>
          <w:rStyle w:val="fontstyle01"/>
          <w:rFonts w:ascii="Times New Roman" w:hAnsi="Times New Roman"/>
          <w:b/>
          <w:sz w:val="28"/>
          <w:szCs w:val="24"/>
        </w:rPr>
      </w:pPr>
      <w:r>
        <w:rPr>
          <w:rStyle w:val="fontstyle01"/>
          <w:rFonts w:ascii="Times New Roman" w:hAnsi="Times New Roman"/>
          <w:b/>
          <w:sz w:val="28"/>
          <w:szCs w:val="24"/>
        </w:rPr>
        <w:t>The package Statement</w:t>
      </w:r>
    </w:p>
    <w:p w:rsidR="0098471B" w:rsidRDefault="0098471B" w:rsidP="00361A95">
      <w:pPr>
        <w:tabs>
          <w:tab w:val="right" w:pos="9360"/>
        </w:tabs>
        <w:spacing w:before="240" w:line="276" w:lineRule="auto"/>
        <w:ind w:firstLine="567"/>
        <w:jc w:val="both"/>
        <w:rPr>
          <w:color w:val="231F20"/>
        </w:rPr>
      </w:pPr>
      <w:r w:rsidRPr="0098471B">
        <w:rPr>
          <w:color w:val="231F20"/>
        </w:rPr>
        <w:t>The package statement includes the package keyword, followed by the package path delimited with periods. Package statements have the following attributes:</w:t>
      </w:r>
    </w:p>
    <w:p w:rsidR="0098471B" w:rsidRP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They are optional.</w:t>
      </w:r>
    </w:p>
    <w:p w:rsidR="0098471B" w:rsidRP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They are limited to one per source file.</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 xml:space="preserve">Standard coding convention for package statements reverses the domain name of the organization or group creating the package. For example, the owners of the domain name ocajexam.com may use the following package name for a utilities package: </w:t>
      </w:r>
      <w:proofErr w:type="spellStart"/>
      <w:r w:rsidRPr="0098471B">
        <w:rPr>
          <w:color w:val="231F20"/>
        </w:rPr>
        <w:t>com.ocajexam.utilities</w:t>
      </w:r>
      <w:proofErr w:type="spellEnd"/>
      <w:r w:rsidRPr="0098471B">
        <w:rPr>
          <w:color w:val="231F20"/>
        </w:rPr>
        <w:t>.</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Package names equate to directory structures. The package name com .</w:t>
      </w:r>
      <w:proofErr w:type="spellStart"/>
      <w:r w:rsidRPr="0098471B">
        <w:rPr>
          <w:color w:val="231F20"/>
        </w:rPr>
        <w:t>ocajexam.utils</w:t>
      </w:r>
      <w:proofErr w:type="spellEnd"/>
      <w:r w:rsidRPr="0098471B">
        <w:rPr>
          <w:color w:val="231F20"/>
        </w:rPr>
        <w:t xml:space="preserve"> would equate to the directory com/</w:t>
      </w:r>
      <w:proofErr w:type="spellStart"/>
      <w:r w:rsidRPr="0098471B">
        <w:rPr>
          <w:color w:val="231F20"/>
        </w:rPr>
        <w:t>ocajexam</w:t>
      </w:r>
      <w:proofErr w:type="spellEnd"/>
      <w:r w:rsidRPr="0098471B">
        <w:rPr>
          <w:color w:val="231F20"/>
        </w:rPr>
        <w:t>/</w:t>
      </w:r>
      <w:proofErr w:type="spellStart"/>
      <w:r w:rsidRPr="0098471B">
        <w:rPr>
          <w:color w:val="231F20"/>
        </w:rPr>
        <w:t>utils</w:t>
      </w:r>
      <w:proofErr w:type="spellEnd"/>
      <w:r w:rsidRPr="0098471B">
        <w:rPr>
          <w:color w:val="231F20"/>
        </w:rPr>
        <w:t>. If a class includes a package statement that does not map to the relative directory structure, the class will not be usable.</w:t>
      </w:r>
    </w:p>
    <w:p w:rsidR="0098471B" w:rsidRPr="0098471B" w:rsidRDefault="0098471B" w:rsidP="00361A95">
      <w:pPr>
        <w:pStyle w:val="ListParagraph"/>
        <w:numPr>
          <w:ilvl w:val="0"/>
          <w:numId w:val="1"/>
        </w:numPr>
        <w:tabs>
          <w:tab w:val="right" w:pos="9360"/>
        </w:tabs>
        <w:spacing w:before="240" w:line="276" w:lineRule="auto"/>
        <w:jc w:val="both"/>
        <w:rPr>
          <w:color w:val="231F20"/>
        </w:rPr>
      </w:pPr>
      <w:r w:rsidRPr="0098471B">
        <w:rPr>
          <w:color w:val="231F20"/>
        </w:rPr>
        <w:t>The package names beginning with java.* and javax.* are reserved.</w:t>
      </w:r>
    </w:p>
    <w:p w:rsidR="0098471B" w:rsidRDefault="0098471B" w:rsidP="00361A95">
      <w:pPr>
        <w:pStyle w:val="ListParagraph"/>
        <w:numPr>
          <w:ilvl w:val="0"/>
          <w:numId w:val="1"/>
        </w:numPr>
        <w:tabs>
          <w:tab w:val="right" w:pos="9360"/>
        </w:tabs>
        <w:spacing w:before="240" w:line="276" w:lineRule="auto"/>
        <w:jc w:val="both"/>
        <w:rPr>
          <w:rStyle w:val="fontstyle01"/>
          <w:rFonts w:ascii="Times New Roman" w:hAnsi="Times New Roman"/>
          <w:sz w:val="24"/>
          <w:szCs w:val="24"/>
        </w:rPr>
      </w:pPr>
      <w:r w:rsidRPr="0098471B">
        <w:rPr>
          <w:rStyle w:val="fontstyle01"/>
          <w:rFonts w:ascii="Times New Roman" w:hAnsi="Times New Roman"/>
          <w:sz w:val="24"/>
          <w:szCs w:val="24"/>
        </w:rPr>
        <w:t>Package names should be lowercase. Individual words within the package name should be separated by underscores.</w:t>
      </w:r>
    </w:p>
    <w:p w:rsidR="00343F1E" w:rsidRDefault="00343F1E" w:rsidP="00361A95">
      <w:pPr>
        <w:tabs>
          <w:tab w:val="right" w:pos="9360"/>
        </w:tabs>
        <w:spacing w:before="240" w:line="276" w:lineRule="auto"/>
        <w:ind w:firstLine="567"/>
        <w:jc w:val="both"/>
        <w:rPr>
          <w:b/>
          <w:color w:val="231F20"/>
          <w:sz w:val="28"/>
        </w:rPr>
      </w:pPr>
      <w:r>
        <w:rPr>
          <w:b/>
          <w:color w:val="231F20"/>
          <w:sz w:val="28"/>
        </w:rPr>
        <w:t>The import Statement</w:t>
      </w:r>
    </w:p>
    <w:p w:rsidR="00343F1E" w:rsidRDefault="00915269" w:rsidP="00361A95">
      <w:pPr>
        <w:tabs>
          <w:tab w:val="right" w:pos="9360"/>
        </w:tabs>
        <w:spacing w:before="240" w:line="276" w:lineRule="auto"/>
        <w:ind w:firstLine="567"/>
        <w:jc w:val="both"/>
        <w:rPr>
          <w:color w:val="231F20"/>
        </w:rPr>
      </w:pPr>
      <w:r w:rsidRPr="00915269">
        <w:rPr>
          <w:color w:val="231F20"/>
        </w:rPr>
        <w:t xml:space="preserve">An import statement enables you to include source code from other classes into a source file at compile time. The import statement includes the import keyword followed by the package path delimited with periods and ending with a class </w:t>
      </w:r>
      <w:r w:rsidRPr="00915269">
        <w:rPr>
          <w:rStyle w:val="fontstyle01"/>
          <w:rFonts w:ascii="Times New Roman" w:hAnsi="Times New Roman"/>
          <w:sz w:val="24"/>
          <w:szCs w:val="24"/>
        </w:rPr>
        <w:t xml:space="preserve">name or an asterisk. </w:t>
      </w:r>
      <w:r w:rsidRPr="00915269">
        <w:rPr>
          <w:color w:val="231F20"/>
        </w:rPr>
        <w:t xml:space="preserve">These import statements occur </w:t>
      </w:r>
      <w:r w:rsidRPr="00915269">
        <w:rPr>
          <w:color w:val="231F20"/>
        </w:rPr>
        <w:lastRenderedPageBreak/>
        <w:t>after the optional package statement and before the class definition. Each import statement can relate to one package only.</w:t>
      </w:r>
    </w:p>
    <w:p w:rsidR="0053312B" w:rsidRDefault="0053312B" w:rsidP="00361A95">
      <w:pPr>
        <w:tabs>
          <w:tab w:val="right" w:pos="9360"/>
        </w:tabs>
        <w:spacing w:before="240" w:line="276" w:lineRule="auto"/>
        <w:ind w:firstLine="567"/>
        <w:jc w:val="both"/>
        <w:rPr>
          <w:b/>
          <w:bCs/>
          <w:i/>
          <w:iCs/>
          <w:color w:val="231F20"/>
        </w:rPr>
      </w:pPr>
      <w:r w:rsidRPr="0053312B">
        <w:rPr>
          <w:b/>
          <w:bCs/>
          <w:i/>
          <w:iCs/>
          <w:color w:val="231F20"/>
        </w:rPr>
        <w:t>For maintenance purposes, it is better that you import your classes explicitly.</w:t>
      </w:r>
      <w:r>
        <w:rPr>
          <w:b/>
          <w:bCs/>
          <w:i/>
          <w:iCs/>
          <w:color w:val="231F20"/>
        </w:rPr>
        <w:t xml:space="preserve"> </w:t>
      </w:r>
      <w:r w:rsidRPr="0053312B">
        <w:rPr>
          <w:b/>
          <w:bCs/>
          <w:i/>
          <w:iCs/>
          <w:color w:val="231F20"/>
        </w:rPr>
        <w:t>This will allow the programmer to determine quickly which external classes</w:t>
      </w:r>
      <w:r>
        <w:rPr>
          <w:b/>
          <w:bCs/>
          <w:i/>
          <w:iCs/>
          <w:color w:val="231F20"/>
        </w:rPr>
        <w:t xml:space="preserve"> </w:t>
      </w:r>
      <w:r w:rsidRPr="0053312B">
        <w:rPr>
          <w:b/>
          <w:bCs/>
          <w:i/>
          <w:iCs/>
          <w:color w:val="231F20"/>
        </w:rPr>
        <w:t xml:space="preserve">are used throughout the class. For example, rather than using import </w:t>
      </w:r>
      <w:proofErr w:type="spellStart"/>
      <w:r w:rsidRPr="0053312B">
        <w:rPr>
          <w:b/>
          <w:bCs/>
          <w:i/>
          <w:iCs/>
          <w:color w:val="231F20"/>
        </w:rPr>
        <w:t>java.util</w:t>
      </w:r>
      <w:proofErr w:type="spellEnd"/>
      <w:r w:rsidRPr="0053312B">
        <w:rPr>
          <w:b/>
          <w:bCs/>
          <w:i/>
          <w:iCs/>
          <w:color w:val="231F20"/>
        </w:rPr>
        <w:t xml:space="preserve">.*, use import </w:t>
      </w:r>
      <w:proofErr w:type="spellStart"/>
      <w:r w:rsidRPr="0053312B">
        <w:rPr>
          <w:b/>
          <w:bCs/>
          <w:i/>
          <w:iCs/>
          <w:color w:val="231F20"/>
        </w:rPr>
        <w:t>java.util.Vector</w:t>
      </w:r>
      <w:proofErr w:type="spellEnd"/>
      <w:r w:rsidRPr="0053312B">
        <w:rPr>
          <w:b/>
          <w:bCs/>
          <w:i/>
          <w:iCs/>
          <w:color w:val="231F20"/>
        </w:rPr>
        <w:t>. In this real-</w:t>
      </w:r>
      <w:r>
        <w:rPr>
          <w:b/>
          <w:bCs/>
          <w:i/>
          <w:iCs/>
          <w:color w:val="231F20"/>
        </w:rPr>
        <w:t>w</w:t>
      </w:r>
      <w:r w:rsidRPr="0053312B">
        <w:rPr>
          <w:b/>
          <w:bCs/>
          <w:i/>
          <w:iCs/>
          <w:color w:val="231F20"/>
        </w:rPr>
        <w:t>orld example,</w:t>
      </w:r>
      <w:r>
        <w:rPr>
          <w:b/>
          <w:bCs/>
          <w:i/>
          <w:iCs/>
          <w:color w:val="231F20"/>
        </w:rPr>
        <w:t xml:space="preserve"> </w:t>
      </w:r>
      <w:r w:rsidRPr="0053312B">
        <w:rPr>
          <w:b/>
          <w:bCs/>
          <w:i/>
          <w:iCs/>
          <w:color w:val="231F20"/>
        </w:rPr>
        <w:t>the coder would quickly see (with the latter approach) that the class imports</w:t>
      </w:r>
      <w:r w:rsidRPr="0053312B">
        <w:rPr>
          <w:b/>
          <w:bCs/>
          <w:i/>
          <w:iCs/>
          <w:color w:val="231F20"/>
        </w:rPr>
        <w:br/>
        <w:t>only one class and it is a collection type. In this case, it is a legacy type and</w:t>
      </w:r>
      <w:r w:rsidRPr="0053312B">
        <w:rPr>
          <w:b/>
          <w:bCs/>
          <w:i/>
          <w:iCs/>
          <w:color w:val="231F20"/>
        </w:rPr>
        <w:br/>
        <w:t>the determination to update the class with a newer collection type could be</w:t>
      </w:r>
      <w:r w:rsidRPr="0053312B">
        <w:rPr>
          <w:b/>
          <w:bCs/>
          <w:i/>
          <w:iCs/>
          <w:color w:val="231F20"/>
        </w:rPr>
        <w:br/>
        <w:t>done quickly.</w:t>
      </w:r>
    </w:p>
    <w:p w:rsidR="00EC09D7" w:rsidRDefault="00EC09D7" w:rsidP="00361A95">
      <w:pPr>
        <w:tabs>
          <w:tab w:val="right" w:pos="9360"/>
        </w:tabs>
        <w:spacing w:before="240" w:line="276" w:lineRule="auto"/>
        <w:ind w:firstLine="567"/>
        <w:jc w:val="both"/>
        <w:rPr>
          <w:b/>
          <w:bCs/>
          <w:iCs/>
          <w:color w:val="231F20"/>
          <w:sz w:val="28"/>
        </w:rPr>
      </w:pPr>
      <w:r>
        <w:rPr>
          <w:b/>
          <w:bCs/>
          <w:iCs/>
          <w:color w:val="231F20"/>
          <w:sz w:val="28"/>
        </w:rPr>
        <w:t>The static import Statement</w:t>
      </w:r>
    </w:p>
    <w:p w:rsidR="00EC09D7" w:rsidRPr="00214837" w:rsidRDefault="007A62E8" w:rsidP="00361A95">
      <w:pPr>
        <w:tabs>
          <w:tab w:val="right" w:pos="9360"/>
        </w:tabs>
        <w:spacing w:before="240" w:line="276" w:lineRule="auto"/>
        <w:ind w:firstLine="567"/>
        <w:jc w:val="both"/>
        <w:rPr>
          <w:color w:val="231F20"/>
        </w:rPr>
      </w:pPr>
      <w:r w:rsidRPr="00214837">
        <w:rPr>
          <w:color w:val="231F20"/>
        </w:rPr>
        <w:t>Simply put, static import statements allow you to import static members.</w:t>
      </w:r>
      <w:r w:rsidR="00214837">
        <w:rPr>
          <w:color w:val="231F20"/>
        </w:rPr>
        <w:t xml:space="preserve"> </w:t>
      </w:r>
    </w:p>
    <w:p w:rsidR="0098471B" w:rsidRDefault="00BD266D" w:rsidP="00361A95">
      <w:pPr>
        <w:tabs>
          <w:tab w:val="right" w:pos="9360"/>
        </w:tabs>
        <w:spacing w:before="240" w:line="276" w:lineRule="auto"/>
        <w:ind w:firstLine="567"/>
        <w:jc w:val="both"/>
        <w:rPr>
          <w:rStyle w:val="fontstyle01"/>
          <w:rFonts w:ascii="Times New Roman" w:hAnsi="Times New Roman"/>
          <w:b/>
          <w:sz w:val="28"/>
          <w:szCs w:val="24"/>
        </w:rPr>
      </w:pPr>
      <w:r>
        <w:rPr>
          <w:rStyle w:val="fontstyle01"/>
          <w:rFonts w:ascii="Times New Roman" w:hAnsi="Times New Roman"/>
          <w:b/>
          <w:sz w:val="28"/>
          <w:szCs w:val="24"/>
        </w:rPr>
        <w:t>Understand Package-Derived Classes</w:t>
      </w:r>
    </w:p>
    <w:p w:rsidR="00BD266D" w:rsidRPr="00E65F50" w:rsidRDefault="00E65F50" w:rsidP="00361A95">
      <w:pPr>
        <w:tabs>
          <w:tab w:val="right" w:pos="9360"/>
        </w:tabs>
        <w:spacing w:before="240" w:line="276" w:lineRule="auto"/>
        <w:ind w:firstLine="567"/>
        <w:jc w:val="both"/>
        <w:rPr>
          <w:rStyle w:val="fontstyle01"/>
          <w:rFonts w:ascii="Times New Roman" w:hAnsi="Times New Roman"/>
          <w:sz w:val="24"/>
          <w:szCs w:val="24"/>
        </w:rPr>
      </w:pPr>
      <w:r w:rsidRPr="00E65F50">
        <w:rPr>
          <w:rStyle w:val="fontstyle01"/>
          <w:rFonts w:ascii="Times New Roman" w:hAnsi="Times New Roman"/>
          <w:sz w:val="24"/>
          <w:szCs w:val="24"/>
        </w:rPr>
        <w:t>The following sections address these APIs:</w:t>
      </w:r>
    </w:p>
    <w:p w:rsidR="00E65F50" w:rsidRDefault="00E65F50"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 Utilities API:</w:t>
      </w:r>
    </w:p>
    <w:p w:rsidR="00E65F50" w:rsidRPr="00DC618D" w:rsidRDefault="00DC618D" w:rsidP="00DC618D">
      <w:pPr>
        <w:pStyle w:val="ListParagraph"/>
        <w:numPr>
          <w:ilvl w:val="0"/>
          <w:numId w:val="3"/>
        </w:numPr>
        <w:tabs>
          <w:tab w:val="right" w:pos="9360"/>
        </w:tabs>
        <w:spacing w:before="240" w:line="276" w:lineRule="auto"/>
        <w:ind w:left="1701"/>
        <w:jc w:val="both"/>
        <w:rPr>
          <w:color w:val="231F20"/>
        </w:rPr>
      </w:pPr>
      <w:r w:rsidRPr="00DC618D">
        <w:rPr>
          <w:color w:val="231F20"/>
        </w:rPr>
        <w:t xml:space="preserve">The Java Utilities API is contained in the package </w:t>
      </w:r>
      <w:proofErr w:type="spellStart"/>
      <w:r w:rsidRPr="00DC618D">
        <w:rPr>
          <w:color w:val="231F20"/>
        </w:rPr>
        <w:t>java.util</w:t>
      </w:r>
      <w:proofErr w:type="spellEnd"/>
      <w:r w:rsidRPr="00DC618D">
        <w:rPr>
          <w:color w:val="231F20"/>
        </w:rPr>
        <w:t>.</w:t>
      </w:r>
    </w:p>
    <w:p w:rsidR="00DC618D" w:rsidRPr="00DC618D" w:rsidRDefault="00DC618D" w:rsidP="00DC618D">
      <w:pPr>
        <w:pStyle w:val="ListParagraph"/>
        <w:numPr>
          <w:ilvl w:val="0"/>
          <w:numId w:val="3"/>
        </w:numPr>
        <w:tabs>
          <w:tab w:val="right" w:pos="9360"/>
        </w:tabs>
        <w:spacing w:before="240" w:line="276" w:lineRule="auto"/>
        <w:ind w:left="1701"/>
        <w:jc w:val="both"/>
        <w:rPr>
          <w:rStyle w:val="fontstyle01"/>
          <w:rFonts w:ascii="Times New Roman" w:hAnsi="Times New Roman"/>
          <w:sz w:val="24"/>
          <w:szCs w:val="24"/>
        </w:rPr>
      </w:pPr>
      <w:r w:rsidRPr="00DC618D">
        <w:rPr>
          <w:rStyle w:val="fontstyle01"/>
          <w:rFonts w:ascii="Times New Roman" w:hAnsi="Times New Roman"/>
          <w:sz w:val="24"/>
          <w:szCs w:val="24"/>
        </w:rPr>
        <w:t>Categories of classes:</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Java Collections Framework;</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date and time facilities;</w:t>
      </w:r>
    </w:p>
    <w:p w:rsidR="00DC618D" w:rsidRP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internationalization;</w:t>
      </w:r>
    </w:p>
    <w:p w:rsidR="00DC618D" w:rsidRDefault="00DC618D" w:rsidP="00DC618D">
      <w:pPr>
        <w:pStyle w:val="ListParagraph"/>
        <w:numPr>
          <w:ilvl w:val="0"/>
          <w:numId w:val="4"/>
        </w:numPr>
        <w:tabs>
          <w:tab w:val="right" w:pos="9360"/>
        </w:tabs>
        <w:spacing w:before="240" w:line="276" w:lineRule="auto"/>
        <w:ind w:left="2268"/>
        <w:jc w:val="both"/>
        <w:rPr>
          <w:rStyle w:val="fontstyle01"/>
          <w:rFonts w:ascii="Times New Roman" w:hAnsi="Times New Roman"/>
          <w:sz w:val="24"/>
          <w:szCs w:val="24"/>
        </w:rPr>
      </w:pPr>
      <w:r w:rsidRPr="00DC618D">
        <w:rPr>
          <w:rStyle w:val="fontstyle01"/>
          <w:rFonts w:ascii="Times New Roman" w:hAnsi="Times New Roman"/>
          <w:sz w:val="24"/>
          <w:szCs w:val="24"/>
        </w:rPr>
        <w:t>miscellaneous utility classes</w:t>
      </w:r>
    </w:p>
    <w:p w:rsidR="00D272A0" w:rsidRPr="00D272A0" w:rsidRDefault="00D272A0" w:rsidP="00D272A0">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7AA31572" wp14:editId="2F654BD0">
            <wp:extent cx="5943600" cy="2282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2825"/>
                    </a:xfrm>
                    <a:prstGeom prst="rect">
                      <a:avLst/>
                    </a:prstGeom>
                  </pic:spPr>
                </pic:pic>
              </a:graphicData>
            </a:graphic>
          </wp:inline>
        </w:drawing>
      </w:r>
    </w:p>
    <w:p w:rsidR="00DC618D"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rFonts w:ascii="WarnockPro-Light" w:hAnsi="WarnockPro-Light"/>
          <w:color w:val="231F20"/>
          <w:sz w:val="22"/>
          <w:szCs w:val="22"/>
        </w:rPr>
        <w:t>Legacy</w:t>
      </w:r>
      <w:r>
        <w:rPr>
          <w:rFonts w:ascii="WarnockPro-Light" w:hAnsi="WarnockPro-Light"/>
          <w:color w:val="231F20"/>
          <w:sz w:val="22"/>
          <w:szCs w:val="22"/>
        </w:rPr>
        <w:t xml:space="preserve"> </w:t>
      </w:r>
      <w:r w:rsidRPr="001A326C">
        <w:rPr>
          <w:rFonts w:ascii="WarnockPro-Light" w:hAnsi="WarnockPro-Light"/>
          <w:color w:val="231F20"/>
          <w:sz w:val="22"/>
          <w:szCs w:val="22"/>
        </w:rPr>
        <w:t xml:space="preserve">date and time facilities are represented by the </w:t>
      </w:r>
      <w:r w:rsidRPr="001A326C">
        <w:rPr>
          <w:rFonts w:ascii="CourierStd" w:hAnsi="CourierStd"/>
          <w:color w:val="231F20"/>
          <w:sz w:val="20"/>
          <w:szCs w:val="20"/>
        </w:rPr>
        <w:t>Date</w:t>
      </w:r>
      <w:r w:rsidRPr="001A326C">
        <w:rPr>
          <w:rFonts w:ascii="WarnockPro-Light" w:hAnsi="WarnockPro-Light"/>
          <w:color w:val="231F20"/>
          <w:sz w:val="22"/>
          <w:szCs w:val="22"/>
        </w:rPr>
        <w:t xml:space="preserve">, </w:t>
      </w:r>
      <w:r w:rsidRPr="001A326C">
        <w:rPr>
          <w:rFonts w:ascii="CourierStd" w:hAnsi="CourierStd"/>
          <w:color w:val="231F20"/>
          <w:sz w:val="20"/>
          <w:szCs w:val="20"/>
        </w:rPr>
        <w:t>Calendar</w:t>
      </w:r>
      <w:r w:rsidRPr="001A326C">
        <w:rPr>
          <w:rFonts w:ascii="WarnockPro-Light" w:hAnsi="WarnockPro-Light"/>
          <w:color w:val="231F20"/>
          <w:sz w:val="22"/>
          <w:szCs w:val="22"/>
        </w:rPr>
        <w:t xml:space="preserve">, and </w:t>
      </w:r>
      <w:proofErr w:type="spellStart"/>
      <w:r w:rsidRPr="001A326C">
        <w:rPr>
          <w:rFonts w:ascii="CourierStd" w:hAnsi="CourierStd"/>
          <w:color w:val="231F20"/>
          <w:sz w:val="20"/>
          <w:szCs w:val="20"/>
        </w:rPr>
        <w:t>TimeZone</w:t>
      </w:r>
      <w:proofErr w:type="spellEnd"/>
      <w:r>
        <w:rPr>
          <w:rFonts w:ascii="CourierStd" w:hAnsi="CourierStd"/>
          <w:color w:val="231F20"/>
          <w:sz w:val="20"/>
          <w:szCs w:val="20"/>
        </w:rPr>
        <w:t xml:space="preserve"> </w:t>
      </w:r>
      <w:r w:rsidRPr="001A326C">
        <w:rPr>
          <w:rFonts w:ascii="WarnockPro-Light" w:hAnsi="WarnockPro-Light"/>
          <w:color w:val="231F20"/>
          <w:sz w:val="22"/>
          <w:szCs w:val="22"/>
        </w:rPr>
        <w:t>classes.</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lastRenderedPageBreak/>
        <w:t>Geographical regions are represented by the Locale class.</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The Currency class represents currencies per the ISO 4217 standard.</w:t>
      </w:r>
    </w:p>
    <w:p w:rsidR="001A326C" w:rsidRP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A random-number generator is provided by the Random class.</w:t>
      </w:r>
    </w:p>
    <w:p w:rsidR="001A326C" w:rsidRDefault="001A326C" w:rsidP="00DC618D">
      <w:pPr>
        <w:pStyle w:val="ListParagraph"/>
        <w:numPr>
          <w:ilvl w:val="0"/>
          <w:numId w:val="3"/>
        </w:numPr>
        <w:tabs>
          <w:tab w:val="right" w:pos="9360"/>
        </w:tabs>
        <w:spacing w:before="240" w:line="276" w:lineRule="auto"/>
        <w:ind w:left="1701"/>
        <w:jc w:val="both"/>
        <w:rPr>
          <w:color w:val="231F20"/>
        </w:rPr>
      </w:pPr>
      <w:r w:rsidRPr="001A326C">
        <w:rPr>
          <w:color w:val="231F20"/>
        </w:rPr>
        <w:t xml:space="preserve">And </w:t>
      </w:r>
      <w:proofErr w:type="spellStart"/>
      <w:r w:rsidRPr="001A326C">
        <w:rPr>
          <w:color w:val="231F20"/>
        </w:rPr>
        <w:t>StringTokenizer</w:t>
      </w:r>
      <w:proofErr w:type="spellEnd"/>
      <w:r w:rsidRPr="001A326C">
        <w:rPr>
          <w:color w:val="231F20"/>
        </w:rPr>
        <w:t xml:space="preserve"> breaks strings into tokens.</w:t>
      </w:r>
    </w:p>
    <w:p w:rsidR="007E4E45" w:rsidRDefault="007E4E45" w:rsidP="007E4E45">
      <w:pPr>
        <w:tabs>
          <w:tab w:val="right" w:pos="9360"/>
        </w:tabs>
        <w:spacing w:before="240" w:line="276" w:lineRule="auto"/>
        <w:ind w:left="1418"/>
        <w:jc w:val="both"/>
        <w:rPr>
          <w:b/>
          <w:bCs/>
          <w:i/>
          <w:iCs/>
          <w:color w:val="231F20"/>
        </w:rPr>
      </w:pPr>
      <w:r w:rsidRPr="007E4E45">
        <w:rPr>
          <w:b/>
          <w:bCs/>
          <w:i/>
          <w:iCs/>
          <w:color w:val="231F20"/>
        </w:rPr>
        <w:t xml:space="preserve">Many packages have related classes and interfaces with unique functionality, so they are included in their own </w:t>
      </w:r>
      <w:proofErr w:type="spellStart"/>
      <w:r w:rsidRPr="007E4E45">
        <w:rPr>
          <w:b/>
          <w:bCs/>
          <w:i/>
          <w:iCs/>
          <w:color w:val="231F20"/>
        </w:rPr>
        <w:t>subpackages</w:t>
      </w:r>
      <w:proofErr w:type="spellEnd"/>
      <w:r w:rsidRPr="007E4E45">
        <w:rPr>
          <w:b/>
          <w:bCs/>
          <w:i/>
          <w:iCs/>
          <w:color w:val="231F20"/>
        </w:rPr>
        <w:t xml:space="preserve">. For example, regular expressions are stored in a </w:t>
      </w:r>
      <w:proofErr w:type="spellStart"/>
      <w:r w:rsidRPr="007E4E45">
        <w:rPr>
          <w:b/>
          <w:bCs/>
          <w:i/>
          <w:iCs/>
          <w:color w:val="231F20"/>
        </w:rPr>
        <w:t>subpackage</w:t>
      </w:r>
      <w:proofErr w:type="spellEnd"/>
      <w:r w:rsidRPr="007E4E45">
        <w:rPr>
          <w:b/>
          <w:bCs/>
          <w:i/>
          <w:iCs/>
          <w:color w:val="231F20"/>
        </w:rPr>
        <w:t xml:space="preserve"> of the Java utilities (</w:t>
      </w:r>
      <w:proofErr w:type="spellStart"/>
      <w:r w:rsidRPr="007E4E45">
        <w:rPr>
          <w:b/>
          <w:bCs/>
          <w:i/>
          <w:iCs/>
          <w:color w:val="231F20"/>
        </w:rPr>
        <w:t>java.util</w:t>
      </w:r>
      <w:proofErr w:type="spellEnd"/>
      <w:r w:rsidRPr="007E4E45">
        <w:rPr>
          <w:b/>
          <w:bCs/>
          <w:i/>
          <w:iCs/>
          <w:color w:val="231F20"/>
        </w:rPr>
        <w:t xml:space="preserve">) package. The </w:t>
      </w:r>
      <w:proofErr w:type="spellStart"/>
      <w:r w:rsidRPr="007E4E45">
        <w:rPr>
          <w:b/>
          <w:bCs/>
          <w:i/>
          <w:iCs/>
          <w:color w:val="231F20"/>
        </w:rPr>
        <w:t>subpackage</w:t>
      </w:r>
      <w:proofErr w:type="spellEnd"/>
      <w:r w:rsidRPr="007E4E45">
        <w:rPr>
          <w:b/>
          <w:bCs/>
          <w:i/>
          <w:iCs/>
          <w:color w:val="231F20"/>
        </w:rPr>
        <w:t xml:space="preserve"> is named </w:t>
      </w:r>
      <w:proofErr w:type="spellStart"/>
      <w:r w:rsidRPr="007E4E45">
        <w:rPr>
          <w:b/>
          <w:bCs/>
          <w:i/>
          <w:iCs/>
          <w:color w:val="231F20"/>
        </w:rPr>
        <w:t>java.util.regex</w:t>
      </w:r>
      <w:proofErr w:type="spellEnd"/>
      <w:r w:rsidRPr="007E4E45">
        <w:rPr>
          <w:b/>
          <w:bCs/>
          <w:i/>
          <w:iCs/>
          <w:color w:val="231F20"/>
        </w:rPr>
        <w:t xml:space="preserve"> and houses the Matcher and Pattern classes. Where needed, consider creating </w:t>
      </w:r>
      <w:proofErr w:type="spellStart"/>
      <w:r w:rsidRPr="007E4E45">
        <w:rPr>
          <w:b/>
          <w:bCs/>
          <w:i/>
          <w:iCs/>
          <w:color w:val="231F20"/>
        </w:rPr>
        <w:t>subpackages</w:t>
      </w:r>
      <w:proofErr w:type="spellEnd"/>
      <w:r w:rsidRPr="007E4E45">
        <w:rPr>
          <w:b/>
          <w:bCs/>
          <w:i/>
          <w:iCs/>
          <w:color w:val="231F20"/>
        </w:rPr>
        <w:t xml:space="preserve"> for your own projects.</w:t>
      </w:r>
    </w:p>
    <w:p w:rsidR="00B13A02" w:rsidRPr="00B13A02" w:rsidRDefault="00B13A02" w:rsidP="00B13A02">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6BA535E0" wp14:editId="6DB3A018">
            <wp:extent cx="5943600" cy="3788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8410"/>
                    </a:xfrm>
                    <a:prstGeom prst="rect">
                      <a:avLst/>
                    </a:prstGeom>
                  </pic:spPr>
                </pic:pic>
              </a:graphicData>
            </a:graphic>
          </wp:inline>
        </w:drawing>
      </w:r>
    </w:p>
    <w:p w:rsidR="00E65F50" w:rsidRDefault="0011068E"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 Basic Input/ Output API:</w:t>
      </w:r>
    </w:p>
    <w:p w:rsidR="0011068E"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The Java Basic </w:t>
      </w:r>
      <w:proofErr w:type="spellStart"/>
      <w:r w:rsidRPr="00FC1C57">
        <w:rPr>
          <w:color w:val="231F20"/>
        </w:rPr>
        <w:t>Input/Output</w:t>
      </w:r>
      <w:proofErr w:type="spellEnd"/>
      <w:r w:rsidRPr="00FC1C57">
        <w:rPr>
          <w:color w:val="231F20"/>
        </w:rPr>
        <w:t xml:space="preserve"> API is contained in the package java.io.</w:t>
      </w:r>
    </w:p>
    <w:p w:rsidR="00FC1C57" w:rsidRPr="00FC1C57" w:rsidRDefault="00FC1C57" w:rsidP="00FC1C57">
      <w:pPr>
        <w:pStyle w:val="ListParagraph"/>
        <w:numPr>
          <w:ilvl w:val="0"/>
          <w:numId w:val="5"/>
        </w:numPr>
        <w:tabs>
          <w:tab w:val="right" w:pos="9360"/>
        </w:tabs>
        <w:spacing w:before="240" w:line="276" w:lineRule="auto"/>
        <w:ind w:left="1701"/>
        <w:jc w:val="both"/>
        <w:rPr>
          <w:rStyle w:val="fontstyle01"/>
          <w:rFonts w:ascii="Times New Roman" w:hAnsi="Times New Roman"/>
          <w:sz w:val="24"/>
          <w:szCs w:val="24"/>
        </w:rPr>
      </w:pPr>
      <w:r w:rsidRPr="00FC1C57">
        <w:rPr>
          <w:rStyle w:val="fontstyle01"/>
          <w:rFonts w:ascii="Times New Roman" w:hAnsi="Times New Roman"/>
          <w:sz w:val="24"/>
          <w:szCs w:val="24"/>
        </w:rPr>
        <w:t>This API provides functionality for general system input and output in relation to data streams, serialization, and the file system.</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Data-stream classes include byte-stream subclasses of the </w:t>
      </w:r>
      <w:proofErr w:type="spellStart"/>
      <w:r w:rsidRPr="00FC1C57">
        <w:rPr>
          <w:color w:val="231F20"/>
        </w:rPr>
        <w:t>InputStream</w:t>
      </w:r>
      <w:proofErr w:type="spellEnd"/>
      <w:r w:rsidRPr="00FC1C57">
        <w:rPr>
          <w:color w:val="231F20"/>
        </w:rPr>
        <w:t xml:space="preserve"> and </w:t>
      </w:r>
      <w:proofErr w:type="spellStart"/>
      <w:r w:rsidRPr="00FC1C57">
        <w:rPr>
          <w:color w:val="231F20"/>
        </w:rPr>
        <w:t>OutputStream</w:t>
      </w:r>
      <w:proofErr w:type="spellEnd"/>
      <w:r w:rsidRPr="00FC1C57">
        <w:rPr>
          <w:color w:val="231F20"/>
        </w:rPr>
        <w:t xml:space="preserve"> classes.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Data-stream classes also include character-stream subclasses of the Reader and Writer classes.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Other important java.io classes and interfaces include File, </w:t>
      </w:r>
      <w:proofErr w:type="spellStart"/>
      <w:r w:rsidRPr="00FC1C57">
        <w:rPr>
          <w:color w:val="231F20"/>
        </w:rPr>
        <w:t>FileDescriptor</w:t>
      </w:r>
      <w:proofErr w:type="spellEnd"/>
      <w:r w:rsidRPr="00FC1C57">
        <w:rPr>
          <w:color w:val="231F20"/>
        </w:rPr>
        <w:t xml:space="preserve">, </w:t>
      </w:r>
      <w:proofErr w:type="spellStart"/>
      <w:r w:rsidRPr="00FC1C57">
        <w:rPr>
          <w:color w:val="231F20"/>
        </w:rPr>
        <w:t>FilenameFilter</w:t>
      </w:r>
      <w:proofErr w:type="spellEnd"/>
      <w:r w:rsidRPr="00FC1C57">
        <w:rPr>
          <w:color w:val="231F20"/>
        </w:rPr>
        <w:t xml:space="preserve">, and </w:t>
      </w:r>
      <w:proofErr w:type="spellStart"/>
      <w:r w:rsidRPr="00FC1C57">
        <w:rPr>
          <w:color w:val="231F20"/>
        </w:rPr>
        <w:t>RandomAccessFile</w:t>
      </w:r>
      <w:proofErr w:type="spellEnd"/>
      <w:r w:rsidRPr="00FC1C57">
        <w:rPr>
          <w:color w:val="231F20"/>
        </w:rPr>
        <w:t>.</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lastRenderedPageBreak/>
        <w:t>The File class provides a representation of file and directory pathnames.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The </w:t>
      </w:r>
      <w:proofErr w:type="spellStart"/>
      <w:r w:rsidRPr="00FC1C57">
        <w:rPr>
          <w:color w:val="231F20"/>
        </w:rPr>
        <w:t>FileDescriptor</w:t>
      </w:r>
      <w:proofErr w:type="spellEnd"/>
      <w:r w:rsidRPr="00FC1C57">
        <w:rPr>
          <w:color w:val="231F20"/>
        </w:rPr>
        <w:t xml:space="preserve"> class provides a means to function as a handle for opening files and sockets.</w:t>
      </w:r>
    </w:p>
    <w:p w:rsidR="00FC1C57" w:rsidRPr="00FC1C57" w:rsidRDefault="00FC1C57" w:rsidP="00FC1C57">
      <w:pPr>
        <w:pStyle w:val="ListParagraph"/>
        <w:numPr>
          <w:ilvl w:val="0"/>
          <w:numId w:val="5"/>
        </w:numPr>
        <w:tabs>
          <w:tab w:val="right" w:pos="9360"/>
        </w:tabs>
        <w:spacing w:before="240" w:line="276" w:lineRule="auto"/>
        <w:ind w:left="1701"/>
        <w:jc w:val="both"/>
        <w:rPr>
          <w:rStyle w:val="fontstyle01"/>
          <w:rFonts w:ascii="Times New Roman" w:hAnsi="Times New Roman"/>
          <w:sz w:val="24"/>
          <w:szCs w:val="24"/>
        </w:rPr>
      </w:pPr>
      <w:r w:rsidRPr="00FC1C57">
        <w:rPr>
          <w:rStyle w:val="fontstyle01"/>
          <w:rFonts w:ascii="Times New Roman" w:hAnsi="Times New Roman"/>
          <w:sz w:val="24"/>
          <w:szCs w:val="24"/>
        </w:rPr>
        <w:t xml:space="preserve">The </w:t>
      </w:r>
      <w:proofErr w:type="spellStart"/>
      <w:r w:rsidRPr="00FC1C57">
        <w:rPr>
          <w:rStyle w:val="fontstyle11"/>
          <w:rFonts w:ascii="Times New Roman" w:hAnsi="Times New Roman"/>
          <w:sz w:val="24"/>
          <w:szCs w:val="24"/>
        </w:rPr>
        <w:t>FilenameFilter</w:t>
      </w:r>
      <w:proofErr w:type="spellEnd"/>
      <w:r w:rsidRPr="00FC1C57">
        <w:rPr>
          <w:rStyle w:val="fontstyle11"/>
          <w:rFonts w:ascii="Times New Roman" w:hAnsi="Times New Roman"/>
          <w:sz w:val="24"/>
          <w:szCs w:val="24"/>
        </w:rPr>
        <w:t xml:space="preserve"> </w:t>
      </w:r>
      <w:r w:rsidRPr="00FC1C57">
        <w:rPr>
          <w:rStyle w:val="fontstyle01"/>
          <w:rFonts w:ascii="Times New Roman" w:hAnsi="Times New Roman"/>
          <w:sz w:val="24"/>
          <w:szCs w:val="24"/>
        </w:rPr>
        <w:t>interface, as its name implies, defines the functionality to filter filenames.</w:t>
      </w:r>
    </w:p>
    <w:p w:rsidR="00FC1C57" w:rsidRP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The </w:t>
      </w:r>
      <w:proofErr w:type="spellStart"/>
      <w:r w:rsidRPr="00FC1C57">
        <w:rPr>
          <w:color w:val="231F20"/>
        </w:rPr>
        <w:t>RandomAccessFile</w:t>
      </w:r>
      <w:proofErr w:type="spellEnd"/>
      <w:r w:rsidRPr="00FC1C57">
        <w:rPr>
          <w:color w:val="231F20"/>
        </w:rPr>
        <w:t xml:space="preserve"> class allows for the reading and writing of files to specified locations.</w:t>
      </w:r>
    </w:p>
    <w:p w:rsidR="00FC1C57" w:rsidRDefault="00FC1C57" w:rsidP="00FC1C57">
      <w:pPr>
        <w:pStyle w:val="ListParagraph"/>
        <w:numPr>
          <w:ilvl w:val="0"/>
          <w:numId w:val="5"/>
        </w:numPr>
        <w:tabs>
          <w:tab w:val="right" w:pos="9360"/>
        </w:tabs>
        <w:spacing w:before="240" w:line="276" w:lineRule="auto"/>
        <w:ind w:left="1701"/>
        <w:jc w:val="both"/>
        <w:rPr>
          <w:color w:val="231F20"/>
        </w:rPr>
      </w:pPr>
      <w:r w:rsidRPr="00FC1C57">
        <w:rPr>
          <w:color w:val="231F20"/>
        </w:rPr>
        <w:t xml:space="preserve">In JDK 7, the NIO.2 API was introduced in the package </w:t>
      </w:r>
      <w:proofErr w:type="spellStart"/>
      <w:r w:rsidRPr="00FC1C57">
        <w:rPr>
          <w:color w:val="231F20"/>
        </w:rPr>
        <w:t>java.nio</w:t>
      </w:r>
      <w:proofErr w:type="spellEnd"/>
      <w:r w:rsidRPr="00FC1C57">
        <w:rPr>
          <w:color w:val="231F20"/>
        </w:rPr>
        <w:t>. This included the useful Paths interface, the Path class, and the Files class. The Files class has lines, list, walk, and find methods that work hand-in-hand with the Stream API.</w:t>
      </w:r>
    </w:p>
    <w:p w:rsidR="000832B8" w:rsidRPr="002C5AAB" w:rsidRDefault="002C5AAB" w:rsidP="000832B8">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24CBDD95" wp14:editId="02AE7084">
            <wp:extent cx="5943600" cy="225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6155"/>
                    </a:xfrm>
                    <a:prstGeom prst="rect">
                      <a:avLst/>
                    </a:prstGeom>
                  </pic:spPr>
                </pic:pic>
              </a:graphicData>
            </a:graphic>
          </wp:inline>
        </w:drawing>
      </w:r>
    </w:p>
    <w:p w:rsidR="0011068E" w:rsidRDefault="00BD382F"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The Java Networking API</w:t>
      </w:r>
    </w:p>
    <w:p w:rsidR="00BD382F" w:rsidRPr="000832B8" w:rsidRDefault="000832B8" w:rsidP="00BD382F">
      <w:pPr>
        <w:pStyle w:val="ListParagraph"/>
        <w:numPr>
          <w:ilvl w:val="0"/>
          <w:numId w:val="6"/>
        </w:numPr>
        <w:tabs>
          <w:tab w:val="right" w:pos="9360"/>
        </w:tabs>
        <w:spacing w:before="240" w:line="276" w:lineRule="auto"/>
        <w:ind w:left="1701"/>
        <w:jc w:val="both"/>
        <w:rPr>
          <w:b/>
          <w:color w:val="231F20"/>
        </w:rPr>
      </w:pPr>
      <w:r w:rsidRPr="000832B8">
        <w:rPr>
          <w:color w:val="242021"/>
        </w:rPr>
        <w:t>The Java Networking API is contained in the package java.net.</w:t>
      </w:r>
    </w:p>
    <w:p w:rsidR="000832B8" w:rsidRPr="000832B8" w:rsidRDefault="000832B8" w:rsidP="00BD382F">
      <w:pPr>
        <w:pStyle w:val="ListParagraph"/>
        <w:numPr>
          <w:ilvl w:val="0"/>
          <w:numId w:val="6"/>
        </w:numPr>
        <w:tabs>
          <w:tab w:val="right" w:pos="9360"/>
        </w:tabs>
        <w:spacing w:before="240" w:line="276" w:lineRule="auto"/>
        <w:ind w:left="1701"/>
        <w:jc w:val="both"/>
        <w:rPr>
          <w:b/>
          <w:color w:val="231F20"/>
        </w:rPr>
      </w:pPr>
      <w:r w:rsidRPr="000832B8">
        <w:rPr>
          <w:color w:val="242021"/>
        </w:rPr>
        <w:t>This API provides functionality in support of creating network applications.</w:t>
      </w:r>
    </w:p>
    <w:p w:rsidR="000832B8" w:rsidRPr="000832B8" w:rsidRDefault="000832B8" w:rsidP="00BD382F">
      <w:pPr>
        <w:pStyle w:val="ListParagraph"/>
        <w:numPr>
          <w:ilvl w:val="0"/>
          <w:numId w:val="6"/>
        </w:numPr>
        <w:tabs>
          <w:tab w:val="right" w:pos="9360"/>
        </w:tabs>
        <w:spacing w:before="240" w:line="276" w:lineRule="auto"/>
        <w:ind w:left="1701"/>
        <w:jc w:val="both"/>
        <w:rPr>
          <w:b/>
          <w:color w:val="231F20"/>
        </w:rPr>
      </w:pPr>
      <w:r w:rsidRPr="000832B8">
        <w:rPr>
          <w:color w:val="242021"/>
        </w:rPr>
        <w:t>The improved performance I/O API (java .</w:t>
      </w:r>
      <w:proofErr w:type="spellStart"/>
      <w:r w:rsidRPr="000832B8">
        <w:rPr>
          <w:color w:val="242021"/>
        </w:rPr>
        <w:t>nio</w:t>
      </w:r>
      <w:proofErr w:type="spellEnd"/>
      <w:r w:rsidRPr="000832B8">
        <w:rPr>
          <w:color w:val="242021"/>
        </w:rPr>
        <w:t xml:space="preserve">) package, which provides for </w:t>
      </w:r>
      <w:proofErr w:type="spellStart"/>
      <w:r w:rsidRPr="000832B8">
        <w:rPr>
          <w:color w:val="242021"/>
        </w:rPr>
        <w:t>nonblocking</w:t>
      </w:r>
      <w:proofErr w:type="spellEnd"/>
      <w:r w:rsidRPr="000832B8">
        <w:rPr>
          <w:color w:val="242021"/>
        </w:rPr>
        <w:t xml:space="preserve"> networking and the socket factory support package (javax.net), is not included on the exam.</w:t>
      </w:r>
    </w:p>
    <w:p w:rsidR="000832B8" w:rsidRPr="000832B8" w:rsidRDefault="000832B8" w:rsidP="000832B8">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741694C5" wp14:editId="0350BF3C">
            <wp:extent cx="5410865" cy="2101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7155" cy="2111383"/>
                    </a:xfrm>
                    <a:prstGeom prst="rect">
                      <a:avLst/>
                    </a:prstGeom>
                  </pic:spPr>
                </pic:pic>
              </a:graphicData>
            </a:graphic>
          </wp:inline>
        </w:drawing>
      </w:r>
    </w:p>
    <w:p w:rsidR="00BD382F" w:rsidRDefault="00C463A6"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lastRenderedPageBreak/>
        <w:t>Java Abstract Window Toolkit API</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 xml:space="preserve">The Java Abstract Window Toolkit API is contained in the package </w:t>
      </w:r>
      <w:proofErr w:type="spellStart"/>
      <w:r w:rsidRPr="00C463A6">
        <w:rPr>
          <w:color w:val="242021"/>
        </w:rPr>
        <w:t>java.awt</w:t>
      </w:r>
      <w:proofErr w:type="spellEnd"/>
      <w:r w:rsidRPr="00C463A6">
        <w:rPr>
          <w:color w:val="242021"/>
        </w:rPr>
        <w:t>.</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This API provides functionality for creating heavyweight components with regard to creating user interfaces and painting associated graphics and images.</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The AWT API was Java’s original GUI API and has been superseded by the Swing API.</w:t>
      </w:r>
    </w:p>
    <w:p w:rsidR="00C463A6" w:rsidRPr="00C463A6" w:rsidRDefault="00C463A6" w:rsidP="00C463A6">
      <w:pPr>
        <w:pStyle w:val="ListParagraph"/>
        <w:numPr>
          <w:ilvl w:val="0"/>
          <w:numId w:val="7"/>
        </w:numPr>
        <w:tabs>
          <w:tab w:val="right" w:pos="9360"/>
        </w:tabs>
        <w:spacing w:before="240" w:line="276" w:lineRule="auto"/>
        <w:ind w:left="1800"/>
        <w:jc w:val="both"/>
        <w:rPr>
          <w:b/>
          <w:color w:val="231F20"/>
        </w:rPr>
      </w:pPr>
      <w:r w:rsidRPr="00C463A6">
        <w:rPr>
          <w:color w:val="242021"/>
        </w:rPr>
        <w:t>The AWT Focus subsystem provides for navigation control between components.</w:t>
      </w:r>
    </w:p>
    <w:p w:rsidR="00C463A6" w:rsidRPr="00C463A6" w:rsidRDefault="00C463A6" w:rsidP="00C463A6">
      <w:pPr>
        <w:tabs>
          <w:tab w:val="right" w:pos="9360"/>
        </w:tabs>
        <w:spacing w:before="240" w:line="276" w:lineRule="auto"/>
        <w:jc w:val="center"/>
        <w:rPr>
          <w:rStyle w:val="fontstyle01"/>
          <w:rFonts w:ascii="Times New Roman" w:hAnsi="Times New Roman"/>
          <w:sz w:val="24"/>
          <w:szCs w:val="24"/>
        </w:rPr>
      </w:pPr>
      <w:r>
        <w:rPr>
          <w:noProof/>
        </w:rPr>
        <w:drawing>
          <wp:inline distT="0" distB="0" distL="0" distR="0" wp14:anchorId="0EEDE547" wp14:editId="695ACC4A">
            <wp:extent cx="5862536" cy="1441738"/>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7080" cy="1445315"/>
                    </a:xfrm>
                    <a:prstGeom prst="rect">
                      <a:avLst/>
                    </a:prstGeom>
                  </pic:spPr>
                </pic:pic>
              </a:graphicData>
            </a:graphic>
          </wp:inline>
        </w:drawing>
      </w:r>
    </w:p>
    <w:p w:rsidR="00C463A6" w:rsidRDefault="005B790E"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 Swing API</w:t>
      </w:r>
    </w:p>
    <w:p w:rsidR="005B790E"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 xml:space="preserve">The Java Swing API is contained in the package </w:t>
      </w:r>
      <w:proofErr w:type="spellStart"/>
      <w:r w:rsidRPr="002865C5">
        <w:rPr>
          <w:color w:val="242021"/>
        </w:rPr>
        <w:t>javax.swing</w:t>
      </w:r>
      <w:proofErr w:type="spellEnd"/>
      <w:r w:rsidRPr="002865C5">
        <w:rPr>
          <w:color w:val="242021"/>
        </w:rPr>
        <w:t>.</w:t>
      </w:r>
    </w:p>
    <w:p w:rsidR="00A132B6"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This API provides functionality for creating lightweight (pure-Java) containers and components.</w:t>
      </w:r>
    </w:p>
    <w:p w:rsidR="00A132B6"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The Swing API, providing a more sophisticated set of GUI components, supersedes the AWT API.</w:t>
      </w:r>
    </w:p>
    <w:p w:rsidR="00A132B6" w:rsidRPr="002865C5" w:rsidRDefault="00A132B6" w:rsidP="005B790E">
      <w:pPr>
        <w:pStyle w:val="ListParagraph"/>
        <w:numPr>
          <w:ilvl w:val="0"/>
          <w:numId w:val="8"/>
        </w:numPr>
        <w:tabs>
          <w:tab w:val="right" w:pos="9360"/>
        </w:tabs>
        <w:spacing w:before="240" w:line="276" w:lineRule="auto"/>
        <w:ind w:left="1800"/>
        <w:jc w:val="both"/>
        <w:rPr>
          <w:b/>
          <w:color w:val="231F20"/>
        </w:rPr>
      </w:pPr>
      <w:r w:rsidRPr="002865C5">
        <w:rPr>
          <w:color w:val="242021"/>
        </w:rPr>
        <w:t xml:space="preserve">Many of the Swing classes are simply prefaced with the addition of “J” in contrast to the legacy AWT component equivalent. For example, Swing uses the class </w:t>
      </w:r>
      <w:proofErr w:type="spellStart"/>
      <w:r w:rsidRPr="002865C5">
        <w:rPr>
          <w:color w:val="242021"/>
        </w:rPr>
        <w:t>JButton</w:t>
      </w:r>
      <w:proofErr w:type="spellEnd"/>
      <w:r w:rsidRPr="002865C5">
        <w:rPr>
          <w:color w:val="242021"/>
        </w:rPr>
        <w:t xml:space="preserve"> to represent a button container, whereas AWT uses the class Button.</w:t>
      </w:r>
    </w:p>
    <w:p w:rsidR="002865C5" w:rsidRPr="002865C5" w:rsidRDefault="002865C5" w:rsidP="005B790E">
      <w:pPr>
        <w:pStyle w:val="ListParagraph"/>
        <w:numPr>
          <w:ilvl w:val="0"/>
          <w:numId w:val="8"/>
        </w:numPr>
        <w:tabs>
          <w:tab w:val="right" w:pos="9360"/>
        </w:tabs>
        <w:spacing w:before="240" w:line="276" w:lineRule="auto"/>
        <w:ind w:left="1800"/>
        <w:jc w:val="both"/>
        <w:rPr>
          <w:b/>
          <w:color w:val="231F20"/>
        </w:rPr>
      </w:pPr>
      <w:r w:rsidRPr="002865C5">
        <w:rPr>
          <w:color w:val="242021"/>
        </w:rPr>
        <w:t>Swing also provides look-and-feel support, allowing for universal style changes of the GUI’s components. Other features include tooltips, accessibility functionality, an event model, and enhanced components such as tables, trees, text components, sliders, and progress bars.</w:t>
      </w:r>
    </w:p>
    <w:p w:rsidR="002865C5" w:rsidRPr="002865C5" w:rsidRDefault="002865C5" w:rsidP="005B790E">
      <w:pPr>
        <w:pStyle w:val="ListParagraph"/>
        <w:numPr>
          <w:ilvl w:val="0"/>
          <w:numId w:val="8"/>
        </w:numPr>
        <w:tabs>
          <w:tab w:val="right" w:pos="9360"/>
        </w:tabs>
        <w:spacing w:before="240" w:line="276" w:lineRule="auto"/>
        <w:ind w:left="1800"/>
        <w:jc w:val="both"/>
        <w:rPr>
          <w:b/>
          <w:color w:val="231F20"/>
        </w:rPr>
      </w:pPr>
      <w:r w:rsidRPr="002865C5">
        <w:rPr>
          <w:color w:val="242021"/>
        </w:rPr>
        <w:t xml:space="preserve">Swing takes advantage of the model-view-controller (MVC) architecture. The </w:t>
      </w:r>
      <w:r w:rsidRPr="002865C5">
        <w:rPr>
          <w:i/>
          <w:iCs/>
          <w:color w:val="242021"/>
        </w:rPr>
        <w:t xml:space="preserve">model </w:t>
      </w:r>
      <w:r w:rsidRPr="002865C5">
        <w:rPr>
          <w:color w:val="242021"/>
        </w:rPr>
        <w:t xml:space="preserve">represents the current state of each component. The </w:t>
      </w:r>
      <w:r w:rsidRPr="002865C5">
        <w:rPr>
          <w:i/>
          <w:iCs/>
          <w:color w:val="242021"/>
        </w:rPr>
        <w:t xml:space="preserve">view </w:t>
      </w:r>
      <w:r w:rsidRPr="002865C5">
        <w:rPr>
          <w:color w:val="242021"/>
        </w:rPr>
        <w:t xml:space="preserve">is the representation of the components on the screen. The </w:t>
      </w:r>
      <w:r w:rsidRPr="002865C5">
        <w:rPr>
          <w:i/>
          <w:iCs/>
          <w:color w:val="242021"/>
        </w:rPr>
        <w:t xml:space="preserve">controller </w:t>
      </w:r>
      <w:r w:rsidRPr="002865C5">
        <w:rPr>
          <w:color w:val="242021"/>
        </w:rPr>
        <w:t>is the functionality that ties the UI components to events.</w:t>
      </w:r>
    </w:p>
    <w:p w:rsidR="002865C5" w:rsidRDefault="002865C5" w:rsidP="002865C5">
      <w:pPr>
        <w:tabs>
          <w:tab w:val="right" w:pos="9360"/>
        </w:tabs>
        <w:spacing w:before="240" w:line="276" w:lineRule="auto"/>
        <w:jc w:val="center"/>
        <w:rPr>
          <w:rStyle w:val="fontstyle01"/>
          <w:rFonts w:ascii="Times New Roman" w:hAnsi="Times New Roman"/>
          <w:sz w:val="28"/>
          <w:szCs w:val="24"/>
        </w:rPr>
      </w:pPr>
      <w:r>
        <w:rPr>
          <w:noProof/>
        </w:rPr>
        <w:lastRenderedPageBreak/>
        <w:drawing>
          <wp:inline distT="0" distB="0" distL="0" distR="0" wp14:anchorId="4BC5A23D" wp14:editId="7C5BB476">
            <wp:extent cx="5415792" cy="216926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5850" cy="2185313"/>
                    </a:xfrm>
                    <a:prstGeom prst="rect">
                      <a:avLst/>
                    </a:prstGeom>
                  </pic:spPr>
                </pic:pic>
              </a:graphicData>
            </a:graphic>
          </wp:inline>
        </w:drawing>
      </w:r>
    </w:p>
    <w:p w:rsidR="0026237B" w:rsidRPr="006F493D" w:rsidRDefault="0026237B" w:rsidP="0026237B">
      <w:pPr>
        <w:tabs>
          <w:tab w:val="right" w:pos="9360"/>
        </w:tabs>
        <w:spacing w:before="240" w:line="276" w:lineRule="auto"/>
        <w:ind w:firstLine="720"/>
        <w:rPr>
          <w:rStyle w:val="fontstyle01"/>
          <w:rFonts w:ascii="Times New Roman" w:hAnsi="Times New Roman"/>
          <w:color w:val="000000" w:themeColor="text1"/>
          <w:sz w:val="24"/>
          <w:szCs w:val="24"/>
        </w:rPr>
      </w:pPr>
      <w:r w:rsidRPr="006F493D">
        <w:rPr>
          <w:b/>
          <w:bCs/>
          <w:i/>
          <w:iCs/>
          <w:color w:val="000000" w:themeColor="text1"/>
        </w:rPr>
        <w:t xml:space="preserve">It’s good to be familiar with the package prefixes java and </w:t>
      </w:r>
      <w:proofErr w:type="spellStart"/>
      <w:r w:rsidRPr="006F493D">
        <w:rPr>
          <w:b/>
          <w:bCs/>
          <w:i/>
          <w:iCs/>
          <w:color w:val="000000" w:themeColor="text1"/>
        </w:rPr>
        <w:t>javax</w:t>
      </w:r>
      <w:proofErr w:type="spellEnd"/>
      <w:r w:rsidRPr="006F493D">
        <w:rPr>
          <w:b/>
          <w:bCs/>
          <w:i/>
          <w:iCs/>
          <w:color w:val="000000" w:themeColor="text1"/>
        </w:rPr>
        <w:t xml:space="preserve">. The prefix java is commonly used for the core packages. The prefix </w:t>
      </w:r>
      <w:proofErr w:type="spellStart"/>
      <w:r w:rsidRPr="006F493D">
        <w:rPr>
          <w:b/>
          <w:bCs/>
          <w:i/>
          <w:iCs/>
          <w:color w:val="000000" w:themeColor="text1"/>
        </w:rPr>
        <w:t>javax</w:t>
      </w:r>
      <w:proofErr w:type="spellEnd"/>
      <w:r w:rsidRPr="006F493D">
        <w:rPr>
          <w:b/>
          <w:bCs/>
          <w:i/>
          <w:iCs/>
          <w:color w:val="000000" w:themeColor="text1"/>
        </w:rPr>
        <w:t xml:space="preserve"> is commonly used for packages that comprise Java standard extensions. Take special notice of the prefix usage in the AWT and Swing APIs: </w:t>
      </w:r>
      <w:proofErr w:type="spellStart"/>
      <w:r w:rsidRPr="006F493D">
        <w:rPr>
          <w:b/>
          <w:bCs/>
          <w:i/>
          <w:iCs/>
          <w:color w:val="000000" w:themeColor="text1"/>
        </w:rPr>
        <w:t>java.awt</w:t>
      </w:r>
      <w:proofErr w:type="spellEnd"/>
      <w:r w:rsidRPr="006F493D">
        <w:rPr>
          <w:b/>
          <w:bCs/>
          <w:i/>
          <w:iCs/>
          <w:color w:val="000000" w:themeColor="text1"/>
        </w:rPr>
        <w:t xml:space="preserve"> and </w:t>
      </w:r>
      <w:proofErr w:type="spellStart"/>
      <w:r w:rsidRPr="006F493D">
        <w:rPr>
          <w:b/>
          <w:bCs/>
          <w:i/>
          <w:iCs/>
          <w:color w:val="000000" w:themeColor="text1"/>
        </w:rPr>
        <w:t>javax.swing</w:t>
      </w:r>
      <w:proofErr w:type="spellEnd"/>
      <w:r w:rsidRPr="006F493D">
        <w:rPr>
          <w:b/>
          <w:bCs/>
          <w:i/>
          <w:iCs/>
          <w:color w:val="000000" w:themeColor="text1"/>
        </w:rPr>
        <w:t xml:space="preserve">. Also note that JavaFX will be replacing Swing as the GUI toolkit for Java SE. Its prefix is </w:t>
      </w:r>
      <w:proofErr w:type="spellStart"/>
      <w:r w:rsidRPr="006F493D">
        <w:rPr>
          <w:b/>
          <w:bCs/>
          <w:i/>
          <w:iCs/>
          <w:color w:val="000000" w:themeColor="text1"/>
        </w:rPr>
        <w:t>javafx</w:t>
      </w:r>
      <w:proofErr w:type="spellEnd"/>
      <w:r w:rsidRPr="006F493D">
        <w:rPr>
          <w:b/>
          <w:bCs/>
          <w:i/>
          <w:iCs/>
          <w:color w:val="000000" w:themeColor="text1"/>
        </w:rPr>
        <w:t>.</w:t>
      </w:r>
    </w:p>
    <w:p w:rsidR="005B790E" w:rsidRDefault="002865C5" w:rsidP="00E65F50">
      <w:pPr>
        <w:pStyle w:val="ListParagraph"/>
        <w:numPr>
          <w:ilvl w:val="0"/>
          <w:numId w:val="2"/>
        </w:numPr>
        <w:tabs>
          <w:tab w:val="right" w:pos="9360"/>
        </w:tabs>
        <w:spacing w:before="240" w:line="276" w:lineRule="auto"/>
        <w:jc w:val="both"/>
        <w:rPr>
          <w:rStyle w:val="fontstyle01"/>
          <w:rFonts w:ascii="Times New Roman" w:hAnsi="Times New Roman"/>
          <w:b/>
          <w:sz w:val="28"/>
          <w:szCs w:val="24"/>
        </w:rPr>
      </w:pPr>
      <w:r>
        <w:rPr>
          <w:rStyle w:val="fontstyle01"/>
          <w:rFonts w:ascii="Times New Roman" w:hAnsi="Times New Roman"/>
          <w:b/>
          <w:sz w:val="28"/>
          <w:szCs w:val="24"/>
        </w:rPr>
        <w:t>JavaFX API</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 xml:space="preserve">JavaFX is Java’s latest technology for creating rich user interfaces.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It is designed to</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provide lightweight, hardware-accelerated interfaces. </w:t>
      </w:r>
    </w:p>
    <w:p w:rsidR="0026237B"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JavaFX provides a similar set of</w:t>
      </w:r>
      <w:r>
        <w:rPr>
          <w:rFonts w:ascii="WarnockPro-Light" w:hAnsi="WarnockPro-Light"/>
          <w:color w:val="242021"/>
          <w:sz w:val="22"/>
          <w:szCs w:val="22"/>
        </w:rPr>
        <w:t xml:space="preserve"> </w:t>
      </w:r>
      <w:r w:rsidRPr="006F493D">
        <w:rPr>
          <w:rFonts w:ascii="WarnockPro-Light" w:hAnsi="WarnockPro-Light"/>
          <w:color w:val="242021"/>
          <w:sz w:val="22"/>
          <w:szCs w:val="22"/>
        </w:rPr>
        <w:t>features to the Swing library. JavaFX is intended to replace Swing in the same manner</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that Swing replaced AWT. The JavaFX libraries are part of the </w:t>
      </w:r>
      <w:proofErr w:type="spellStart"/>
      <w:r w:rsidRPr="006F493D">
        <w:rPr>
          <w:rFonts w:ascii="CourierStd" w:hAnsi="CourierStd"/>
          <w:color w:val="242021"/>
          <w:sz w:val="20"/>
          <w:szCs w:val="20"/>
        </w:rPr>
        <w:t>javafx</w:t>
      </w:r>
      <w:proofErr w:type="spellEnd"/>
      <w:r w:rsidRPr="006F493D">
        <w:rPr>
          <w:rFonts w:ascii="CourierStd" w:hAnsi="CourierStd"/>
          <w:color w:val="242021"/>
          <w:sz w:val="20"/>
          <w:szCs w:val="20"/>
        </w:rPr>
        <w:t xml:space="preserve"> </w:t>
      </w:r>
      <w:r w:rsidRPr="006F493D">
        <w:rPr>
          <w:rFonts w:ascii="WarnockPro-Light" w:hAnsi="WarnockPro-Light"/>
          <w:color w:val="242021"/>
          <w:sz w:val="22"/>
          <w:szCs w:val="22"/>
        </w:rPr>
        <w:t>package.</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JavaFX best practices suggest that the MVC architecture be used when designing</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applications.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FXML, an XML-based markup language, has been created for defining</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user interfaces.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Many of the more than 60 UI controls can be styled by using</w:t>
      </w:r>
      <w:r>
        <w:rPr>
          <w:rFonts w:ascii="WarnockPro-Light" w:hAnsi="WarnockPro-Light"/>
          <w:color w:val="242021"/>
          <w:sz w:val="22"/>
          <w:szCs w:val="22"/>
        </w:rPr>
        <w:t xml:space="preserve"> </w:t>
      </w:r>
      <w:r w:rsidRPr="006F493D">
        <w:rPr>
          <w:rFonts w:ascii="WarnockPro-Light" w:hAnsi="WarnockPro-Light"/>
          <w:color w:val="242021"/>
          <w:sz w:val="22"/>
          <w:szCs w:val="22"/>
        </w:rPr>
        <w:t>Cascading Style Sheets (CSS). These features together represent a powerful new</w:t>
      </w:r>
      <w:r>
        <w:rPr>
          <w:rFonts w:ascii="WarnockPro-Light" w:hAnsi="WarnockPro-Light"/>
          <w:color w:val="242021"/>
          <w:sz w:val="22"/>
          <w:szCs w:val="22"/>
        </w:rPr>
        <w:t xml:space="preserve"> </w:t>
      </w:r>
      <w:r w:rsidRPr="006F493D">
        <w:rPr>
          <w:rFonts w:ascii="WarnockPro-Light" w:hAnsi="WarnockPro-Light"/>
          <w:color w:val="242021"/>
          <w:sz w:val="22"/>
          <w:szCs w:val="22"/>
        </w:rPr>
        <w:t xml:space="preserve">way to create user interfaces. </w:t>
      </w:r>
    </w:p>
    <w:p w:rsidR="006F493D" w:rsidRPr="006F493D" w:rsidRDefault="006F493D" w:rsidP="0026237B">
      <w:pPr>
        <w:pStyle w:val="ListParagraph"/>
        <w:numPr>
          <w:ilvl w:val="0"/>
          <w:numId w:val="9"/>
        </w:numPr>
        <w:tabs>
          <w:tab w:val="right" w:pos="9360"/>
        </w:tabs>
        <w:spacing w:before="240" w:line="276" w:lineRule="auto"/>
        <w:ind w:left="1800"/>
        <w:jc w:val="both"/>
        <w:rPr>
          <w:b/>
          <w:color w:val="231F20"/>
          <w:sz w:val="28"/>
        </w:rPr>
      </w:pPr>
      <w:r w:rsidRPr="006F493D">
        <w:rPr>
          <w:rFonts w:ascii="WarnockPro-Light" w:hAnsi="WarnockPro-Light"/>
          <w:color w:val="242021"/>
          <w:sz w:val="22"/>
          <w:szCs w:val="22"/>
        </w:rPr>
        <w:t>JavaFX makes going from whiteboard design to</w:t>
      </w:r>
      <w:r>
        <w:rPr>
          <w:rFonts w:ascii="WarnockPro-Light" w:hAnsi="WarnockPro-Light"/>
          <w:color w:val="242021"/>
          <w:sz w:val="22"/>
          <w:szCs w:val="22"/>
        </w:rPr>
        <w:t xml:space="preserve"> </w:t>
      </w:r>
      <w:r w:rsidRPr="006F493D">
        <w:rPr>
          <w:rFonts w:ascii="WarnockPro-Light" w:hAnsi="WarnockPro-Light"/>
          <w:color w:val="242021"/>
          <w:sz w:val="22"/>
          <w:szCs w:val="22"/>
        </w:rPr>
        <w:t>implemented software faster than ever before.</w:t>
      </w:r>
    </w:p>
    <w:p w:rsidR="006F493D" w:rsidRPr="006F493D" w:rsidRDefault="006F493D" w:rsidP="006F493D">
      <w:pPr>
        <w:tabs>
          <w:tab w:val="right" w:pos="9360"/>
        </w:tabs>
        <w:spacing w:before="240" w:line="276" w:lineRule="auto"/>
        <w:ind w:firstLine="720"/>
        <w:jc w:val="both"/>
        <w:rPr>
          <w:rStyle w:val="fontstyle01"/>
          <w:rFonts w:ascii="Times New Roman" w:hAnsi="Times New Roman"/>
          <w:b/>
          <w:sz w:val="24"/>
          <w:szCs w:val="24"/>
        </w:rPr>
      </w:pPr>
      <w:r w:rsidRPr="006F493D">
        <w:rPr>
          <w:b/>
          <w:bCs/>
          <w:i/>
          <w:iCs/>
          <w:color w:val="242021"/>
        </w:rPr>
        <w:t xml:space="preserve">JavaFX is the latest technology for creating user interfaces. Oracle is actively promoting this technology as the go-to tool kit. However, the Swing libraries are not going away anytime soon. In Java 8, both JavaFX and Swing are fully supported and can be used interchangeably. The </w:t>
      </w:r>
      <w:proofErr w:type="spellStart"/>
      <w:r w:rsidRPr="006F493D">
        <w:rPr>
          <w:b/>
          <w:bCs/>
          <w:i/>
          <w:iCs/>
          <w:color w:val="242021"/>
        </w:rPr>
        <w:t>SwingNode</w:t>
      </w:r>
      <w:proofErr w:type="spellEnd"/>
      <w:r w:rsidRPr="006F493D">
        <w:rPr>
          <w:b/>
          <w:bCs/>
          <w:i/>
          <w:iCs/>
          <w:color w:val="242021"/>
        </w:rPr>
        <w:t xml:space="preserve"> class allows Swing elements to be embedded in JavaFX. The </w:t>
      </w:r>
      <w:proofErr w:type="spellStart"/>
      <w:r w:rsidRPr="006F493D">
        <w:rPr>
          <w:b/>
          <w:bCs/>
          <w:i/>
          <w:iCs/>
          <w:color w:val="242021"/>
        </w:rPr>
        <w:t>JFXPanel</w:t>
      </w:r>
      <w:proofErr w:type="spellEnd"/>
      <w:r w:rsidRPr="006F493D">
        <w:rPr>
          <w:b/>
          <w:bCs/>
          <w:i/>
          <w:iCs/>
          <w:color w:val="242021"/>
        </w:rPr>
        <w:t xml:space="preserve"> will allow the reverse so that JavaFX elements can be used in a Swing applications.</w:t>
      </w:r>
    </w:p>
    <w:p w:rsidR="0026237B" w:rsidRDefault="0026237B"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tabs>
          <w:tab w:val="right" w:pos="9360"/>
        </w:tabs>
        <w:spacing w:before="240" w:line="276" w:lineRule="auto"/>
        <w:jc w:val="both"/>
        <w:rPr>
          <w:rStyle w:val="fontstyle01"/>
          <w:rFonts w:ascii="Times New Roman" w:hAnsi="Times New Roman"/>
          <w:b/>
          <w:sz w:val="28"/>
          <w:szCs w:val="24"/>
        </w:rPr>
      </w:pPr>
    </w:p>
    <w:p w:rsidR="00C325B6" w:rsidRPr="00926650" w:rsidRDefault="00B216CF" w:rsidP="00FB156B">
      <w:pPr>
        <w:tabs>
          <w:tab w:val="right" w:pos="9360"/>
        </w:tabs>
        <w:spacing w:before="240" w:line="276" w:lineRule="auto"/>
        <w:ind w:firstLine="567"/>
        <w:jc w:val="both"/>
        <w:rPr>
          <w:rStyle w:val="fontstyle01"/>
          <w:rFonts w:ascii="Times New Roman" w:hAnsi="Times New Roman"/>
          <w:b/>
          <w:sz w:val="32"/>
          <w:szCs w:val="32"/>
        </w:rPr>
      </w:pPr>
      <w:r w:rsidRPr="00926650">
        <w:rPr>
          <w:rStyle w:val="fontstyle01"/>
          <w:rFonts w:ascii="Times New Roman" w:hAnsi="Times New Roman"/>
          <w:b/>
          <w:sz w:val="32"/>
          <w:szCs w:val="32"/>
        </w:rPr>
        <w:lastRenderedPageBreak/>
        <w:t>Understand Class Structure</w:t>
      </w:r>
    </w:p>
    <w:p w:rsidR="00FB156B" w:rsidRPr="00C66846" w:rsidRDefault="00FB156B" w:rsidP="00C66846">
      <w:pPr>
        <w:pStyle w:val="ListParagraph"/>
        <w:tabs>
          <w:tab w:val="right" w:pos="9360"/>
        </w:tabs>
        <w:spacing w:before="240" w:line="276" w:lineRule="auto"/>
        <w:ind w:left="0" w:firstLine="567"/>
        <w:jc w:val="both"/>
        <w:rPr>
          <w:rStyle w:val="fontstyle01"/>
          <w:rFonts w:ascii="Times New Roman" w:hAnsi="Times New Roman"/>
          <w:b/>
          <w:sz w:val="28"/>
          <w:szCs w:val="24"/>
        </w:rPr>
      </w:pPr>
      <w:r>
        <w:rPr>
          <w:rStyle w:val="fontstyle01"/>
          <w:rFonts w:ascii="Times New Roman" w:hAnsi="Times New Roman"/>
          <w:b/>
          <w:sz w:val="28"/>
          <w:szCs w:val="24"/>
        </w:rPr>
        <w:t>Naming Conventions</w:t>
      </w:r>
    </w:p>
    <w:p w:rsidR="00C325B6" w:rsidRPr="00FB156B" w:rsidRDefault="00FB156B" w:rsidP="00FB156B">
      <w:pPr>
        <w:pStyle w:val="ListParagraph"/>
        <w:tabs>
          <w:tab w:val="right" w:pos="9360"/>
        </w:tabs>
        <w:spacing w:before="240" w:line="276" w:lineRule="auto"/>
        <w:ind w:left="0" w:firstLine="567"/>
        <w:jc w:val="both"/>
        <w:rPr>
          <w:rStyle w:val="fontstyle01"/>
          <w:rFonts w:ascii="Times New Roman" w:hAnsi="Times New Roman"/>
          <w:sz w:val="24"/>
          <w:szCs w:val="24"/>
        </w:rPr>
      </w:pPr>
      <w:r w:rsidRPr="00FB156B">
        <w:rPr>
          <w:color w:val="231F20"/>
        </w:rPr>
        <w:t>Naming conventions are rules for the usage and application of characters in creation of identifiers, methods, class names, and so forth, throughout your code base. Naming conventions exist for the primary goal of making Java programs more readable, and therefore maintainable.</w:t>
      </w:r>
    </w:p>
    <w:p w:rsidR="00C325B6" w:rsidRDefault="00FB156B" w:rsidP="00FB156B">
      <w:pPr>
        <w:tabs>
          <w:tab w:val="right" w:pos="9360"/>
        </w:tabs>
        <w:spacing w:before="240" w:line="276" w:lineRule="auto"/>
        <w:jc w:val="center"/>
        <w:rPr>
          <w:rStyle w:val="fontstyle01"/>
          <w:rFonts w:ascii="Times New Roman" w:hAnsi="Times New Roman"/>
          <w:sz w:val="28"/>
          <w:szCs w:val="24"/>
        </w:rPr>
      </w:pPr>
      <w:r>
        <w:rPr>
          <w:noProof/>
        </w:rPr>
        <w:drawing>
          <wp:inline distT="0" distB="0" distL="0" distR="0" wp14:anchorId="6B6D4EAD" wp14:editId="309F2A3F">
            <wp:extent cx="5883446" cy="45339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1404" cy="4586270"/>
                    </a:xfrm>
                    <a:prstGeom prst="rect">
                      <a:avLst/>
                    </a:prstGeom>
                  </pic:spPr>
                </pic:pic>
              </a:graphicData>
            </a:graphic>
          </wp:inline>
        </w:drawing>
      </w:r>
    </w:p>
    <w:p w:rsidR="0024723A" w:rsidRDefault="0024723A" w:rsidP="00FB156B">
      <w:pPr>
        <w:tabs>
          <w:tab w:val="right" w:pos="9360"/>
        </w:tabs>
        <w:spacing w:before="240" w:line="276" w:lineRule="auto"/>
        <w:jc w:val="center"/>
        <w:rPr>
          <w:rStyle w:val="fontstyle01"/>
          <w:rFonts w:ascii="Times New Roman" w:hAnsi="Times New Roman"/>
          <w:sz w:val="28"/>
          <w:szCs w:val="24"/>
        </w:rPr>
      </w:pPr>
    </w:p>
    <w:p w:rsidR="0024723A" w:rsidRDefault="0024723A" w:rsidP="00FB156B">
      <w:pPr>
        <w:tabs>
          <w:tab w:val="right" w:pos="9360"/>
        </w:tabs>
        <w:spacing w:before="240" w:line="276" w:lineRule="auto"/>
        <w:jc w:val="center"/>
        <w:rPr>
          <w:rStyle w:val="fontstyle01"/>
          <w:rFonts w:ascii="Times New Roman" w:hAnsi="Times New Roman"/>
          <w:sz w:val="28"/>
          <w:szCs w:val="24"/>
        </w:rPr>
      </w:pPr>
    </w:p>
    <w:p w:rsidR="0024723A" w:rsidRDefault="0024723A" w:rsidP="00FB156B">
      <w:pPr>
        <w:tabs>
          <w:tab w:val="right" w:pos="9360"/>
        </w:tabs>
        <w:spacing w:before="240" w:line="276" w:lineRule="auto"/>
        <w:jc w:val="center"/>
        <w:rPr>
          <w:rStyle w:val="fontstyle01"/>
          <w:rFonts w:ascii="Times New Roman" w:hAnsi="Times New Roman"/>
          <w:sz w:val="28"/>
          <w:szCs w:val="24"/>
        </w:rPr>
      </w:pPr>
    </w:p>
    <w:p w:rsidR="0024723A" w:rsidRDefault="0024723A" w:rsidP="00FB156B">
      <w:pPr>
        <w:tabs>
          <w:tab w:val="right" w:pos="9360"/>
        </w:tabs>
        <w:spacing w:before="240" w:line="276" w:lineRule="auto"/>
        <w:jc w:val="center"/>
        <w:rPr>
          <w:rStyle w:val="fontstyle01"/>
          <w:rFonts w:ascii="Times New Roman" w:hAnsi="Times New Roman"/>
          <w:sz w:val="28"/>
          <w:szCs w:val="24"/>
        </w:rPr>
      </w:pPr>
    </w:p>
    <w:p w:rsidR="0024723A" w:rsidRPr="00FB156B" w:rsidRDefault="0024723A" w:rsidP="00FB156B">
      <w:pPr>
        <w:tabs>
          <w:tab w:val="right" w:pos="9360"/>
        </w:tabs>
        <w:spacing w:before="240" w:line="276" w:lineRule="auto"/>
        <w:jc w:val="center"/>
        <w:rPr>
          <w:rStyle w:val="fontstyle01"/>
          <w:rFonts w:ascii="Times New Roman" w:hAnsi="Times New Roman"/>
          <w:sz w:val="28"/>
          <w:szCs w:val="24"/>
        </w:rPr>
      </w:pPr>
    </w:p>
    <w:p w:rsidR="00FB156B" w:rsidRDefault="00C66846" w:rsidP="00FB156B">
      <w:pPr>
        <w:pStyle w:val="ListParagraph"/>
        <w:tabs>
          <w:tab w:val="right" w:pos="9360"/>
        </w:tabs>
        <w:spacing w:before="240" w:line="276" w:lineRule="auto"/>
        <w:ind w:left="0" w:firstLine="567"/>
        <w:jc w:val="both"/>
        <w:rPr>
          <w:rStyle w:val="fontstyle01"/>
          <w:rFonts w:ascii="Times New Roman" w:hAnsi="Times New Roman"/>
          <w:b/>
          <w:sz w:val="28"/>
          <w:szCs w:val="24"/>
        </w:rPr>
      </w:pPr>
      <w:r>
        <w:rPr>
          <w:rStyle w:val="fontstyle01"/>
          <w:rFonts w:ascii="Times New Roman" w:hAnsi="Times New Roman"/>
          <w:b/>
          <w:sz w:val="28"/>
          <w:szCs w:val="24"/>
        </w:rPr>
        <w:lastRenderedPageBreak/>
        <w:t>Separators and Other Java Source Symbols</w:t>
      </w:r>
    </w:p>
    <w:p w:rsidR="00C66846" w:rsidRPr="0024723A" w:rsidRDefault="0024723A" w:rsidP="0024723A">
      <w:pPr>
        <w:tabs>
          <w:tab w:val="right" w:pos="9360"/>
        </w:tabs>
        <w:spacing w:before="240" w:line="276" w:lineRule="auto"/>
        <w:jc w:val="center"/>
        <w:rPr>
          <w:rStyle w:val="fontstyle01"/>
          <w:rFonts w:ascii="Times New Roman" w:hAnsi="Times New Roman"/>
          <w:sz w:val="28"/>
          <w:szCs w:val="24"/>
        </w:rPr>
      </w:pPr>
      <w:r>
        <w:rPr>
          <w:noProof/>
        </w:rPr>
        <w:drawing>
          <wp:inline distT="0" distB="0" distL="0" distR="0" wp14:anchorId="15EB895B" wp14:editId="4D79439E">
            <wp:extent cx="5891292" cy="4219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9754" cy="4247123"/>
                    </a:xfrm>
                    <a:prstGeom prst="rect">
                      <a:avLst/>
                    </a:prstGeom>
                  </pic:spPr>
                </pic:pic>
              </a:graphicData>
            </a:graphic>
          </wp:inline>
        </w:drawing>
      </w:r>
    </w:p>
    <w:p w:rsidR="0024723A" w:rsidRDefault="00233922" w:rsidP="00FB156B">
      <w:pPr>
        <w:pStyle w:val="ListParagraph"/>
        <w:tabs>
          <w:tab w:val="right" w:pos="9360"/>
        </w:tabs>
        <w:spacing w:before="240" w:line="276" w:lineRule="auto"/>
        <w:ind w:left="0" w:firstLine="567"/>
        <w:jc w:val="both"/>
        <w:rPr>
          <w:rStyle w:val="fontstyle01"/>
          <w:rFonts w:ascii="Times New Roman" w:hAnsi="Times New Roman"/>
          <w:b/>
          <w:sz w:val="28"/>
          <w:szCs w:val="24"/>
        </w:rPr>
      </w:pPr>
      <w:r>
        <w:rPr>
          <w:rStyle w:val="fontstyle01"/>
          <w:rFonts w:ascii="Times New Roman" w:hAnsi="Times New Roman"/>
          <w:b/>
          <w:sz w:val="28"/>
          <w:szCs w:val="24"/>
        </w:rPr>
        <w:t>Java Class Structure</w:t>
      </w:r>
    </w:p>
    <w:p w:rsidR="00C325B6" w:rsidRPr="00A60ED8" w:rsidRDefault="00396677" w:rsidP="004A2B73">
      <w:pPr>
        <w:pStyle w:val="ListParagraph"/>
        <w:tabs>
          <w:tab w:val="right" w:pos="9360"/>
        </w:tabs>
        <w:spacing w:before="240" w:line="276" w:lineRule="auto"/>
        <w:ind w:left="0" w:firstLine="567"/>
        <w:jc w:val="both"/>
        <w:rPr>
          <w:color w:val="231F20"/>
        </w:rPr>
      </w:pPr>
      <w:r w:rsidRPr="00A60ED8">
        <w:rPr>
          <w:color w:val="231F20"/>
        </w:rPr>
        <w:t>Every Java program has at least one class. A Java class has a signature, optional constructors, optional data members (fields), and optional methods</w:t>
      </w:r>
      <w:r w:rsidR="004A2B73" w:rsidRPr="00A60ED8">
        <w:rPr>
          <w:color w:val="231F20"/>
        </w:rPr>
        <w:t>, as outlined here:</w:t>
      </w:r>
    </w:p>
    <w:p w:rsidR="004A2B73" w:rsidRPr="00A60ED8" w:rsidRDefault="004A2B73" w:rsidP="004A2B73">
      <w:pPr>
        <w:pStyle w:val="ListParagraph"/>
        <w:tabs>
          <w:tab w:val="right" w:pos="9360"/>
        </w:tabs>
        <w:spacing w:before="240" w:line="276" w:lineRule="auto"/>
        <w:ind w:left="1134"/>
        <w:rPr>
          <w:i/>
          <w:color w:val="231F20"/>
        </w:rPr>
      </w:pPr>
      <w:r w:rsidRPr="00A60ED8">
        <w:rPr>
          <w:i/>
          <w:color w:val="231F20"/>
        </w:rPr>
        <w:t>[</w:t>
      </w:r>
      <w:proofErr w:type="gramStart"/>
      <w:r w:rsidRPr="00A60ED8">
        <w:rPr>
          <w:i/>
          <w:color w:val="231F20"/>
        </w:rPr>
        <w:t>modifiers</w:t>
      </w:r>
      <w:proofErr w:type="gramEnd"/>
      <w:r w:rsidRPr="00A60ED8">
        <w:rPr>
          <w:i/>
          <w:color w:val="231F20"/>
        </w:rPr>
        <w:t xml:space="preserve">] class </w:t>
      </w:r>
      <w:proofErr w:type="spellStart"/>
      <w:r w:rsidRPr="00A60ED8">
        <w:rPr>
          <w:i/>
          <w:color w:val="231F20"/>
        </w:rPr>
        <w:t>classIdentifier</w:t>
      </w:r>
      <w:proofErr w:type="spellEnd"/>
      <w:r w:rsidRPr="00A60ED8">
        <w:rPr>
          <w:i/>
          <w:color w:val="231F20"/>
        </w:rPr>
        <w:t xml:space="preserve"> [extends </w:t>
      </w:r>
      <w:proofErr w:type="spellStart"/>
      <w:r w:rsidRPr="00A60ED8">
        <w:rPr>
          <w:i/>
          <w:color w:val="231F20"/>
        </w:rPr>
        <w:t>superClassIdentifier</w:t>
      </w:r>
      <w:proofErr w:type="spellEnd"/>
      <w:r w:rsidRPr="00A60ED8">
        <w:rPr>
          <w:i/>
          <w:color w:val="231F20"/>
        </w:rPr>
        <w:t>]</w:t>
      </w:r>
    </w:p>
    <w:p w:rsidR="004A2B73" w:rsidRPr="00A60ED8" w:rsidRDefault="004A2B73" w:rsidP="004A2B73">
      <w:pPr>
        <w:pStyle w:val="ListParagraph"/>
        <w:tabs>
          <w:tab w:val="right" w:pos="9360"/>
        </w:tabs>
        <w:spacing w:before="240" w:line="276" w:lineRule="auto"/>
        <w:ind w:left="1134"/>
        <w:rPr>
          <w:i/>
          <w:color w:val="231F20"/>
        </w:rPr>
      </w:pPr>
      <w:r w:rsidRPr="00A60ED8">
        <w:rPr>
          <w:i/>
          <w:color w:val="231F20"/>
        </w:rPr>
        <w:t xml:space="preserve">                                                    [</w:t>
      </w:r>
      <w:proofErr w:type="gramStart"/>
      <w:r w:rsidRPr="00A60ED8">
        <w:rPr>
          <w:i/>
          <w:color w:val="231F20"/>
        </w:rPr>
        <w:t>implements</w:t>
      </w:r>
      <w:proofErr w:type="gramEnd"/>
      <w:r w:rsidRPr="00A60ED8">
        <w:rPr>
          <w:i/>
          <w:color w:val="231F20"/>
        </w:rPr>
        <w:t xml:space="preserve"> interfaceIdentifier1, interfaceIdentifier2, etc.] {</w:t>
      </w:r>
    </w:p>
    <w:p w:rsidR="004A2B73" w:rsidRPr="00A60ED8" w:rsidRDefault="004A2B73" w:rsidP="004A2B73">
      <w:pPr>
        <w:pStyle w:val="ListParagraph"/>
        <w:tabs>
          <w:tab w:val="right" w:pos="9360"/>
        </w:tabs>
        <w:spacing w:before="240" w:line="276" w:lineRule="auto"/>
        <w:ind w:left="1134"/>
        <w:rPr>
          <w:i/>
          <w:color w:val="231F20"/>
        </w:rPr>
      </w:pPr>
      <w:r w:rsidRPr="00A60ED8">
        <w:rPr>
          <w:i/>
          <w:color w:val="231F20"/>
        </w:rPr>
        <w:t xml:space="preserve">                   [</w:t>
      </w:r>
      <w:proofErr w:type="gramStart"/>
      <w:r w:rsidRPr="00A60ED8">
        <w:rPr>
          <w:i/>
          <w:color w:val="231F20"/>
        </w:rPr>
        <w:t>data</w:t>
      </w:r>
      <w:proofErr w:type="gramEnd"/>
      <w:r w:rsidRPr="00A60ED8">
        <w:rPr>
          <w:i/>
          <w:color w:val="231F20"/>
        </w:rPr>
        <w:t xml:space="preserve"> members]</w:t>
      </w:r>
    </w:p>
    <w:p w:rsidR="004A2B73" w:rsidRPr="00A60ED8" w:rsidRDefault="004A2B73" w:rsidP="004A2B73">
      <w:pPr>
        <w:pStyle w:val="ListParagraph"/>
        <w:tabs>
          <w:tab w:val="right" w:pos="9360"/>
        </w:tabs>
        <w:spacing w:before="240" w:line="276" w:lineRule="auto"/>
        <w:ind w:left="1134"/>
        <w:rPr>
          <w:i/>
          <w:color w:val="231F20"/>
        </w:rPr>
      </w:pPr>
      <w:r w:rsidRPr="00A60ED8">
        <w:rPr>
          <w:i/>
          <w:color w:val="231F20"/>
        </w:rPr>
        <w:t xml:space="preserve">                   [</w:t>
      </w:r>
      <w:proofErr w:type="gramStart"/>
      <w:r w:rsidRPr="00A60ED8">
        <w:rPr>
          <w:i/>
          <w:color w:val="231F20"/>
        </w:rPr>
        <w:t>constructors</w:t>
      </w:r>
      <w:proofErr w:type="gramEnd"/>
      <w:r w:rsidRPr="00A60ED8">
        <w:rPr>
          <w:i/>
          <w:color w:val="231F20"/>
        </w:rPr>
        <w:t>]</w:t>
      </w:r>
      <w:r w:rsidRPr="00A60ED8">
        <w:rPr>
          <w:i/>
          <w:color w:val="231F20"/>
        </w:rPr>
        <w:br/>
        <w:t xml:space="preserve">                   [</w:t>
      </w:r>
      <w:proofErr w:type="gramStart"/>
      <w:r w:rsidRPr="00A60ED8">
        <w:rPr>
          <w:i/>
          <w:color w:val="231F20"/>
        </w:rPr>
        <w:t>methods</w:t>
      </w:r>
      <w:proofErr w:type="gramEnd"/>
      <w:r w:rsidRPr="00A60ED8">
        <w:rPr>
          <w:i/>
          <w:color w:val="231F20"/>
        </w:rPr>
        <w:t>]</w:t>
      </w:r>
      <w:r w:rsidRPr="00A60ED8">
        <w:rPr>
          <w:i/>
          <w:color w:val="231F20"/>
        </w:rPr>
        <w:br/>
        <w:t>}</w:t>
      </w:r>
    </w:p>
    <w:p w:rsidR="004A2B73" w:rsidRPr="00A60ED8" w:rsidRDefault="00A60ED8" w:rsidP="004A2B73">
      <w:pPr>
        <w:pStyle w:val="ListParagraph"/>
        <w:tabs>
          <w:tab w:val="right" w:pos="9360"/>
        </w:tabs>
        <w:spacing w:before="240" w:line="276" w:lineRule="auto"/>
        <w:ind w:left="0" w:firstLine="567"/>
        <w:jc w:val="both"/>
        <w:rPr>
          <w:rStyle w:val="fontstyle01"/>
          <w:rFonts w:ascii="Times New Roman" w:hAnsi="Times New Roman"/>
          <w:b/>
          <w:sz w:val="24"/>
          <w:szCs w:val="24"/>
        </w:rPr>
      </w:pPr>
      <w:r w:rsidRPr="00A60ED8">
        <w:rPr>
          <w:b/>
          <w:color w:val="231F20"/>
        </w:rPr>
        <w:t>Each class may extend one and only one superclass. Each class may implement one</w:t>
      </w:r>
      <w:r w:rsidRPr="00A60ED8">
        <w:rPr>
          <w:b/>
          <w:color w:val="231F20"/>
        </w:rPr>
        <w:br/>
        <w:t>or more interfaces. Interfaces are separated by commas.</w:t>
      </w:r>
    </w:p>
    <w:p w:rsidR="00C325B6" w:rsidRPr="006249C9" w:rsidRDefault="006249C9" w:rsidP="00A60ED8">
      <w:pPr>
        <w:pStyle w:val="ListParagraph"/>
        <w:tabs>
          <w:tab w:val="right" w:pos="9360"/>
        </w:tabs>
        <w:spacing w:before="240" w:line="276" w:lineRule="auto"/>
        <w:ind w:left="0" w:firstLine="567"/>
        <w:jc w:val="both"/>
        <w:rPr>
          <w:rStyle w:val="fontstyle01"/>
          <w:rFonts w:ascii="Times New Roman" w:hAnsi="Times New Roman"/>
          <w:b/>
          <w:sz w:val="24"/>
          <w:szCs w:val="24"/>
        </w:rPr>
      </w:pPr>
      <w:r w:rsidRPr="006249C9">
        <w:rPr>
          <w:b/>
          <w:bCs/>
          <w:iCs/>
          <w:color w:val="231F20"/>
        </w:rPr>
        <w:t>The override annotation (@Override) indicates that a method declaration</w:t>
      </w:r>
      <w:r>
        <w:rPr>
          <w:b/>
          <w:bCs/>
          <w:iCs/>
          <w:color w:val="231F20"/>
        </w:rPr>
        <w:t xml:space="preserve"> </w:t>
      </w:r>
      <w:r w:rsidRPr="006249C9">
        <w:rPr>
          <w:b/>
          <w:bCs/>
          <w:iCs/>
          <w:color w:val="231F20"/>
        </w:rPr>
        <w:t xml:space="preserve">intends on overriding a method declaration in the class’s </w:t>
      </w:r>
      <w:proofErr w:type="spellStart"/>
      <w:r w:rsidRPr="006249C9">
        <w:rPr>
          <w:b/>
          <w:bCs/>
          <w:iCs/>
          <w:color w:val="231F20"/>
        </w:rPr>
        <w:t>supertype</w:t>
      </w:r>
      <w:proofErr w:type="spellEnd"/>
      <w:r w:rsidRPr="006249C9">
        <w:rPr>
          <w:b/>
          <w:bCs/>
          <w:iCs/>
          <w:color w:val="231F20"/>
        </w:rPr>
        <w:t>.</w:t>
      </w: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0A4DBD" w:rsidRPr="000A4DBD" w:rsidRDefault="000A4DBD" w:rsidP="00CD0B21">
      <w:pPr>
        <w:pStyle w:val="ListParagraph"/>
        <w:tabs>
          <w:tab w:val="right" w:pos="9360"/>
        </w:tabs>
        <w:spacing w:before="240" w:line="276" w:lineRule="auto"/>
        <w:ind w:left="0" w:firstLine="720"/>
        <w:jc w:val="both"/>
        <w:rPr>
          <w:rStyle w:val="fontstyle01"/>
          <w:rFonts w:ascii="Times New Roman" w:hAnsi="Times New Roman"/>
          <w:b/>
          <w:sz w:val="32"/>
          <w:szCs w:val="32"/>
        </w:rPr>
      </w:pPr>
      <w:r>
        <w:rPr>
          <w:rStyle w:val="fontstyle01"/>
          <w:rFonts w:ascii="Times New Roman" w:hAnsi="Times New Roman"/>
          <w:b/>
          <w:sz w:val="32"/>
          <w:szCs w:val="32"/>
        </w:rPr>
        <w:lastRenderedPageBreak/>
        <w:t>Compile and Interpret Java Code</w:t>
      </w:r>
    </w:p>
    <w:p w:rsidR="00C325B6" w:rsidRDefault="00CD0B21" w:rsidP="00C325B6">
      <w:pPr>
        <w:pStyle w:val="ListParagraph"/>
        <w:tabs>
          <w:tab w:val="right" w:pos="9360"/>
        </w:tabs>
        <w:spacing w:before="240" w:line="276" w:lineRule="auto"/>
        <w:ind w:left="0" w:firstLine="720"/>
        <w:jc w:val="both"/>
        <w:rPr>
          <w:color w:val="242021"/>
        </w:rPr>
      </w:pPr>
      <w:r w:rsidRPr="00CD0B21">
        <w:rPr>
          <w:color w:val="242021"/>
        </w:rPr>
        <w:t>The Java Development Kit (JDK) includes several utilities for compiling, debugging, and running Java applications.</w:t>
      </w:r>
    </w:p>
    <w:p w:rsidR="00CD0B21" w:rsidRPr="00CD0B21" w:rsidRDefault="00CD0B21" w:rsidP="00C325B6">
      <w:pPr>
        <w:pStyle w:val="ListParagraph"/>
        <w:tabs>
          <w:tab w:val="right" w:pos="9360"/>
        </w:tabs>
        <w:spacing w:before="240" w:line="276" w:lineRule="auto"/>
        <w:ind w:left="0" w:firstLine="720"/>
        <w:jc w:val="both"/>
        <w:rPr>
          <w:rStyle w:val="fontstyle01"/>
          <w:rFonts w:ascii="Times New Roman" w:hAnsi="Times New Roman"/>
          <w:b/>
          <w:sz w:val="24"/>
          <w:szCs w:val="24"/>
        </w:rPr>
      </w:pPr>
    </w:p>
    <w:p w:rsidR="00C325B6" w:rsidRDefault="00866A81"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r>
        <w:rPr>
          <w:rStyle w:val="fontstyle01"/>
          <w:rFonts w:ascii="Times New Roman" w:hAnsi="Times New Roman"/>
          <w:b/>
          <w:sz w:val="28"/>
          <w:szCs w:val="24"/>
        </w:rPr>
        <w:t>Java Compiler</w:t>
      </w:r>
    </w:p>
    <w:p w:rsidR="00866A81" w:rsidRDefault="00866A81" w:rsidP="00C325B6">
      <w:pPr>
        <w:pStyle w:val="ListParagraph"/>
        <w:tabs>
          <w:tab w:val="right" w:pos="9360"/>
        </w:tabs>
        <w:spacing w:before="240" w:line="276" w:lineRule="auto"/>
        <w:ind w:left="0" w:firstLine="720"/>
        <w:jc w:val="both"/>
        <w:rPr>
          <w:color w:val="242021"/>
        </w:rPr>
      </w:pPr>
      <w:r w:rsidRPr="00866A81">
        <w:rPr>
          <w:color w:val="242021"/>
        </w:rPr>
        <w:t>The main method used as the entry point of the executed code. When the program is started, this is the first method to be called by the JVM.</w:t>
      </w:r>
    </w:p>
    <w:p w:rsidR="006E44DC" w:rsidRPr="006E44DC" w:rsidRDefault="006E44DC" w:rsidP="006E44DC">
      <w:pPr>
        <w:pStyle w:val="ListParagraph"/>
        <w:numPr>
          <w:ilvl w:val="0"/>
          <w:numId w:val="10"/>
        </w:numPr>
        <w:tabs>
          <w:tab w:val="right" w:pos="9360"/>
        </w:tabs>
        <w:spacing w:before="240" w:line="276" w:lineRule="auto"/>
        <w:ind w:left="1440"/>
        <w:jc w:val="both"/>
        <w:rPr>
          <w:rStyle w:val="fontstyle01"/>
          <w:rFonts w:ascii="Times New Roman" w:hAnsi="Times New Roman"/>
          <w:sz w:val="24"/>
          <w:szCs w:val="24"/>
        </w:rPr>
      </w:pPr>
      <w:r>
        <w:rPr>
          <w:rStyle w:val="fontstyle01"/>
          <w:rFonts w:ascii="Times New Roman" w:hAnsi="Times New Roman"/>
          <w:b/>
          <w:sz w:val="24"/>
          <w:szCs w:val="24"/>
        </w:rPr>
        <w:t>Compiling Your Source Code:</w:t>
      </w:r>
    </w:p>
    <w:p w:rsidR="006E44DC" w:rsidRPr="006E44DC" w:rsidRDefault="006E44DC" w:rsidP="006E44DC">
      <w:pPr>
        <w:tabs>
          <w:tab w:val="right" w:pos="9360"/>
        </w:tabs>
        <w:spacing w:before="240" w:line="276" w:lineRule="auto"/>
        <w:ind w:left="1440"/>
        <w:jc w:val="both"/>
        <w:rPr>
          <w:color w:val="242021"/>
        </w:rPr>
      </w:pPr>
      <w:r w:rsidRPr="006E44DC">
        <w:rPr>
          <w:color w:val="242021"/>
        </w:rPr>
        <w:t>The Java compiler simply converts Java source files into bytecode. The Java compiler’s usage is as follows:</w:t>
      </w:r>
    </w:p>
    <w:p w:rsidR="006E44DC" w:rsidRDefault="006E44DC" w:rsidP="006E44DC">
      <w:pPr>
        <w:tabs>
          <w:tab w:val="right" w:pos="9360"/>
        </w:tabs>
        <w:spacing w:before="240" w:line="276" w:lineRule="auto"/>
        <w:jc w:val="center"/>
        <w:rPr>
          <w:i/>
          <w:color w:val="242021"/>
        </w:rPr>
      </w:pPr>
      <w:proofErr w:type="spellStart"/>
      <w:proofErr w:type="gramStart"/>
      <w:r w:rsidRPr="006E44DC">
        <w:rPr>
          <w:i/>
          <w:color w:val="242021"/>
        </w:rPr>
        <w:t>javac</w:t>
      </w:r>
      <w:proofErr w:type="spellEnd"/>
      <w:proofErr w:type="gramEnd"/>
      <w:r w:rsidRPr="006E44DC">
        <w:rPr>
          <w:i/>
          <w:color w:val="242021"/>
        </w:rPr>
        <w:t xml:space="preserve"> [options] [source files]</w:t>
      </w:r>
    </w:p>
    <w:p w:rsidR="00574952" w:rsidRDefault="00574952" w:rsidP="00574952">
      <w:pPr>
        <w:tabs>
          <w:tab w:val="right" w:pos="9360"/>
        </w:tabs>
        <w:spacing w:before="240" w:line="276" w:lineRule="auto"/>
        <w:ind w:left="1440"/>
        <w:jc w:val="both"/>
        <w:rPr>
          <w:color w:val="242021"/>
        </w:rPr>
      </w:pPr>
      <w:r w:rsidRPr="00574952">
        <w:rPr>
          <w:color w:val="242021"/>
        </w:rPr>
        <w:t>This will result in a bytecode file being produced with the same preface. This bytecode file will be placed into the same folder as the source code, unless the code is packaged and/or it’s been told via a command-line option to be placed somewhere else</w:t>
      </w:r>
      <w:r>
        <w:rPr>
          <w:color w:val="242021"/>
        </w:rPr>
        <w:t>.</w:t>
      </w:r>
    </w:p>
    <w:p w:rsidR="00A21E35" w:rsidRDefault="00A21E35" w:rsidP="00574952">
      <w:pPr>
        <w:tabs>
          <w:tab w:val="right" w:pos="9360"/>
        </w:tabs>
        <w:spacing w:before="240" w:line="276" w:lineRule="auto"/>
        <w:ind w:left="1440"/>
        <w:jc w:val="both"/>
        <w:rPr>
          <w:b/>
          <w:bCs/>
          <w:i/>
          <w:iCs/>
          <w:color w:val="242021"/>
        </w:rPr>
      </w:pPr>
      <w:r w:rsidRPr="00A21E35">
        <w:rPr>
          <w:b/>
          <w:bCs/>
          <w:i/>
          <w:iCs/>
          <w:color w:val="242021"/>
        </w:rPr>
        <w:t xml:space="preserve">You will find that many projects use Apache Ant and/or Maven build </w:t>
      </w:r>
      <w:r>
        <w:rPr>
          <w:b/>
          <w:bCs/>
          <w:i/>
          <w:iCs/>
          <w:color w:val="242021"/>
        </w:rPr>
        <w:t>e</w:t>
      </w:r>
      <w:r w:rsidRPr="00A21E35">
        <w:rPr>
          <w:b/>
          <w:bCs/>
          <w:i/>
          <w:iCs/>
          <w:color w:val="242021"/>
        </w:rPr>
        <w:t>nvironments.</w:t>
      </w:r>
      <w:r>
        <w:rPr>
          <w:b/>
          <w:bCs/>
          <w:i/>
          <w:iCs/>
          <w:color w:val="242021"/>
        </w:rPr>
        <w:t xml:space="preserve"> </w:t>
      </w:r>
      <w:r w:rsidRPr="00A21E35">
        <w:rPr>
          <w:b/>
          <w:bCs/>
          <w:i/>
          <w:iCs/>
          <w:color w:val="242021"/>
        </w:rPr>
        <w:t>Understanding the fundamentals of the command-line tools is necessary for</w:t>
      </w:r>
      <w:r>
        <w:rPr>
          <w:b/>
          <w:bCs/>
          <w:i/>
          <w:iCs/>
          <w:color w:val="242021"/>
        </w:rPr>
        <w:t xml:space="preserve"> </w:t>
      </w:r>
      <w:r w:rsidRPr="00A21E35">
        <w:rPr>
          <w:b/>
          <w:bCs/>
          <w:i/>
          <w:iCs/>
          <w:color w:val="242021"/>
        </w:rPr>
        <w:t>writing and maintaining the scripts associated with these build products.</w:t>
      </w:r>
    </w:p>
    <w:p w:rsidR="004218C5" w:rsidRDefault="004218C5" w:rsidP="004218C5">
      <w:pPr>
        <w:pStyle w:val="ListParagraph"/>
        <w:numPr>
          <w:ilvl w:val="0"/>
          <w:numId w:val="11"/>
        </w:numPr>
        <w:tabs>
          <w:tab w:val="right" w:pos="9360"/>
        </w:tabs>
        <w:spacing w:before="240" w:line="276" w:lineRule="auto"/>
        <w:ind w:left="1800"/>
        <w:jc w:val="both"/>
        <w:rPr>
          <w:b/>
          <w:bCs/>
          <w:iCs/>
          <w:color w:val="242021"/>
        </w:rPr>
      </w:pPr>
      <w:r w:rsidRPr="004218C5">
        <w:rPr>
          <w:b/>
          <w:bCs/>
          <w:iCs/>
          <w:color w:val="242021"/>
        </w:rPr>
        <w:t>Compiling Your Source Code with –d Option</w:t>
      </w:r>
      <w:r>
        <w:rPr>
          <w:b/>
          <w:bCs/>
          <w:iCs/>
          <w:color w:val="242021"/>
        </w:rPr>
        <w:t>:</w:t>
      </w:r>
    </w:p>
    <w:p w:rsidR="004218C5" w:rsidRPr="0005521C" w:rsidRDefault="004218C5" w:rsidP="004218C5">
      <w:pPr>
        <w:tabs>
          <w:tab w:val="right" w:pos="9360"/>
        </w:tabs>
        <w:spacing w:before="240" w:line="276" w:lineRule="auto"/>
        <w:ind w:left="1800"/>
        <w:jc w:val="both"/>
        <w:rPr>
          <w:color w:val="242021"/>
        </w:rPr>
      </w:pPr>
      <w:r w:rsidRPr="0005521C">
        <w:rPr>
          <w:color w:val="242021"/>
        </w:rPr>
        <w:t>You may want to specify explicitly where you would like the compiled bytecode</w:t>
      </w:r>
      <w:r w:rsidRPr="0005521C">
        <w:rPr>
          <w:color w:val="242021"/>
        </w:rPr>
        <w:br/>
        <w:t>class files to go. You can accomplish this by using the -d option:</w:t>
      </w:r>
    </w:p>
    <w:p w:rsidR="004218C5" w:rsidRPr="0005521C" w:rsidRDefault="004218C5" w:rsidP="004218C5">
      <w:pPr>
        <w:tabs>
          <w:tab w:val="right" w:pos="9360"/>
        </w:tabs>
        <w:spacing w:before="240" w:line="276" w:lineRule="auto"/>
        <w:jc w:val="center"/>
        <w:rPr>
          <w:color w:val="242021"/>
        </w:rPr>
      </w:pPr>
      <w:proofErr w:type="spellStart"/>
      <w:proofErr w:type="gramStart"/>
      <w:r w:rsidRPr="0005521C">
        <w:rPr>
          <w:color w:val="242021"/>
        </w:rPr>
        <w:t>javac</w:t>
      </w:r>
      <w:proofErr w:type="spellEnd"/>
      <w:proofErr w:type="gramEnd"/>
      <w:r w:rsidRPr="0005521C">
        <w:rPr>
          <w:color w:val="242021"/>
        </w:rPr>
        <w:t xml:space="preserve"> -d classes MyClass.java</w:t>
      </w:r>
    </w:p>
    <w:p w:rsidR="004218C5" w:rsidRPr="0005521C" w:rsidRDefault="0005521C" w:rsidP="004218C5">
      <w:pPr>
        <w:tabs>
          <w:tab w:val="right" w:pos="9360"/>
        </w:tabs>
        <w:spacing w:before="240" w:line="276" w:lineRule="auto"/>
        <w:ind w:left="1800"/>
        <w:jc w:val="both"/>
        <w:rPr>
          <w:b/>
          <w:bCs/>
          <w:iCs/>
          <w:color w:val="242021"/>
        </w:rPr>
      </w:pPr>
      <w:r w:rsidRPr="0005521C">
        <w:rPr>
          <w:color w:val="242021"/>
        </w:rPr>
        <w:t>This command-line structure will place the class file into the classes directory, and since the source code was packaged (that is, the source file included a package</w:t>
      </w:r>
      <w:r>
        <w:rPr>
          <w:color w:val="242021"/>
        </w:rPr>
        <w:t xml:space="preserve"> </w:t>
      </w:r>
      <w:r w:rsidRPr="0005521C">
        <w:rPr>
          <w:color w:val="242021"/>
        </w:rPr>
        <w:t>statement), the bytecode will be placed into the relative subdirectories.</w:t>
      </w:r>
    </w:p>
    <w:p w:rsidR="004218C5" w:rsidRDefault="006277D7" w:rsidP="004218C5">
      <w:pPr>
        <w:pStyle w:val="ListParagraph"/>
        <w:numPr>
          <w:ilvl w:val="0"/>
          <w:numId w:val="11"/>
        </w:numPr>
        <w:tabs>
          <w:tab w:val="right" w:pos="9360"/>
        </w:tabs>
        <w:spacing w:before="240" w:line="276" w:lineRule="auto"/>
        <w:ind w:left="1800"/>
        <w:jc w:val="both"/>
        <w:rPr>
          <w:b/>
          <w:bCs/>
          <w:iCs/>
          <w:color w:val="242021"/>
        </w:rPr>
      </w:pPr>
      <w:r>
        <w:rPr>
          <w:b/>
          <w:bCs/>
          <w:iCs/>
          <w:color w:val="242021"/>
        </w:rPr>
        <w:t>Compiling Your Code with the –</w:t>
      </w:r>
      <w:proofErr w:type="spellStart"/>
      <w:r>
        <w:rPr>
          <w:b/>
          <w:bCs/>
          <w:iCs/>
          <w:color w:val="242021"/>
        </w:rPr>
        <w:t>classpath</w:t>
      </w:r>
      <w:proofErr w:type="spellEnd"/>
      <w:r>
        <w:rPr>
          <w:b/>
          <w:bCs/>
          <w:iCs/>
          <w:color w:val="242021"/>
        </w:rPr>
        <w:t xml:space="preserve"> Option:</w:t>
      </w:r>
    </w:p>
    <w:p w:rsidR="006277D7" w:rsidRPr="00DF6319" w:rsidRDefault="006277D7" w:rsidP="006277D7">
      <w:pPr>
        <w:tabs>
          <w:tab w:val="right" w:pos="9360"/>
        </w:tabs>
        <w:spacing w:before="240" w:line="276" w:lineRule="auto"/>
        <w:ind w:left="1800"/>
        <w:jc w:val="both"/>
        <w:rPr>
          <w:color w:val="242021"/>
        </w:rPr>
      </w:pPr>
      <w:r w:rsidRPr="00DF6319">
        <w:rPr>
          <w:color w:val="242021"/>
        </w:rPr>
        <w:t xml:space="preserve">If you want to compile your application with user-defined classes and packages, you may need to tell the JVM where to look by specifying them in the </w:t>
      </w:r>
      <w:proofErr w:type="spellStart"/>
      <w:r w:rsidRPr="00DF6319">
        <w:rPr>
          <w:color w:val="242021"/>
        </w:rPr>
        <w:t>classpath</w:t>
      </w:r>
      <w:proofErr w:type="spellEnd"/>
      <w:r w:rsidRPr="00DF6319">
        <w:rPr>
          <w:color w:val="242021"/>
        </w:rPr>
        <w:t xml:space="preserve">. This </w:t>
      </w:r>
      <w:proofErr w:type="spellStart"/>
      <w:r w:rsidRPr="00DF6319">
        <w:rPr>
          <w:color w:val="242021"/>
        </w:rPr>
        <w:t>classpath</w:t>
      </w:r>
      <w:proofErr w:type="spellEnd"/>
      <w:r w:rsidRPr="00DF6319">
        <w:rPr>
          <w:color w:val="242021"/>
        </w:rPr>
        <w:t xml:space="preserve"> inclusion is accomplished by telling the compiler where the </w:t>
      </w:r>
      <w:r w:rsidRPr="00DF6319">
        <w:rPr>
          <w:color w:val="242021"/>
        </w:rPr>
        <w:lastRenderedPageBreak/>
        <w:t>desired classes and packages are with the -</w:t>
      </w:r>
      <w:proofErr w:type="spellStart"/>
      <w:r w:rsidRPr="00DF6319">
        <w:rPr>
          <w:color w:val="242021"/>
        </w:rPr>
        <w:t>cp</w:t>
      </w:r>
      <w:proofErr w:type="spellEnd"/>
      <w:r w:rsidRPr="00DF6319">
        <w:rPr>
          <w:color w:val="242021"/>
        </w:rPr>
        <w:t xml:space="preserve"> or -</w:t>
      </w:r>
      <w:proofErr w:type="spellStart"/>
      <w:r w:rsidRPr="00DF6319">
        <w:rPr>
          <w:color w:val="242021"/>
        </w:rPr>
        <w:t>classpath</w:t>
      </w:r>
      <w:proofErr w:type="spellEnd"/>
      <w:r w:rsidRPr="00DF6319">
        <w:rPr>
          <w:color w:val="242021"/>
        </w:rPr>
        <w:t xml:space="preserve"> command-line option.</w:t>
      </w:r>
    </w:p>
    <w:p w:rsidR="006277D7" w:rsidRPr="00DF6319" w:rsidRDefault="006277D7" w:rsidP="006277D7">
      <w:pPr>
        <w:tabs>
          <w:tab w:val="right" w:pos="9360"/>
        </w:tabs>
        <w:spacing w:before="240" w:line="276" w:lineRule="auto"/>
        <w:ind w:left="1800"/>
        <w:jc w:val="both"/>
        <w:rPr>
          <w:color w:val="242021"/>
        </w:rPr>
      </w:pPr>
      <w:r w:rsidRPr="00DF6319">
        <w:rPr>
          <w:color w:val="242021"/>
        </w:rPr>
        <w:t xml:space="preserve">Note that you do not need to include the </w:t>
      </w:r>
      <w:proofErr w:type="spellStart"/>
      <w:r w:rsidRPr="00DF6319">
        <w:rPr>
          <w:color w:val="242021"/>
        </w:rPr>
        <w:t>classpath</w:t>
      </w:r>
      <w:proofErr w:type="spellEnd"/>
      <w:r w:rsidRPr="00DF6319">
        <w:rPr>
          <w:color w:val="242021"/>
        </w:rPr>
        <w:t xml:space="preserve"> option if the </w:t>
      </w:r>
      <w:proofErr w:type="spellStart"/>
      <w:r w:rsidRPr="00DF6319">
        <w:rPr>
          <w:color w:val="242021"/>
        </w:rPr>
        <w:t>classpath</w:t>
      </w:r>
      <w:proofErr w:type="spellEnd"/>
      <w:r w:rsidRPr="00DF6319">
        <w:rPr>
          <w:color w:val="242021"/>
        </w:rPr>
        <w:t xml:space="preserve"> is defined with the CLASSPATH environment variable, or if the desired files are in the present working directory.</w:t>
      </w:r>
    </w:p>
    <w:p w:rsidR="006277D7" w:rsidRPr="00DF6319" w:rsidRDefault="006277D7" w:rsidP="006277D7">
      <w:pPr>
        <w:tabs>
          <w:tab w:val="right" w:pos="9360"/>
        </w:tabs>
        <w:spacing w:before="240" w:line="276" w:lineRule="auto"/>
        <w:ind w:left="1800"/>
        <w:jc w:val="both"/>
        <w:rPr>
          <w:color w:val="242021"/>
        </w:rPr>
      </w:pPr>
      <w:r w:rsidRPr="00DF6319">
        <w:rPr>
          <w:color w:val="242021"/>
        </w:rPr>
        <w:t xml:space="preserve">On Windows systems, </w:t>
      </w:r>
      <w:proofErr w:type="spellStart"/>
      <w:r w:rsidRPr="00DF6319">
        <w:rPr>
          <w:color w:val="242021"/>
        </w:rPr>
        <w:t>classpath</w:t>
      </w:r>
      <w:proofErr w:type="spellEnd"/>
      <w:r w:rsidRPr="00DF6319">
        <w:rPr>
          <w:color w:val="242021"/>
        </w:rPr>
        <w:t xml:space="preserve"> directories are delimited with backward slashes and paths are delimited with semicolons and the period represents the present (or current) working directory:</w:t>
      </w:r>
    </w:p>
    <w:p w:rsidR="004218C5" w:rsidRPr="00DF6319" w:rsidRDefault="006277D7" w:rsidP="00DF6319">
      <w:pPr>
        <w:tabs>
          <w:tab w:val="right" w:pos="9360"/>
        </w:tabs>
        <w:spacing w:before="240" w:line="276" w:lineRule="auto"/>
        <w:jc w:val="center"/>
        <w:rPr>
          <w:rStyle w:val="fontstyle01"/>
          <w:rFonts w:ascii="Times New Roman" w:hAnsi="Times New Roman"/>
          <w:i/>
          <w:color w:val="242021"/>
          <w:sz w:val="24"/>
          <w:szCs w:val="24"/>
        </w:rPr>
      </w:pPr>
      <w:r w:rsidRPr="00DF6319">
        <w:rPr>
          <w:i/>
          <w:color w:val="242021"/>
        </w:rPr>
        <w:t>-</w:t>
      </w:r>
      <w:proofErr w:type="spellStart"/>
      <w:proofErr w:type="gramStart"/>
      <w:r w:rsidRPr="00DF6319">
        <w:rPr>
          <w:i/>
          <w:color w:val="242021"/>
        </w:rPr>
        <w:t>classpath</w:t>
      </w:r>
      <w:proofErr w:type="spellEnd"/>
      <w:r w:rsidRPr="00DF6319">
        <w:rPr>
          <w:i/>
          <w:color w:val="242021"/>
        </w:rPr>
        <w:t xml:space="preserve"> .</w:t>
      </w:r>
      <w:proofErr w:type="gramEnd"/>
      <w:r w:rsidRPr="00DF6319">
        <w:rPr>
          <w:i/>
          <w:color w:val="242021"/>
        </w:rPr>
        <w:t>;\</w:t>
      </w:r>
      <w:proofErr w:type="spellStart"/>
      <w:r w:rsidRPr="00DF6319">
        <w:rPr>
          <w:i/>
          <w:color w:val="242021"/>
        </w:rPr>
        <w:t>dir_a</w:t>
      </w:r>
      <w:proofErr w:type="spellEnd"/>
      <w:r w:rsidRPr="00DF6319">
        <w:rPr>
          <w:i/>
          <w:color w:val="242021"/>
        </w:rPr>
        <w:t>\</w:t>
      </w:r>
      <w:proofErr w:type="spellStart"/>
      <w:r w:rsidRPr="00DF6319">
        <w:rPr>
          <w:i/>
          <w:color w:val="242021"/>
        </w:rPr>
        <w:t>classes_a</w:t>
      </w:r>
      <w:proofErr w:type="spellEnd"/>
      <w:r w:rsidRPr="00DF6319">
        <w:rPr>
          <w:i/>
          <w:color w:val="242021"/>
        </w:rPr>
        <w:t>\</w:t>
      </w:r>
      <w:proofErr w:type="gramStart"/>
      <w:r w:rsidRPr="00DF6319">
        <w:rPr>
          <w:i/>
          <w:color w:val="242021"/>
        </w:rPr>
        <w:t>;\</w:t>
      </w:r>
      <w:proofErr w:type="spellStart"/>
      <w:proofErr w:type="gramEnd"/>
      <w:r w:rsidRPr="00DF6319">
        <w:rPr>
          <w:i/>
          <w:color w:val="242021"/>
        </w:rPr>
        <w:t>dir_b</w:t>
      </w:r>
      <w:proofErr w:type="spellEnd"/>
      <w:r w:rsidRPr="00DF6319">
        <w:rPr>
          <w:i/>
          <w:color w:val="242021"/>
        </w:rPr>
        <w:t>\</w:t>
      </w:r>
      <w:proofErr w:type="spellStart"/>
      <w:r w:rsidRPr="00DF6319">
        <w:rPr>
          <w:i/>
          <w:color w:val="242021"/>
        </w:rPr>
        <w:t>classes_b</w:t>
      </w:r>
      <w:proofErr w:type="spellEnd"/>
      <w:r w:rsidRPr="00DF6319">
        <w:rPr>
          <w:i/>
          <w:color w:val="242021"/>
        </w:rPr>
        <w:t>\</w:t>
      </w:r>
    </w:p>
    <w:p w:rsidR="006E44DC" w:rsidRPr="00A159F7" w:rsidRDefault="00A159F7" w:rsidP="006E44DC">
      <w:pPr>
        <w:pStyle w:val="ListParagraph"/>
        <w:numPr>
          <w:ilvl w:val="0"/>
          <w:numId w:val="10"/>
        </w:numPr>
        <w:tabs>
          <w:tab w:val="right" w:pos="9360"/>
        </w:tabs>
        <w:spacing w:before="240" w:line="276" w:lineRule="auto"/>
        <w:ind w:left="1440"/>
        <w:jc w:val="both"/>
        <w:rPr>
          <w:rStyle w:val="fontstyle01"/>
          <w:rFonts w:ascii="Times New Roman" w:hAnsi="Times New Roman"/>
          <w:sz w:val="24"/>
          <w:szCs w:val="24"/>
        </w:rPr>
      </w:pPr>
      <w:r>
        <w:rPr>
          <w:rStyle w:val="fontstyle01"/>
          <w:rFonts w:ascii="Times New Roman" w:hAnsi="Times New Roman"/>
          <w:b/>
          <w:sz w:val="24"/>
          <w:szCs w:val="24"/>
        </w:rPr>
        <w:t>Java Interpreter</w:t>
      </w:r>
    </w:p>
    <w:p w:rsidR="00A159F7" w:rsidRPr="00FE642E" w:rsidRDefault="00A159F7" w:rsidP="00A159F7">
      <w:pPr>
        <w:tabs>
          <w:tab w:val="right" w:pos="9360"/>
        </w:tabs>
        <w:spacing w:before="240" w:line="276" w:lineRule="auto"/>
        <w:jc w:val="center"/>
        <w:rPr>
          <w:rStyle w:val="fontstyle01"/>
          <w:rFonts w:ascii="Times New Roman" w:hAnsi="Times New Roman"/>
          <w:sz w:val="24"/>
          <w:szCs w:val="24"/>
        </w:rPr>
      </w:pPr>
      <w:proofErr w:type="gramStart"/>
      <w:r w:rsidRPr="00FE642E">
        <w:rPr>
          <w:color w:val="242021"/>
        </w:rPr>
        <w:t>java</w:t>
      </w:r>
      <w:proofErr w:type="gramEnd"/>
      <w:r w:rsidRPr="00FE642E">
        <w:rPr>
          <w:color w:val="242021"/>
        </w:rPr>
        <w:t xml:space="preserve"> [-options] class [</w:t>
      </w:r>
      <w:proofErr w:type="spellStart"/>
      <w:r w:rsidRPr="00FE642E">
        <w:rPr>
          <w:color w:val="242021"/>
        </w:rPr>
        <w:t>args</w:t>
      </w:r>
      <w:proofErr w:type="spellEnd"/>
      <w:r w:rsidRPr="00FE642E">
        <w:rPr>
          <w:color w:val="242021"/>
        </w:rPr>
        <w:t>…]</w:t>
      </w:r>
    </w:p>
    <w:p w:rsidR="00A159F7" w:rsidRPr="00A159F7" w:rsidRDefault="00A159F7" w:rsidP="00A159F7">
      <w:pPr>
        <w:pStyle w:val="ListParagraph"/>
        <w:numPr>
          <w:ilvl w:val="0"/>
          <w:numId w:val="11"/>
        </w:numPr>
        <w:tabs>
          <w:tab w:val="right" w:pos="9360"/>
        </w:tabs>
        <w:spacing w:before="240" w:line="276" w:lineRule="auto"/>
        <w:ind w:left="1800"/>
        <w:jc w:val="both"/>
        <w:rPr>
          <w:rStyle w:val="fontstyle01"/>
          <w:rFonts w:ascii="Times New Roman" w:hAnsi="Times New Roman"/>
          <w:sz w:val="24"/>
          <w:szCs w:val="24"/>
        </w:rPr>
      </w:pPr>
      <w:r>
        <w:rPr>
          <w:rStyle w:val="fontstyle01"/>
          <w:rFonts w:ascii="Times New Roman" w:hAnsi="Times New Roman"/>
          <w:b/>
          <w:sz w:val="24"/>
          <w:szCs w:val="24"/>
        </w:rPr>
        <w:t>Interpreting your Bytecode:</w:t>
      </w:r>
    </w:p>
    <w:p w:rsidR="00FE642E" w:rsidRPr="00FE642E" w:rsidRDefault="00FE642E" w:rsidP="00A159F7">
      <w:pPr>
        <w:tabs>
          <w:tab w:val="right" w:pos="9360"/>
        </w:tabs>
        <w:spacing w:before="240" w:line="276" w:lineRule="auto"/>
        <w:ind w:left="1800"/>
        <w:jc w:val="both"/>
        <w:rPr>
          <w:color w:val="242021"/>
        </w:rPr>
      </w:pPr>
      <w:r w:rsidRPr="00FE642E">
        <w:rPr>
          <w:color w:val="242021"/>
        </w:rPr>
        <w:t xml:space="preserve">The Java interpreter is invoked with the </w:t>
      </w:r>
      <w:proofErr w:type="gramStart"/>
      <w:r w:rsidRPr="00FE642E">
        <w:rPr>
          <w:color w:val="242021"/>
        </w:rPr>
        <w:t>java[</w:t>
      </w:r>
      <w:proofErr w:type="gramEnd"/>
      <w:r w:rsidRPr="00FE642E">
        <w:rPr>
          <w:color w:val="242021"/>
        </w:rPr>
        <w:t xml:space="preserve">.exe] command. Use it to interpret bytecode and execute your program. </w:t>
      </w:r>
    </w:p>
    <w:p w:rsidR="00FE642E" w:rsidRPr="00FE642E" w:rsidRDefault="00FE642E" w:rsidP="00A159F7">
      <w:pPr>
        <w:tabs>
          <w:tab w:val="right" w:pos="9360"/>
        </w:tabs>
        <w:spacing w:before="240" w:line="276" w:lineRule="auto"/>
        <w:ind w:left="1800"/>
        <w:jc w:val="both"/>
        <w:rPr>
          <w:color w:val="242021"/>
        </w:rPr>
      </w:pPr>
      <w:r w:rsidRPr="00FE642E">
        <w:rPr>
          <w:color w:val="242021"/>
        </w:rPr>
        <w:t xml:space="preserve">You can easily invoke the interpreter on a class that’s not packaged, as follows: </w:t>
      </w:r>
    </w:p>
    <w:p w:rsidR="00A159F7" w:rsidRDefault="00FE642E" w:rsidP="00FE642E">
      <w:pPr>
        <w:tabs>
          <w:tab w:val="right" w:pos="9360"/>
        </w:tabs>
        <w:spacing w:before="240" w:line="276" w:lineRule="auto"/>
        <w:jc w:val="center"/>
        <w:rPr>
          <w:color w:val="242021"/>
        </w:rPr>
      </w:pPr>
      <w:proofErr w:type="gramStart"/>
      <w:r w:rsidRPr="00FE642E">
        <w:rPr>
          <w:color w:val="242021"/>
        </w:rPr>
        <w:t>java</w:t>
      </w:r>
      <w:proofErr w:type="gramEnd"/>
      <w:r w:rsidRPr="00FE642E">
        <w:rPr>
          <w:color w:val="242021"/>
        </w:rPr>
        <w:t xml:space="preserve"> </w:t>
      </w:r>
      <w:proofErr w:type="spellStart"/>
      <w:r w:rsidRPr="00FE642E">
        <w:rPr>
          <w:color w:val="242021"/>
        </w:rPr>
        <w:t>MainClass</w:t>
      </w:r>
      <w:proofErr w:type="spellEnd"/>
    </w:p>
    <w:p w:rsidR="00F30F3B" w:rsidRPr="00FE642E" w:rsidRDefault="00F30F3B" w:rsidP="00FE642E">
      <w:pPr>
        <w:tabs>
          <w:tab w:val="right" w:pos="9360"/>
        </w:tabs>
        <w:spacing w:before="240" w:line="276" w:lineRule="auto"/>
        <w:jc w:val="center"/>
        <w:rPr>
          <w:color w:val="242021"/>
        </w:rPr>
      </w:pPr>
      <w:r>
        <w:rPr>
          <w:noProof/>
        </w:rPr>
        <w:drawing>
          <wp:inline distT="0" distB="0" distL="0" distR="0" wp14:anchorId="2DFA62AC" wp14:editId="1E00D396">
            <wp:extent cx="5943600" cy="1243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43330"/>
                    </a:xfrm>
                    <a:prstGeom prst="rect">
                      <a:avLst/>
                    </a:prstGeom>
                  </pic:spPr>
                </pic:pic>
              </a:graphicData>
            </a:graphic>
          </wp:inline>
        </w:drawing>
      </w:r>
    </w:p>
    <w:p w:rsidR="00DD6C65" w:rsidRPr="00DD6C65" w:rsidRDefault="00DD6C65" w:rsidP="00A159F7">
      <w:pPr>
        <w:tabs>
          <w:tab w:val="right" w:pos="9360"/>
        </w:tabs>
        <w:spacing w:before="240" w:line="276" w:lineRule="auto"/>
        <w:ind w:left="1800"/>
        <w:jc w:val="both"/>
        <w:rPr>
          <w:color w:val="242021"/>
        </w:rPr>
      </w:pPr>
      <w:r w:rsidRPr="00DD6C65">
        <w:rPr>
          <w:color w:val="242021"/>
        </w:rPr>
        <w:t xml:space="preserve">You can optionally start the program with the </w:t>
      </w:r>
      <w:proofErr w:type="spellStart"/>
      <w:r w:rsidRPr="00DD6C65">
        <w:rPr>
          <w:color w:val="242021"/>
        </w:rPr>
        <w:t>javaw</w:t>
      </w:r>
      <w:proofErr w:type="spellEnd"/>
      <w:r w:rsidRPr="00DD6C65">
        <w:rPr>
          <w:color w:val="242021"/>
        </w:rPr>
        <w:t xml:space="preserve"> command on Microsoft Windows to exclude the command window. This is a nice feature with GUI-based applications, because the console window is often not necessary. </w:t>
      </w:r>
    </w:p>
    <w:p w:rsidR="00FE642E" w:rsidRPr="00DD6C65" w:rsidRDefault="00DD6C65" w:rsidP="00DD6C65">
      <w:pPr>
        <w:tabs>
          <w:tab w:val="right" w:pos="9360"/>
        </w:tabs>
        <w:spacing w:before="240" w:line="276" w:lineRule="auto"/>
        <w:jc w:val="center"/>
        <w:rPr>
          <w:rStyle w:val="fontstyle01"/>
          <w:rFonts w:ascii="Times New Roman" w:hAnsi="Times New Roman"/>
          <w:sz w:val="24"/>
          <w:szCs w:val="24"/>
        </w:rPr>
      </w:pPr>
      <w:proofErr w:type="gramStart"/>
      <w:r w:rsidRPr="00DD6C65">
        <w:rPr>
          <w:color w:val="242021"/>
        </w:rPr>
        <w:t>javaw.exe</w:t>
      </w:r>
      <w:proofErr w:type="gramEnd"/>
      <w:r w:rsidRPr="00DD6C65">
        <w:rPr>
          <w:color w:val="242021"/>
        </w:rPr>
        <w:t xml:space="preserve"> </w:t>
      </w:r>
      <w:proofErr w:type="spellStart"/>
      <w:r w:rsidRPr="00DD6C65">
        <w:rPr>
          <w:color w:val="242021"/>
        </w:rPr>
        <w:t>MainClass</w:t>
      </w:r>
      <w:proofErr w:type="spellEnd"/>
    </w:p>
    <w:p w:rsidR="00A159F7" w:rsidRPr="00B51F2F" w:rsidRDefault="00B51F2F" w:rsidP="00A159F7">
      <w:pPr>
        <w:pStyle w:val="ListParagraph"/>
        <w:numPr>
          <w:ilvl w:val="0"/>
          <w:numId w:val="11"/>
        </w:numPr>
        <w:tabs>
          <w:tab w:val="right" w:pos="9360"/>
        </w:tabs>
        <w:spacing w:before="240" w:line="276" w:lineRule="auto"/>
        <w:ind w:left="1800"/>
        <w:jc w:val="both"/>
        <w:rPr>
          <w:rStyle w:val="fontstyle01"/>
          <w:rFonts w:ascii="Times New Roman" w:hAnsi="Times New Roman"/>
          <w:sz w:val="24"/>
          <w:szCs w:val="24"/>
        </w:rPr>
      </w:pPr>
      <w:r>
        <w:rPr>
          <w:rStyle w:val="fontstyle01"/>
          <w:rFonts w:ascii="Times New Roman" w:hAnsi="Times New Roman"/>
          <w:b/>
          <w:sz w:val="24"/>
          <w:szCs w:val="24"/>
        </w:rPr>
        <w:t>Interpreting Your Code with the –</w:t>
      </w:r>
      <w:proofErr w:type="spellStart"/>
      <w:r>
        <w:rPr>
          <w:rStyle w:val="fontstyle01"/>
          <w:rFonts w:ascii="Times New Roman" w:hAnsi="Times New Roman"/>
          <w:b/>
          <w:sz w:val="24"/>
          <w:szCs w:val="24"/>
        </w:rPr>
        <w:t>classpath</w:t>
      </w:r>
      <w:proofErr w:type="spellEnd"/>
      <w:r>
        <w:rPr>
          <w:rStyle w:val="fontstyle01"/>
          <w:rFonts w:ascii="Times New Roman" w:hAnsi="Times New Roman"/>
          <w:b/>
          <w:sz w:val="24"/>
          <w:szCs w:val="24"/>
        </w:rPr>
        <w:t xml:space="preserve"> Option:</w:t>
      </w:r>
    </w:p>
    <w:p w:rsidR="006368F4" w:rsidRPr="006368F4" w:rsidRDefault="006368F4" w:rsidP="006368F4">
      <w:pPr>
        <w:tabs>
          <w:tab w:val="right" w:pos="9360"/>
        </w:tabs>
        <w:spacing w:before="240" w:line="276" w:lineRule="auto"/>
        <w:ind w:left="1800"/>
        <w:jc w:val="both"/>
        <w:rPr>
          <w:color w:val="242021"/>
        </w:rPr>
      </w:pPr>
      <w:r w:rsidRPr="006368F4">
        <w:rPr>
          <w:color w:val="242021"/>
        </w:rPr>
        <w:t xml:space="preserve">When interpreting your code, you may need to define where certain classes and packages are located. You can find your classes at runtime when you include </w:t>
      </w:r>
      <w:r w:rsidRPr="006368F4">
        <w:rPr>
          <w:color w:val="242021"/>
        </w:rPr>
        <w:lastRenderedPageBreak/>
        <w:t>the -</w:t>
      </w:r>
      <w:proofErr w:type="spellStart"/>
      <w:r w:rsidRPr="006368F4">
        <w:rPr>
          <w:color w:val="242021"/>
        </w:rPr>
        <w:t>cp</w:t>
      </w:r>
      <w:proofErr w:type="spellEnd"/>
      <w:r w:rsidRPr="006368F4">
        <w:rPr>
          <w:color w:val="242021"/>
        </w:rPr>
        <w:t xml:space="preserve"> or -</w:t>
      </w:r>
      <w:proofErr w:type="spellStart"/>
      <w:r w:rsidRPr="006368F4">
        <w:rPr>
          <w:color w:val="242021"/>
        </w:rPr>
        <w:t>classpath</w:t>
      </w:r>
      <w:proofErr w:type="spellEnd"/>
      <w:r w:rsidRPr="006368F4">
        <w:rPr>
          <w:color w:val="242021"/>
        </w:rPr>
        <w:t xml:space="preserve"> option with the interpreter. If the classes you want to include are packaged, then you can start your application by pointing the full path of the application to the base directory of classes, as in the following interpreter invocation:</w:t>
      </w:r>
    </w:p>
    <w:p w:rsidR="006368F4" w:rsidRPr="00736DDD" w:rsidRDefault="006368F4" w:rsidP="00736DDD">
      <w:pPr>
        <w:tabs>
          <w:tab w:val="right" w:pos="9360"/>
        </w:tabs>
        <w:spacing w:before="240" w:line="276" w:lineRule="auto"/>
        <w:jc w:val="center"/>
        <w:rPr>
          <w:rStyle w:val="fontstyle01"/>
          <w:rFonts w:ascii="Times New Roman" w:hAnsi="Times New Roman"/>
          <w:color w:val="242021"/>
          <w:sz w:val="24"/>
          <w:szCs w:val="24"/>
        </w:rPr>
      </w:pPr>
      <w:proofErr w:type="gramStart"/>
      <w:r w:rsidRPr="006368F4">
        <w:rPr>
          <w:color w:val="242021"/>
        </w:rPr>
        <w:t>java</w:t>
      </w:r>
      <w:proofErr w:type="gramEnd"/>
      <w:r w:rsidRPr="006368F4">
        <w:rPr>
          <w:color w:val="242021"/>
        </w:rPr>
        <w:t xml:space="preserve"> -</w:t>
      </w:r>
      <w:proofErr w:type="spellStart"/>
      <w:r w:rsidRPr="006368F4">
        <w:rPr>
          <w:color w:val="242021"/>
        </w:rPr>
        <w:t>cp</w:t>
      </w:r>
      <w:proofErr w:type="spellEnd"/>
      <w:r w:rsidRPr="006368F4">
        <w:rPr>
          <w:color w:val="242021"/>
        </w:rPr>
        <w:t xml:space="preserve"> classes </w:t>
      </w:r>
      <w:proofErr w:type="spellStart"/>
      <w:r w:rsidRPr="006368F4">
        <w:rPr>
          <w:color w:val="242021"/>
        </w:rPr>
        <w:t>com.ocajexam.tutorial.MainClass</w:t>
      </w:r>
      <w:proofErr w:type="spellEnd"/>
    </w:p>
    <w:p w:rsidR="00B51F2F" w:rsidRPr="00736DDD" w:rsidRDefault="00736DDD" w:rsidP="00A159F7">
      <w:pPr>
        <w:pStyle w:val="ListParagraph"/>
        <w:numPr>
          <w:ilvl w:val="0"/>
          <w:numId w:val="11"/>
        </w:numPr>
        <w:tabs>
          <w:tab w:val="right" w:pos="9360"/>
        </w:tabs>
        <w:spacing w:before="240" w:line="276" w:lineRule="auto"/>
        <w:ind w:left="1800"/>
        <w:jc w:val="both"/>
        <w:rPr>
          <w:rStyle w:val="fontstyle01"/>
          <w:rFonts w:ascii="Times New Roman" w:hAnsi="Times New Roman"/>
          <w:sz w:val="24"/>
          <w:szCs w:val="24"/>
        </w:rPr>
      </w:pPr>
      <w:r>
        <w:rPr>
          <w:rStyle w:val="fontstyle01"/>
          <w:rFonts w:ascii="Times New Roman" w:hAnsi="Times New Roman"/>
          <w:b/>
          <w:sz w:val="24"/>
          <w:szCs w:val="24"/>
        </w:rPr>
        <w:t xml:space="preserve">Interpreting </w:t>
      </w:r>
      <w:proofErr w:type="spellStart"/>
      <w:r>
        <w:rPr>
          <w:rStyle w:val="fontstyle01"/>
          <w:rFonts w:ascii="Times New Roman" w:hAnsi="Times New Roman"/>
          <w:b/>
          <w:sz w:val="24"/>
          <w:szCs w:val="24"/>
        </w:rPr>
        <w:t>Yout</w:t>
      </w:r>
      <w:proofErr w:type="spellEnd"/>
      <w:r>
        <w:rPr>
          <w:rStyle w:val="fontstyle01"/>
          <w:rFonts w:ascii="Times New Roman" w:hAnsi="Times New Roman"/>
          <w:b/>
          <w:sz w:val="24"/>
          <w:szCs w:val="24"/>
        </w:rPr>
        <w:t xml:space="preserve"> </w:t>
      </w:r>
      <w:proofErr w:type="spellStart"/>
      <w:r>
        <w:rPr>
          <w:rStyle w:val="fontstyle01"/>
          <w:rFonts w:ascii="Times New Roman" w:hAnsi="Times New Roman"/>
          <w:b/>
          <w:sz w:val="24"/>
          <w:szCs w:val="24"/>
        </w:rPr>
        <w:t>Bytecode</w:t>
      </w:r>
      <w:proofErr w:type="spellEnd"/>
      <w:r>
        <w:rPr>
          <w:rStyle w:val="fontstyle01"/>
          <w:rFonts w:ascii="Times New Roman" w:hAnsi="Times New Roman"/>
          <w:b/>
          <w:sz w:val="24"/>
          <w:szCs w:val="24"/>
        </w:rPr>
        <w:t xml:space="preserve"> with the –D Option:</w:t>
      </w:r>
    </w:p>
    <w:p w:rsidR="00E10A37" w:rsidRPr="00BB1CB3" w:rsidRDefault="00E10A37" w:rsidP="00736DDD">
      <w:pPr>
        <w:tabs>
          <w:tab w:val="right" w:pos="9360"/>
        </w:tabs>
        <w:spacing w:before="240" w:line="276" w:lineRule="auto"/>
        <w:ind w:left="1800"/>
        <w:jc w:val="both"/>
        <w:rPr>
          <w:color w:val="242021"/>
        </w:rPr>
      </w:pPr>
      <w:r w:rsidRPr="00BB1CB3">
        <w:rPr>
          <w:color w:val="242021"/>
        </w:rPr>
        <w:t xml:space="preserve">The -D command-line option allows for the setting of new property values. The usage is as follows: </w:t>
      </w:r>
    </w:p>
    <w:p w:rsidR="00BB1CB3" w:rsidRPr="00BB1716" w:rsidRDefault="00E10A37" w:rsidP="00BB1716">
      <w:pPr>
        <w:tabs>
          <w:tab w:val="right" w:pos="9360"/>
        </w:tabs>
        <w:spacing w:before="240" w:line="276" w:lineRule="auto"/>
        <w:jc w:val="center"/>
        <w:rPr>
          <w:rStyle w:val="fontstyle01"/>
          <w:rFonts w:ascii="Times New Roman" w:hAnsi="Times New Roman"/>
          <w:color w:val="242021"/>
          <w:sz w:val="24"/>
          <w:szCs w:val="24"/>
        </w:rPr>
      </w:pPr>
      <w:proofErr w:type="gramStart"/>
      <w:r w:rsidRPr="00BB1CB3">
        <w:rPr>
          <w:color w:val="242021"/>
        </w:rPr>
        <w:t>java</w:t>
      </w:r>
      <w:proofErr w:type="gramEnd"/>
      <w:r w:rsidRPr="00BB1CB3">
        <w:rPr>
          <w:color w:val="242021"/>
        </w:rPr>
        <w:t xml:space="preserve"> -D&lt;name&gt;=&lt;value&gt; class</w:t>
      </w:r>
    </w:p>
    <w:p w:rsidR="00736DDD" w:rsidRDefault="00BB1716" w:rsidP="00A159F7">
      <w:pPr>
        <w:pStyle w:val="ListParagraph"/>
        <w:numPr>
          <w:ilvl w:val="0"/>
          <w:numId w:val="11"/>
        </w:numPr>
        <w:tabs>
          <w:tab w:val="right" w:pos="9360"/>
        </w:tabs>
        <w:spacing w:before="240" w:line="276" w:lineRule="auto"/>
        <w:ind w:left="1800"/>
        <w:jc w:val="both"/>
        <w:rPr>
          <w:rStyle w:val="fontstyle01"/>
          <w:rFonts w:ascii="Times New Roman" w:hAnsi="Times New Roman"/>
          <w:b/>
          <w:sz w:val="24"/>
          <w:szCs w:val="24"/>
        </w:rPr>
      </w:pPr>
      <w:r w:rsidRPr="00BB1716">
        <w:rPr>
          <w:rStyle w:val="fontstyle01"/>
          <w:rFonts w:ascii="Times New Roman" w:hAnsi="Times New Roman"/>
          <w:b/>
          <w:sz w:val="24"/>
          <w:szCs w:val="24"/>
        </w:rPr>
        <w:t>Retrieving the Version of the Interpreter with the –version Option</w:t>
      </w:r>
    </w:p>
    <w:p w:rsidR="00A74E51" w:rsidRPr="002D6ADA" w:rsidRDefault="00A74E51" w:rsidP="00A74E51">
      <w:pPr>
        <w:tabs>
          <w:tab w:val="right" w:pos="9360"/>
        </w:tabs>
        <w:spacing w:before="240" w:line="276" w:lineRule="auto"/>
        <w:ind w:left="1701"/>
        <w:jc w:val="both"/>
        <w:rPr>
          <w:color w:val="231F20"/>
        </w:rPr>
      </w:pPr>
      <w:r w:rsidRPr="002D6ADA">
        <w:rPr>
          <w:color w:val="231F20"/>
        </w:rPr>
        <w:t xml:space="preserve">The -version command-line option is used with the Java interpreter to return the version </w:t>
      </w:r>
      <w:r w:rsidR="002D6ADA" w:rsidRPr="002D6ADA">
        <w:rPr>
          <w:color w:val="231F20"/>
        </w:rPr>
        <w:t>o</w:t>
      </w:r>
      <w:r w:rsidRPr="002D6ADA">
        <w:rPr>
          <w:color w:val="231F20"/>
        </w:rPr>
        <w:t>f the JVM and exit.</w:t>
      </w:r>
    </w:p>
    <w:p w:rsidR="00BB1716" w:rsidRPr="00EF529B" w:rsidRDefault="00A74E51" w:rsidP="00EF529B">
      <w:pPr>
        <w:tabs>
          <w:tab w:val="right" w:pos="9360"/>
        </w:tabs>
        <w:spacing w:before="240" w:line="276" w:lineRule="auto"/>
        <w:jc w:val="center"/>
        <w:rPr>
          <w:rStyle w:val="fontstyle01"/>
          <w:rFonts w:ascii="Times New Roman" w:hAnsi="Times New Roman"/>
          <w:b/>
          <w:sz w:val="24"/>
          <w:szCs w:val="24"/>
        </w:rPr>
      </w:pPr>
      <w:r>
        <w:rPr>
          <w:noProof/>
        </w:rPr>
        <w:drawing>
          <wp:inline distT="0" distB="0" distL="0" distR="0" wp14:anchorId="66FEF6E6" wp14:editId="2157088A">
            <wp:extent cx="5943600" cy="18402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40230"/>
                    </a:xfrm>
                    <a:prstGeom prst="rect">
                      <a:avLst/>
                    </a:prstGeom>
                  </pic:spPr>
                </pic:pic>
              </a:graphicData>
            </a:graphic>
          </wp:inline>
        </w:drawing>
      </w:r>
    </w:p>
    <w:p w:rsidR="00A159F7" w:rsidRDefault="00EF529B" w:rsidP="00EF529B">
      <w:pPr>
        <w:tabs>
          <w:tab w:val="right" w:pos="9360"/>
        </w:tabs>
        <w:spacing w:before="240" w:line="276" w:lineRule="auto"/>
        <w:ind w:firstLine="567"/>
        <w:jc w:val="both"/>
        <w:rPr>
          <w:rStyle w:val="fontstyle01"/>
          <w:rFonts w:ascii="Times New Roman" w:hAnsi="Times New Roman"/>
          <w:b/>
          <w:sz w:val="32"/>
          <w:szCs w:val="32"/>
        </w:rPr>
      </w:pPr>
      <w:r>
        <w:rPr>
          <w:rStyle w:val="fontstyle01"/>
          <w:rFonts w:ascii="Times New Roman" w:hAnsi="Times New Roman"/>
          <w:b/>
          <w:sz w:val="32"/>
          <w:szCs w:val="32"/>
        </w:rPr>
        <w:t>Exercise 1-2</w:t>
      </w:r>
    </w:p>
    <w:tbl>
      <w:tblPr>
        <w:tblStyle w:val="TableGrid"/>
        <w:tblW w:w="0" w:type="auto"/>
        <w:tblInd w:w="927" w:type="dxa"/>
        <w:tblLook w:val="04A0" w:firstRow="1" w:lastRow="0" w:firstColumn="1" w:lastColumn="0" w:noHBand="0" w:noVBand="1"/>
      </w:tblPr>
      <w:tblGrid>
        <w:gridCol w:w="8423"/>
      </w:tblGrid>
      <w:tr w:rsidR="00BE4B68" w:rsidTr="00BE4B68">
        <w:tc>
          <w:tcPr>
            <w:tcW w:w="9350" w:type="dxa"/>
          </w:tcPr>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package </w:t>
            </w:r>
            <w:proofErr w:type="spellStart"/>
            <w:r w:rsidRPr="00BE4B68">
              <w:rPr>
                <w:rStyle w:val="fontstyle01"/>
                <w:rFonts w:ascii="Times New Roman" w:hAnsi="Times New Roman"/>
                <w:sz w:val="24"/>
                <w:szCs w:val="24"/>
              </w:rPr>
              <w:t>com.ocajexam.tutorial</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import </w:t>
            </w:r>
            <w:proofErr w:type="spellStart"/>
            <w:r w:rsidRPr="00BE4B68">
              <w:rPr>
                <w:rStyle w:val="fontstyle01"/>
                <w:rFonts w:ascii="Times New Roman" w:hAnsi="Times New Roman"/>
                <w:sz w:val="24"/>
                <w:szCs w:val="24"/>
              </w:rPr>
              <w:t>com.ocajexam.tutorial.planets.Earth</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import </w:t>
            </w:r>
            <w:proofErr w:type="spellStart"/>
            <w:r w:rsidRPr="00BE4B68">
              <w:rPr>
                <w:rStyle w:val="fontstyle01"/>
                <w:rFonts w:ascii="Times New Roman" w:hAnsi="Times New Roman"/>
                <w:sz w:val="24"/>
                <w:szCs w:val="24"/>
              </w:rPr>
              <w:t>com.ocajexam.tutorial.planets.Mars</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import </w:t>
            </w:r>
            <w:proofErr w:type="spellStart"/>
            <w:r w:rsidRPr="00BE4B68">
              <w:rPr>
                <w:rStyle w:val="fontstyle01"/>
                <w:rFonts w:ascii="Times New Roman" w:hAnsi="Times New Roman"/>
                <w:sz w:val="24"/>
                <w:szCs w:val="24"/>
              </w:rPr>
              <w:t>com.ocajexam.tutorial.planets.Venus</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public class </w:t>
            </w:r>
            <w:proofErr w:type="spellStart"/>
            <w:r w:rsidRPr="00BE4B68">
              <w:rPr>
                <w:rStyle w:val="fontstyle01"/>
                <w:rFonts w:ascii="Times New Roman" w:hAnsi="Times New Roman"/>
                <w:sz w:val="24"/>
                <w:szCs w:val="24"/>
              </w:rPr>
              <w:t>GreetingsUniverse</w:t>
            </w:r>
            <w:proofErr w:type="spellEnd"/>
            <w:r w:rsidRPr="00BE4B68">
              <w:rPr>
                <w:rStyle w:val="fontstyle01"/>
                <w:rFonts w:ascii="Times New Roman" w:hAnsi="Times New Roman"/>
                <w:sz w:val="24"/>
                <w:szCs w:val="24"/>
              </w:rPr>
              <w:t xml:space="preserve">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public static void main (String [] </w:t>
            </w:r>
            <w:proofErr w:type="spellStart"/>
            <w:r w:rsidRPr="00BE4B68">
              <w:rPr>
                <w:rStyle w:val="fontstyle01"/>
                <w:rFonts w:ascii="Times New Roman" w:hAnsi="Times New Roman"/>
                <w:sz w:val="24"/>
                <w:szCs w:val="24"/>
              </w:rPr>
              <w:t>args</w:t>
            </w:r>
            <w:proofErr w:type="spellEnd"/>
            <w:r w:rsidRPr="00BE4B68">
              <w:rPr>
                <w:rStyle w:val="fontstyle01"/>
                <w:rFonts w:ascii="Times New Roman" w:hAnsi="Times New Roman"/>
                <w:sz w:val="24"/>
                <w:szCs w:val="24"/>
              </w:rPr>
              <w:t>)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roofErr w:type="spellStart"/>
            <w:proofErr w:type="gramStart"/>
            <w:r w:rsidRPr="00BE4B68">
              <w:rPr>
                <w:rStyle w:val="fontstyle01"/>
                <w:rFonts w:ascii="Times New Roman" w:hAnsi="Times New Roman"/>
                <w:sz w:val="24"/>
                <w:szCs w:val="24"/>
              </w:rPr>
              <w:t>System.out.println</w:t>
            </w:r>
            <w:proofErr w:type="spellEnd"/>
            <w:r w:rsidRPr="00BE4B68">
              <w:rPr>
                <w:rStyle w:val="fontstyle01"/>
                <w:rFonts w:ascii="Times New Roman" w:hAnsi="Times New Roman"/>
                <w:sz w:val="24"/>
                <w:szCs w:val="24"/>
              </w:rPr>
              <w:t>(</w:t>
            </w:r>
            <w:proofErr w:type="gramEnd"/>
            <w:r w:rsidRPr="00BE4B68">
              <w:rPr>
                <w:rStyle w:val="fontstyle01"/>
                <w:rFonts w:ascii="Times New Roman" w:hAnsi="Times New Roman"/>
                <w:sz w:val="24"/>
                <w:szCs w:val="24"/>
              </w:rPr>
              <w:t>"Greetings, Universe!");</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Earth e = new Earth();</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lastRenderedPageBreak/>
              <w:t xml:space="preserve">        Mars m  = new Mars();</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Venus v = new Venus();</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
          <w:p w:rsidR="00BE4B68" w:rsidRDefault="00BE4B68" w:rsidP="00BE4B68">
            <w:pPr>
              <w:pStyle w:val="ListParagraph"/>
              <w:tabs>
                <w:tab w:val="left" w:pos="803"/>
                <w:tab w:val="right" w:pos="9360"/>
              </w:tabs>
              <w:spacing w:before="240" w:line="276" w:lineRule="auto"/>
              <w:ind w:left="0"/>
              <w:jc w:val="both"/>
              <w:rPr>
                <w:rStyle w:val="fontstyle01"/>
                <w:rFonts w:ascii="Times New Roman" w:hAnsi="Times New Roman"/>
                <w:sz w:val="24"/>
                <w:szCs w:val="24"/>
              </w:rPr>
            </w:pPr>
            <w:r>
              <w:rPr>
                <w:rStyle w:val="fontstyle01"/>
                <w:rFonts w:ascii="Times New Roman" w:hAnsi="Times New Roman"/>
                <w:sz w:val="24"/>
                <w:szCs w:val="24"/>
              </w:rPr>
              <w:t xml:space="preserve">            </w:t>
            </w:r>
            <w:r w:rsidRPr="00BE4B68">
              <w:rPr>
                <w:rStyle w:val="fontstyle01"/>
                <w:rFonts w:ascii="Times New Roman" w:hAnsi="Times New Roman"/>
                <w:sz w:val="24"/>
                <w:szCs w:val="24"/>
              </w:rPr>
              <w:t>}</w:t>
            </w:r>
          </w:p>
        </w:tc>
      </w:tr>
      <w:tr w:rsidR="00BE4B68" w:rsidTr="00BE4B68">
        <w:tc>
          <w:tcPr>
            <w:tcW w:w="9350" w:type="dxa"/>
          </w:tcPr>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lastRenderedPageBreak/>
              <w:t xml:space="preserve">package </w:t>
            </w:r>
            <w:proofErr w:type="spellStart"/>
            <w:r w:rsidRPr="00BE4B68">
              <w:rPr>
                <w:rStyle w:val="fontstyle01"/>
                <w:rFonts w:ascii="Times New Roman" w:hAnsi="Times New Roman"/>
                <w:sz w:val="24"/>
                <w:szCs w:val="24"/>
              </w:rPr>
              <w:t>com.ocajexam.tutorial.planets</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public class Earth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public Earth()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roofErr w:type="spellStart"/>
            <w:proofErr w:type="gramStart"/>
            <w:r w:rsidRPr="00BE4B68">
              <w:rPr>
                <w:rStyle w:val="fontstyle01"/>
                <w:rFonts w:ascii="Times New Roman" w:hAnsi="Times New Roman"/>
                <w:sz w:val="24"/>
                <w:szCs w:val="24"/>
              </w:rPr>
              <w:t>System.out.println</w:t>
            </w:r>
            <w:proofErr w:type="spellEnd"/>
            <w:r w:rsidRPr="00BE4B68">
              <w:rPr>
                <w:rStyle w:val="fontstyle01"/>
                <w:rFonts w:ascii="Times New Roman" w:hAnsi="Times New Roman"/>
                <w:sz w:val="24"/>
                <w:szCs w:val="24"/>
              </w:rPr>
              <w:t>(</w:t>
            </w:r>
            <w:proofErr w:type="gramEnd"/>
            <w:r w:rsidRPr="00BE4B68">
              <w:rPr>
                <w:rStyle w:val="fontstyle01"/>
                <w:rFonts w:ascii="Times New Roman" w:hAnsi="Times New Roman"/>
                <w:sz w:val="24"/>
                <w:szCs w:val="24"/>
              </w:rPr>
              <w:t>"Hello from Earth!");</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
          <w:p w:rsidR="00BE4B68" w:rsidRDefault="00BE4B68" w:rsidP="00BE4B68">
            <w:pPr>
              <w:pStyle w:val="ListParagraph"/>
              <w:tabs>
                <w:tab w:val="left" w:pos="661"/>
                <w:tab w:val="right" w:pos="9360"/>
              </w:tabs>
              <w:spacing w:before="240" w:line="276" w:lineRule="auto"/>
              <w:ind w:left="0"/>
              <w:jc w:val="both"/>
              <w:rPr>
                <w:rStyle w:val="fontstyle01"/>
                <w:rFonts w:ascii="Times New Roman" w:hAnsi="Times New Roman"/>
                <w:sz w:val="24"/>
                <w:szCs w:val="24"/>
              </w:rPr>
            </w:pPr>
            <w:r>
              <w:rPr>
                <w:rStyle w:val="fontstyle01"/>
                <w:rFonts w:ascii="Times New Roman" w:hAnsi="Times New Roman"/>
                <w:sz w:val="24"/>
                <w:szCs w:val="24"/>
              </w:rPr>
              <w:t xml:space="preserve">            </w:t>
            </w:r>
            <w:r w:rsidRPr="00BE4B68">
              <w:rPr>
                <w:rStyle w:val="fontstyle01"/>
                <w:rFonts w:ascii="Times New Roman" w:hAnsi="Times New Roman"/>
                <w:sz w:val="24"/>
                <w:szCs w:val="24"/>
              </w:rPr>
              <w:t>}</w:t>
            </w:r>
          </w:p>
        </w:tc>
      </w:tr>
      <w:tr w:rsidR="00BE4B68" w:rsidTr="00BE4B68">
        <w:tc>
          <w:tcPr>
            <w:tcW w:w="9350" w:type="dxa"/>
          </w:tcPr>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package </w:t>
            </w:r>
            <w:proofErr w:type="spellStart"/>
            <w:r w:rsidRPr="00BE4B68">
              <w:rPr>
                <w:rStyle w:val="fontstyle01"/>
                <w:rFonts w:ascii="Times New Roman" w:hAnsi="Times New Roman"/>
                <w:sz w:val="24"/>
                <w:szCs w:val="24"/>
              </w:rPr>
              <w:t>com.ocajexam.tutorial.planets</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public class Mars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public Mars ()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roofErr w:type="spellStart"/>
            <w:proofErr w:type="gramStart"/>
            <w:r w:rsidRPr="00BE4B68">
              <w:rPr>
                <w:rStyle w:val="fontstyle01"/>
                <w:rFonts w:ascii="Times New Roman" w:hAnsi="Times New Roman"/>
                <w:sz w:val="24"/>
                <w:szCs w:val="24"/>
              </w:rPr>
              <w:t>System.out.println</w:t>
            </w:r>
            <w:proofErr w:type="spellEnd"/>
            <w:r w:rsidRPr="00BE4B68">
              <w:rPr>
                <w:rStyle w:val="fontstyle01"/>
                <w:rFonts w:ascii="Times New Roman" w:hAnsi="Times New Roman"/>
                <w:sz w:val="24"/>
                <w:szCs w:val="24"/>
              </w:rPr>
              <w:t>(</w:t>
            </w:r>
            <w:proofErr w:type="gramEnd"/>
            <w:r w:rsidRPr="00BE4B68">
              <w:rPr>
                <w:rStyle w:val="fontstyle01"/>
                <w:rFonts w:ascii="Times New Roman" w:hAnsi="Times New Roman"/>
                <w:sz w:val="24"/>
                <w:szCs w:val="24"/>
              </w:rPr>
              <w:t>"Hello from Mars!");</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
          <w:p w:rsidR="00BE4B68" w:rsidRDefault="00BE4B68" w:rsidP="00BE4B68">
            <w:pPr>
              <w:pStyle w:val="ListParagraph"/>
              <w:tabs>
                <w:tab w:val="left" w:pos="685"/>
                <w:tab w:val="right" w:pos="9360"/>
              </w:tabs>
              <w:spacing w:before="240" w:line="276" w:lineRule="auto"/>
              <w:ind w:left="0"/>
              <w:jc w:val="both"/>
              <w:rPr>
                <w:rStyle w:val="fontstyle01"/>
                <w:rFonts w:ascii="Times New Roman" w:hAnsi="Times New Roman"/>
                <w:sz w:val="24"/>
                <w:szCs w:val="24"/>
              </w:rPr>
            </w:pPr>
            <w:r>
              <w:rPr>
                <w:rStyle w:val="fontstyle01"/>
                <w:rFonts w:ascii="Times New Roman" w:hAnsi="Times New Roman"/>
                <w:sz w:val="24"/>
                <w:szCs w:val="24"/>
              </w:rPr>
              <w:t xml:space="preserve">           </w:t>
            </w:r>
            <w:r w:rsidRPr="00BE4B68">
              <w:rPr>
                <w:rStyle w:val="fontstyle01"/>
                <w:rFonts w:ascii="Times New Roman" w:hAnsi="Times New Roman"/>
                <w:sz w:val="24"/>
                <w:szCs w:val="24"/>
              </w:rPr>
              <w:t>}</w:t>
            </w:r>
          </w:p>
        </w:tc>
      </w:tr>
      <w:tr w:rsidR="00BE4B68" w:rsidTr="00BE4B68">
        <w:tc>
          <w:tcPr>
            <w:tcW w:w="9350" w:type="dxa"/>
          </w:tcPr>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package </w:t>
            </w:r>
            <w:proofErr w:type="spellStart"/>
            <w:r w:rsidRPr="00BE4B68">
              <w:rPr>
                <w:rStyle w:val="fontstyle01"/>
                <w:rFonts w:ascii="Times New Roman" w:hAnsi="Times New Roman"/>
                <w:sz w:val="24"/>
                <w:szCs w:val="24"/>
              </w:rPr>
              <w:t>com.ocajexam.tutorial.planets</w:t>
            </w:r>
            <w:proofErr w:type="spellEnd"/>
            <w:r w:rsidRPr="00BE4B68">
              <w:rPr>
                <w:rStyle w:val="fontstyle01"/>
                <w:rFonts w:ascii="Times New Roman" w:hAnsi="Times New Roman"/>
                <w:sz w:val="24"/>
                <w:szCs w:val="24"/>
              </w:rPr>
              <w:t>;</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public class Venus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public Venus() {</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roofErr w:type="spellStart"/>
            <w:proofErr w:type="gramStart"/>
            <w:r w:rsidRPr="00BE4B68">
              <w:rPr>
                <w:rStyle w:val="fontstyle01"/>
                <w:rFonts w:ascii="Times New Roman" w:hAnsi="Times New Roman"/>
                <w:sz w:val="24"/>
                <w:szCs w:val="24"/>
              </w:rPr>
              <w:t>System.out.println</w:t>
            </w:r>
            <w:proofErr w:type="spellEnd"/>
            <w:r w:rsidRPr="00BE4B68">
              <w:rPr>
                <w:rStyle w:val="fontstyle01"/>
                <w:rFonts w:ascii="Times New Roman" w:hAnsi="Times New Roman"/>
                <w:sz w:val="24"/>
                <w:szCs w:val="24"/>
              </w:rPr>
              <w:t>(</w:t>
            </w:r>
            <w:proofErr w:type="gramEnd"/>
            <w:r w:rsidRPr="00BE4B68">
              <w:rPr>
                <w:rStyle w:val="fontstyle01"/>
                <w:rFonts w:ascii="Times New Roman" w:hAnsi="Times New Roman"/>
                <w:sz w:val="24"/>
                <w:szCs w:val="24"/>
              </w:rPr>
              <w:t>"Hello from Venus!");</w:t>
            </w:r>
          </w:p>
          <w:p w:rsidR="00BE4B68" w:rsidRPr="00BE4B68" w:rsidRDefault="00BE4B68" w:rsidP="00BE4B68">
            <w:pPr>
              <w:pStyle w:val="ListParagraph"/>
              <w:tabs>
                <w:tab w:val="right" w:pos="9360"/>
              </w:tabs>
              <w:spacing w:before="240" w:line="276" w:lineRule="auto"/>
              <w:jc w:val="both"/>
              <w:rPr>
                <w:rStyle w:val="fontstyle01"/>
                <w:rFonts w:ascii="Times New Roman" w:hAnsi="Times New Roman"/>
                <w:sz w:val="24"/>
                <w:szCs w:val="24"/>
              </w:rPr>
            </w:pPr>
            <w:r w:rsidRPr="00BE4B68">
              <w:rPr>
                <w:rStyle w:val="fontstyle01"/>
                <w:rFonts w:ascii="Times New Roman" w:hAnsi="Times New Roman"/>
                <w:sz w:val="24"/>
                <w:szCs w:val="24"/>
              </w:rPr>
              <w:t xml:space="preserve">    }</w:t>
            </w:r>
          </w:p>
          <w:p w:rsidR="00BE4B68" w:rsidRDefault="00BE4B68" w:rsidP="00BE4B68">
            <w:pPr>
              <w:pStyle w:val="ListParagraph"/>
              <w:tabs>
                <w:tab w:val="left" w:pos="661"/>
                <w:tab w:val="right" w:pos="9360"/>
              </w:tabs>
              <w:spacing w:before="240" w:line="276" w:lineRule="auto"/>
              <w:ind w:left="0"/>
              <w:jc w:val="both"/>
              <w:rPr>
                <w:rStyle w:val="fontstyle01"/>
                <w:rFonts w:ascii="Times New Roman" w:hAnsi="Times New Roman"/>
                <w:sz w:val="24"/>
                <w:szCs w:val="24"/>
              </w:rPr>
            </w:pPr>
            <w:r>
              <w:rPr>
                <w:rStyle w:val="fontstyle01"/>
                <w:rFonts w:ascii="Times New Roman" w:hAnsi="Times New Roman"/>
                <w:sz w:val="24"/>
                <w:szCs w:val="24"/>
              </w:rPr>
              <w:t xml:space="preserve">            </w:t>
            </w:r>
            <w:r w:rsidRPr="00BE4B68">
              <w:rPr>
                <w:rStyle w:val="fontstyle01"/>
                <w:rFonts w:ascii="Times New Roman" w:hAnsi="Times New Roman"/>
                <w:sz w:val="24"/>
                <w:szCs w:val="24"/>
              </w:rPr>
              <w:t>}</w:t>
            </w:r>
          </w:p>
        </w:tc>
      </w:tr>
    </w:tbl>
    <w:p w:rsidR="00EF529B" w:rsidRPr="00BE4B68" w:rsidRDefault="00EF529B" w:rsidP="00BE4B68">
      <w:pPr>
        <w:pStyle w:val="ListParagraph"/>
        <w:tabs>
          <w:tab w:val="right" w:pos="9360"/>
        </w:tabs>
        <w:spacing w:before="240" w:line="276" w:lineRule="auto"/>
        <w:ind w:left="927"/>
        <w:jc w:val="both"/>
        <w:rPr>
          <w:rStyle w:val="fontstyle01"/>
          <w:rFonts w:ascii="Times New Roman" w:hAnsi="Times New Roman"/>
          <w:sz w:val="24"/>
          <w:szCs w:val="24"/>
        </w:rPr>
      </w:pPr>
    </w:p>
    <w:p w:rsidR="00866A81" w:rsidRDefault="0097430C" w:rsidP="0097430C">
      <w:pPr>
        <w:pStyle w:val="ListParagraph"/>
        <w:numPr>
          <w:ilvl w:val="0"/>
          <w:numId w:val="13"/>
        </w:numPr>
        <w:tabs>
          <w:tab w:val="right" w:pos="9360"/>
        </w:tabs>
        <w:spacing w:before="240" w:line="276" w:lineRule="auto"/>
        <w:ind w:hanging="436"/>
        <w:jc w:val="both"/>
        <w:rPr>
          <w:rStyle w:val="fontstyle01"/>
          <w:rFonts w:ascii="Times New Roman" w:hAnsi="Times New Roman"/>
          <w:sz w:val="28"/>
          <w:szCs w:val="24"/>
        </w:rPr>
      </w:pPr>
      <w:r>
        <w:rPr>
          <w:rStyle w:val="fontstyle01"/>
          <w:rFonts w:ascii="Times New Roman" w:hAnsi="Times New Roman"/>
          <w:sz w:val="28"/>
          <w:szCs w:val="24"/>
        </w:rPr>
        <w:t>Compile the program:</w:t>
      </w:r>
    </w:p>
    <w:tbl>
      <w:tblPr>
        <w:tblStyle w:val="TableGrid"/>
        <w:tblW w:w="0" w:type="auto"/>
        <w:tblInd w:w="1271" w:type="dxa"/>
        <w:tblLook w:val="04A0" w:firstRow="1" w:lastRow="0" w:firstColumn="1" w:lastColumn="0" w:noHBand="0" w:noVBand="1"/>
      </w:tblPr>
      <w:tblGrid>
        <w:gridCol w:w="8079"/>
      </w:tblGrid>
      <w:tr w:rsidR="0097430C" w:rsidTr="0097430C">
        <w:tc>
          <w:tcPr>
            <w:tcW w:w="8079" w:type="dxa"/>
          </w:tcPr>
          <w:p w:rsidR="0097430C" w:rsidRPr="006B515C" w:rsidRDefault="0097430C" w:rsidP="0097430C">
            <w:pPr>
              <w:tabs>
                <w:tab w:val="right" w:pos="9360"/>
              </w:tabs>
              <w:spacing w:before="240" w:line="276" w:lineRule="auto"/>
              <w:jc w:val="both"/>
              <w:rPr>
                <w:rStyle w:val="fontstyle01"/>
                <w:rFonts w:ascii="Times New Roman" w:hAnsi="Times New Roman"/>
                <w:i/>
                <w:sz w:val="28"/>
                <w:szCs w:val="24"/>
              </w:rPr>
            </w:pPr>
            <w:proofErr w:type="spellStart"/>
            <w:proofErr w:type="gramStart"/>
            <w:r w:rsidRPr="006B515C">
              <w:rPr>
                <w:rStyle w:val="fontstyle01"/>
                <w:rFonts w:ascii="Times New Roman" w:hAnsi="Times New Roman"/>
                <w:i/>
                <w:sz w:val="28"/>
                <w:szCs w:val="24"/>
              </w:rPr>
              <w:t>javac</w:t>
            </w:r>
            <w:proofErr w:type="spellEnd"/>
            <w:proofErr w:type="gramEnd"/>
            <w:r w:rsidRPr="006B515C">
              <w:rPr>
                <w:rStyle w:val="fontstyle01"/>
                <w:rFonts w:ascii="Times New Roman" w:hAnsi="Times New Roman"/>
                <w:i/>
                <w:sz w:val="28"/>
                <w:szCs w:val="24"/>
              </w:rPr>
              <w:t xml:space="preserve"> –</w:t>
            </w:r>
            <w:proofErr w:type="spellStart"/>
            <w:r w:rsidRPr="006B515C">
              <w:rPr>
                <w:rStyle w:val="fontstyle01"/>
                <w:rFonts w:ascii="Times New Roman" w:hAnsi="Times New Roman"/>
                <w:i/>
                <w:sz w:val="28"/>
                <w:szCs w:val="24"/>
              </w:rPr>
              <w:t>cp</w:t>
            </w:r>
            <w:proofErr w:type="spellEnd"/>
            <w:r w:rsidRPr="006B515C">
              <w:rPr>
                <w:rStyle w:val="fontstyle01"/>
                <w:rFonts w:ascii="Times New Roman" w:hAnsi="Times New Roman"/>
                <w:i/>
                <w:sz w:val="28"/>
                <w:szCs w:val="24"/>
              </w:rPr>
              <w:t xml:space="preserve"> . com\</w:t>
            </w:r>
            <w:proofErr w:type="spellStart"/>
            <w:r w:rsidRPr="006B515C">
              <w:rPr>
                <w:rStyle w:val="fontstyle01"/>
                <w:rFonts w:ascii="Times New Roman" w:hAnsi="Times New Roman"/>
                <w:i/>
                <w:sz w:val="28"/>
                <w:szCs w:val="24"/>
              </w:rPr>
              <w:t>ocajexam</w:t>
            </w:r>
            <w:proofErr w:type="spellEnd"/>
            <w:r w:rsidRPr="006B515C">
              <w:rPr>
                <w:rStyle w:val="fontstyle01"/>
                <w:rFonts w:ascii="Times New Roman" w:hAnsi="Times New Roman"/>
                <w:i/>
                <w:sz w:val="28"/>
                <w:szCs w:val="24"/>
              </w:rPr>
              <w:t>\tutorial\GreetingsUniverse.java</w:t>
            </w:r>
          </w:p>
        </w:tc>
      </w:tr>
      <w:tr w:rsidR="0097430C" w:rsidTr="0097430C">
        <w:tc>
          <w:tcPr>
            <w:tcW w:w="8079" w:type="dxa"/>
          </w:tcPr>
          <w:p w:rsidR="0097430C" w:rsidRPr="006B515C" w:rsidRDefault="0097430C" w:rsidP="0097430C">
            <w:pPr>
              <w:tabs>
                <w:tab w:val="right" w:pos="9360"/>
              </w:tabs>
              <w:spacing w:before="240" w:line="276" w:lineRule="auto"/>
              <w:jc w:val="both"/>
              <w:rPr>
                <w:rStyle w:val="fontstyle01"/>
                <w:rFonts w:ascii="Times New Roman" w:hAnsi="Times New Roman"/>
                <w:i/>
                <w:sz w:val="28"/>
                <w:szCs w:val="24"/>
              </w:rPr>
            </w:pPr>
            <w:proofErr w:type="spellStart"/>
            <w:proofErr w:type="gramStart"/>
            <w:r w:rsidRPr="006B515C">
              <w:rPr>
                <w:rStyle w:val="fontstyle01"/>
                <w:rFonts w:ascii="Times New Roman" w:hAnsi="Times New Roman"/>
                <w:i/>
                <w:sz w:val="28"/>
                <w:szCs w:val="24"/>
              </w:rPr>
              <w:t>javac</w:t>
            </w:r>
            <w:proofErr w:type="spellEnd"/>
            <w:proofErr w:type="gramEnd"/>
            <w:r w:rsidRPr="006B515C">
              <w:rPr>
                <w:rStyle w:val="fontstyle01"/>
                <w:rFonts w:ascii="Times New Roman" w:hAnsi="Times New Roman"/>
                <w:i/>
                <w:sz w:val="28"/>
                <w:szCs w:val="24"/>
              </w:rPr>
              <w:t xml:space="preserve"> –</w:t>
            </w:r>
            <w:proofErr w:type="spellStart"/>
            <w:r w:rsidRPr="006B515C">
              <w:rPr>
                <w:rStyle w:val="fontstyle01"/>
                <w:rFonts w:ascii="Times New Roman" w:hAnsi="Times New Roman"/>
                <w:i/>
                <w:sz w:val="28"/>
                <w:szCs w:val="24"/>
              </w:rPr>
              <w:t>cp</w:t>
            </w:r>
            <w:proofErr w:type="spellEnd"/>
            <w:r w:rsidRPr="006B515C">
              <w:rPr>
                <w:rStyle w:val="fontstyle01"/>
                <w:rFonts w:ascii="Times New Roman" w:hAnsi="Times New Roman"/>
                <w:i/>
                <w:sz w:val="28"/>
                <w:szCs w:val="24"/>
              </w:rPr>
              <w:t xml:space="preserve"> . com\</w:t>
            </w:r>
            <w:proofErr w:type="spellStart"/>
            <w:r w:rsidRPr="006B515C">
              <w:rPr>
                <w:rStyle w:val="fontstyle01"/>
                <w:rFonts w:ascii="Times New Roman" w:hAnsi="Times New Roman"/>
                <w:i/>
                <w:sz w:val="28"/>
                <w:szCs w:val="24"/>
              </w:rPr>
              <w:t>ocajexam</w:t>
            </w:r>
            <w:proofErr w:type="spellEnd"/>
            <w:r w:rsidRPr="006B515C">
              <w:rPr>
                <w:rStyle w:val="fontstyle01"/>
                <w:rFonts w:ascii="Times New Roman" w:hAnsi="Times New Roman"/>
                <w:i/>
                <w:sz w:val="28"/>
                <w:szCs w:val="24"/>
              </w:rPr>
              <w:t>\tutorial\planets\Earth.java</w:t>
            </w:r>
          </w:p>
        </w:tc>
      </w:tr>
      <w:tr w:rsidR="0097430C" w:rsidTr="0097430C">
        <w:tc>
          <w:tcPr>
            <w:tcW w:w="8079" w:type="dxa"/>
          </w:tcPr>
          <w:p w:rsidR="0097430C" w:rsidRPr="006B515C" w:rsidRDefault="0097430C" w:rsidP="0097430C">
            <w:pPr>
              <w:tabs>
                <w:tab w:val="right" w:pos="9360"/>
              </w:tabs>
              <w:spacing w:before="240" w:line="276" w:lineRule="auto"/>
              <w:jc w:val="both"/>
              <w:rPr>
                <w:rStyle w:val="fontstyle01"/>
                <w:rFonts w:ascii="Times New Roman" w:hAnsi="Times New Roman"/>
                <w:i/>
                <w:sz w:val="28"/>
                <w:szCs w:val="24"/>
              </w:rPr>
            </w:pPr>
            <w:proofErr w:type="spellStart"/>
            <w:proofErr w:type="gramStart"/>
            <w:r w:rsidRPr="006B515C">
              <w:rPr>
                <w:rStyle w:val="fontstyle01"/>
                <w:rFonts w:ascii="Times New Roman" w:hAnsi="Times New Roman"/>
                <w:i/>
                <w:sz w:val="28"/>
                <w:szCs w:val="24"/>
              </w:rPr>
              <w:t>javac</w:t>
            </w:r>
            <w:proofErr w:type="spellEnd"/>
            <w:proofErr w:type="gramEnd"/>
            <w:r w:rsidRPr="006B515C">
              <w:rPr>
                <w:rStyle w:val="fontstyle01"/>
                <w:rFonts w:ascii="Times New Roman" w:hAnsi="Times New Roman"/>
                <w:i/>
                <w:sz w:val="28"/>
                <w:szCs w:val="24"/>
              </w:rPr>
              <w:t xml:space="preserve"> –</w:t>
            </w:r>
            <w:proofErr w:type="spellStart"/>
            <w:r w:rsidRPr="006B515C">
              <w:rPr>
                <w:rStyle w:val="fontstyle01"/>
                <w:rFonts w:ascii="Times New Roman" w:hAnsi="Times New Roman"/>
                <w:i/>
                <w:sz w:val="28"/>
                <w:szCs w:val="24"/>
              </w:rPr>
              <w:t>cp</w:t>
            </w:r>
            <w:proofErr w:type="spellEnd"/>
            <w:r w:rsidRPr="006B515C">
              <w:rPr>
                <w:rStyle w:val="fontstyle01"/>
                <w:rFonts w:ascii="Times New Roman" w:hAnsi="Times New Roman"/>
                <w:i/>
                <w:sz w:val="28"/>
                <w:szCs w:val="24"/>
              </w:rPr>
              <w:t xml:space="preserve"> . com\</w:t>
            </w:r>
            <w:proofErr w:type="spellStart"/>
            <w:r w:rsidRPr="006B515C">
              <w:rPr>
                <w:rStyle w:val="fontstyle01"/>
                <w:rFonts w:ascii="Times New Roman" w:hAnsi="Times New Roman"/>
                <w:i/>
                <w:sz w:val="28"/>
                <w:szCs w:val="24"/>
              </w:rPr>
              <w:t>ocajexam</w:t>
            </w:r>
            <w:proofErr w:type="spellEnd"/>
            <w:r w:rsidRPr="006B515C">
              <w:rPr>
                <w:rStyle w:val="fontstyle01"/>
                <w:rFonts w:ascii="Times New Roman" w:hAnsi="Times New Roman"/>
                <w:i/>
                <w:sz w:val="28"/>
                <w:szCs w:val="24"/>
              </w:rPr>
              <w:t>\tutorial\planets\Mars.java</w:t>
            </w:r>
          </w:p>
        </w:tc>
      </w:tr>
      <w:tr w:rsidR="0097430C" w:rsidTr="0097430C">
        <w:tc>
          <w:tcPr>
            <w:tcW w:w="8079" w:type="dxa"/>
          </w:tcPr>
          <w:p w:rsidR="0097430C" w:rsidRPr="006B515C" w:rsidRDefault="0097430C" w:rsidP="0097430C">
            <w:pPr>
              <w:tabs>
                <w:tab w:val="right" w:pos="9360"/>
              </w:tabs>
              <w:spacing w:before="240" w:line="276" w:lineRule="auto"/>
              <w:jc w:val="both"/>
              <w:rPr>
                <w:rStyle w:val="fontstyle01"/>
                <w:rFonts w:ascii="Times New Roman" w:hAnsi="Times New Roman"/>
                <w:i/>
                <w:sz w:val="28"/>
                <w:szCs w:val="24"/>
              </w:rPr>
            </w:pPr>
            <w:proofErr w:type="spellStart"/>
            <w:proofErr w:type="gramStart"/>
            <w:r w:rsidRPr="006B515C">
              <w:rPr>
                <w:rStyle w:val="fontstyle01"/>
                <w:rFonts w:ascii="Times New Roman" w:hAnsi="Times New Roman"/>
                <w:i/>
                <w:sz w:val="28"/>
                <w:szCs w:val="24"/>
              </w:rPr>
              <w:t>javac</w:t>
            </w:r>
            <w:proofErr w:type="spellEnd"/>
            <w:proofErr w:type="gramEnd"/>
            <w:r w:rsidRPr="006B515C">
              <w:rPr>
                <w:rStyle w:val="fontstyle01"/>
                <w:rFonts w:ascii="Times New Roman" w:hAnsi="Times New Roman"/>
                <w:i/>
                <w:sz w:val="28"/>
                <w:szCs w:val="24"/>
              </w:rPr>
              <w:t xml:space="preserve"> –</w:t>
            </w:r>
            <w:proofErr w:type="spellStart"/>
            <w:r w:rsidRPr="006B515C">
              <w:rPr>
                <w:rStyle w:val="fontstyle01"/>
                <w:rFonts w:ascii="Times New Roman" w:hAnsi="Times New Roman"/>
                <w:i/>
                <w:sz w:val="28"/>
                <w:szCs w:val="24"/>
              </w:rPr>
              <w:t>cp</w:t>
            </w:r>
            <w:proofErr w:type="spellEnd"/>
            <w:r w:rsidRPr="006B515C">
              <w:rPr>
                <w:rStyle w:val="fontstyle01"/>
                <w:rFonts w:ascii="Times New Roman" w:hAnsi="Times New Roman"/>
                <w:i/>
                <w:sz w:val="28"/>
                <w:szCs w:val="24"/>
              </w:rPr>
              <w:t xml:space="preserve"> . com\</w:t>
            </w:r>
            <w:proofErr w:type="spellStart"/>
            <w:r w:rsidRPr="006B515C">
              <w:rPr>
                <w:rStyle w:val="fontstyle01"/>
                <w:rFonts w:ascii="Times New Roman" w:hAnsi="Times New Roman"/>
                <w:i/>
                <w:sz w:val="28"/>
                <w:szCs w:val="24"/>
              </w:rPr>
              <w:t>ocajexam</w:t>
            </w:r>
            <w:proofErr w:type="spellEnd"/>
            <w:r w:rsidRPr="006B515C">
              <w:rPr>
                <w:rStyle w:val="fontstyle01"/>
                <w:rFonts w:ascii="Times New Roman" w:hAnsi="Times New Roman"/>
                <w:i/>
                <w:sz w:val="28"/>
                <w:szCs w:val="24"/>
              </w:rPr>
              <w:t>\tutorial\planets\Venus.java</w:t>
            </w:r>
          </w:p>
        </w:tc>
      </w:tr>
    </w:tbl>
    <w:p w:rsidR="0097430C" w:rsidRPr="0097430C" w:rsidRDefault="0097430C" w:rsidP="0097430C">
      <w:pPr>
        <w:tabs>
          <w:tab w:val="right" w:pos="9360"/>
        </w:tabs>
        <w:spacing w:before="240" w:line="276" w:lineRule="auto"/>
        <w:jc w:val="both"/>
        <w:rPr>
          <w:rStyle w:val="fontstyle01"/>
          <w:rFonts w:ascii="Times New Roman" w:hAnsi="Times New Roman"/>
          <w:sz w:val="28"/>
          <w:szCs w:val="24"/>
        </w:rPr>
      </w:pPr>
    </w:p>
    <w:p w:rsidR="0097430C" w:rsidRDefault="006B515C" w:rsidP="0097430C">
      <w:pPr>
        <w:pStyle w:val="ListParagraph"/>
        <w:numPr>
          <w:ilvl w:val="0"/>
          <w:numId w:val="13"/>
        </w:numPr>
        <w:tabs>
          <w:tab w:val="right" w:pos="9360"/>
        </w:tabs>
        <w:spacing w:before="240" w:line="276" w:lineRule="auto"/>
        <w:ind w:hanging="436"/>
        <w:jc w:val="both"/>
        <w:rPr>
          <w:rStyle w:val="fontstyle01"/>
          <w:rFonts w:ascii="Times New Roman" w:hAnsi="Times New Roman"/>
          <w:sz w:val="28"/>
          <w:szCs w:val="24"/>
        </w:rPr>
      </w:pPr>
      <w:r>
        <w:rPr>
          <w:rStyle w:val="fontstyle01"/>
          <w:rFonts w:ascii="Times New Roman" w:hAnsi="Times New Roman"/>
          <w:sz w:val="28"/>
          <w:szCs w:val="24"/>
        </w:rPr>
        <w:lastRenderedPageBreak/>
        <w:t>Ru</w:t>
      </w:r>
      <w:r w:rsidR="002D6ADA">
        <w:rPr>
          <w:rStyle w:val="fontstyle01"/>
          <w:rFonts w:ascii="Times New Roman" w:hAnsi="Times New Roman"/>
          <w:sz w:val="28"/>
          <w:szCs w:val="24"/>
        </w:rPr>
        <w:t>n</w:t>
      </w:r>
      <w:r>
        <w:rPr>
          <w:rStyle w:val="fontstyle01"/>
          <w:rFonts w:ascii="Times New Roman" w:hAnsi="Times New Roman"/>
          <w:sz w:val="28"/>
          <w:szCs w:val="24"/>
        </w:rPr>
        <w:t xml:space="preserve"> the program to ensure it is error free:</w:t>
      </w:r>
    </w:p>
    <w:tbl>
      <w:tblPr>
        <w:tblStyle w:val="TableGrid"/>
        <w:tblW w:w="0" w:type="auto"/>
        <w:tblInd w:w="1271" w:type="dxa"/>
        <w:tblLook w:val="04A0" w:firstRow="1" w:lastRow="0" w:firstColumn="1" w:lastColumn="0" w:noHBand="0" w:noVBand="1"/>
      </w:tblPr>
      <w:tblGrid>
        <w:gridCol w:w="8079"/>
      </w:tblGrid>
      <w:tr w:rsidR="006B515C" w:rsidTr="006B515C">
        <w:tc>
          <w:tcPr>
            <w:tcW w:w="8079" w:type="dxa"/>
          </w:tcPr>
          <w:p w:rsidR="006B515C" w:rsidRDefault="006B515C" w:rsidP="006B515C">
            <w:pPr>
              <w:tabs>
                <w:tab w:val="right" w:pos="9360"/>
              </w:tabs>
              <w:spacing w:before="240" w:line="276" w:lineRule="auto"/>
              <w:jc w:val="both"/>
              <w:rPr>
                <w:rStyle w:val="fontstyle01"/>
                <w:rFonts w:ascii="Times New Roman" w:hAnsi="Times New Roman"/>
                <w:sz w:val="28"/>
                <w:szCs w:val="24"/>
              </w:rPr>
            </w:pPr>
            <w:proofErr w:type="gramStart"/>
            <w:r>
              <w:rPr>
                <w:rStyle w:val="fontstyle01"/>
                <w:rFonts w:ascii="Times New Roman" w:hAnsi="Times New Roman"/>
                <w:sz w:val="28"/>
                <w:szCs w:val="24"/>
              </w:rPr>
              <w:t>java</w:t>
            </w:r>
            <w:proofErr w:type="gramEnd"/>
            <w:r>
              <w:rPr>
                <w:rStyle w:val="fontstyle01"/>
                <w:rFonts w:ascii="Times New Roman" w:hAnsi="Times New Roman"/>
                <w:sz w:val="28"/>
                <w:szCs w:val="24"/>
              </w:rPr>
              <w:t xml:space="preserve"> –</w:t>
            </w:r>
            <w:proofErr w:type="spellStart"/>
            <w:r>
              <w:rPr>
                <w:rStyle w:val="fontstyle01"/>
                <w:rFonts w:ascii="Times New Roman" w:hAnsi="Times New Roman"/>
                <w:sz w:val="28"/>
                <w:szCs w:val="24"/>
              </w:rPr>
              <w:t>cp</w:t>
            </w:r>
            <w:proofErr w:type="spellEnd"/>
            <w:r>
              <w:rPr>
                <w:rStyle w:val="fontstyle01"/>
                <w:rFonts w:ascii="Times New Roman" w:hAnsi="Times New Roman"/>
                <w:sz w:val="28"/>
                <w:szCs w:val="24"/>
              </w:rPr>
              <w:t xml:space="preserve"> . com.ocajexam.tutorial.GreetingsUniverse.java</w:t>
            </w:r>
          </w:p>
        </w:tc>
      </w:tr>
    </w:tbl>
    <w:p w:rsidR="006B515C" w:rsidRDefault="006B515C" w:rsidP="00C70800">
      <w:pPr>
        <w:tabs>
          <w:tab w:val="right" w:pos="9360"/>
        </w:tabs>
        <w:spacing w:before="240" w:line="276" w:lineRule="auto"/>
        <w:ind w:firstLine="567"/>
        <w:jc w:val="both"/>
        <w:rPr>
          <w:rStyle w:val="fontstyle01"/>
          <w:rFonts w:ascii="Times New Roman" w:hAnsi="Times New Roman"/>
          <w:b/>
          <w:sz w:val="32"/>
          <w:szCs w:val="32"/>
        </w:rPr>
      </w:pPr>
    </w:p>
    <w:p w:rsidR="00C70800" w:rsidRDefault="00C70800" w:rsidP="00C70800">
      <w:pPr>
        <w:tabs>
          <w:tab w:val="right" w:pos="9360"/>
        </w:tabs>
        <w:spacing w:before="240" w:line="276" w:lineRule="auto"/>
        <w:ind w:firstLine="567"/>
        <w:jc w:val="both"/>
        <w:rPr>
          <w:rStyle w:val="fontstyle01"/>
          <w:rFonts w:ascii="Times New Roman" w:hAnsi="Times New Roman"/>
          <w:b/>
          <w:sz w:val="32"/>
          <w:szCs w:val="32"/>
        </w:rPr>
      </w:pPr>
      <w:r>
        <w:rPr>
          <w:rStyle w:val="fontstyle01"/>
          <w:rFonts w:ascii="Times New Roman" w:hAnsi="Times New Roman"/>
          <w:b/>
          <w:sz w:val="32"/>
          <w:szCs w:val="32"/>
        </w:rPr>
        <w:t>CERTIFICATION SUMMARY</w:t>
      </w:r>
    </w:p>
    <w:p w:rsidR="00C70800" w:rsidRDefault="002D6ADA" w:rsidP="00C70800">
      <w:pPr>
        <w:tabs>
          <w:tab w:val="right" w:pos="9360"/>
        </w:tabs>
        <w:spacing w:before="240" w:line="276" w:lineRule="auto"/>
        <w:ind w:firstLine="567"/>
        <w:jc w:val="both"/>
        <w:rPr>
          <w:rStyle w:val="fontstyle01"/>
          <w:rFonts w:ascii="Times New Roman" w:hAnsi="Times New Roman"/>
          <w:b/>
          <w:sz w:val="32"/>
          <w:szCs w:val="32"/>
        </w:rPr>
      </w:pPr>
      <w:r>
        <w:rPr>
          <w:rStyle w:val="fontstyle01"/>
          <w:rFonts w:ascii="Times New Roman" w:hAnsi="Times New Roman"/>
          <w:b/>
          <w:sz w:val="32"/>
          <w:szCs w:val="32"/>
        </w:rPr>
        <w:t>TWO-MINUTE DRILL:</w:t>
      </w:r>
    </w:p>
    <w:p w:rsidR="002D6ADA" w:rsidRDefault="002D6ADA" w:rsidP="002D6ADA">
      <w:pPr>
        <w:pStyle w:val="ListParagraph"/>
        <w:numPr>
          <w:ilvl w:val="0"/>
          <w:numId w:val="14"/>
        </w:numPr>
        <w:tabs>
          <w:tab w:val="right" w:pos="9360"/>
        </w:tabs>
        <w:spacing w:before="240" w:line="276" w:lineRule="auto"/>
        <w:jc w:val="both"/>
        <w:rPr>
          <w:rStyle w:val="fontstyle01"/>
          <w:rFonts w:ascii="Times New Roman" w:hAnsi="Times New Roman"/>
          <w:b/>
          <w:sz w:val="28"/>
          <w:szCs w:val="28"/>
        </w:rPr>
      </w:pPr>
      <w:r>
        <w:rPr>
          <w:rStyle w:val="fontstyle01"/>
          <w:rFonts w:ascii="Times New Roman" w:hAnsi="Times New Roman"/>
          <w:b/>
          <w:sz w:val="28"/>
          <w:szCs w:val="28"/>
        </w:rPr>
        <w:t>Understand Packages:</w:t>
      </w:r>
    </w:p>
    <w:p w:rsidR="002D6ADA" w:rsidRPr="00372F6C" w:rsidRDefault="002D6ADA"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Packages are containers for classes.</w:t>
      </w:r>
    </w:p>
    <w:p w:rsidR="002D6ADA"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A package statement defines the directory path where files are stored.</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A package statement uses periods for delimitation.</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Package names should be lowercase and separated with underscores between words.</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Package names beginning with java.* and javax.* are reserved.</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There can be zero or one package statement per source file.</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An import statement is used to include source code from external classes.</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An import statement occurs after the optional package statement and before the class definition.</w:t>
      </w:r>
    </w:p>
    <w:p w:rsidR="00657485" w:rsidRPr="00372F6C" w:rsidRDefault="00657485" w:rsidP="002D6ADA">
      <w:pPr>
        <w:pStyle w:val="ListParagraph"/>
        <w:numPr>
          <w:ilvl w:val="0"/>
          <w:numId w:val="11"/>
        </w:numPr>
        <w:tabs>
          <w:tab w:val="right" w:pos="9360"/>
        </w:tabs>
        <w:spacing w:before="240" w:line="276" w:lineRule="auto"/>
        <w:ind w:left="1985" w:hanging="284"/>
        <w:jc w:val="both"/>
        <w:rPr>
          <w:color w:val="231F20"/>
        </w:rPr>
      </w:pPr>
      <w:r w:rsidRPr="00372F6C">
        <w:rPr>
          <w:color w:val="231F20"/>
        </w:rPr>
        <w:t>An import statement can define a specific class name to import.</w:t>
      </w:r>
    </w:p>
    <w:p w:rsidR="00657485" w:rsidRPr="00372F6C" w:rsidRDefault="00657485" w:rsidP="002D6ADA">
      <w:pPr>
        <w:pStyle w:val="ListParagraph"/>
        <w:numPr>
          <w:ilvl w:val="0"/>
          <w:numId w:val="11"/>
        </w:numPr>
        <w:tabs>
          <w:tab w:val="right" w:pos="9360"/>
        </w:tabs>
        <w:spacing w:before="240" w:line="276" w:lineRule="auto"/>
        <w:ind w:left="1985" w:hanging="284"/>
        <w:jc w:val="both"/>
        <w:rPr>
          <w:rStyle w:val="fontstyle01"/>
          <w:rFonts w:ascii="Times New Roman" w:hAnsi="Times New Roman"/>
          <w:sz w:val="24"/>
          <w:szCs w:val="24"/>
        </w:rPr>
      </w:pPr>
      <w:r w:rsidRPr="00372F6C">
        <w:rPr>
          <w:color w:val="231F20"/>
        </w:rPr>
        <w:t>An import statement can use an asterisk to include all classes within a given package.</w:t>
      </w:r>
    </w:p>
    <w:p w:rsidR="002D6ADA" w:rsidRDefault="00657485" w:rsidP="002D6ADA">
      <w:pPr>
        <w:pStyle w:val="ListParagraph"/>
        <w:numPr>
          <w:ilvl w:val="0"/>
          <w:numId w:val="14"/>
        </w:numPr>
        <w:tabs>
          <w:tab w:val="right" w:pos="9360"/>
        </w:tabs>
        <w:spacing w:before="240" w:line="276" w:lineRule="auto"/>
        <w:jc w:val="both"/>
        <w:rPr>
          <w:rStyle w:val="fontstyle01"/>
          <w:rFonts w:ascii="Times New Roman" w:hAnsi="Times New Roman"/>
          <w:b/>
          <w:sz w:val="28"/>
          <w:szCs w:val="28"/>
        </w:rPr>
      </w:pPr>
      <w:r>
        <w:rPr>
          <w:rStyle w:val="fontstyle01"/>
          <w:rFonts w:ascii="Times New Roman" w:hAnsi="Times New Roman"/>
          <w:b/>
          <w:sz w:val="28"/>
          <w:szCs w:val="28"/>
        </w:rPr>
        <w:t>Understand Package-Derived Classes:</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 xml:space="preserve">The Java Abstract Window Toolkit API is included in the </w:t>
      </w:r>
      <w:proofErr w:type="spellStart"/>
      <w:r w:rsidRPr="00372F6C">
        <w:rPr>
          <w:color w:val="231F20"/>
        </w:rPr>
        <w:t>java.awt</w:t>
      </w:r>
      <w:proofErr w:type="spellEnd"/>
      <w:r w:rsidRPr="00372F6C">
        <w:rPr>
          <w:color w:val="231F20"/>
        </w:rPr>
        <w:t xml:space="preserve"> package and </w:t>
      </w:r>
      <w:proofErr w:type="spellStart"/>
      <w:r w:rsidRPr="00372F6C">
        <w:rPr>
          <w:color w:val="231F20"/>
        </w:rPr>
        <w:t>subpackages</w:t>
      </w:r>
      <w:proofErr w:type="spellEnd"/>
      <w:r w:rsidRPr="00372F6C">
        <w:rPr>
          <w:color w:val="231F20"/>
        </w:rPr>
        <w:t>.</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 xml:space="preserve">The </w:t>
      </w:r>
      <w:proofErr w:type="spellStart"/>
      <w:r w:rsidRPr="00372F6C">
        <w:rPr>
          <w:color w:val="231F20"/>
        </w:rPr>
        <w:t>java.awt</w:t>
      </w:r>
      <w:proofErr w:type="spellEnd"/>
      <w:r w:rsidRPr="00372F6C">
        <w:rPr>
          <w:color w:val="231F20"/>
        </w:rPr>
        <w:t xml:space="preserve"> package includes GUI creation and painting graphics and images functionality.</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 xml:space="preserve">The Java Swing API is included in the </w:t>
      </w:r>
      <w:proofErr w:type="spellStart"/>
      <w:r w:rsidRPr="00372F6C">
        <w:rPr>
          <w:color w:val="231F20"/>
        </w:rPr>
        <w:t>javax.swing</w:t>
      </w:r>
      <w:proofErr w:type="spellEnd"/>
      <w:r w:rsidRPr="00372F6C">
        <w:rPr>
          <w:color w:val="231F20"/>
        </w:rPr>
        <w:t xml:space="preserve"> package and </w:t>
      </w:r>
      <w:proofErr w:type="spellStart"/>
      <w:r w:rsidRPr="00372F6C">
        <w:rPr>
          <w:color w:val="231F20"/>
        </w:rPr>
        <w:t>subpackages</w:t>
      </w:r>
      <w:proofErr w:type="spellEnd"/>
      <w:r w:rsidRPr="00372F6C">
        <w:rPr>
          <w:color w:val="231F20"/>
        </w:rPr>
        <w:t>.</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 xml:space="preserve">The </w:t>
      </w:r>
      <w:proofErr w:type="spellStart"/>
      <w:r w:rsidRPr="00372F6C">
        <w:rPr>
          <w:color w:val="231F20"/>
        </w:rPr>
        <w:t>javax.swing</w:t>
      </w:r>
      <w:proofErr w:type="spellEnd"/>
      <w:r w:rsidRPr="00372F6C">
        <w:rPr>
          <w:color w:val="231F20"/>
        </w:rPr>
        <w:t xml:space="preserve"> package includes classes and interfaces that support lightweight GUI component functionality.</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The Java Basic Input/Output-related classes are contained in the java.io package.</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The java.io package includes classes and interfaces that support input/ output functionality of the file system, data streams, and serialization.</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Java networking classes are included in the java.net package.</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lastRenderedPageBreak/>
        <w:t>The java.net package includes classes and interfaces that support basic networking functionality that is also extended by the javax.net package.</w:t>
      </w:r>
    </w:p>
    <w:p w:rsidR="00657485" w:rsidRPr="00372F6C" w:rsidRDefault="00657485" w:rsidP="00657485">
      <w:pPr>
        <w:pStyle w:val="ListParagraph"/>
        <w:numPr>
          <w:ilvl w:val="0"/>
          <w:numId w:val="15"/>
        </w:numPr>
        <w:tabs>
          <w:tab w:val="right" w:pos="9360"/>
        </w:tabs>
        <w:spacing w:before="240" w:line="276" w:lineRule="auto"/>
        <w:ind w:left="1985" w:hanging="284"/>
        <w:jc w:val="both"/>
        <w:rPr>
          <w:color w:val="231F20"/>
        </w:rPr>
      </w:pPr>
      <w:r w:rsidRPr="00372F6C">
        <w:rPr>
          <w:color w:val="231F20"/>
        </w:rPr>
        <w:t xml:space="preserve">Fundamental Java utilities are included in the </w:t>
      </w:r>
      <w:proofErr w:type="spellStart"/>
      <w:r w:rsidRPr="00372F6C">
        <w:rPr>
          <w:color w:val="231F20"/>
        </w:rPr>
        <w:t>java.util</w:t>
      </w:r>
      <w:proofErr w:type="spellEnd"/>
      <w:r w:rsidRPr="00372F6C">
        <w:rPr>
          <w:color w:val="231F20"/>
        </w:rPr>
        <w:t xml:space="preserve"> package.</w:t>
      </w:r>
    </w:p>
    <w:p w:rsidR="00657485" w:rsidRPr="00372F6C" w:rsidRDefault="007F6730" w:rsidP="00657485">
      <w:pPr>
        <w:pStyle w:val="ListParagraph"/>
        <w:numPr>
          <w:ilvl w:val="0"/>
          <w:numId w:val="15"/>
        </w:numPr>
        <w:tabs>
          <w:tab w:val="right" w:pos="9360"/>
        </w:tabs>
        <w:spacing w:before="240" w:line="276" w:lineRule="auto"/>
        <w:ind w:left="1985" w:hanging="284"/>
        <w:jc w:val="both"/>
        <w:rPr>
          <w:rStyle w:val="fontstyle01"/>
          <w:rFonts w:ascii="Times New Roman" w:hAnsi="Times New Roman"/>
          <w:sz w:val="24"/>
          <w:szCs w:val="24"/>
        </w:rPr>
      </w:pPr>
      <w:r w:rsidRPr="00372F6C">
        <w:rPr>
          <w:color w:val="231F20"/>
        </w:rPr>
        <w:t xml:space="preserve">The </w:t>
      </w:r>
      <w:proofErr w:type="spellStart"/>
      <w:r w:rsidRPr="00372F6C">
        <w:rPr>
          <w:color w:val="231F20"/>
        </w:rPr>
        <w:t>java.util</w:t>
      </w:r>
      <w:proofErr w:type="spellEnd"/>
      <w:r w:rsidRPr="00372F6C">
        <w:rPr>
          <w:color w:val="231F20"/>
        </w:rPr>
        <w:t xml:space="preserve"> package and </w:t>
      </w:r>
      <w:proofErr w:type="spellStart"/>
      <w:r w:rsidRPr="00372F6C">
        <w:rPr>
          <w:color w:val="231F20"/>
        </w:rPr>
        <w:t>subpackages</w:t>
      </w:r>
      <w:proofErr w:type="spellEnd"/>
      <w:r w:rsidRPr="00372F6C">
        <w:rPr>
          <w:color w:val="231F20"/>
        </w:rPr>
        <w:t xml:space="preserve"> include classes and interfaces that support the Java Collections Framework, legacy collection classes, event model, date and time facilities, and internationalization functionality.</w:t>
      </w:r>
    </w:p>
    <w:p w:rsidR="00657485" w:rsidRDefault="00D87079" w:rsidP="002D6ADA">
      <w:pPr>
        <w:pStyle w:val="ListParagraph"/>
        <w:numPr>
          <w:ilvl w:val="0"/>
          <w:numId w:val="14"/>
        </w:numPr>
        <w:tabs>
          <w:tab w:val="right" w:pos="9360"/>
        </w:tabs>
        <w:spacing w:before="240" w:line="276" w:lineRule="auto"/>
        <w:jc w:val="both"/>
        <w:rPr>
          <w:rStyle w:val="fontstyle01"/>
          <w:rFonts w:ascii="Times New Roman" w:hAnsi="Times New Roman"/>
          <w:b/>
          <w:sz w:val="28"/>
          <w:szCs w:val="28"/>
        </w:rPr>
      </w:pPr>
      <w:r>
        <w:rPr>
          <w:rStyle w:val="fontstyle01"/>
          <w:rFonts w:ascii="Times New Roman" w:hAnsi="Times New Roman"/>
          <w:b/>
          <w:sz w:val="28"/>
          <w:szCs w:val="28"/>
        </w:rPr>
        <w:t>Understand Class Structure:</w:t>
      </w:r>
    </w:p>
    <w:p w:rsidR="00D87079" w:rsidRPr="00372F6C" w:rsidRDefault="00372F6C" w:rsidP="00372F6C">
      <w:pPr>
        <w:pStyle w:val="ListParagraph"/>
        <w:numPr>
          <w:ilvl w:val="0"/>
          <w:numId w:val="16"/>
        </w:numPr>
        <w:tabs>
          <w:tab w:val="right" w:pos="9360"/>
        </w:tabs>
        <w:spacing w:before="240" w:line="276" w:lineRule="auto"/>
        <w:ind w:left="1985" w:hanging="284"/>
        <w:jc w:val="both"/>
        <w:rPr>
          <w:color w:val="231F20"/>
        </w:rPr>
      </w:pPr>
      <w:r w:rsidRPr="00372F6C">
        <w:rPr>
          <w:color w:val="231F20"/>
        </w:rPr>
        <w:t>Naming conventions are used to make Java programs more readable and maintainable.</w:t>
      </w:r>
    </w:p>
    <w:p w:rsidR="00372F6C" w:rsidRPr="00372F6C" w:rsidRDefault="00372F6C" w:rsidP="00372F6C">
      <w:pPr>
        <w:pStyle w:val="ListParagraph"/>
        <w:numPr>
          <w:ilvl w:val="0"/>
          <w:numId w:val="16"/>
        </w:numPr>
        <w:tabs>
          <w:tab w:val="right" w:pos="9360"/>
        </w:tabs>
        <w:spacing w:before="240" w:line="276" w:lineRule="auto"/>
        <w:ind w:left="1985" w:hanging="284"/>
        <w:jc w:val="both"/>
        <w:rPr>
          <w:color w:val="231F20"/>
        </w:rPr>
      </w:pPr>
      <w:r w:rsidRPr="00372F6C">
        <w:rPr>
          <w:color w:val="231F20"/>
        </w:rPr>
        <w:t>Naming conventions are applied to several Java elements, including class names, interface names, method names, instance and static variable names, parameter and local variable names, generic type parameter names, constant names, enumeration names, and package names.</w:t>
      </w:r>
    </w:p>
    <w:p w:rsidR="00372F6C" w:rsidRPr="00372F6C" w:rsidRDefault="00372F6C" w:rsidP="00372F6C">
      <w:pPr>
        <w:pStyle w:val="ListParagraph"/>
        <w:numPr>
          <w:ilvl w:val="0"/>
          <w:numId w:val="16"/>
        </w:numPr>
        <w:tabs>
          <w:tab w:val="right" w:pos="9360"/>
        </w:tabs>
        <w:spacing w:before="240" w:line="276" w:lineRule="auto"/>
        <w:ind w:left="1985" w:hanging="284"/>
        <w:jc w:val="both"/>
        <w:rPr>
          <w:rStyle w:val="fontstyle01"/>
          <w:rFonts w:ascii="Times New Roman" w:hAnsi="Times New Roman"/>
          <w:sz w:val="24"/>
          <w:szCs w:val="24"/>
        </w:rPr>
      </w:pPr>
      <w:r w:rsidRPr="00372F6C">
        <w:rPr>
          <w:color w:val="231F20"/>
        </w:rPr>
        <w:t>The preferred order of presenting elements in a class is data members, followed by constructors, followed by methods. Note that the inclusion of each type of element is optional.</w:t>
      </w:r>
    </w:p>
    <w:p w:rsidR="00D87079" w:rsidRDefault="004C10C6" w:rsidP="002D6ADA">
      <w:pPr>
        <w:pStyle w:val="ListParagraph"/>
        <w:numPr>
          <w:ilvl w:val="0"/>
          <w:numId w:val="14"/>
        </w:numPr>
        <w:tabs>
          <w:tab w:val="right" w:pos="9360"/>
        </w:tabs>
        <w:spacing w:before="240" w:line="276" w:lineRule="auto"/>
        <w:jc w:val="both"/>
        <w:rPr>
          <w:rStyle w:val="fontstyle01"/>
          <w:rFonts w:ascii="Times New Roman" w:hAnsi="Times New Roman"/>
          <w:b/>
          <w:sz w:val="28"/>
          <w:szCs w:val="28"/>
        </w:rPr>
      </w:pPr>
      <w:r>
        <w:rPr>
          <w:rStyle w:val="fontstyle01"/>
          <w:rFonts w:ascii="Times New Roman" w:hAnsi="Times New Roman"/>
          <w:b/>
          <w:sz w:val="28"/>
          <w:szCs w:val="28"/>
        </w:rPr>
        <w:t>Compile and Interpret Java Code:</w:t>
      </w:r>
    </w:p>
    <w:p w:rsidR="004C10C6" w:rsidRPr="00FB72AE" w:rsidRDefault="00035716" w:rsidP="004C10C6">
      <w:pPr>
        <w:pStyle w:val="ListParagraph"/>
        <w:numPr>
          <w:ilvl w:val="0"/>
          <w:numId w:val="17"/>
        </w:numPr>
        <w:tabs>
          <w:tab w:val="right" w:pos="9360"/>
        </w:tabs>
        <w:spacing w:before="240" w:line="276" w:lineRule="auto"/>
        <w:ind w:left="1985" w:hanging="284"/>
        <w:jc w:val="both"/>
        <w:rPr>
          <w:color w:val="231F20"/>
        </w:rPr>
      </w:pPr>
      <w:r w:rsidRPr="00FB72AE">
        <w:rPr>
          <w:color w:val="231F20"/>
        </w:rPr>
        <w:t xml:space="preserve">The Java compiler is invoked with the </w:t>
      </w:r>
      <w:proofErr w:type="spellStart"/>
      <w:proofErr w:type="gramStart"/>
      <w:r w:rsidRPr="00FB72AE">
        <w:rPr>
          <w:color w:val="231F20"/>
        </w:rPr>
        <w:t>javac</w:t>
      </w:r>
      <w:proofErr w:type="spellEnd"/>
      <w:r w:rsidRPr="00FB72AE">
        <w:rPr>
          <w:color w:val="231F20"/>
        </w:rPr>
        <w:t>[</w:t>
      </w:r>
      <w:proofErr w:type="gramEnd"/>
      <w:r w:rsidRPr="00FB72AE">
        <w:rPr>
          <w:color w:val="231F20"/>
        </w:rPr>
        <w:t>.exe] command.</w:t>
      </w:r>
    </w:p>
    <w:p w:rsidR="00035716" w:rsidRPr="00FB72AE" w:rsidRDefault="00035716" w:rsidP="004C10C6">
      <w:pPr>
        <w:pStyle w:val="ListParagraph"/>
        <w:numPr>
          <w:ilvl w:val="0"/>
          <w:numId w:val="17"/>
        </w:numPr>
        <w:tabs>
          <w:tab w:val="right" w:pos="9360"/>
        </w:tabs>
        <w:spacing w:before="240" w:line="276" w:lineRule="auto"/>
        <w:ind w:left="1985" w:hanging="284"/>
        <w:jc w:val="both"/>
        <w:rPr>
          <w:color w:val="231F20"/>
        </w:rPr>
      </w:pPr>
      <w:r w:rsidRPr="00FB72AE">
        <w:rPr>
          <w:color w:val="231F20"/>
        </w:rPr>
        <w:t>The .exe extension is optional on Microsoft Windows machines and is not present on UNIX-like systems.</w:t>
      </w:r>
    </w:p>
    <w:p w:rsidR="00035716" w:rsidRPr="00FB72AE" w:rsidRDefault="00035716"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compiler’s -d command-line option defines where compiled class files should be placed.</w:t>
      </w:r>
    </w:p>
    <w:p w:rsidR="00035716"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compiler’s -d command-line option will include the package location if the class has been declared with a package statement.</w:t>
      </w:r>
    </w:p>
    <w:p w:rsidR="00643899"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compiler’s -</w:t>
      </w:r>
      <w:proofErr w:type="spellStart"/>
      <w:r w:rsidRPr="00FB72AE">
        <w:rPr>
          <w:color w:val="231F20"/>
        </w:rPr>
        <w:t>classpath</w:t>
      </w:r>
      <w:proofErr w:type="spellEnd"/>
      <w:r w:rsidRPr="00FB72AE">
        <w:rPr>
          <w:color w:val="231F20"/>
        </w:rPr>
        <w:t xml:space="preserve"> com</w:t>
      </w:r>
      <w:bookmarkStart w:id="0" w:name="_GoBack"/>
      <w:bookmarkEnd w:id="0"/>
      <w:r w:rsidRPr="00FB72AE">
        <w:rPr>
          <w:color w:val="231F20"/>
        </w:rPr>
        <w:t>mand-line option defines directory paths in search of classes.</w:t>
      </w:r>
    </w:p>
    <w:p w:rsidR="00643899"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 xml:space="preserve">The Java interpreter is invoked with the </w:t>
      </w:r>
      <w:proofErr w:type="gramStart"/>
      <w:r w:rsidRPr="00FB72AE">
        <w:rPr>
          <w:color w:val="231F20"/>
        </w:rPr>
        <w:t>java[</w:t>
      </w:r>
      <w:proofErr w:type="gramEnd"/>
      <w:r w:rsidRPr="00FB72AE">
        <w:rPr>
          <w:color w:val="231F20"/>
        </w:rPr>
        <w:t>.exe] command.</w:t>
      </w:r>
    </w:p>
    <w:p w:rsidR="00643899"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interpreter’s -</w:t>
      </w:r>
      <w:proofErr w:type="spellStart"/>
      <w:r w:rsidRPr="00FB72AE">
        <w:rPr>
          <w:color w:val="231F20"/>
        </w:rPr>
        <w:t>classpath</w:t>
      </w:r>
      <w:proofErr w:type="spellEnd"/>
      <w:r w:rsidRPr="00FB72AE">
        <w:rPr>
          <w:color w:val="231F20"/>
        </w:rPr>
        <w:t xml:space="preserve"> switch defines directory paths to use at runtime.</w:t>
      </w:r>
    </w:p>
    <w:p w:rsidR="00643899"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interpreter’s -D command-line option allows for the setting of system property values.</w:t>
      </w:r>
    </w:p>
    <w:p w:rsidR="00643899"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interpreter’s syntax for the -D command-line option is -</w:t>
      </w:r>
      <w:proofErr w:type="spellStart"/>
      <w:r w:rsidRPr="00FB72AE">
        <w:rPr>
          <w:color w:val="231F20"/>
        </w:rPr>
        <w:t>Dproperty</w:t>
      </w:r>
      <w:proofErr w:type="spellEnd"/>
      <w:r w:rsidRPr="00FB72AE">
        <w:rPr>
          <w:color w:val="231F20"/>
        </w:rPr>
        <w:t>=value.</w:t>
      </w:r>
    </w:p>
    <w:p w:rsidR="00643899" w:rsidRPr="00FB72AE" w:rsidRDefault="00643899" w:rsidP="00035716">
      <w:pPr>
        <w:pStyle w:val="ListParagraph"/>
        <w:numPr>
          <w:ilvl w:val="0"/>
          <w:numId w:val="17"/>
        </w:numPr>
        <w:tabs>
          <w:tab w:val="right" w:pos="9360"/>
        </w:tabs>
        <w:spacing w:before="240" w:line="276" w:lineRule="auto"/>
        <w:ind w:left="1985" w:hanging="284"/>
        <w:jc w:val="both"/>
        <w:rPr>
          <w:color w:val="231F20"/>
        </w:rPr>
      </w:pPr>
      <w:r w:rsidRPr="00FB72AE">
        <w:rPr>
          <w:color w:val="231F20"/>
        </w:rPr>
        <w:t>The interpreter’s -version command-line option is used to return the version of the JVM and exit.</w:t>
      </w:r>
    </w:p>
    <w:p w:rsidR="00643899" w:rsidRPr="00FB72AE" w:rsidRDefault="00643899" w:rsidP="00035716">
      <w:pPr>
        <w:pStyle w:val="ListParagraph"/>
        <w:numPr>
          <w:ilvl w:val="0"/>
          <w:numId w:val="17"/>
        </w:numPr>
        <w:tabs>
          <w:tab w:val="right" w:pos="9360"/>
        </w:tabs>
        <w:spacing w:before="240" w:line="276" w:lineRule="auto"/>
        <w:ind w:left="1985" w:hanging="284"/>
        <w:jc w:val="both"/>
        <w:rPr>
          <w:rStyle w:val="fontstyle01"/>
          <w:rFonts w:ascii="Times New Roman" w:hAnsi="Times New Roman"/>
          <w:sz w:val="24"/>
          <w:szCs w:val="24"/>
        </w:rPr>
      </w:pPr>
      <w:r w:rsidRPr="00FB72AE">
        <w:rPr>
          <w:color w:val="231F20"/>
        </w:rPr>
        <w:t>The –h command-line option can be applied either to the compiler or the interpreter to print out the tool’s usage information.</w:t>
      </w:r>
    </w:p>
    <w:p w:rsidR="00C325B6"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C325B6" w:rsidRPr="00E65F50" w:rsidRDefault="00C325B6" w:rsidP="00C325B6">
      <w:pPr>
        <w:pStyle w:val="ListParagraph"/>
        <w:tabs>
          <w:tab w:val="right" w:pos="9360"/>
        </w:tabs>
        <w:spacing w:before="240" w:line="276" w:lineRule="auto"/>
        <w:ind w:left="0" w:firstLine="720"/>
        <w:jc w:val="both"/>
        <w:rPr>
          <w:rStyle w:val="fontstyle01"/>
          <w:rFonts w:ascii="Times New Roman" w:hAnsi="Times New Roman"/>
          <w:b/>
          <w:sz w:val="28"/>
          <w:szCs w:val="24"/>
        </w:rPr>
      </w:pPr>
    </w:p>
    <w:p w:rsidR="003D75DB" w:rsidRPr="008B3B1C" w:rsidRDefault="003D75DB" w:rsidP="00361A95">
      <w:pPr>
        <w:spacing w:before="240" w:line="276" w:lineRule="auto"/>
        <w:ind w:firstLine="567"/>
        <w:jc w:val="both"/>
      </w:pPr>
    </w:p>
    <w:sectPr w:rsidR="003D75DB" w:rsidRPr="008B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arnockPro-Light">
    <w:altName w:val="Times New Roman"/>
    <w:panose1 w:val="00000000000000000000"/>
    <w:charset w:val="00"/>
    <w:family w:val="roman"/>
    <w:notTrueType/>
    <w:pitch w:val="default"/>
  </w:font>
  <w:font w:name="WarnockPro-LightIt">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4354"/>
    <w:multiLevelType w:val="hybridMultilevel"/>
    <w:tmpl w:val="45D69992"/>
    <w:lvl w:ilvl="0" w:tplc="CBBA3B8E">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D3FE4"/>
    <w:multiLevelType w:val="hybridMultilevel"/>
    <w:tmpl w:val="68201484"/>
    <w:lvl w:ilvl="0" w:tplc="B7BC2AB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E8B1233"/>
    <w:multiLevelType w:val="hybridMultilevel"/>
    <w:tmpl w:val="D760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E2463"/>
    <w:multiLevelType w:val="hybridMultilevel"/>
    <w:tmpl w:val="E530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635015"/>
    <w:multiLevelType w:val="hybridMultilevel"/>
    <w:tmpl w:val="DB807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546EE"/>
    <w:multiLevelType w:val="hybridMultilevel"/>
    <w:tmpl w:val="05921D6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283D6F88"/>
    <w:multiLevelType w:val="hybridMultilevel"/>
    <w:tmpl w:val="1EFAD6A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7">
    <w:nsid w:val="34961DA7"/>
    <w:multiLevelType w:val="hybridMultilevel"/>
    <w:tmpl w:val="7050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3060AD"/>
    <w:multiLevelType w:val="hybridMultilevel"/>
    <w:tmpl w:val="3A064A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478329E7"/>
    <w:multiLevelType w:val="hybridMultilevel"/>
    <w:tmpl w:val="58D6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1A6EC5"/>
    <w:multiLevelType w:val="hybridMultilevel"/>
    <w:tmpl w:val="79E4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B8314A"/>
    <w:multiLevelType w:val="hybridMultilevel"/>
    <w:tmpl w:val="03DEAF4E"/>
    <w:lvl w:ilvl="0" w:tplc="C15C7E68">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1F1F6E"/>
    <w:multiLevelType w:val="hybridMultilevel"/>
    <w:tmpl w:val="B1C8DC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2326A54"/>
    <w:multiLevelType w:val="hybridMultilevel"/>
    <w:tmpl w:val="EA14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EE6619"/>
    <w:multiLevelType w:val="hybridMultilevel"/>
    <w:tmpl w:val="4DEA8090"/>
    <w:lvl w:ilvl="0" w:tplc="6BE0DA8C">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433E12"/>
    <w:multiLevelType w:val="hybridMultilevel"/>
    <w:tmpl w:val="0062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360FCB"/>
    <w:multiLevelType w:val="hybridMultilevel"/>
    <w:tmpl w:val="3870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4"/>
  </w:num>
  <w:num w:numId="5">
    <w:abstractNumId w:val="3"/>
  </w:num>
  <w:num w:numId="6">
    <w:abstractNumId w:val="2"/>
  </w:num>
  <w:num w:numId="7">
    <w:abstractNumId w:val="6"/>
  </w:num>
  <w:num w:numId="8">
    <w:abstractNumId w:val="13"/>
  </w:num>
  <w:num w:numId="9">
    <w:abstractNumId w:val="9"/>
  </w:num>
  <w:num w:numId="10">
    <w:abstractNumId w:val="0"/>
  </w:num>
  <w:num w:numId="11">
    <w:abstractNumId w:val="12"/>
  </w:num>
  <w:num w:numId="12">
    <w:abstractNumId w:val="1"/>
  </w:num>
  <w:num w:numId="13">
    <w:abstractNumId w:val="11"/>
  </w:num>
  <w:num w:numId="14">
    <w:abstractNumId w:val="14"/>
  </w:num>
  <w:num w:numId="15">
    <w:abstractNumId w:val="16"/>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008"/>
    <w:rsid w:val="00035716"/>
    <w:rsid w:val="0005521C"/>
    <w:rsid w:val="000832B8"/>
    <w:rsid w:val="000A4DBD"/>
    <w:rsid w:val="0011068E"/>
    <w:rsid w:val="00181B2C"/>
    <w:rsid w:val="001A326C"/>
    <w:rsid w:val="001E140F"/>
    <w:rsid w:val="001E3D4C"/>
    <w:rsid w:val="001E6BD2"/>
    <w:rsid w:val="00214837"/>
    <w:rsid w:val="00233922"/>
    <w:rsid w:val="0024723A"/>
    <w:rsid w:val="0026237B"/>
    <w:rsid w:val="002865C5"/>
    <w:rsid w:val="002C5AAB"/>
    <w:rsid w:val="002D6ADA"/>
    <w:rsid w:val="00343F1E"/>
    <w:rsid w:val="00351AE8"/>
    <w:rsid w:val="00361A95"/>
    <w:rsid w:val="00372F6C"/>
    <w:rsid w:val="00396677"/>
    <w:rsid w:val="003D75DB"/>
    <w:rsid w:val="003F5008"/>
    <w:rsid w:val="004218C5"/>
    <w:rsid w:val="00476207"/>
    <w:rsid w:val="004A2B73"/>
    <w:rsid w:val="004C10C6"/>
    <w:rsid w:val="004D2166"/>
    <w:rsid w:val="0053312B"/>
    <w:rsid w:val="00574952"/>
    <w:rsid w:val="005B790E"/>
    <w:rsid w:val="006249C9"/>
    <w:rsid w:val="006277D7"/>
    <w:rsid w:val="006368F4"/>
    <w:rsid w:val="00643899"/>
    <w:rsid w:val="00657485"/>
    <w:rsid w:val="006A21AD"/>
    <w:rsid w:val="006B515C"/>
    <w:rsid w:val="006E44DC"/>
    <w:rsid w:val="006F493D"/>
    <w:rsid w:val="00736DDD"/>
    <w:rsid w:val="007A62E8"/>
    <w:rsid w:val="007E4E45"/>
    <w:rsid w:val="007F6730"/>
    <w:rsid w:val="00803E9D"/>
    <w:rsid w:val="00865440"/>
    <w:rsid w:val="00866A81"/>
    <w:rsid w:val="00871B0E"/>
    <w:rsid w:val="008B3B1C"/>
    <w:rsid w:val="008D30A9"/>
    <w:rsid w:val="00915269"/>
    <w:rsid w:val="00926650"/>
    <w:rsid w:val="009467F0"/>
    <w:rsid w:val="0097430C"/>
    <w:rsid w:val="0098471B"/>
    <w:rsid w:val="00A132B6"/>
    <w:rsid w:val="00A159F7"/>
    <w:rsid w:val="00A21E35"/>
    <w:rsid w:val="00A60ED8"/>
    <w:rsid w:val="00A74E51"/>
    <w:rsid w:val="00B05F36"/>
    <w:rsid w:val="00B13A02"/>
    <w:rsid w:val="00B216CF"/>
    <w:rsid w:val="00B369CD"/>
    <w:rsid w:val="00B51F2F"/>
    <w:rsid w:val="00BB1716"/>
    <w:rsid w:val="00BB1CB3"/>
    <w:rsid w:val="00BC7163"/>
    <w:rsid w:val="00BD266D"/>
    <w:rsid w:val="00BD382F"/>
    <w:rsid w:val="00BE4B68"/>
    <w:rsid w:val="00C325B6"/>
    <w:rsid w:val="00C463A6"/>
    <w:rsid w:val="00C66846"/>
    <w:rsid w:val="00C70800"/>
    <w:rsid w:val="00CA6910"/>
    <w:rsid w:val="00CD0B21"/>
    <w:rsid w:val="00D272A0"/>
    <w:rsid w:val="00D53CD8"/>
    <w:rsid w:val="00D87079"/>
    <w:rsid w:val="00DC618D"/>
    <w:rsid w:val="00DD6C65"/>
    <w:rsid w:val="00DF6319"/>
    <w:rsid w:val="00E10A37"/>
    <w:rsid w:val="00E46777"/>
    <w:rsid w:val="00E65F50"/>
    <w:rsid w:val="00EC09D7"/>
    <w:rsid w:val="00EF2EDA"/>
    <w:rsid w:val="00EF529B"/>
    <w:rsid w:val="00F30F3B"/>
    <w:rsid w:val="00FB156B"/>
    <w:rsid w:val="00FB72AE"/>
    <w:rsid w:val="00FC1C57"/>
    <w:rsid w:val="00FC6EBA"/>
    <w:rsid w:val="00FE6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17792-CE05-4392-9666-F4D10F5B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D75DB"/>
    <w:rPr>
      <w:rFonts w:ascii="WarnockPro-Light" w:hAnsi="WarnockPro-Light" w:hint="default"/>
      <w:b w:val="0"/>
      <w:bCs w:val="0"/>
      <w:i w:val="0"/>
      <w:iCs w:val="0"/>
      <w:color w:val="231F20"/>
      <w:sz w:val="22"/>
      <w:szCs w:val="22"/>
    </w:rPr>
  </w:style>
  <w:style w:type="character" w:customStyle="1" w:styleId="fontstyle21">
    <w:name w:val="fontstyle21"/>
    <w:basedOn w:val="DefaultParagraphFont"/>
    <w:rsid w:val="003D75DB"/>
    <w:rPr>
      <w:rFonts w:ascii="WarnockPro-LightIt" w:hAnsi="WarnockPro-LightIt" w:hint="default"/>
      <w:b w:val="0"/>
      <w:bCs w:val="0"/>
      <w:i/>
      <w:iCs/>
      <w:color w:val="231F20"/>
      <w:sz w:val="22"/>
      <w:szCs w:val="22"/>
    </w:rPr>
  </w:style>
  <w:style w:type="paragraph" w:styleId="ListParagraph">
    <w:name w:val="List Paragraph"/>
    <w:basedOn w:val="Normal"/>
    <w:uiPriority w:val="34"/>
    <w:qFormat/>
    <w:rsid w:val="0098471B"/>
    <w:pPr>
      <w:ind w:left="720"/>
      <w:contextualSpacing/>
    </w:pPr>
  </w:style>
  <w:style w:type="character" w:customStyle="1" w:styleId="fontstyle11">
    <w:name w:val="fontstyle11"/>
    <w:basedOn w:val="DefaultParagraphFont"/>
    <w:rsid w:val="00FC1C57"/>
    <w:rPr>
      <w:rFonts w:ascii="CourierStd" w:hAnsi="CourierStd" w:hint="default"/>
      <w:b w:val="0"/>
      <w:bCs w:val="0"/>
      <w:i w:val="0"/>
      <w:iCs w:val="0"/>
      <w:color w:val="231F20"/>
      <w:sz w:val="20"/>
      <w:szCs w:val="20"/>
    </w:rPr>
  </w:style>
  <w:style w:type="table" w:styleId="TableGrid">
    <w:name w:val="Table Grid"/>
    <w:basedOn w:val="TableNormal"/>
    <w:uiPriority w:val="39"/>
    <w:rsid w:val="00BE4B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15</Pages>
  <Words>2871</Words>
  <Characters>16367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Brumusescu</dc:creator>
  <cp:keywords/>
  <dc:description/>
  <cp:lastModifiedBy>Diana Brumusescu</cp:lastModifiedBy>
  <cp:revision>80</cp:revision>
  <dcterms:created xsi:type="dcterms:W3CDTF">2018-02-04T13:12:00Z</dcterms:created>
  <dcterms:modified xsi:type="dcterms:W3CDTF">2018-02-25T20:56:00Z</dcterms:modified>
</cp:coreProperties>
</file>