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itle"/>
      </w:pPr>
      <w:proofErr w:type="spellStart"/>
      <w:r>
        <w:t>GliCHECK</w:t>
      </w:r>
      <w:proofErr w:type="spellEnd"/>
    </w:p>
    <w:p w:rsidR="00CD5B77" w:rsidRDefault="0063056A" w:rsidP="00C07185">
      <w:pPr>
        <w:pStyle w:val="Title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Heading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BodyText"/>
      </w:pPr>
    </w:p>
    <w:bookmarkEnd w:id="0"/>
    <w:bookmarkEnd w:id="1"/>
    <w:p w:rsidR="00CD5B77" w:rsidRPr="00DA4AE3" w:rsidRDefault="0063056A" w:rsidP="00C07185">
      <w:pPr>
        <w:pStyle w:val="Heading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Heading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Heading1"/>
        <w:jc w:val="both"/>
        <w:rPr>
          <w:sz w:val="32"/>
        </w:rPr>
      </w:pPr>
      <w:r w:rsidRPr="00E774CD">
        <w:t>Requisitos Críticos da Arquitetura</w:t>
      </w:r>
    </w:p>
    <w:p w:rsidR="00447832" w:rsidRDefault="006E32A6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Heading1"/>
        <w:jc w:val="both"/>
      </w:pPr>
      <w:r>
        <w:t>Decisões, Restrições e Justificativas</w:t>
      </w:r>
    </w:p>
    <w:p w:rsidR="00887269" w:rsidRPr="00887269" w:rsidRDefault="00887269" w:rsidP="00887269">
      <w:pPr>
        <w:pStyle w:val="ListParagraph"/>
        <w:numPr>
          <w:ilvl w:val="0"/>
          <w:numId w:val="37"/>
        </w:numPr>
        <w:jc w:val="both"/>
        <w:rPr>
          <w:b/>
          <w:sz w:val="24"/>
        </w:rPr>
      </w:pPr>
    </w:p>
    <w:p w:rsidR="00544D27" w:rsidRDefault="0063056A" w:rsidP="00C07185">
      <w:pPr>
        <w:pStyle w:val="Heading1"/>
        <w:jc w:val="both"/>
      </w:pPr>
      <w:r>
        <w:lastRenderedPageBreak/>
        <w:t>Mecanismos Arquiteturais</w:t>
      </w:r>
    </w:p>
    <w:p w:rsidR="0090288A" w:rsidRDefault="000F0A01" w:rsidP="00C07185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bookmarkStart w:id="2" w:name="_GoBack"/>
      <w:bookmarkEnd w:id="2"/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Android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Android,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Heading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43500" cy="4214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32" cy="42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Heading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Heading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1A3757" w:rsidP="00C07185">
      <w:pPr>
        <w:jc w:val="both"/>
      </w:pPr>
    </w:p>
    <w:sectPr w:rsidR="001A375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2A6" w:rsidRDefault="006E32A6">
      <w:r>
        <w:separator/>
      </w:r>
    </w:p>
  </w:endnote>
  <w:endnote w:type="continuationSeparator" w:id="0">
    <w:p w:rsidR="006E32A6" w:rsidRDefault="006E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AE5B32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759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CD5B77" w:rsidRDefault="00CD5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2A6" w:rsidRDefault="006E32A6">
      <w:r>
        <w:separator/>
      </w:r>
    </w:p>
  </w:footnote>
  <w:footnote w:type="continuationSeparator" w:id="0">
    <w:p w:rsidR="006E32A6" w:rsidRDefault="006E3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A54679">
            <w:t>23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9.25pt;height:27.75pt" o:bullet="t">
        <v:imagedata r:id="rId1" o:title="clip_image001"/>
      </v:shape>
    </w:pict>
  </w:numPicBullet>
  <w:numPicBullet w:numPicBulletId="1">
    <w:pict>
      <v:shape id="_x0000_i107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567D4"/>
    <w:rsid w:val="00162884"/>
    <w:rsid w:val="00184984"/>
    <w:rsid w:val="001A3757"/>
    <w:rsid w:val="001E5417"/>
    <w:rsid w:val="002617C7"/>
    <w:rsid w:val="00281534"/>
    <w:rsid w:val="002F3D0A"/>
    <w:rsid w:val="00326987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5D759B"/>
    <w:rsid w:val="00612EBB"/>
    <w:rsid w:val="00613E29"/>
    <w:rsid w:val="00620A89"/>
    <w:rsid w:val="0063056A"/>
    <w:rsid w:val="0063500E"/>
    <w:rsid w:val="00681BA2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DefaultParagraphFont"/>
    <w:rsid w:val="00423AEF"/>
  </w:style>
  <w:style w:type="character" w:styleId="FollowedHyperlink">
    <w:name w:val="FollowedHyperlink"/>
    <w:basedOn w:val="DefaultParagraphFont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CCFC-90A2-42BC-9052-A37CD330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69</TotalTime>
  <Pages>4</Pages>
  <Words>680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4345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Fernando Pires De Souza Filho</cp:lastModifiedBy>
  <cp:revision>6</cp:revision>
  <cp:lastPrinted>2001-03-15T17:26:00Z</cp:lastPrinted>
  <dcterms:created xsi:type="dcterms:W3CDTF">2015-09-23T03:44:00Z</dcterms:created>
  <dcterms:modified xsi:type="dcterms:W3CDTF">2015-09-23T05:28:00Z</dcterms:modified>
</cp:coreProperties>
</file>