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1A8A" w:rsidRDefault="00D27ED3">
      <w:pPr>
        <w:pStyle w:val="Ttulo"/>
      </w:pPr>
      <w:proofErr w:type="spellStart"/>
      <w:r>
        <w:t>GliCHECK</w:t>
      </w:r>
      <w:proofErr w:type="spellEnd"/>
    </w:p>
    <w:p w:rsidR="00091A8A" w:rsidRDefault="00D27ED3">
      <w:pPr>
        <w:pStyle w:val="Ttulo"/>
      </w:pPr>
      <w:r>
        <w:t>Visão do Sistema</w:t>
      </w:r>
    </w:p>
    <w:p w:rsidR="00091A8A" w:rsidRDefault="00D27ED3">
      <w:pPr>
        <w:pStyle w:val="Ttulo1"/>
        <w:numPr>
          <w:ilvl w:val="0"/>
          <w:numId w:val="1"/>
        </w:numPr>
      </w:pPr>
      <w:bookmarkStart w:id="0" w:name="h.gjdgxs" w:colFirst="0" w:colLast="0"/>
      <w:bookmarkEnd w:id="0"/>
      <w:r>
        <w:t>Introdução</w:t>
      </w:r>
    </w:p>
    <w:p w:rsidR="00091A8A" w:rsidRDefault="00D27ED3">
      <w:pPr>
        <w:ind w:left="720"/>
        <w:jc w:val="both"/>
      </w:pPr>
      <w:r>
        <w:t xml:space="preserve">Esse documento é uma visão do escopo geral do sistema </w:t>
      </w:r>
      <w:proofErr w:type="spellStart"/>
      <w:r>
        <w:t>GliCHECK</w:t>
      </w:r>
      <w:proofErr w:type="spellEnd"/>
      <w:r>
        <w:t>, uma ferramenta para facilitar a vida de pessoas diabéticas e pré-diabéticas.</w:t>
      </w:r>
    </w:p>
    <w:p w:rsidR="00091A8A" w:rsidRDefault="00091A8A"/>
    <w:p w:rsidR="00091A8A" w:rsidRDefault="00D27ED3">
      <w:pPr>
        <w:pStyle w:val="Ttulo1"/>
        <w:numPr>
          <w:ilvl w:val="0"/>
          <w:numId w:val="1"/>
        </w:numPr>
      </w:pPr>
      <w:r>
        <w:t>Posicionamento do Produto</w:t>
      </w:r>
    </w:p>
    <w:p w:rsidR="00C2417E" w:rsidRDefault="00C2417E">
      <w:pPr>
        <w:pStyle w:val="Ttulo2"/>
      </w:pPr>
      <w:bookmarkStart w:id="1" w:name="h.30j0zll" w:colFirst="0" w:colLast="0"/>
      <w:bookmarkEnd w:id="1"/>
    </w:p>
    <w:p w:rsidR="00091A8A" w:rsidRDefault="00D27ED3">
      <w:pPr>
        <w:pStyle w:val="Ttulo2"/>
      </w:pPr>
      <w:r>
        <w:t>Levantamento de Problemas</w:t>
      </w:r>
    </w:p>
    <w:p w:rsidR="00091A8A" w:rsidRDefault="00091A8A"/>
    <w:tbl>
      <w:tblPr>
        <w:tblStyle w:val="a"/>
        <w:tblW w:w="8636" w:type="dxa"/>
        <w:tblInd w:w="713" w:type="dxa"/>
        <w:tblLayout w:type="fixed"/>
        <w:tblLook w:val="0000" w:firstRow="0" w:lastRow="0" w:firstColumn="0" w:lastColumn="0" w:noHBand="0" w:noVBand="0"/>
      </w:tblPr>
      <w:tblGrid>
        <w:gridCol w:w="2970"/>
        <w:gridCol w:w="5666"/>
      </w:tblGrid>
      <w:tr w:rsidR="00091A8A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O problema de</w:t>
            </w:r>
          </w:p>
        </w:tc>
        <w:tc>
          <w:tcPr>
            <w:tcW w:w="5666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Falta de controle e histórico no tratamento da Diabetes.</w:t>
            </w:r>
          </w:p>
        </w:tc>
      </w:tr>
      <w:tr w:rsidR="00091A8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Afeta</w:t>
            </w:r>
          </w:p>
        </w:tc>
        <w:tc>
          <w:tcPr>
            <w:tcW w:w="566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Pessoas diabéticas e pré-diabéticas. </w:t>
            </w:r>
          </w:p>
        </w:tc>
      </w:tr>
      <w:tr w:rsidR="00091A8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Cujo impacto é</w:t>
            </w:r>
          </w:p>
        </w:tc>
        <w:tc>
          <w:tcPr>
            <w:tcW w:w="566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Alto índice de doenças causada pela Glicemia descompensada </w:t>
            </w:r>
          </w:p>
        </w:tc>
      </w:tr>
      <w:tr w:rsidR="00091A8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Lines/>
              <w:spacing w:after="120"/>
              <w:ind w:left="72"/>
            </w:pPr>
            <w:r>
              <w:t>Uma possível solução poderia ser</w:t>
            </w:r>
          </w:p>
        </w:tc>
        <w:tc>
          <w:tcPr>
            <w:tcW w:w="566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bookmarkStart w:id="2" w:name="h.1fob9te" w:colFirst="0" w:colLast="0"/>
            <w:bookmarkEnd w:id="2"/>
            <w:r>
              <w:t>Disponibilizar uma ferramenta de monitoramento do tratamento.</w:t>
            </w:r>
          </w:p>
        </w:tc>
      </w:tr>
    </w:tbl>
    <w:p w:rsidR="00C2417E" w:rsidRDefault="00C2417E">
      <w:pPr>
        <w:pStyle w:val="Ttulo2"/>
      </w:pPr>
      <w:bookmarkStart w:id="3" w:name="h.3znysh7" w:colFirst="0" w:colLast="0"/>
      <w:bookmarkEnd w:id="3"/>
    </w:p>
    <w:p w:rsidR="00091A8A" w:rsidRDefault="00D27ED3">
      <w:pPr>
        <w:pStyle w:val="Ttulo2"/>
      </w:pPr>
      <w:r>
        <w:t>Levantamento do Posicionamento do Produto</w:t>
      </w:r>
    </w:p>
    <w:p w:rsidR="00091A8A" w:rsidRDefault="00091A8A">
      <w:pPr>
        <w:widowControl/>
        <w:tabs>
          <w:tab w:val="left" w:pos="540"/>
          <w:tab w:val="left" w:pos="1260"/>
        </w:tabs>
        <w:spacing w:after="120"/>
        <w:jc w:val="both"/>
      </w:pPr>
    </w:p>
    <w:tbl>
      <w:tblPr>
        <w:tblStyle w:val="a0"/>
        <w:tblW w:w="8636" w:type="dxa"/>
        <w:tblInd w:w="713" w:type="dxa"/>
        <w:tblLayout w:type="fixed"/>
        <w:tblLook w:val="0000" w:firstRow="0" w:lastRow="0" w:firstColumn="0" w:lastColumn="0" w:noHBand="0" w:noVBand="0"/>
      </w:tblPr>
      <w:tblGrid>
        <w:gridCol w:w="2790"/>
        <w:gridCol w:w="5846"/>
      </w:tblGrid>
      <w:tr w:rsidR="00091A8A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Para</w:t>
            </w:r>
          </w:p>
        </w:tc>
        <w:tc>
          <w:tcPr>
            <w:tcW w:w="5846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Pessoas diabéticas ou pré-diabéticas</w:t>
            </w:r>
          </w:p>
        </w:tc>
      </w:tr>
      <w:tr w:rsidR="00091A8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Os quais</w:t>
            </w:r>
          </w:p>
        </w:tc>
        <w:tc>
          <w:tcPr>
            <w:tcW w:w="584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Não conseguem seguir seu tratamento corretamente por esquecimento.</w:t>
            </w:r>
          </w:p>
        </w:tc>
      </w:tr>
      <w:tr w:rsidR="00091A8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 xml:space="preserve">O </w:t>
            </w:r>
            <w:proofErr w:type="spellStart"/>
            <w:r>
              <w:t>GliCHECK</w:t>
            </w:r>
            <w:proofErr w:type="spellEnd"/>
          </w:p>
        </w:tc>
        <w:tc>
          <w:tcPr>
            <w:tcW w:w="584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 É um aplicativo móvel,</w:t>
            </w:r>
          </w:p>
        </w:tc>
      </w:tr>
      <w:tr w:rsidR="00091A8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Que</w:t>
            </w:r>
          </w:p>
        </w:tc>
        <w:tc>
          <w:tcPr>
            <w:tcW w:w="584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 w:rsidP="004D3595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Alerta </w:t>
            </w:r>
            <w:r w:rsidR="004D3595">
              <w:t>o horário do medicamento, do fim do medicamento, da medição da insulina e faz o controle de todos os dados.</w:t>
            </w:r>
          </w:p>
        </w:tc>
      </w:tr>
      <w:tr w:rsidR="00091A8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Ao contrário de</w:t>
            </w:r>
          </w:p>
        </w:tc>
        <w:tc>
          <w:tcPr>
            <w:tcW w:w="584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F81325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 w:rsidRPr="00F81325">
              <w:rPr>
                <w:color w:val="000000" w:themeColor="text1"/>
              </w:rPr>
              <w:t>On</w:t>
            </w:r>
            <w:proofErr w:type="spellEnd"/>
            <w:r w:rsidRPr="00F81325">
              <w:rPr>
                <w:color w:val="000000" w:themeColor="text1"/>
              </w:rPr>
              <w:t xml:space="preserve"> </w:t>
            </w:r>
            <w:proofErr w:type="spellStart"/>
            <w:r w:rsidRPr="00F81325">
              <w:rPr>
                <w:color w:val="000000" w:themeColor="text1"/>
              </w:rPr>
              <w:t>Tracker</w:t>
            </w:r>
            <w:proofErr w:type="spellEnd"/>
            <w:r w:rsidRPr="00F81325">
              <w:rPr>
                <w:color w:val="000000" w:themeColor="text1"/>
              </w:rPr>
              <w:t xml:space="preserve"> Diabetes</w:t>
            </w:r>
          </w:p>
        </w:tc>
      </w:tr>
      <w:tr w:rsidR="00091A8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1A8A" w:rsidRDefault="00D27ED3">
            <w:pPr>
              <w:keepLines/>
              <w:spacing w:after="120"/>
              <w:ind w:left="72"/>
            </w:pPr>
            <w:r>
              <w:t>Nosso produto</w:t>
            </w:r>
          </w:p>
        </w:tc>
        <w:tc>
          <w:tcPr>
            <w:tcW w:w="5846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 w:rsidRPr="00F81325">
              <w:rPr>
                <w:color w:val="000000" w:themeColor="text1"/>
              </w:rPr>
              <w:t>Oferece o gerenciamento da medicação, alertado o horário e o fim do medicamento.</w:t>
            </w:r>
          </w:p>
        </w:tc>
      </w:tr>
    </w:tbl>
    <w:p w:rsidR="00C2417E" w:rsidRDefault="00C2417E">
      <w:pPr>
        <w:pStyle w:val="Ttulo1"/>
        <w:ind w:left="0"/>
      </w:pPr>
      <w:bookmarkStart w:id="4" w:name="h.xxcahogn8zu3" w:colFirst="0" w:colLast="0"/>
      <w:bookmarkEnd w:id="4"/>
    </w:p>
    <w:p w:rsidR="00091A8A" w:rsidRPr="00C2417E" w:rsidRDefault="00C2417E" w:rsidP="00C2417E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091A8A" w:rsidRDefault="00D27ED3">
      <w:pPr>
        <w:pStyle w:val="Ttulo1"/>
        <w:numPr>
          <w:ilvl w:val="0"/>
          <w:numId w:val="1"/>
        </w:numPr>
      </w:pPr>
      <w:bookmarkStart w:id="5" w:name="h.2et92p0" w:colFirst="0" w:colLast="0"/>
      <w:bookmarkEnd w:id="5"/>
      <w:r>
        <w:lastRenderedPageBreak/>
        <w:t xml:space="preserve">Descrição dos </w:t>
      </w:r>
      <w:proofErr w:type="spellStart"/>
      <w:r>
        <w:t>Stakeholders</w:t>
      </w:r>
      <w:proofErr w:type="spellEnd"/>
    </w:p>
    <w:p w:rsidR="00091A8A" w:rsidRDefault="00D27ED3">
      <w:pPr>
        <w:pStyle w:val="Ttulo2"/>
      </w:pPr>
      <w:r>
        <w:t>Resumo</w:t>
      </w:r>
    </w:p>
    <w:p w:rsidR="00091A8A" w:rsidRDefault="00091A8A">
      <w:pPr>
        <w:widowControl/>
        <w:tabs>
          <w:tab w:val="left" w:pos="540"/>
          <w:tab w:val="left" w:pos="1260"/>
        </w:tabs>
        <w:spacing w:after="120"/>
        <w:jc w:val="both"/>
      </w:pPr>
    </w:p>
    <w:tbl>
      <w:tblPr>
        <w:tblStyle w:val="a1"/>
        <w:tblW w:w="8636" w:type="dxa"/>
        <w:tblInd w:w="7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4136"/>
      </w:tblGrid>
      <w:tr w:rsidR="00091A8A">
        <w:tc>
          <w:tcPr>
            <w:tcW w:w="1890" w:type="dxa"/>
          </w:tcPr>
          <w:p w:rsidR="00091A8A" w:rsidRDefault="00D27ED3">
            <w:r>
              <w:rPr>
                <w:b/>
              </w:rPr>
              <w:t>Nome</w:t>
            </w:r>
          </w:p>
        </w:tc>
        <w:tc>
          <w:tcPr>
            <w:tcW w:w="2610" w:type="dxa"/>
          </w:tcPr>
          <w:p w:rsidR="00091A8A" w:rsidRDefault="00D27ED3">
            <w:r>
              <w:rPr>
                <w:b/>
              </w:rPr>
              <w:t>Descrição</w:t>
            </w:r>
          </w:p>
        </w:tc>
        <w:tc>
          <w:tcPr>
            <w:tcW w:w="4136" w:type="dxa"/>
          </w:tcPr>
          <w:p w:rsidR="00091A8A" w:rsidRDefault="00D27ED3">
            <w:r>
              <w:rPr>
                <w:b/>
              </w:rPr>
              <w:t>Responsabilidades</w:t>
            </w:r>
          </w:p>
        </w:tc>
      </w:tr>
      <w:tr w:rsidR="00091A8A">
        <w:tc>
          <w:tcPr>
            <w:tcW w:w="1890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Equipe do Projeto</w:t>
            </w:r>
          </w:p>
        </w:tc>
        <w:tc>
          <w:tcPr>
            <w:tcW w:w="2610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Pessoas envolvidas no desenvolvimento da solução</w:t>
            </w:r>
          </w:p>
        </w:tc>
        <w:tc>
          <w:tcPr>
            <w:tcW w:w="4136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Planejar, executar e controlar o desenvolvimento da solução</w:t>
            </w:r>
          </w:p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Apresentar a solução</w:t>
            </w:r>
          </w:p>
        </w:tc>
      </w:tr>
      <w:tr w:rsidR="00091A8A">
        <w:tc>
          <w:tcPr>
            <w:tcW w:w="1890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Professor </w:t>
            </w:r>
            <w:proofErr w:type="spellStart"/>
            <w:r>
              <w:t>Jarley</w:t>
            </w:r>
            <w:proofErr w:type="spellEnd"/>
            <w:r>
              <w:t xml:space="preserve"> Nóbrega</w:t>
            </w:r>
          </w:p>
        </w:tc>
        <w:tc>
          <w:tcPr>
            <w:tcW w:w="2610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Pessoa responsável pela aprovação da solução</w:t>
            </w:r>
          </w:p>
        </w:tc>
        <w:tc>
          <w:tcPr>
            <w:tcW w:w="4136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Homologar e avaliar a solução</w:t>
            </w:r>
          </w:p>
        </w:tc>
      </w:tr>
    </w:tbl>
    <w:p w:rsidR="00091A8A" w:rsidRDefault="00091A8A">
      <w:pPr>
        <w:keepLines/>
        <w:spacing w:after="120"/>
        <w:ind w:left="720"/>
      </w:pPr>
    </w:p>
    <w:p w:rsidR="00091A8A" w:rsidRDefault="00D27ED3">
      <w:pPr>
        <w:pStyle w:val="Ttulo2"/>
      </w:pPr>
      <w:bookmarkStart w:id="6" w:name="h.tyjcwt" w:colFirst="0" w:colLast="0"/>
      <w:bookmarkEnd w:id="6"/>
      <w:r>
        <w:t>Ambiente do Usuário</w:t>
      </w:r>
    </w:p>
    <w:p w:rsidR="00091A8A" w:rsidRDefault="00091A8A"/>
    <w:p w:rsidR="00091A8A" w:rsidRDefault="00D27ED3">
      <w:pPr>
        <w:widowControl/>
        <w:tabs>
          <w:tab w:val="left" w:pos="540"/>
          <w:tab w:val="left" w:pos="1260"/>
        </w:tabs>
        <w:spacing w:after="120"/>
        <w:jc w:val="both"/>
      </w:pPr>
      <w:r>
        <w:tab/>
        <w:t xml:space="preserve">O Usuário do </w:t>
      </w:r>
      <w:proofErr w:type="spellStart"/>
      <w:r>
        <w:t>GliCHECK</w:t>
      </w:r>
      <w:proofErr w:type="spellEnd"/>
      <w:r>
        <w:t xml:space="preserve"> necessitará de um aparelho celular com o sistema operacional </w:t>
      </w:r>
      <w:proofErr w:type="spellStart"/>
      <w:r>
        <w:t>Android</w:t>
      </w:r>
      <w:proofErr w:type="spellEnd"/>
      <w:r>
        <w:t xml:space="preserve">. </w:t>
      </w:r>
    </w:p>
    <w:p w:rsidR="00091A8A" w:rsidRDefault="00091A8A">
      <w:pPr>
        <w:keepLines/>
        <w:spacing w:after="120"/>
        <w:ind w:left="720"/>
      </w:pPr>
    </w:p>
    <w:p w:rsidR="00091A8A" w:rsidRDefault="00D27ED3">
      <w:pPr>
        <w:pStyle w:val="Ttulo1"/>
        <w:numPr>
          <w:ilvl w:val="0"/>
          <w:numId w:val="1"/>
        </w:numPr>
      </w:pPr>
      <w:bookmarkStart w:id="7" w:name="h.3dy6vkm" w:colFirst="0" w:colLast="0"/>
      <w:bookmarkEnd w:id="7"/>
      <w:r>
        <w:t>Visão Geral do Produto</w:t>
      </w:r>
    </w:p>
    <w:p w:rsidR="00091A8A" w:rsidRDefault="00D27ED3">
      <w:pPr>
        <w:pStyle w:val="Ttulo2"/>
      </w:pPr>
      <w:bookmarkStart w:id="8" w:name="h.1t3h5sf" w:colFirst="0" w:colLast="0"/>
      <w:bookmarkEnd w:id="8"/>
      <w:r>
        <w:t>Necessidades e Características</w:t>
      </w:r>
    </w:p>
    <w:p w:rsidR="00091A8A" w:rsidRDefault="00091A8A"/>
    <w:tbl>
      <w:tblPr>
        <w:tblStyle w:val="a2"/>
        <w:tblW w:w="946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276"/>
        <w:gridCol w:w="3969"/>
        <w:gridCol w:w="1276"/>
      </w:tblGrid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rPr>
                <w:b/>
              </w:rPr>
              <w:t>Necessidade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rPr>
                <w:b/>
              </w:rPr>
              <w:t>Prioridade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rPr>
                <w:b/>
              </w:rPr>
              <w:t>Característica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rPr>
                <w:b/>
              </w:rPr>
              <w:t>Release Planejado</w:t>
            </w:r>
          </w:p>
        </w:tc>
      </w:tr>
      <w:tr w:rsidR="000667B5">
        <w:tc>
          <w:tcPr>
            <w:tcW w:w="2943" w:type="dxa"/>
          </w:tcPr>
          <w:p w:rsidR="000667B5" w:rsidRPr="000667B5" w:rsidRDefault="000667B5">
            <w:pPr>
              <w:keepLines/>
              <w:spacing w:after="120"/>
            </w:pPr>
            <w:r>
              <w:t>Cadastrar usuário.</w:t>
            </w:r>
          </w:p>
        </w:tc>
        <w:tc>
          <w:tcPr>
            <w:tcW w:w="1276" w:type="dxa"/>
          </w:tcPr>
          <w:p w:rsidR="000667B5" w:rsidRPr="000667B5" w:rsidRDefault="000667B5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667B5" w:rsidRPr="000667B5" w:rsidRDefault="000667B5">
            <w:pPr>
              <w:keepLines/>
              <w:spacing w:after="120"/>
            </w:pPr>
            <w:r>
              <w:t>Cadastrar</w:t>
            </w:r>
          </w:p>
        </w:tc>
        <w:tc>
          <w:tcPr>
            <w:tcW w:w="1276" w:type="dxa"/>
          </w:tcPr>
          <w:p w:rsidR="000667B5" w:rsidRPr="000667B5" w:rsidRDefault="00662045">
            <w:pPr>
              <w:keepLines/>
              <w:spacing w:after="120"/>
            </w:pPr>
            <w:r>
              <w:t>C1</w:t>
            </w:r>
          </w:p>
        </w:tc>
      </w:tr>
      <w:tr w:rsidR="00B550C0">
        <w:tc>
          <w:tcPr>
            <w:tcW w:w="2943" w:type="dxa"/>
          </w:tcPr>
          <w:p w:rsidR="00B550C0" w:rsidRPr="00B550C0" w:rsidRDefault="00B550C0">
            <w:pPr>
              <w:keepLines/>
              <w:spacing w:after="120"/>
            </w:pPr>
            <w:r>
              <w:t>Cadastrar medicamentos</w:t>
            </w:r>
          </w:p>
        </w:tc>
        <w:tc>
          <w:tcPr>
            <w:tcW w:w="1276" w:type="dxa"/>
          </w:tcPr>
          <w:p w:rsidR="00B550C0" w:rsidRPr="00B550C0" w:rsidRDefault="00B550C0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B550C0" w:rsidRPr="00B550C0" w:rsidRDefault="00B550C0">
            <w:pPr>
              <w:keepLines/>
              <w:spacing w:after="120"/>
            </w:pPr>
            <w:r>
              <w:t>Cadastrar os medicamentos usados no tratamento.</w:t>
            </w:r>
          </w:p>
        </w:tc>
        <w:tc>
          <w:tcPr>
            <w:tcW w:w="1276" w:type="dxa"/>
          </w:tcPr>
          <w:p w:rsidR="00B550C0" w:rsidRPr="00B550C0" w:rsidRDefault="00B550C0">
            <w:pPr>
              <w:keepLines/>
              <w:spacing w:after="120"/>
            </w:pPr>
            <w:r>
              <w:t>C1</w:t>
            </w:r>
          </w:p>
        </w:tc>
      </w:tr>
      <w:tr w:rsidR="00B550C0">
        <w:tc>
          <w:tcPr>
            <w:tcW w:w="2943" w:type="dxa"/>
          </w:tcPr>
          <w:p w:rsidR="00B550C0" w:rsidRPr="00B550C0" w:rsidRDefault="00B550C0">
            <w:pPr>
              <w:keepLines/>
              <w:spacing w:after="120"/>
            </w:pPr>
            <w:r>
              <w:t>Cadastrar Médicos</w:t>
            </w:r>
          </w:p>
        </w:tc>
        <w:tc>
          <w:tcPr>
            <w:tcW w:w="1276" w:type="dxa"/>
          </w:tcPr>
          <w:p w:rsidR="00B550C0" w:rsidRPr="00B550C0" w:rsidRDefault="00B550C0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B550C0" w:rsidRPr="00B550C0" w:rsidRDefault="00B550C0">
            <w:pPr>
              <w:keepLines/>
              <w:spacing w:after="120"/>
            </w:pPr>
            <w:r>
              <w:t>Cadastrar o médico do usuário.</w:t>
            </w:r>
          </w:p>
        </w:tc>
        <w:tc>
          <w:tcPr>
            <w:tcW w:w="1276" w:type="dxa"/>
          </w:tcPr>
          <w:p w:rsidR="00B550C0" w:rsidRPr="00B550C0" w:rsidRDefault="00B550C0">
            <w:pPr>
              <w:keepLines/>
              <w:spacing w:after="120"/>
            </w:pPr>
            <w:r>
              <w:t>C1</w:t>
            </w:r>
          </w:p>
        </w:tc>
      </w:tr>
      <w:tr w:rsidR="000667B5">
        <w:tc>
          <w:tcPr>
            <w:tcW w:w="2943" w:type="dxa"/>
          </w:tcPr>
          <w:p w:rsidR="000667B5" w:rsidRDefault="000667B5" w:rsidP="000667B5">
            <w:pPr>
              <w:keepLines/>
              <w:spacing w:after="120"/>
            </w:pPr>
            <w:r>
              <w:t>Cadastrar contato de segurança</w:t>
            </w:r>
          </w:p>
        </w:tc>
        <w:tc>
          <w:tcPr>
            <w:tcW w:w="1276" w:type="dxa"/>
          </w:tcPr>
          <w:p w:rsidR="000667B5" w:rsidRDefault="000667B5">
            <w:pPr>
              <w:keepLines/>
              <w:spacing w:after="120"/>
            </w:pPr>
            <w:r>
              <w:t>Média</w:t>
            </w:r>
          </w:p>
        </w:tc>
        <w:tc>
          <w:tcPr>
            <w:tcW w:w="3969" w:type="dxa"/>
          </w:tcPr>
          <w:p w:rsidR="000667B5" w:rsidRDefault="000667B5">
            <w:pPr>
              <w:keepLines/>
              <w:spacing w:after="120"/>
            </w:pPr>
            <w:r>
              <w:t xml:space="preserve">Cadastrar contato que será notificado em caso de emergência. </w:t>
            </w:r>
          </w:p>
        </w:tc>
        <w:tc>
          <w:tcPr>
            <w:tcW w:w="1276" w:type="dxa"/>
          </w:tcPr>
          <w:p w:rsidR="000667B5" w:rsidRDefault="00662045">
            <w:pPr>
              <w:keepLines/>
              <w:spacing w:after="120"/>
            </w:pPr>
            <w:r>
              <w:t>C1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Registrar nível de Glicemia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Inserir a medição de Glicemia</w:t>
            </w:r>
          </w:p>
        </w:tc>
        <w:tc>
          <w:tcPr>
            <w:tcW w:w="1276" w:type="dxa"/>
          </w:tcPr>
          <w:p w:rsidR="00091A8A" w:rsidRDefault="00662045">
            <w:pPr>
              <w:keepLines/>
              <w:spacing w:after="120"/>
            </w:pPr>
            <w:r>
              <w:t>E1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Gerar Gráfico de Glicemia</w:t>
            </w:r>
          </w:p>
        </w:tc>
        <w:tc>
          <w:tcPr>
            <w:tcW w:w="1276" w:type="dxa"/>
          </w:tcPr>
          <w:p w:rsidR="00091A8A" w:rsidRDefault="000667B5">
            <w:pPr>
              <w:keepLines/>
              <w:spacing w:after="120"/>
            </w:pPr>
            <w:r>
              <w:t>Baixa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Gerar gráfico com as medições inseridas.</w:t>
            </w:r>
          </w:p>
        </w:tc>
        <w:tc>
          <w:tcPr>
            <w:tcW w:w="1276" w:type="dxa"/>
          </w:tcPr>
          <w:p w:rsidR="00091A8A" w:rsidRDefault="000667B5">
            <w:pPr>
              <w:keepLines/>
              <w:spacing w:after="120"/>
            </w:pPr>
            <w:r>
              <w:t>C</w:t>
            </w:r>
            <w:r w:rsidR="00D27ED3">
              <w:t>1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Gerar alerta de horário medicação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Alertar o usuário a tomar a medicação na hora registrada.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E2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 xml:space="preserve">Gerar alerta de compra de Medicação </w:t>
            </w:r>
          </w:p>
        </w:tc>
        <w:tc>
          <w:tcPr>
            <w:tcW w:w="1276" w:type="dxa"/>
          </w:tcPr>
          <w:p w:rsidR="00091A8A" w:rsidRDefault="000667B5">
            <w:pPr>
              <w:keepLines/>
              <w:spacing w:after="120"/>
            </w:pPr>
            <w:r>
              <w:t>Média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Alertar o usuário da proximidade do fim da medicação</w:t>
            </w:r>
          </w:p>
        </w:tc>
        <w:tc>
          <w:tcPr>
            <w:tcW w:w="1276" w:type="dxa"/>
          </w:tcPr>
          <w:p w:rsidR="00091A8A" w:rsidRDefault="00662045">
            <w:pPr>
              <w:keepLines/>
              <w:spacing w:after="120"/>
            </w:pPr>
            <w:r>
              <w:t>E2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Gerar alerta de Medição de Glicemia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Alertar o usuário a medir a Glicemia</w:t>
            </w:r>
          </w:p>
        </w:tc>
        <w:tc>
          <w:tcPr>
            <w:tcW w:w="1276" w:type="dxa"/>
          </w:tcPr>
          <w:p w:rsidR="00091A8A" w:rsidRDefault="00A025EB">
            <w:pPr>
              <w:keepLines/>
              <w:spacing w:after="120"/>
            </w:pPr>
            <w:r>
              <w:t>E1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Enviar relatório para medico</w:t>
            </w:r>
          </w:p>
        </w:tc>
        <w:tc>
          <w:tcPr>
            <w:tcW w:w="1276" w:type="dxa"/>
          </w:tcPr>
          <w:p w:rsidR="00091A8A" w:rsidRDefault="000667B5">
            <w:pPr>
              <w:keepLines/>
              <w:spacing w:after="120"/>
            </w:pPr>
            <w:r>
              <w:t>Baixa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Enviar por e-mail, relatório com os dados inseridos em um dado período para o médico.</w:t>
            </w:r>
          </w:p>
        </w:tc>
        <w:tc>
          <w:tcPr>
            <w:tcW w:w="1276" w:type="dxa"/>
          </w:tcPr>
          <w:p w:rsidR="00091A8A" w:rsidRDefault="00662045">
            <w:pPr>
              <w:keepLines/>
              <w:spacing w:after="120"/>
            </w:pPr>
            <w:r>
              <w:t>E2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lastRenderedPageBreak/>
              <w:t>Gerar alerta para contato de segurança sobre o nível de Glicemia.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 xml:space="preserve">Alertar contato de segurança quando o nível de Glicemia for igual ou superior a um </w:t>
            </w:r>
            <w:r w:rsidR="008D102A">
              <w:t>número</w:t>
            </w:r>
            <w:r>
              <w:t xml:space="preserve"> inserido pelo usuário.</w:t>
            </w:r>
          </w:p>
        </w:tc>
        <w:tc>
          <w:tcPr>
            <w:tcW w:w="1276" w:type="dxa"/>
          </w:tcPr>
          <w:p w:rsidR="00091A8A" w:rsidRDefault="00A025EB">
            <w:pPr>
              <w:keepLines/>
              <w:spacing w:after="120"/>
            </w:pPr>
            <w:r>
              <w:t>E1</w:t>
            </w:r>
          </w:p>
        </w:tc>
      </w:tr>
      <w:tr w:rsidR="00091A8A">
        <w:tc>
          <w:tcPr>
            <w:tcW w:w="2943" w:type="dxa"/>
          </w:tcPr>
          <w:p w:rsidR="00091A8A" w:rsidRDefault="00BD1FFE">
            <w:pPr>
              <w:keepLines/>
              <w:spacing w:after="120"/>
            </w:pPr>
            <w:r>
              <w:t>Gerar</w:t>
            </w:r>
            <w:bookmarkStart w:id="9" w:name="_GoBack"/>
            <w:bookmarkEnd w:id="9"/>
            <w:r w:rsidR="00D27ED3">
              <w:t xml:space="preserve"> Histórico de uso de Medicamento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Média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 xml:space="preserve">Exibir relatório (gráfico?) </w:t>
            </w:r>
            <w:proofErr w:type="gramStart"/>
            <w:r>
              <w:t>do</w:t>
            </w:r>
            <w:proofErr w:type="gramEnd"/>
            <w:r>
              <w:t xml:space="preserve"> uso do medicamento registrado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E1</w:t>
            </w:r>
          </w:p>
        </w:tc>
      </w:tr>
      <w:tr w:rsidR="008D102A" w:rsidRPr="008D102A">
        <w:tc>
          <w:tcPr>
            <w:tcW w:w="2943" w:type="dxa"/>
          </w:tcPr>
          <w:p w:rsidR="00091A8A" w:rsidRPr="008D102A" w:rsidRDefault="00D27ED3">
            <w:pPr>
              <w:keepLines/>
              <w:spacing w:after="120"/>
              <w:rPr>
                <w:color w:val="000000" w:themeColor="text1"/>
              </w:rPr>
            </w:pPr>
            <w:r w:rsidRPr="008D102A">
              <w:rPr>
                <w:color w:val="000000" w:themeColor="text1"/>
              </w:rPr>
              <w:t>Alocar usuário a medicamento</w:t>
            </w:r>
          </w:p>
        </w:tc>
        <w:tc>
          <w:tcPr>
            <w:tcW w:w="1276" w:type="dxa"/>
          </w:tcPr>
          <w:p w:rsidR="00091A8A" w:rsidRPr="008D102A" w:rsidRDefault="00F81325">
            <w:pPr>
              <w:keepLines/>
              <w:spacing w:after="120"/>
              <w:rPr>
                <w:color w:val="000000" w:themeColor="text1"/>
              </w:rPr>
            </w:pPr>
            <w:r w:rsidRPr="008D102A">
              <w:rPr>
                <w:color w:val="000000" w:themeColor="text1"/>
              </w:rPr>
              <w:t>Média</w:t>
            </w:r>
          </w:p>
        </w:tc>
        <w:tc>
          <w:tcPr>
            <w:tcW w:w="3969" w:type="dxa"/>
          </w:tcPr>
          <w:p w:rsidR="00091A8A" w:rsidRPr="008D102A" w:rsidRDefault="00F81325">
            <w:pPr>
              <w:keepLines/>
              <w:spacing w:after="120"/>
              <w:rPr>
                <w:color w:val="000000" w:themeColor="text1"/>
              </w:rPr>
            </w:pPr>
            <w:r w:rsidRPr="008D102A">
              <w:rPr>
                <w:color w:val="000000" w:themeColor="text1"/>
              </w:rPr>
              <w:t>Atrelar o medicamento</w:t>
            </w:r>
            <w:r w:rsidR="008D102A">
              <w:rPr>
                <w:color w:val="000000" w:themeColor="text1"/>
              </w:rPr>
              <w:t xml:space="preserve"> cadastrado</w:t>
            </w:r>
            <w:r w:rsidRPr="008D102A">
              <w:rPr>
                <w:color w:val="000000" w:themeColor="text1"/>
              </w:rPr>
              <w:t xml:space="preserve"> ao usuário cadastrado.</w:t>
            </w:r>
          </w:p>
        </w:tc>
        <w:tc>
          <w:tcPr>
            <w:tcW w:w="1276" w:type="dxa"/>
          </w:tcPr>
          <w:p w:rsidR="00091A8A" w:rsidRPr="008D102A" w:rsidRDefault="00662045">
            <w:pPr>
              <w:keepLines/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E2</w:t>
            </w:r>
          </w:p>
        </w:tc>
      </w:tr>
    </w:tbl>
    <w:p w:rsidR="00091A8A" w:rsidRDefault="00091A8A" w:rsidP="00C2417E">
      <w:pPr>
        <w:keepLines/>
        <w:spacing w:after="120"/>
      </w:pPr>
    </w:p>
    <w:p w:rsidR="00091A8A" w:rsidRDefault="00D27ED3">
      <w:pPr>
        <w:pStyle w:val="Ttulo1"/>
        <w:numPr>
          <w:ilvl w:val="0"/>
          <w:numId w:val="1"/>
        </w:numPr>
      </w:pPr>
      <w:bookmarkStart w:id="10" w:name="h.4d34og8" w:colFirst="0" w:colLast="0"/>
      <w:bookmarkEnd w:id="10"/>
      <w:r>
        <w:t>Outros Requisitos do Produto</w:t>
      </w:r>
    </w:p>
    <w:p w:rsidR="000667B5" w:rsidRDefault="000667B5" w:rsidP="0006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41A6" w:rsidRPr="0024183A" w:rsidTr="009F41A6">
        <w:tc>
          <w:tcPr>
            <w:tcW w:w="3116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Release Planejado</w:t>
            </w:r>
          </w:p>
        </w:tc>
      </w:tr>
      <w:tr w:rsidR="009F41A6" w:rsidRPr="0024183A" w:rsidTr="009F41A6">
        <w:tc>
          <w:tcPr>
            <w:tcW w:w="3116" w:type="dxa"/>
          </w:tcPr>
          <w:p w:rsidR="009F41A6" w:rsidRPr="0024183A" w:rsidRDefault="009F41A6" w:rsidP="009F41A6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 xml:space="preserve">Tempo de </w:t>
            </w:r>
            <w:r>
              <w:rPr>
                <w:lang w:val="pt-BR"/>
              </w:rPr>
              <w:t>reposta para medição de Glicemia</w:t>
            </w:r>
            <w:r w:rsidRPr="0024183A">
              <w:rPr>
                <w:lang w:val="pt-BR"/>
              </w:rPr>
              <w:t xml:space="preserve"> &lt; </w:t>
            </w:r>
            <w:r>
              <w:rPr>
                <w:lang w:val="pt-BR"/>
              </w:rPr>
              <w:t>3</w:t>
            </w:r>
            <w:r w:rsidRPr="0024183A">
              <w:rPr>
                <w:lang w:val="pt-BR"/>
              </w:rPr>
              <w:t>s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T1</w:t>
            </w:r>
          </w:p>
        </w:tc>
      </w:tr>
      <w:tr w:rsidR="009F41A6" w:rsidRPr="0024183A" w:rsidTr="009F41A6">
        <w:tc>
          <w:tcPr>
            <w:tcW w:w="3116" w:type="dxa"/>
          </w:tcPr>
          <w:p w:rsidR="009F41A6" w:rsidRPr="0024183A" w:rsidRDefault="009F41A6" w:rsidP="009F41A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de resposta para gerar gráfico &lt;10s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9F41A6" w:rsidRPr="0024183A" w:rsidTr="009F41A6">
        <w:tc>
          <w:tcPr>
            <w:tcW w:w="3116" w:type="dxa"/>
          </w:tcPr>
          <w:p w:rsidR="009F41A6" w:rsidRPr="00030EEF" w:rsidRDefault="009F41A6" w:rsidP="009F41A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de resposta para alertar contato &lt; 5s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T2</w:t>
            </w:r>
          </w:p>
        </w:tc>
      </w:tr>
      <w:tr w:rsidR="009F41A6" w:rsidRPr="00030EEF" w:rsidTr="009F41A6">
        <w:tc>
          <w:tcPr>
            <w:tcW w:w="3116" w:type="dxa"/>
          </w:tcPr>
          <w:p w:rsidR="009F41A6" w:rsidRPr="0024183A" w:rsidRDefault="009F41A6" w:rsidP="009C5847">
            <w:pPr>
              <w:pStyle w:val="Corpodetexto"/>
              <w:ind w:left="0"/>
              <w:rPr>
                <w:lang w:val="pt-BR"/>
              </w:rPr>
            </w:pPr>
            <w:r w:rsidRPr="00030EEF">
              <w:rPr>
                <w:lang w:val="pt-BR"/>
              </w:rPr>
              <w:t>Garantia de f</w:t>
            </w:r>
            <w:r>
              <w:rPr>
                <w:lang w:val="pt-BR"/>
              </w:rPr>
              <w:t xml:space="preserve">uncionamento a partir da versão 4.0.4 do </w:t>
            </w:r>
            <w:proofErr w:type="spellStart"/>
            <w:r>
              <w:rPr>
                <w:lang w:val="pt-BR"/>
              </w:rPr>
              <w:t>Android</w:t>
            </w:r>
            <w:proofErr w:type="spellEnd"/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</w:tbl>
    <w:p w:rsidR="000667B5" w:rsidRPr="000667B5" w:rsidRDefault="000667B5" w:rsidP="000667B5"/>
    <w:sectPr w:rsidR="000667B5" w:rsidRPr="000667B5" w:rsidSect="00C2417E">
      <w:headerReference w:type="default" r:id="rId7"/>
      <w:footerReference w:type="default" r:id="rId8"/>
      <w:pgSz w:w="12240" w:h="15840"/>
      <w:pgMar w:top="1034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8A8" w:rsidRDefault="00C828A8">
      <w:r>
        <w:separator/>
      </w:r>
    </w:p>
  </w:endnote>
  <w:endnote w:type="continuationSeparator" w:id="0">
    <w:p w:rsidR="00C828A8" w:rsidRDefault="00C8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A8A" w:rsidRDefault="00091A8A">
    <w:pPr>
      <w:spacing w:line="276" w:lineRule="auto"/>
    </w:pPr>
  </w:p>
  <w:tbl>
    <w:tblPr>
      <w:tblStyle w:val="a5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1A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1A8A" w:rsidRDefault="00D27ED3">
          <w:pPr>
            <w:spacing w:after="720"/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1A8A" w:rsidRDefault="00D27ED3" w:rsidP="00B550C0">
          <w:pPr>
            <w:spacing w:after="720"/>
            <w:jc w:val="center"/>
          </w:pPr>
          <w:r>
            <w:t>©</w:t>
          </w:r>
          <w:r w:rsidR="00B550C0">
            <w:t xml:space="preserve"> </w:t>
          </w:r>
          <w:proofErr w:type="spellStart"/>
          <w:proofErr w:type="gramStart"/>
          <w:r w:rsidR="00B550C0">
            <w:t>GliCHECK</w:t>
          </w:r>
          <w:proofErr w:type="spellEnd"/>
          <w:r>
            <w:t>,  2015</w:t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1A8A" w:rsidRDefault="00D27ED3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D1FFE">
            <w:rPr>
              <w:noProof/>
            </w:rPr>
            <w:t>2</w:t>
          </w:r>
          <w:r>
            <w:fldChar w:fldCharType="end"/>
          </w:r>
        </w:p>
      </w:tc>
    </w:tr>
  </w:tbl>
  <w:p w:rsidR="00091A8A" w:rsidRDefault="00091A8A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8A8" w:rsidRDefault="00C828A8">
      <w:r>
        <w:separator/>
      </w:r>
    </w:p>
  </w:footnote>
  <w:footnote w:type="continuationSeparator" w:id="0">
    <w:p w:rsidR="00C828A8" w:rsidRDefault="00C82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676"/>
      <w:gridCol w:w="4674"/>
    </w:tblGrid>
    <w:tr w:rsidR="004D3595" w:rsidTr="004D3595">
      <w:tc>
        <w:tcPr>
          <w:tcW w:w="4750" w:type="dxa"/>
        </w:tcPr>
        <w:p w:rsidR="004D3595" w:rsidRDefault="004D3595" w:rsidP="004D3595">
          <w:pPr>
            <w:spacing w:line="276" w:lineRule="auto"/>
          </w:pPr>
          <w:proofErr w:type="spellStart"/>
          <w:r>
            <w:rPr>
              <w:b/>
            </w:rPr>
            <w:t>GliCHECK</w:t>
          </w:r>
          <w:proofErr w:type="spellEnd"/>
        </w:p>
      </w:tc>
      <w:tc>
        <w:tcPr>
          <w:tcW w:w="4750" w:type="dxa"/>
        </w:tcPr>
        <w:p w:rsidR="004D3595" w:rsidRDefault="004D3595">
          <w:pPr>
            <w:spacing w:line="276" w:lineRule="auto"/>
          </w:pPr>
          <w:r>
            <w:t>Versão 00.01</w:t>
          </w:r>
        </w:p>
      </w:tc>
    </w:tr>
    <w:tr w:rsidR="004D3595" w:rsidTr="004D3595">
      <w:tc>
        <w:tcPr>
          <w:tcW w:w="4750" w:type="dxa"/>
        </w:tcPr>
        <w:p w:rsidR="004D3595" w:rsidRDefault="004D3595">
          <w:pPr>
            <w:spacing w:line="276" w:lineRule="auto"/>
          </w:pPr>
          <w:r>
            <w:t>Visão do Sistema</w:t>
          </w:r>
        </w:p>
      </w:tc>
      <w:tc>
        <w:tcPr>
          <w:tcW w:w="4750" w:type="dxa"/>
        </w:tcPr>
        <w:p w:rsidR="004D3595" w:rsidRDefault="004D3595">
          <w:pPr>
            <w:spacing w:line="276" w:lineRule="auto"/>
          </w:pPr>
          <w:r>
            <w:t>Data: 09/09/2015</w:t>
          </w:r>
        </w:p>
      </w:tc>
    </w:tr>
  </w:tbl>
  <w:p w:rsidR="00091A8A" w:rsidRDefault="00091A8A">
    <w:pPr>
      <w:spacing w:line="276" w:lineRule="auto"/>
    </w:pPr>
  </w:p>
  <w:p w:rsidR="00091A8A" w:rsidRDefault="00091A8A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F7409"/>
    <w:multiLevelType w:val="multilevel"/>
    <w:tmpl w:val="7E28510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8A"/>
    <w:rsid w:val="000667B5"/>
    <w:rsid w:val="00091A8A"/>
    <w:rsid w:val="004D3595"/>
    <w:rsid w:val="005C272B"/>
    <w:rsid w:val="00662045"/>
    <w:rsid w:val="008D102A"/>
    <w:rsid w:val="009C5847"/>
    <w:rsid w:val="009F41A6"/>
    <w:rsid w:val="00A025EB"/>
    <w:rsid w:val="00AD3391"/>
    <w:rsid w:val="00B550C0"/>
    <w:rsid w:val="00BD1FFE"/>
    <w:rsid w:val="00C2417E"/>
    <w:rsid w:val="00C828A8"/>
    <w:rsid w:val="00D27ED3"/>
    <w:rsid w:val="00DE19BC"/>
    <w:rsid w:val="00F31C4C"/>
    <w:rsid w:val="00F8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E6519F-4608-48CE-88BF-38B4D0D6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D35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595"/>
  </w:style>
  <w:style w:type="paragraph" w:styleId="Rodap">
    <w:name w:val="footer"/>
    <w:basedOn w:val="Normal"/>
    <w:link w:val="RodapChar"/>
    <w:uiPriority w:val="99"/>
    <w:unhideWhenUsed/>
    <w:rsid w:val="004D35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595"/>
  </w:style>
  <w:style w:type="table" w:styleId="Tabelacomgrade">
    <w:name w:val="Table Grid"/>
    <w:basedOn w:val="Tabelanormal"/>
    <w:uiPriority w:val="39"/>
    <w:rsid w:val="004D3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semiHidden/>
    <w:rsid w:val="009F41A6"/>
    <w:pPr>
      <w:keepLines/>
      <w:spacing w:after="120" w:line="240" w:lineRule="atLeast"/>
      <w:ind w:left="720"/>
    </w:pPr>
    <w:rPr>
      <w:color w:val="auto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9F41A6"/>
    <w:rPr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477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Pires De Souza Filho</dc:creator>
  <cp:lastModifiedBy>Bruna Gabriela</cp:lastModifiedBy>
  <cp:revision>5</cp:revision>
  <dcterms:created xsi:type="dcterms:W3CDTF">2015-09-16T16:23:00Z</dcterms:created>
  <dcterms:modified xsi:type="dcterms:W3CDTF">2015-09-19T15:26:00Z</dcterms:modified>
</cp:coreProperties>
</file>