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50" w:rsidRPr="0041011E" w:rsidRDefault="0041011E" w:rsidP="0041011E">
      <w:pPr>
        <w:rPr>
          <w:rFonts w:ascii="Barlow" w:hAnsi="Barlow" w:hint="eastAsia"/>
          <w:color w:val="031B4E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531FC1" wp14:editId="79F61949">
            <wp:simplePos x="0" y="0"/>
            <wp:positionH relativeFrom="margin">
              <wp:posOffset>4933093</wp:posOffset>
            </wp:positionH>
            <wp:positionV relativeFrom="paragraph">
              <wp:posOffset>-902365</wp:posOffset>
            </wp:positionV>
            <wp:extent cx="6384409" cy="6384409"/>
            <wp:effectExtent l="0" t="0" r="0" b="0"/>
            <wp:wrapNone/>
            <wp:docPr id="22" name="Imagem 22" descr="Free Circuit Board Clipart in AI, SVG, EPS or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Circuit Board Clipart in AI, SVG, EPS or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09" cy="63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8C942D7" wp14:editId="4C15FFBB">
            <wp:simplePos x="0" y="0"/>
            <wp:positionH relativeFrom="margin">
              <wp:posOffset>-5772003</wp:posOffset>
            </wp:positionH>
            <wp:positionV relativeFrom="paragraph">
              <wp:posOffset>-900327</wp:posOffset>
            </wp:positionV>
            <wp:extent cx="6384409" cy="6384409"/>
            <wp:effectExtent l="0" t="0" r="0" b="0"/>
            <wp:wrapNone/>
            <wp:docPr id="23" name="Imagem 23" descr="Free Circuit Board Clipart in AI, SVG, EPS or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Circuit Board Clipart in AI, SVG, EPS or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09" cy="63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089AC" wp14:editId="46AE2BB4">
            <wp:simplePos x="0" y="0"/>
            <wp:positionH relativeFrom="page">
              <wp:align>right</wp:align>
            </wp:positionH>
            <wp:positionV relativeFrom="paragraph">
              <wp:posOffset>-902054</wp:posOffset>
            </wp:positionV>
            <wp:extent cx="7557418" cy="1839433"/>
            <wp:effectExtent l="0" t="0" r="5715" b="8890"/>
            <wp:wrapNone/>
            <wp:docPr id="14" name="Imagem 14" descr="End Png posted by Sarah Tremb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d Png posted by Sarah Trembl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418" cy="18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729" w:rsidRDefault="00846752" w:rsidP="00C86A4B">
      <w:pPr>
        <w:jc w:val="center"/>
        <w:rPr>
          <w:rFonts w:ascii="Bahnschrift SemiLight SemiConde" w:eastAsia="Yu Gothic UI" w:hAnsi="Bahnschrift SemiLight SemiConde" w:cs="Courier New"/>
          <w:color w:val="031B4E"/>
          <w:sz w:val="72"/>
          <w:szCs w:val="72"/>
          <w:shd w:val="clear" w:color="auto" w:fill="FFFFFF"/>
        </w:rPr>
      </w:pPr>
      <w:r w:rsidRPr="00846752">
        <w:rPr>
          <w:rFonts w:ascii="Bahnschrift SemiLight SemiConde" w:eastAsia="Yu Gothic UI" w:hAnsi="Bahnschrift SemiLight SemiConde" w:cs="Courier New"/>
          <w:color w:val="031B4E"/>
          <w:sz w:val="72"/>
          <w:szCs w:val="72"/>
          <w:shd w:val="clear" w:color="auto" w:fill="FFFFFF"/>
        </w:rPr>
        <w:t>CATRACAS COM SISTEMA DE APROXIMAÇÃO</w:t>
      </w:r>
    </w:p>
    <w:p w:rsidR="00C86A4B" w:rsidRPr="00C86A4B" w:rsidRDefault="004A7F69" w:rsidP="00C86A4B">
      <w:pPr>
        <w:jc w:val="center"/>
        <w:rPr>
          <w:rFonts w:ascii="Bahnschrift SemiLight SemiConde" w:eastAsia="Yu Gothic UI" w:hAnsi="Bahnschrift SemiLight SemiConde" w:cs="Courier New"/>
          <w:color w:val="031B4E"/>
          <w:sz w:val="72"/>
          <w:szCs w:val="72"/>
          <w:shd w:val="clear" w:color="auto" w:fill="FFFFFF"/>
        </w:rPr>
      </w:pPr>
      <w:r>
        <w:rPr>
          <w:rFonts w:ascii="Bahnschrift SemiLight SemiConde" w:eastAsia="Yu Gothic UI" w:hAnsi="Bahnschrift SemiLight SemiConde" w:cs="Courier New"/>
          <w:color w:val="031B4E"/>
          <w:sz w:val="72"/>
          <w:szCs w:val="72"/>
          <w:shd w:val="clear" w:color="auto" w:fill="FFFFFF"/>
        </w:rPr>
        <w:t xml:space="preserve">                        </w:t>
      </w:r>
    </w:p>
    <w:p w:rsidR="00BE7729" w:rsidRPr="004A7F69" w:rsidRDefault="00BE7729" w:rsidP="00BE7729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</w:pPr>
      <w:r w:rsidRPr="004A7F69"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  <w:t>TECNOLOGIA</w:t>
      </w:r>
    </w:p>
    <w:p w:rsidR="00BE7729" w:rsidRPr="004A7F69" w:rsidRDefault="00BE7729" w:rsidP="00BE7729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</w:pPr>
      <w:r w:rsidRPr="004A7F69"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  <w:t>DA</w:t>
      </w:r>
    </w:p>
    <w:p w:rsidR="00846752" w:rsidRPr="004A7F69" w:rsidRDefault="00BE7729" w:rsidP="00C86A4B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</w:pPr>
      <w:r w:rsidRPr="004A7F69">
        <w:rPr>
          <w:rFonts w:ascii="Bahnschrift SemiLight SemiConde" w:eastAsia="Yu Gothic UI" w:hAnsi="Bahnschrift SemiLight SemiConde" w:cs="Courier New"/>
          <w:color w:val="031B4E"/>
          <w:sz w:val="56"/>
          <w:szCs w:val="56"/>
          <w:shd w:val="clear" w:color="auto" w:fill="FFFFFF"/>
        </w:rPr>
        <w:t>INFORMAÇÃO</w:t>
      </w:r>
    </w:p>
    <w:p w:rsidR="004A7F69" w:rsidRPr="00C86A4B" w:rsidRDefault="004A7F69" w:rsidP="00C86A4B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52"/>
          <w:szCs w:val="52"/>
          <w:shd w:val="clear" w:color="auto" w:fill="FFFFFF"/>
        </w:rPr>
      </w:pPr>
    </w:p>
    <w:p w:rsidR="00846752" w:rsidRDefault="0041011E" w:rsidP="00846752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96"/>
          <w:szCs w:val="9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0C60521" wp14:editId="47BF787D">
            <wp:simplePos x="0" y="0"/>
            <wp:positionH relativeFrom="margin">
              <wp:posOffset>-5773479</wp:posOffset>
            </wp:positionH>
            <wp:positionV relativeFrom="paragraph">
              <wp:posOffset>876905</wp:posOffset>
            </wp:positionV>
            <wp:extent cx="6384409" cy="6384409"/>
            <wp:effectExtent l="0" t="0" r="0" b="0"/>
            <wp:wrapNone/>
            <wp:docPr id="26" name="Imagem 26" descr="Free Circuit Board Clipart in AI, SVG, EPS or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Circuit Board Clipart in AI, SVG, EPS or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09" cy="63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EB1D9ED" wp14:editId="08024C1E">
            <wp:simplePos x="0" y="0"/>
            <wp:positionH relativeFrom="margin">
              <wp:posOffset>4954093</wp:posOffset>
            </wp:positionH>
            <wp:positionV relativeFrom="paragraph">
              <wp:posOffset>901981</wp:posOffset>
            </wp:positionV>
            <wp:extent cx="6384409" cy="6384409"/>
            <wp:effectExtent l="0" t="0" r="0" b="0"/>
            <wp:wrapNone/>
            <wp:docPr id="25" name="Imagem 25" descr="Free Circuit Board Clipart in AI, SVG, EPS or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Circuit Board Clipart in AI, SVG, EPS or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09" cy="63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B38">
        <w:rPr>
          <w:rFonts w:ascii="Bahnschrift SemiLight SemiConde" w:eastAsia="Yu Gothic UI" w:hAnsi="Bahnschrift SemiLight SemiConde" w:cs="Courier New"/>
          <w:color w:val="031B4E"/>
          <w:sz w:val="96"/>
          <w:szCs w:val="96"/>
          <w:shd w:val="clear" w:color="auto" w:fill="FFFFFF"/>
        </w:rPr>
        <w:t>08/</w:t>
      </w:r>
      <w:bookmarkStart w:id="0" w:name="_GoBack"/>
      <w:bookmarkEnd w:id="0"/>
      <w:r w:rsidR="00846752" w:rsidRPr="00846752">
        <w:rPr>
          <w:rFonts w:ascii="Bahnschrift SemiLight SemiConde" w:eastAsia="Yu Gothic UI" w:hAnsi="Bahnschrift SemiLight SemiConde" w:cs="Courier New"/>
          <w:color w:val="031B4E"/>
          <w:sz w:val="96"/>
          <w:szCs w:val="96"/>
          <w:shd w:val="clear" w:color="auto" w:fill="FFFFFF"/>
        </w:rPr>
        <w:t>2022</w:t>
      </w:r>
    </w:p>
    <w:p w:rsidR="004A7F69" w:rsidRPr="00846752" w:rsidRDefault="004A7F69" w:rsidP="00846752">
      <w:pPr>
        <w:spacing w:line="276" w:lineRule="auto"/>
        <w:jc w:val="center"/>
        <w:rPr>
          <w:rFonts w:ascii="Bahnschrift SemiLight SemiConde" w:eastAsia="Yu Gothic UI" w:hAnsi="Bahnschrift SemiLight SemiConde" w:cs="Courier New"/>
          <w:color w:val="031B4E"/>
          <w:sz w:val="96"/>
          <w:szCs w:val="96"/>
          <w:shd w:val="clear" w:color="auto" w:fill="FFFFFF"/>
        </w:rPr>
      </w:pPr>
    </w:p>
    <w:p w:rsidR="00BE7729" w:rsidRDefault="00BE7729" w:rsidP="00846752">
      <w:pPr>
        <w:spacing w:line="276" w:lineRule="auto"/>
        <w:rPr>
          <w:rFonts w:ascii="Barlow" w:hAnsi="Barlow" w:hint="eastAsia"/>
          <w:color w:val="212529"/>
          <w:sz w:val="21"/>
          <w:szCs w:val="21"/>
        </w:rPr>
      </w:pPr>
    </w:p>
    <w:p w:rsidR="00BE7729" w:rsidRPr="0041011E" w:rsidRDefault="0041011E" w:rsidP="00BE7729">
      <w:pPr>
        <w:spacing w:line="276" w:lineRule="auto"/>
        <w:jc w:val="center"/>
        <w:rPr>
          <w:rFonts w:ascii="Bahnschrift SemiLight SemiConde" w:hAnsi="Bahnschrift SemiLight SemiConde"/>
          <w:color w:val="212529"/>
          <w:sz w:val="56"/>
          <w:szCs w:val="56"/>
        </w:rPr>
      </w:pPr>
      <w:r>
        <w:rPr>
          <w:rFonts w:ascii="Bahnschrift SemiLight SemiConde" w:hAnsi="Bahnschrift SemiLight SemiConde"/>
          <w:color w:val="212529"/>
          <w:sz w:val="56"/>
          <w:szCs w:val="56"/>
        </w:rPr>
        <w:t xml:space="preserve"> </w:t>
      </w:r>
      <w:r w:rsidR="00BE7729" w:rsidRPr="0041011E">
        <w:rPr>
          <w:rFonts w:ascii="Bahnschrift SemiLight SemiConde" w:hAnsi="Bahnschrift SemiLight SemiConde"/>
          <w:color w:val="212529"/>
          <w:sz w:val="56"/>
          <w:szCs w:val="56"/>
        </w:rPr>
        <w:t>BRUNA KAORI KANASHIRO</w:t>
      </w:r>
    </w:p>
    <w:p w:rsidR="00BE7729" w:rsidRDefault="0041011E" w:rsidP="00BA4B01">
      <w:pPr>
        <w:jc w:val="center"/>
        <w:rPr>
          <w:rFonts w:ascii="Barlow" w:hAnsi="Barlow" w:hint="eastAsia"/>
          <w:color w:val="212529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5CE0712" wp14:editId="4BF1EB52">
            <wp:simplePos x="0" y="0"/>
            <wp:positionH relativeFrom="page">
              <wp:posOffset>7989</wp:posOffset>
            </wp:positionH>
            <wp:positionV relativeFrom="paragraph">
              <wp:posOffset>456417</wp:posOffset>
            </wp:positionV>
            <wp:extent cx="7556400" cy="1839600"/>
            <wp:effectExtent l="0" t="0" r="6985" b="8255"/>
            <wp:wrapNone/>
            <wp:docPr id="24" name="Imagem 24" descr="End Png posted by Sarah Tremb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d Png posted by Sarah Trembl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56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2A">
        <w:rPr>
          <w:noProof/>
        </w:rPr>
        <w:drawing>
          <wp:inline distT="0" distB="0" distL="0" distR="0" wp14:anchorId="1ADD81F5" wp14:editId="3ECF4D53">
            <wp:extent cx="1006418" cy="894874"/>
            <wp:effectExtent l="0" t="0" r="3810" b="635"/>
            <wp:docPr id="11" name="Imagem 11" descr="Ficheiro:Font Awesome 5 solid address-card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cheiro:Font Awesome 5 solid address-card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063" cy="91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02A">
        <w:rPr>
          <w:rFonts w:ascii="Barlow" w:hAnsi="Barlow"/>
          <w:color w:val="212529"/>
          <w:sz w:val="21"/>
          <w:szCs w:val="21"/>
        </w:rPr>
        <w:t xml:space="preserve">   </w:t>
      </w: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Pr="0041011E" w:rsidRDefault="00EA1AAC" w:rsidP="00CB5834">
      <w:pPr>
        <w:pStyle w:val="PargrafodaLista"/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Pr="0041011E" w:rsidRDefault="0041011E" w:rsidP="0041011E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 w:rsidRPr="0041011E">
        <w:rPr>
          <w:rFonts w:ascii="Bahnschrift SemiLight SemiConde" w:hAnsi="Bahnschrift SemiLight SemiConde"/>
          <w:noProof/>
          <w:sz w:val="36"/>
          <w:szCs w:val="36"/>
        </w:rPr>
        <w:t>Contexto</w:t>
      </w:r>
    </w:p>
    <w:p w:rsidR="0041011E" w:rsidRPr="0041011E" w:rsidRDefault="0041011E" w:rsidP="0041011E">
      <w:pPr>
        <w:pStyle w:val="PargrafodaLista"/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41011E" w:rsidRDefault="0041011E" w:rsidP="00CB5834">
      <w:pPr>
        <w:ind w:firstLine="360"/>
        <w:jc w:val="both"/>
      </w:pPr>
      <w:r>
        <w:t>A faculdade é uma subdivisão de uma universidade que corresponde a um determinado assunto do qual você</w:t>
      </w:r>
      <w:r w:rsidR="00666666">
        <w:t xml:space="preserve"> deseja aprender e especializar.</w:t>
      </w:r>
      <w:r w:rsidR="00666666">
        <w:rPr>
          <w:rFonts w:cstheme="minorHAnsi"/>
          <w:color w:val="000000"/>
          <w:shd w:val="clear" w:color="auto" w:fill="FFFFFF"/>
        </w:rPr>
        <w:t xml:space="preserve"> M</w:t>
      </w:r>
      <w:r w:rsidRPr="00666666">
        <w:rPr>
          <w:rFonts w:cstheme="minorHAnsi"/>
          <w:color w:val="000000"/>
          <w:shd w:val="clear" w:color="auto" w:fill="FFFFFF"/>
        </w:rPr>
        <w:t>uitas faculdades dispõem de planos de formação à distância, que permitem aprender através da Internet</w:t>
      </w:r>
      <w:r w:rsidR="00666666" w:rsidRPr="00666666">
        <w:rPr>
          <w:rFonts w:cstheme="minorHAnsi"/>
          <w:color w:val="000000"/>
          <w:shd w:val="clear" w:color="auto" w:fill="FFFFFF"/>
        </w:rPr>
        <w:t xml:space="preserve"> porém já a</w:t>
      </w:r>
      <w:r w:rsidR="00666666">
        <w:rPr>
          <w:rFonts w:cstheme="minorHAnsi"/>
          <w:color w:val="000000"/>
          <w:shd w:val="clear" w:color="auto" w:fill="FFFFFF"/>
        </w:rPr>
        <w:t xml:space="preserve"> </w:t>
      </w:r>
      <w:r>
        <w:t xml:space="preserve">SPTECH SCHOOL </w:t>
      </w:r>
      <w:r w:rsidR="00666666">
        <w:t xml:space="preserve"> que </w:t>
      </w:r>
      <w:r>
        <w:t>é uma estrutura localizada na Rua Haddock Lobo n°595 na Aven</w:t>
      </w:r>
      <w:r w:rsidR="00666666">
        <w:t>ida Paulista em São Paulo. T</w:t>
      </w:r>
      <w:r>
        <w:t>em como intuito ser um instituto de Ensino Superior</w:t>
      </w:r>
      <w:r w:rsidR="00666666">
        <w:t xml:space="preserve"> remoto</w:t>
      </w:r>
      <w:r>
        <w:t xml:space="preserve"> voltado em tecnologia</w:t>
      </w:r>
      <w:r w:rsidR="00666666">
        <w:t xml:space="preserve"> , oferecendo</w:t>
      </w:r>
      <w:r>
        <w:t xml:space="preserve"> do cursos como Ciência da Computação, Sistema de Informação, Análise e Desenvolvimento de sistemas e também Pós Graduação em Gestão e liderança em tecnologia, estes visando o aprimoramento do conhecimento tecnológico de seus alunos, lhes oferecendo o conjunto de simbiose entre a empresa e o aluno com a oportunidade do 1°semestre gratuitos e os outros semestres de faculdade, financiados pelo seu próprio bolso por estágio garantido</w:t>
      </w:r>
      <w:r w:rsidR="00CB5834">
        <w:t xml:space="preserve"> no seu 2°semestre na faculdade</w:t>
      </w:r>
      <w:r>
        <w:t>.</w:t>
      </w:r>
      <w:r w:rsidR="00CB5834">
        <w:t xml:space="preserve"> </w:t>
      </w:r>
      <w:r>
        <w:t>Fora um de seus diferenciais, presentes em todos os cursos, a matéria de socioemocional voltada para formação de convívio social/ambiente de trabalho e o emocional de cada aluno diante suas situações especificas ou rotineiras.</w:t>
      </w:r>
      <w:r w:rsidR="009D3B6B" w:rsidRPr="009D3B6B">
        <w:t xml:space="preserve"> </w:t>
      </w:r>
      <w:r w:rsidR="009D3B6B">
        <w:t>Uma das complicações atualmente, é o delongamento de uso da digital na catraca, implicando com o tempo de cada um rotineiramente e causando tumulto e desordem no salão principal da faculdade principalmente.</w:t>
      </w:r>
    </w:p>
    <w:p w:rsidR="00666666" w:rsidRDefault="00666666" w:rsidP="0041011E"/>
    <w:p w:rsidR="00666666" w:rsidRDefault="00666666" w:rsidP="0041011E"/>
    <w:p w:rsidR="00666666" w:rsidRDefault="00666666" w:rsidP="00666666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hnschrift SemiLight SemiConde" w:hAnsi="Bahnschrift SemiLight SemiConde"/>
          <w:color w:val="212529"/>
          <w:sz w:val="36"/>
          <w:szCs w:val="36"/>
        </w:rPr>
        <w:t>Objetivo</w:t>
      </w:r>
    </w:p>
    <w:p w:rsidR="009D3B6B" w:rsidRDefault="009D3B6B" w:rsidP="009D3B6B">
      <w:pPr>
        <w:pStyle w:val="PargrafodaLista"/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3127F7" w:rsidRDefault="009D3B6B" w:rsidP="003127F7">
      <w:pPr>
        <w:jc w:val="both"/>
      </w:pPr>
      <w:r>
        <w:t xml:space="preserve">Temos como objetivo </w:t>
      </w:r>
      <w:r w:rsidR="003521B6">
        <w:t xml:space="preserve">melhorar o andamento das filas na catraca, </w:t>
      </w:r>
      <w:r w:rsidR="009602CD">
        <w:t>facilitando</w:t>
      </w:r>
      <w:r w:rsidR="009602CD" w:rsidRPr="009602CD">
        <w:t xml:space="preserve"> </w:t>
      </w:r>
      <w:r w:rsidR="009602CD">
        <w:t>o uso de biometria para apenas um sistema de aproximação fixado a carteirinha de</w:t>
      </w:r>
      <w:r w:rsidR="00933901">
        <w:t xml:space="preserve"> estudante proporcionada ou até</w:t>
      </w:r>
      <w:r w:rsidR="009602CD">
        <w:t xml:space="preserve"> mesmo pelo celular com um aplicativo de mesmo sistema de aproximação</w:t>
      </w:r>
      <w:r w:rsidR="00933901">
        <w:t xml:space="preserve"> </w:t>
      </w:r>
      <w:r w:rsidR="003521B6">
        <w:t>de melhor maneira</w:t>
      </w:r>
      <w:r w:rsidR="00933901">
        <w:t xml:space="preserve"> que</w:t>
      </w:r>
      <w:r w:rsidR="003521B6">
        <w:t xml:space="preserve"> o tempo de cada um dos alunos e funcionários presentes no prédio </w:t>
      </w:r>
      <w:r w:rsidR="00933901">
        <w:t xml:space="preserve">seja preservado </w:t>
      </w:r>
      <w:r w:rsidR="003521B6">
        <w:t>gerando um melhor flu</w:t>
      </w:r>
      <w:r w:rsidR="009602CD">
        <w:t>í</w:t>
      </w:r>
      <w:r w:rsidR="003521B6">
        <w:t xml:space="preserve">do da movimentação e utilização </w:t>
      </w:r>
      <w:r w:rsidR="009602CD">
        <w:t>dos espaços. Pois muitos destes tem um longo caminho até a chegada na faculdade e todos com horários determinados para cumprir perfeitamente suas atividades no dia a dia. A</w:t>
      </w:r>
      <w:r w:rsidR="003521B6">
        <w:t>lém de facilitar o controlamento de entrada e saída de to</w:t>
      </w:r>
      <w:r w:rsidR="009602CD">
        <w:t xml:space="preserve">dos usuário, </w:t>
      </w:r>
      <w:r w:rsidR="003127F7">
        <w:t>a liberação de informações é muito mais prática e rápida, previamente registradas logo no computador do professor, inserindo os horários de saída e entrada dos alunos e  fazendo check-in instantaneamente em suas máquinas, gerando muito mais tempo para conteúdo de suas determinadas matérias, mais eficazes e dificilmente interrompidas sendo uma boa ferramenta para chamadas em sala de aula.</w:t>
      </w:r>
    </w:p>
    <w:p w:rsidR="003127F7" w:rsidRDefault="003127F7" w:rsidP="003127F7">
      <w:pPr>
        <w:jc w:val="both"/>
      </w:pPr>
    </w:p>
    <w:p w:rsidR="003127F7" w:rsidRDefault="003127F7" w:rsidP="0041011E"/>
    <w:p w:rsidR="003127F7" w:rsidRDefault="003127F7" w:rsidP="0041011E"/>
    <w:p w:rsidR="003127F7" w:rsidRDefault="003127F7" w:rsidP="0041011E">
      <w:r>
        <w:t xml:space="preserve">                                                       </w:t>
      </w:r>
    </w:p>
    <w:p w:rsidR="0041011E" w:rsidRPr="0041011E" w:rsidRDefault="0041011E" w:rsidP="0041011E">
      <w:pPr>
        <w:pStyle w:val="PargrafodaLista"/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EA1AAC" w:rsidRDefault="00EA1AAC" w:rsidP="00A0702A">
      <w:pPr>
        <w:jc w:val="center"/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4B5310" w:rsidRDefault="004B5310" w:rsidP="004B5310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hnschrift SemiLight SemiConde" w:hAnsi="Bahnschrift SemiLight SemiConde"/>
          <w:color w:val="212529"/>
          <w:sz w:val="36"/>
          <w:szCs w:val="36"/>
        </w:rPr>
        <w:t>Justificativa</w:t>
      </w:r>
    </w:p>
    <w:p w:rsidR="007F79AB" w:rsidRDefault="007F79AB" w:rsidP="007F79AB">
      <w:pPr>
        <w:pStyle w:val="PargrafodaLista"/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7F79AB" w:rsidRDefault="004B5310" w:rsidP="00CB5834">
      <w:pPr>
        <w:jc w:val="both"/>
      </w:pPr>
      <w:r>
        <w:t>Visa</w:t>
      </w:r>
      <w:r w:rsidR="00CB5834">
        <w:t>ndo</w:t>
      </w:r>
      <w:r>
        <w:t xml:space="preserve"> uma melhor inspeção do trânsito de usuários </w:t>
      </w:r>
      <w:r w:rsidR="00CB5834">
        <w:t>das catracas no salão da SPTECH</w:t>
      </w:r>
      <w:r>
        <w:t>, facilitando o uso da biometria para apenas um sistema de aproximação prática e</w:t>
      </w:r>
      <w:r w:rsidR="00CB5834">
        <w:t xml:space="preserve"> objetiva de não causar tumulto</w:t>
      </w:r>
      <w:r>
        <w:t>,</w:t>
      </w:r>
      <w:r w:rsidR="007F79AB">
        <w:t xml:space="preserve"> identificar a movimentação dos </w:t>
      </w:r>
      <w:r w:rsidR="00CB5834">
        <w:t>alunos e funcionários do prédio, facilitando o controle de presença dos alunos e mantendo as aulas com menos interrupções e faltas.</w:t>
      </w:r>
    </w:p>
    <w:p w:rsidR="00CB5834" w:rsidRDefault="00CB5834" w:rsidP="004B5310"/>
    <w:p w:rsidR="007F79AB" w:rsidRDefault="007F79AB" w:rsidP="007F79AB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hnschrift SemiLight SemiConde" w:hAnsi="Bahnschrift SemiLight SemiConde"/>
          <w:color w:val="212529"/>
          <w:sz w:val="36"/>
          <w:szCs w:val="36"/>
        </w:rPr>
        <w:t>Escopo</w:t>
      </w:r>
    </w:p>
    <w:p w:rsidR="007F79AB" w:rsidRDefault="007F79AB" w:rsidP="007F79AB">
      <w:pPr>
        <w:jc w:val="both"/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7F79AB" w:rsidRDefault="004E77E9" w:rsidP="007F79AB">
      <w:pPr>
        <w:jc w:val="both"/>
        <w:rPr>
          <w:rFonts w:cstheme="minorHAnsi"/>
          <w:color w:val="212529"/>
        </w:rPr>
      </w:pPr>
      <w:r>
        <w:rPr>
          <w:rFonts w:cstheme="minorHAnsi"/>
          <w:color w:val="212529"/>
        </w:rPr>
        <w:t>O projeto tem como base as c</w:t>
      </w:r>
      <w:r w:rsidR="00CB5834">
        <w:rPr>
          <w:rFonts w:cstheme="minorHAnsi"/>
          <w:color w:val="212529"/>
        </w:rPr>
        <w:t>atracas instaladas em cada sala</w:t>
      </w:r>
      <w:r>
        <w:rPr>
          <w:rFonts w:cstheme="minorHAnsi"/>
          <w:color w:val="212529"/>
        </w:rPr>
        <w:t xml:space="preserve">, ambientes de múltiplo acesso </w:t>
      </w:r>
      <w:r w:rsidR="007F79AB">
        <w:rPr>
          <w:rFonts w:cstheme="minorHAnsi"/>
          <w:color w:val="212529"/>
        </w:rPr>
        <w:t>com apenas uma carteirinha física ou virtual</w:t>
      </w:r>
      <w:r w:rsidR="00CB5834">
        <w:rPr>
          <w:rFonts w:cstheme="minorHAnsi"/>
          <w:color w:val="212529"/>
        </w:rPr>
        <w:t>, utilizando o sistema de NFC dos smartphones, proporcionados pela</w:t>
      </w:r>
      <w:r w:rsidR="007F79AB">
        <w:rPr>
          <w:rFonts w:cstheme="minorHAnsi"/>
          <w:color w:val="212529"/>
        </w:rPr>
        <w:t xml:space="preserve"> faculdade con</w:t>
      </w:r>
      <w:r w:rsidR="00CB5834">
        <w:rPr>
          <w:rFonts w:cstheme="minorHAnsi"/>
          <w:color w:val="212529"/>
        </w:rPr>
        <w:t>tendo sistemas de aproximação e</w:t>
      </w:r>
      <w:r w:rsidR="007F79AB">
        <w:rPr>
          <w:rFonts w:cstheme="minorHAnsi"/>
          <w:color w:val="212529"/>
        </w:rPr>
        <w:t xml:space="preserve"> registro de entrada e saída dos que pos</w:t>
      </w:r>
      <w:r w:rsidR="00CB5834">
        <w:rPr>
          <w:rFonts w:cstheme="minorHAnsi"/>
          <w:color w:val="212529"/>
        </w:rPr>
        <w:t>suem o id registrado no cartão,</w:t>
      </w:r>
      <w:r w:rsidR="007F79AB">
        <w:rPr>
          <w:rFonts w:cstheme="minorHAnsi"/>
          <w:color w:val="212529"/>
        </w:rPr>
        <w:t xml:space="preserve"> também fazendo check-in, registra</w:t>
      </w:r>
      <w:r w:rsidR="00CB5834">
        <w:rPr>
          <w:rFonts w:cstheme="minorHAnsi"/>
          <w:color w:val="212529"/>
        </w:rPr>
        <w:t>n</w:t>
      </w:r>
      <w:r w:rsidR="007F79AB">
        <w:rPr>
          <w:rFonts w:cstheme="minorHAnsi"/>
          <w:color w:val="212529"/>
        </w:rPr>
        <w:t>do no computador de cada professor se necessidade de uma chamada presencial.</w:t>
      </w:r>
    </w:p>
    <w:p w:rsidR="007F79AB" w:rsidRDefault="007F79AB" w:rsidP="004B5310">
      <w:pPr>
        <w:rPr>
          <w:rFonts w:cstheme="minorHAnsi"/>
          <w:color w:val="212529"/>
        </w:rPr>
      </w:pPr>
    </w:p>
    <w:p w:rsidR="004E77E9" w:rsidRDefault="004E77E9" w:rsidP="004B5310"/>
    <w:p w:rsidR="007F79AB" w:rsidRDefault="007F79AB" w:rsidP="007F79AB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hnschrift SemiLight SemiConde" w:hAnsi="Bahnschrift SemiLight SemiConde"/>
          <w:color w:val="212529"/>
          <w:sz w:val="36"/>
          <w:szCs w:val="36"/>
        </w:rPr>
        <w:t>Marcos do projeto</w:t>
      </w:r>
    </w:p>
    <w:p w:rsidR="004E77E9" w:rsidRPr="004E77E9" w:rsidRDefault="004E77E9" w:rsidP="004E77E9">
      <w:pPr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4E77E9" w:rsidRPr="004E77E9" w:rsidRDefault="004E77E9" w:rsidP="004E77E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E77E9">
        <w:rPr>
          <w:sz w:val="28"/>
          <w:szCs w:val="28"/>
        </w:rPr>
        <w:t>Milestones:</w:t>
      </w:r>
    </w:p>
    <w:p w:rsidR="003811AC" w:rsidRDefault="003811AC" w:rsidP="004E77E9">
      <w:pPr>
        <w:ind w:left="360"/>
      </w:pPr>
      <w:r>
        <w:t>- Um backlog bem definido</w:t>
      </w:r>
    </w:p>
    <w:p w:rsidR="003811AC" w:rsidRDefault="003811AC" w:rsidP="004E77E9">
      <w:pPr>
        <w:ind w:left="360"/>
      </w:pPr>
      <w:r>
        <w:t>- Fazer um orçamento do projeto</w:t>
      </w:r>
    </w:p>
    <w:p w:rsidR="004E77E9" w:rsidRDefault="004E77E9" w:rsidP="004E77E9">
      <w:pPr>
        <w:ind w:left="360"/>
      </w:pPr>
      <w:r>
        <w:t>- Aprovação do projeto</w:t>
      </w:r>
    </w:p>
    <w:p w:rsidR="003811AC" w:rsidRDefault="003811AC" w:rsidP="004E77E9">
      <w:pPr>
        <w:ind w:left="360"/>
      </w:pPr>
      <w:r>
        <w:t>- Testar em uma sala</w:t>
      </w:r>
    </w:p>
    <w:p w:rsidR="003811AC" w:rsidRDefault="003811AC" w:rsidP="004E77E9">
      <w:pPr>
        <w:ind w:left="360"/>
      </w:pPr>
      <w:r>
        <w:t>- Registro de alguns candidatos para teste</w:t>
      </w:r>
    </w:p>
    <w:p w:rsidR="003811AC" w:rsidRDefault="003811AC" w:rsidP="004E77E9">
      <w:pPr>
        <w:ind w:left="360"/>
      </w:pPr>
      <w:r>
        <w:t>- Testar se está funcionando e valendo a pena</w:t>
      </w:r>
    </w:p>
    <w:p w:rsidR="003811AC" w:rsidRDefault="003811AC" w:rsidP="003811AC">
      <w:pPr>
        <w:ind w:left="360"/>
      </w:pPr>
      <w:r>
        <w:t>- Após sucesso no teste, registro de cada usuário da catraca no sistema</w:t>
      </w:r>
    </w:p>
    <w:p w:rsidR="004E77E9" w:rsidRDefault="004E77E9" w:rsidP="004E77E9">
      <w:pPr>
        <w:ind w:left="360"/>
      </w:pPr>
      <w:r>
        <w:t>- Instalação de todas as catracas nas salas de aula</w:t>
      </w:r>
    </w:p>
    <w:p w:rsidR="004E77E9" w:rsidRDefault="004E77E9" w:rsidP="004E77E9">
      <w:pPr>
        <w:ind w:left="360"/>
      </w:pPr>
      <w:r>
        <w:t>- Liberação das catracas para uma nova configuração de sistema de aproximação</w:t>
      </w:r>
    </w:p>
    <w:p w:rsidR="00850F7A" w:rsidRDefault="00850F7A" w:rsidP="004E77E9">
      <w:pPr>
        <w:ind w:left="360"/>
      </w:pPr>
      <w:r>
        <w:lastRenderedPageBreak/>
        <w:t xml:space="preserve">- </w:t>
      </w:r>
      <w:r w:rsidR="003811AC">
        <w:t>Configuração</w:t>
      </w:r>
      <w:r>
        <w:t xml:space="preserve"> do software utilizado na catraca</w:t>
      </w:r>
    </w:p>
    <w:p w:rsidR="004E77E9" w:rsidRDefault="004E77E9" w:rsidP="003811AC">
      <w:pPr>
        <w:ind w:left="360"/>
      </w:pPr>
      <w:r>
        <w:t xml:space="preserve">- </w:t>
      </w:r>
      <w:r w:rsidR="003811AC">
        <w:t>Registro do</w:t>
      </w:r>
      <w:r>
        <w:t xml:space="preserve"> horário de entrada e saída e liberação do check-in nos computadores dos professores</w:t>
      </w:r>
    </w:p>
    <w:p w:rsidR="004E77E9" w:rsidRDefault="004E77E9" w:rsidP="004E77E9">
      <w:pPr>
        <w:ind w:left="360"/>
      </w:pPr>
      <w:r>
        <w:t>- Produção das carteirinhas</w:t>
      </w:r>
    </w:p>
    <w:p w:rsidR="004E77E9" w:rsidRDefault="004E77E9" w:rsidP="004E77E9">
      <w:pPr>
        <w:ind w:left="360"/>
      </w:pPr>
      <w:r>
        <w:t>- Desenvolvimento da aplicação em sistema MOBILE para carteirinha virtual</w:t>
      </w:r>
    </w:p>
    <w:p w:rsidR="004E77E9" w:rsidRDefault="004E77E9" w:rsidP="004E77E9">
      <w:pPr>
        <w:ind w:left="360"/>
      </w:pPr>
      <w:r>
        <w:t xml:space="preserve">- Liberação das carteirinhas para cada usuário do prédio </w:t>
      </w:r>
    </w:p>
    <w:p w:rsidR="004E77E9" w:rsidRPr="004E77E9" w:rsidRDefault="004E77E9" w:rsidP="004E77E9">
      <w:r>
        <w:t xml:space="preserve">       </w:t>
      </w:r>
      <w:r w:rsidR="003811AC">
        <w:t>- Criar um sistema de permissão</w:t>
      </w:r>
    </w:p>
    <w:p w:rsidR="004E77E9" w:rsidRPr="004E77E9" w:rsidRDefault="004E77E9" w:rsidP="004E77E9">
      <w:pPr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4E77E9" w:rsidRDefault="004E77E9" w:rsidP="004E77E9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hnschrift SemiLight SemiConde" w:hAnsi="Bahnschrift SemiLight SemiConde"/>
          <w:color w:val="212529"/>
          <w:sz w:val="36"/>
          <w:szCs w:val="36"/>
        </w:rPr>
        <w:t>Premissas</w:t>
      </w:r>
    </w:p>
    <w:p w:rsidR="004A7F69" w:rsidRPr="0041011E" w:rsidRDefault="004A7F69" w:rsidP="0041011E">
      <w:pPr>
        <w:rPr>
          <w:rFonts w:ascii="Bahnschrift SemiLight SemiConde" w:hAnsi="Bahnschrift SemiLight SemiConde"/>
          <w:color w:val="212529"/>
          <w:sz w:val="44"/>
          <w:szCs w:val="44"/>
        </w:rPr>
      </w:pP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Necessário catracas implantadas nas salas contendo registro de horário de entrada e saída de cada usuário, com capacidade de fazer check-in em máquinas de professores e da secretaria</w:t>
      </w: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Disponibilidade de horário da equipe para a instalação e rede para cadastro das carteirinhas </w:t>
      </w:r>
    </w:p>
    <w:p w:rsidR="003C6BC0" w:rsidRDefault="003C6BC0" w:rsidP="003811AC">
      <w:pPr>
        <w:jc w:val="both"/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Equipe registrando as carteirinhas no sistema da faculdade</w:t>
      </w:r>
      <w:r w:rsidR="00850F7A">
        <w:rPr>
          <w:rFonts w:ascii="Barlow" w:hAnsi="Barlow"/>
          <w:color w:val="212529"/>
          <w:sz w:val="21"/>
          <w:szCs w:val="21"/>
        </w:rPr>
        <w:t xml:space="preserve"> utilizando de seu software</w:t>
      </w:r>
      <w:r>
        <w:rPr>
          <w:rFonts w:ascii="Barlow" w:hAnsi="Barlow"/>
          <w:color w:val="212529"/>
          <w:sz w:val="21"/>
          <w:szCs w:val="21"/>
        </w:rPr>
        <w:t xml:space="preserve">, considerando um registro para cada aluno </w:t>
      </w:r>
      <w:r w:rsidR="003811AC">
        <w:rPr>
          <w:rFonts w:ascii="Barlow" w:hAnsi="Barlow"/>
          <w:color w:val="212529"/>
          <w:sz w:val="21"/>
          <w:szCs w:val="21"/>
        </w:rPr>
        <w:t>e</w:t>
      </w:r>
      <w:r>
        <w:rPr>
          <w:rFonts w:ascii="Barlow" w:hAnsi="Barlow"/>
          <w:color w:val="212529"/>
          <w:sz w:val="21"/>
          <w:szCs w:val="21"/>
        </w:rPr>
        <w:t xml:space="preserve"> funcionário do prédio contendo cada um sua carteirinha</w:t>
      </w: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Toda aplicação feita e programada testada de forma que contenha foto e id do usuário e funcione em todas as catracas </w:t>
      </w:r>
      <w:r w:rsidR="00D85E3D">
        <w:rPr>
          <w:rFonts w:ascii="Barlow" w:hAnsi="Barlow"/>
          <w:color w:val="212529"/>
          <w:sz w:val="21"/>
          <w:szCs w:val="21"/>
        </w:rPr>
        <w:t>no qual possua permissão</w:t>
      </w:r>
    </w:p>
    <w:p w:rsidR="00EA1AAC" w:rsidRDefault="003C6BC0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Será necessário o levantamento de orçamento de todo o projeto </w:t>
      </w: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E a finalização de todos usando suas carteirinhas de forma certa e diminuindo a superlotação nos ambientes do prédio</w:t>
      </w:r>
      <w:r w:rsidR="00D85E3D">
        <w:rPr>
          <w:rFonts w:ascii="Barlow" w:hAnsi="Barlow"/>
          <w:color w:val="212529"/>
          <w:sz w:val="21"/>
          <w:szCs w:val="21"/>
        </w:rPr>
        <w:t xml:space="preserve"> e tempo ganho com as confirmações de presenças em sala de aula</w:t>
      </w: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</w:p>
    <w:p w:rsidR="003C6BC0" w:rsidRDefault="003C6BC0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3C6BC0" w:rsidRDefault="004A7F69" w:rsidP="003C6BC0">
      <w:pPr>
        <w:pStyle w:val="PargrafodaLista"/>
        <w:numPr>
          <w:ilvl w:val="0"/>
          <w:numId w:val="3"/>
        </w:numPr>
        <w:rPr>
          <w:rFonts w:ascii="Bahnschrift SemiLight SemiConde" w:hAnsi="Bahnschrift SemiLight SemiConde"/>
          <w:color w:val="212529"/>
          <w:sz w:val="36"/>
          <w:szCs w:val="36"/>
        </w:rPr>
      </w:pPr>
      <w:r>
        <w:rPr>
          <w:rFonts w:ascii="Barlow" w:hAnsi="Barlow"/>
          <w:color w:val="212529"/>
          <w:sz w:val="21"/>
          <w:szCs w:val="21"/>
        </w:rPr>
        <w:t xml:space="preserve">   </w:t>
      </w:r>
      <w:r w:rsidR="003C6BC0">
        <w:rPr>
          <w:rFonts w:ascii="Bahnschrift SemiLight SemiConde" w:hAnsi="Bahnschrift SemiLight SemiConde"/>
          <w:color w:val="212529"/>
          <w:sz w:val="36"/>
          <w:szCs w:val="36"/>
        </w:rPr>
        <w:t>Restrições</w:t>
      </w:r>
    </w:p>
    <w:p w:rsidR="003C6BC0" w:rsidRPr="003C6BC0" w:rsidRDefault="003C6BC0" w:rsidP="003C6BC0">
      <w:pPr>
        <w:rPr>
          <w:rFonts w:ascii="Bahnschrift SemiLight SemiConde" w:hAnsi="Bahnschrift SemiLight SemiConde"/>
          <w:color w:val="212529"/>
          <w:sz w:val="36"/>
          <w:szCs w:val="36"/>
        </w:rPr>
      </w:pPr>
    </w:p>
    <w:p w:rsidR="00EA1AAC" w:rsidRDefault="00850F7A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Orçamento disponível de R$90.000,00</w:t>
      </w:r>
    </w:p>
    <w:p w:rsidR="00850F7A" w:rsidRDefault="00850F7A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</w:t>
      </w:r>
      <w:r w:rsidR="00D939E4">
        <w:rPr>
          <w:rFonts w:ascii="Barlow" w:hAnsi="Barlow"/>
          <w:color w:val="212529"/>
          <w:sz w:val="21"/>
          <w:szCs w:val="21"/>
        </w:rPr>
        <w:t xml:space="preserve">Apenas uma catraca por sala para não gerar filas grandes </w:t>
      </w:r>
    </w:p>
    <w:p w:rsidR="00D939E4" w:rsidRDefault="00D939E4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Mais de duas catracas no salão principal para menos tumulto</w:t>
      </w:r>
    </w:p>
    <w:p w:rsidR="00D85E3D" w:rsidRDefault="00D939E4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A equipe só poderá trabalhar </w:t>
      </w:r>
      <w:r w:rsidR="00D85E3D">
        <w:rPr>
          <w:rFonts w:ascii="Barlow" w:hAnsi="Barlow"/>
          <w:color w:val="212529"/>
          <w:sz w:val="21"/>
          <w:szCs w:val="21"/>
        </w:rPr>
        <w:t>aos sábados ´</w:t>
      </w:r>
    </w:p>
    <w:p w:rsidR="00D939E4" w:rsidRDefault="00D939E4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A equipe depois do trabalho não poderá deixar as catracas travadas </w:t>
      </w:r>
    </w:p>
    <w:p w:rsidR="00D939E4" w:rsidRDefault="00D939E4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- A catraca só pode permitir 1 </w:t>
      </w:r>
      <w:r w:rsidR="00D85E3D">
        <w:rPr>
          <w:rFonts w:ascii="Barlow" w:hAnsi="Barlow"/>
          <w:color w:val="212529"/>
          <w:sz w:val="21"/>
          <w:szCs w:val="21"/>
        </w:rPr>
        <w:t xml:space="preserve">aluno por vez </w:t>
      </w:r>
    </w:p>
    <w:p w:rsidR="00D939E4" w:rsidRDefault="007B30BF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>- Acesso rápido a equipe de manutenção das catracas</w:t>
      </w:r>
    </w:p>
    <w:p w:rsidR="007B30BF" w:rsidRDefault="007B30BF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lastRenderedPageBreak/>
        <w:t>- Pessoas que não possuírem a carteirinha física ou virtual só poderão ser liberadas após confirmar seu id e cadastro no sistema da faculdade</w:t>
      </w: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Pr="007B30BF" w:rsidRDefault="007B30BF" w:rsidP="00A116A3">
      <w:pPr>
        <w:pStyle w:val="PargrafodaLista"/>
        <w:numPr>
          <w:ilvl w:val="0"/>
          <w:numId w:val="3"/>
        </w:numPr>
        <w:rPr>
          <w:rFonts w:ascii="Barlow" w:hAnsi="Barlow" w:hint="eastAsia"/>
          <w:color w:val="212529"/>
          <w:sz w:val="21"/>
          <w:szCs w:val="21"/>
        </w:rPr>
      </w:pPr>
      <w:r w:rsidRPr="007B30BF">
        <w:rPr>
          <w:rFonts w:ascii="Barlow" w:hAnsi="Barlow"/>
          <w:color w:val="212529"/>
          <w:sz w:val="21"/>
          <w:szCs w:val="21"/>
        </w:rPr>
        <w:t xml:space="preserve">   </w:t>
      </w:r>
      <w:r>
        <w:rPr>
          <w:rFonts w:ascii="Bahnschrift SemiLight SemiConde" w:hAnsi="Bahnschrift SemiLight SemiConde"/>
          <w:color w:val="212529"/>
          <w:sz w:val="36"/>
          <w:szCs w:val="36"/>
        </w:rPr>
        <w:t>Equipe envolvida</w:t>
      </w:r>
    </w:p>
    <w:p w:rsidR="007B30BF" w:rsidRDefault="007B30BF">
      <w:pPr>
        <w:rPr>
          <w:rFonts w:ascii="Barlow" w:hAnsi="Barlow" w:hint="eastAsia"/>
          <w:color w:val="212529"/>
          <w:sz w:val="21"/>
          <w:szCs w:val="21"/>
        </w:rPr>
      </w:pPr>
    </w:p>
    <w:p w:rsidR="007B30BF" w:rsidRDefault="007B30BF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D85E3D">
      <w:pPr>
        <w:rPr>
          <w:rFonts w:ascii="Barlow" w:hAnsi="Barlow" w:hint="eastAsia"/>
          <w:color w:val="212529"/>
          <w:sz w:val="21"/>
          <w:szCs w:val="21"/>
        </w:rPr>
      </w:pPr>
      <w:r>
        <w:rPr>
          <w:rFonts w:ascii="Barlow" w:hAnsi="Barlow"/>
          <w:color w:val="212529"/>
          <w:sz w:val="21"/>
          <w:szCs w:val="21"/>
        </w:rPr>
        <w:t xml:space="preserve">Equipe composta por: </w:t>
      </w:r>
      <w:r w:rsidR="007B30BF">
        <w:rPr>
          <w:rFonts w:ascii="Barlow" w:hAnsi="Barlow"/>
          <w:color w:val="212529"/>
          <w:sz w:val="21"/>
          <w:szCs w:val="21"/>
        </w:rPr>
        <w:t>instaladores tanto das catracas , mas também aos de software utilizado nas catracas, direção do prédio e da faculdade , secretaria , equipe de manutenção das catracas , programadores do aplicativo onde a carteirinha virtual estiver , produt</w:t>
      </w:r>
      <w:r>
        <w:rPr>
          <w:rFonts w:ascii="Barlow" w:hAnsi="Barlow"/>
          <w:color w:val="212529"/>
          <w:sz w:val="21"/>
          <w:szCs w:val="21"/>
        </w:rPr>
        <w:t>ores das carteirinhas físicas.</w:t>
      </w:r>
      <w:r>
        <w:rPr>
          <w:rFonts w:ascii="Barlow" w:hAnsi="Barlow" w:hint="eastAsia"/>
          <w:color w:val="212529"/>
          <w:sz w:val="21"/>
          <w:szCs w:val="21"/>
        </w:rPr>
        <w:t xml:space="preserve"> </w:t>
      </w: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 w:rsidP="002A52D0">
      <w:pPr>
        <w:spacing w:after="0"/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>
      <w:pPr>
        <w:rPr>
          <w:rFonts w:ascii="Barlow" w:hAnsi="Barlow" w:hint="eastAsia"/>
          <w:color w:val="212529"/>
          <w:sz w:val="21"/>
          <w:szCs w:val="21"/>
        </w:rPr>
      </w:pPr>
    </w:p>
    <w:p w:rsidR="00EA1AAC" w:rsidRDefault="00EA1AAC"/>
    <w:sectPr w:rsidR="00EA1AAC" w:rsidSect="0041011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D60" w:rsidRDefault="00C42D60" w:rsidP="003811AC">
      <w:pPr>
        <w:spacing w:after="0" w:line="240" w:lineRule="auto"/>
      </w:pPr>
      <w:r>
        <w:separator/>
      </w:r>
    </w:p>
  </w:endnote>
  <w:endnote w:type="continuationSeparator" w:id="0">
    <w:p w:rsidR="00C42D60" w:rsidRDefault="00C42D60" w:rsidP="0038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D60" w:rsidRDefault="00C42D60" w:rsidP="003811AC">
      <w:pPr>
        <w:spacing w:after="0" w:line="240" w:lineRule="auto"/>
      </w:pPr>
      <w:r>
        <w:separator/>
      </w:r>
    </w:p>
  </w:footnote>
  <w:footnote w:type="continuationSeparator" w:id="0">
    <w:p w:rsidR="00C42D60" w:rsidRDefault="00C42D60" w:rsidP="00381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839"/>
    <w:multiLevelType w:val="hybridMultilevel"/>
    <w:tmpl w:val="3A1A62F8"/>
    <w:lvl w:ilvl="0" w:tplc="0416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1F0372B1"/>
    <w:multiLevelType w:val="hybridMultilevel"/>
    <w:tmpl w:val="9F12F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2281"/>
    <w:multiLevelType w:val="hybridMultilevel"/>
    <w:tmpl w:val="B4A82A3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AC"/>
    <w:rsid w:val="000323ED"/>
    <w:rsid w:val="00053B62"/>
    <w:rsid w:val="001B3650"/>
    <w:rsid w:val="002A52D0"/>
    <w:rsid w:val="003127F7"/>
    <w:rsid w:val="003521B6"/>
    <w:rsid w:val="003811AC"/>
    <w:rsid w:val="003C6BC0"/>
    <w:rsid w:val="0041011E"/>
    <w:rsid w:val="004A7F69"/>
    <w:rsid w:val="004B5310"/>
    <w:rsid w:val="004E77E9"/>
    <w:rsid w:val="00666666"/>
    <w:rsid w:val="006F22AB"/>
    <w:rsid w:val="007B30BF"/>
    <w:rsid w:val="007F79AB"/>
    <w:rsid w:val="00846752"/>
    <w:rsid w:val="00850F7A"/>
    <w:rsid w:val="009259A7"/>
    <w:rsid w:val="00933901"/>
    <w:rsid w:val="009602CD"/>
    <w:rsid w:val="009D3B6B"/>
    <w:rsid w:val="00A0702A"/>
    <w:rsid w:val="00BA46D0"/>
    <w:rsid w:val="00BA4B01"/>
    <w:rsid w:val="00BE7729"/>
    <w:rsid w:val="00C42D60"/>
    <w:rsid w:val="00C86A4B"/>
    <w:rsid w:val="00CB5834"/>
    <w:rsid w:val="00D85E3D"/>
    <w:rsid w:val="00D939E4"/>
    <w:rsid w:val="00DE4F9E"/>
    <w:rsid w:val="00EA1AAC"/>
    <w:rsid w:val="00FA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356C"/>
  <w15:chartTrackingRefBased/>
  <w15:docId w15:val="{448EF9EA-1309-4CD7-BCC6-83E0F9E7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0BF"/>
  </w:style>
  <w:style w:type="paragraph" w:styleId="Ttulo1">
    <w:name w:val="heading 1"/>
    <w:basedOn w:val="Normal"/>
    <w:link w:val="Ttulo1Char"/>
    <w:uiPriority w:val="9"/>
    <w:qFormat/>
    <w:rsid w:val="00BE7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7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A7F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1AC"/>
  </w:style>
  <w:style w:type="paragraph" w:styleId="Rodap">
    <w:name w:val="footer"/>
    <w:basedOn w:val="Normal"/>
    <w:link w:val="RodapChar"/>
    <w:uiPriority w:val="99"/>
    <w:unhideWhenUsed/>
    <w:rsid w:val="0038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1F29-C235-4D18-9E43-A4ADDF07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KAORI KANASHIRO .</dc:creator>
  <cp:keywords/>
  <dc:description/>
  <cp:lastModifiedBy>BRUNA KAORI KANASHIRO .</cp:lastModifiedBy>
  <cp:revision>6</cp:revision>
  <dcterms:created xsi:type="dcterms:W3CDTF">2022-08-14T01:44:00Z</dcterms:created>
  <dcterms:modified xsi:type="dcterms:W3CDTF">2022-08-14T02:21:00Z</dcterms:modified>
</cp:coreProperties>
</file>