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E69CE" w14:textId="04C4798A" w:rsidR="00721D4B" w:rsidRPr="00021AEA" w:rsidRDefault="005773D4" w:rsidP="00721D4B">
      <w:pPr>
        <w:spacing w:before="100" w:beforeAutospacing="1" w:after="100" w:afterAutospacing="1"/>
        <w:rPr>
          <w:rFonts w:ascii="Arial" w:hAnsi="Arial" w:cs="Arial"/>
        </w:rPr>
      </w:pPr>
      <w:r w:rsidRPr="00021AEA">
        <w:rPr>
          <w:rFonts w:ascii="Arial" w:hAnsi="Arial" w:cs="Arial"/>
          <w:b/>
          <w:bCs/>
        </w:rPr>
        <w:t>TITLE</w:t>
      </w:r>
      <w:r w:rsidR="00721D4B" w:rsidRPr="00021AEA">
        <w:rPr>
          <w:rFonts w:ascii="Arial" w:hAnsi="Arial" w:cs="Arial"/>
        </w:rPr>
        <w:t xml:space="preserve">. </w:t>
      </w:r>
      <w:r w:rsidR="00AD7AA4" w:rsidRPr="00021AEA">
        <w:rPr>
          <w:rFonts w:ascii="Arial" w:hAnsi="Arial" w:cs="Arial"/>
        </w:rPr>
        <w:t xml:space="preserve">Abundance and demography of the understory herb </w:t>
      </w:r>
      <w:r w:rsidR="00AD7AA4" w:rsidRPr="00021AEA">
        <w:rPr>
          <w:rFonts w:ascii="Arial" w:hAnsi="Arial" w:cs="Arial"/>
          <w:i/>
        </w:rPr>
        <w:t>Heliconia acuminata</w:t>
      </w:r>
      <w:r w:rsidR="00AD7AA4" w:rsidRPr="00021AEA">
        <w:rPr>
          <w:rFonts w:ascii="Arial" w:hAnsi="Arial" w:cs="Arial"/>
        </w:rPr>
        <w:t xml:space="preserve"> (Heliconiaceae) in an experimentally fragmented landscape in the Central Amazon (1997-2009)</w:t>
      </w:r>
    </w:p>
    <w:p w14:paraId="261FCF6D" w14:textId="1E79CD39" w:rsidR="00721D4B" w:rsidRPr="005A49EE" w:rsidRDefault="00721D4B" w:rsidP="00E5634C">
      <w:pPr>
        <w:spacing w:before="100" w:beforeAutospacing="1" w:after="100" w:afterAutospacing="1"/>
        <w:rPr>
          <w:rFonts w:ascii="Arial" w:hAnsi="Arial" w:cs="Arial"/>
        </w:rPr>
      </w:pPr>
      <w:commentRangeStart w:id="0"/>
      <w:r w:rsidRPr="005A49EE">
        <w:rPr>
          <w:rFonts w:ascii="Arial" w:hAnsi="Arial" w:cs="Arial"/>
          <w:b/>
          <w:bCs/>
        </w:rPr>
        <w:t xml:space="preserve">Authors </w:t>
      </w:r>
      <w:proofErr w:type="gramStart"/>
      <w:r w:rsidR="00E5634C" w:rsidRPr="005A49EE">
        <w:rPr>
          <w:rFonts w:ascii="Arial" w:hAnsi="Arial" w:cs="Arial"/>
          <w:b/>
          <w:bCs/>
        </w:rPr>
        <w:t>(</w:t>
      </w:r>
      <w:r w:rsidRPr="005A49EE">
        <w:rPr>
          <w:rFonts w:ascii="Arial" w:hAnsi="Arial" w:cs="Arial"/>
          <w:b/>
          <w:bCs/>
        </w:rPr>
        <w:t xml:space="preserve"> data</w:t>
      </w:r>
      <w:proofErr w:type="gramEnd"/>
      <w:r w:rsidRPr="005A49EE">
        <w:rPr>
          <w:rFonts w:ascii="Arial" w:hAnsi="Arial" w:cs="Arial"/>
          <w:b/>
          <w:bCs/>
        </w:rPr>
        <w:t xml:space="preserve"> compilers</w:t>
      </w:r>
      <w:r w:rsidR="00E5634C" w:rsidRPr="005A49EE">
        <w:rPr>
          <w:rFonts w:ascii="Arial" w:hAnsi="Arial" w:cs="Arial"/>
          <w:b/>
          <w:bCs/>
        </w:rPr>
        <w:t>)</w:t>
      </w:r>
      <w:r w:rsidRPr="005A49EE">
        <w:rPr>
          <w:rFonts w:ascii="Arial" w:hAnsi="Arial" w:cs="Arial"/>
          <w:b/>
          <w:bCs/>
        </w:rPr>
        <w:t>.</w:t>
      </w:r>
      <w:r w:rsidRPr="005A49EE">
        <w:rPr>
          <w:rFonts w:ascii="Arial" w:hAnsi="Arial" w:cs="Arial"/>
        </w:rPr>
        <w:t xml:space="preserve"> </w:t>
      </w:r>
      <w:commentRangeEnd w:id="0"/>
      <w:r w:rsidR="00AD7AA4" w:rsidRPr="00021AEA">
        <w:rPr>
          <w:rStyle w:val="CommentReference"/>
          <w:rFonts w:ascii="Arial" w:hAnsi="Arial" w:cs="Arial"/>
          <w:sz w:val="24"/>
          <w:szCs w:val="24"/>
        </w:rPr>
        <w:commentReference w:id="0"/>
      </w:r>
    </w:p>
    <w:p w14:paraId="590326CB" w14:textId="77777777" w:rsidR="00BF275C" w:rsidRDefault="00BF275C" w:rsidP="00BF275C">
      <w:pPr>
        <w:rPr>
          <w:rFonts w:ascii="Arial" w:hAnsi="Arial" w:cs="Arial"/>
        </w:rPr>
      </w:pPr>
      <w:r>
        <w:rPr>
          <w:rFonts w:ascii="Arial" w:hAnsi="Arial" w:cs="Arial"/>
        </w:rPr>
        <w:t>Emilio M. Bruna</w:t>
      </w:r>
    </w:p>
    <w:p w14:paraId="6EC67540" w14:textId="77777777" w:rsidR="00BF275C" w:rsidRDefault="00BF275C" w:rsidP="00BF275C">
      <w:pPr>
        <w:ind w:left="720"/>
        <w:rPr>
          <w:rFonts w:ascii="Arial" w:hAnsi="Arial" w:cs="Arial"/>
        </w:rPr>
      </w:pPr>
    </w:p>
    <w:p w14:paraId="6799F24C" w14:textId="30560339" w:rsidR="00BF275C" w:rsidRDefault="00BF275C" w:rsidP="00BF275C">
      <w:pPr>
        <w:ind w:left="720"/>
        <w:rPr>
          <w:rFonts w:ascii="Arial" w:hAnsi="Arial" w:cs="Arial"/>
        </w:rPr>
      </w:pPr>
      <w:r w:rsidRPr="00197885">
        <w:rPr>
          <w:rFonts w:ascii="Arial" w:hAnsi="Arial" w:cs="Arial"/>
        </w:rPr>
        <w:t xml:space="preserve">Department of Wildlife Ecology and Conservation, University of Florida, </w:t>
      </w:r>
      <w:r>
        <w:rPr>
          <w:rFonts w:ascii="Arial" w:hAnsi="Arial" w:cs="Arial"/>
        </w:rPr>
        <w:t xml:space="preserve">PO Box 110430, </w:t>
      </w:r>
      <w:r w:rsidRPr="00197885">
        <w:rPr>
          <w:rFonts w:ascii="Arial" w:hAnsi="Arial" w:cs="Arial"/>
        </w:rPr>
        <w:t>G</w:t>
      </w:r>
      <w:r>
        <w:rPr>
          <w:rFonts w:ascii="Arial" w:hAnsi="Arial" w:cs="Arial"/>
        </w:rPr>
        <w:t xml:space="preserve">ainesville, FL 32611-0430, USA </w:t>
      </w:r>
    </w:p>
    <w:p w14:paraId="1BF8BC21" w14:textId="77777777" w:rsidR="00BF275C" w:rsidRDefault="00BF275C" w:rsidP="00BF275C">
      <w:pPr>
        <w:ind w:left="720"/>
        <w:rPr>
          <w:rFonts w:ascii="Arial" w:hAnsi="Arial" w:cs="Arial"/>
        </w:rPr>
      </w:pPr>
    </w:p>
    <w:p w14:paraId="68F41DFF" w14:textId="16F81EF1" w:rsidR="00BF275C" w:rsidRDefault="00BF275C" w:rsidP="00BF275C">
      <w:pPr>
        <w:ind w:left="720"/>
        <w:rPr>
          <w:rFonts w:ascii="Arial" w:hAnsi="Arial" w:cs="Arial"/>
        </w:rPr>
      </w:pPr>
      <w:r w:rsidRPr="00197885">
        <w:rPr>
          <w:rFonts w:ascii="Arial" w:hAnsi="Arial" w:cs="Arial"/>
        </w:rPr>
        <w:t xml:space="preserve">Center for Latin American Studies, University of Florida, </w:t>
      </w:r>
      <w:r>
        <w:rPr>
          <w:rFonts w:ascii="Arial" w:hAnsi="Arial" w:cs="Arial"/>
        </w:rPr>
        <w:t>PO Box 115530</w:t>
      </w:r>
      <w:r w:rsidRPr="00197885">
        <w:rPr>
          <w:rFonts w:ascii="Arial" w:hAnsi="Arial" w:cs="Arial"/>
        </w:rPr>
        <w:t>, Gainesville, FL 32611, USA</w:t>
      </w:r>
    </w:p>
    <w:p w14:paraId="47C7D346" w14:textId="58010875" w:rsidR="00BF275C" w:rsidRDefault="00BF275C" w:rsidP="00BF275C">
      <w:pPr>
        <w:ind w:left="720"/>
        <w:rPr>
          <w:rFonts w:ascii="Arial" w:hAnsi="Arial" w:cs="Arial"/>
        </w:rPr>
      </w:pPr>
    </w:p>
    <w:p w14:paraId="4E38632E" w14:textId="77777777" w:rsidR="00BF275C" w:rsidRPr="00021AEA" w:rsidRDefault="00BF275C" w:rsidP="00BF275C">
      <w:pPr>
        <w:ind w:left="720"/>
        <w:rPr>
          <w:rFonts w:ascii="Arial" w:eastAsia="Times New Roman" w:hAnsi="Arial" w:cs="Arial"/>
        </w:rPr>
      </w:pPr>
      <w:r w:rsidRPr="00021AEA">
        <w:rPr>
          <w:rFonts w:ascii="Arial" w:eastAsia="Times New Roman" w:hAnsi="Arial" w:cs="Arial"/>
        </w:rPr>
        <w:t>Biological Dynamics of Forest Fragments Project, INPA-PDBFF, CP 478, Manaus, AM 69011-970, Brazil</w:t>
      </w:r>
    </w:p>
    <w:p w14:paraId="3AAE5D27" w14:textId="77777777" w:rsidR="00BF275C" w:rsidRPr="00197885" w:rsidRDefault="00BF275C" w:rsidP="00BF275C">
      <w:pPr>
        <w:ind w:left="720"/>
        <w:rPr>
          <w:rFonts w:ascii="Arial" w:hAnsi="Arial" w:cs="Arial"/>
        </w:rPr>
      </w:pPr>
    </w:p>
    <w:p w14:paraId="782FC12F" w14:textId="77777777" w:rsidR="00BF275C" w:rsidRPr="00197885" w:rsidRDefault="00BF275C" w:rsidP="00BF275C">
      <w:pPr>
        <w:ind w:left="720"/>
        <w:rPr>
          <w:rFonts w:ascii="Arial" w:hAnsi="Arial" w:cs="Arial"/>
        </w:rPr>
      </w:pPr>
    </w:p>
    <w:p w14:paraId="5B132A73" w14:textId="77777777" w:rsidR="00BF275C" w:rsidRDefault="00BF275C" w:rsidP="00BF275C">
      <w:pPr>
        <w:rPr>
          <w:rFonts w:ascii="Arial" w:hAnsi="Arial" w:cs="Arial"/>
        </w:rPr>
      </w:pPr>
      <w:r w:rsidRPr="00197885">
        <w:rPr>
          <w:rFonts w:ascii="Arial" w:hAnsi="Arial" w:cs="Arial"/>
        </w:rPr>
        <w:t xml:space="preserve">Maria </w:t>
      </w:r>
      <w:proofErr w:type="spellStart"/>
      <w:r w:rsidRPr="00197885">
        <w:rPr>
          <w:rFonts w:ascii="Arial" w:hAnsi="Arial" w:cs="Arial"/>
        </w:rPr>
        <w:t>Uriarte</w:t>
      </w:r>
      <w:proofErr w:type="spellEnd"/>
    </w:p>
    <w:p w14:paraId="133B2B22" w14:textId="77777777" w:rsidR="00BF275C" w:rsidRDefault="00BF275C" w:rsidP="00BF275C">
      <w:pPr>
        <w:ind w:left="720"/>
        <w:rPr>
          <w:rFonts w:ascii="Arial" w:hAnsi="Arial" w:cs="Arial"/>
        </w:rPr>
      </w:pPr>
    </w:p>
    <w:p w14:paraId="095059B8" w14:textId="4E8D0665" w:rsidR="00BF275C" w:rsidRDefault="00BF275C" w:rsidP="00BF275C">
      <w:pPr>
        <w:ind w:left="720"/>
        <w:rPr>
          <w:rFonts w:ascii="Arial" w:hAnsi="Arial" w:cs="Arial"/>
        </w:rPr>
      </w:pPr>
      <w:r w:rsidRPr="00197885">
        <w:rPr>
          <w:rFonts w:ascii="Arial" w:hAnsi="Arial" w:cs="Arial"/>
        </w:rPr>
        <w:t>Department of Ecology, Evolution and Environmental Biology, Columbia University, 1200 Amsterdam Ave., New York, New York 10027, USA</w:t>
      </w:r>
    </w:p>
    <w:p w14:paraId="6A8E9672" w14:textId="48041237" w:rsidR="00BF275C" w:rsidRDefault="00BF275C" w:rsidP="00BF275C">
      <w:pPr>
        <w:ind w:left="720"/>
        <w:rPr>
          <w:rFonts w:ascii="Arial" w:hAnsi="Arial" w:cs="Arial"/>
        </w:rPr>
      </w:pPr>
    </w:p>
    <w:p w14:paraId="5F3B9228" w14:textId="77777777" w:rsidR="00BF275C" w:rsidRPr="00197885" w:rsidRDefault="00BF275C" w:rsidP="00BF275C">
      <w:pPr>
        <w:ind w:left="720"/>
        <w:rPr>
          <w:rFonts w:ascii="Arial" w:hAnsi="Arial" w:cs="Arial"/>
        </w:rPr>
      </w:pPr>
    </w:p>
    <w:p w14:paraId="7B2E92DD" w14:textId="77777777" w:rsidR="00BF275C" w:rsidRDefault="00BF275C" w:rsidP="00BF275C">
      <w:pPr>
        <w:rPr>
          <w:rFonts w:ascii="Arial" w:hAnsi="Arial" w:cs="Arial"/>
        </w:rPr>
      </w:pPr>
      <w:r w:rsidRPr="00021AEA">
        <w:rPr>
          <w:rFonts w:ascii="Arial" w:hAnsi="Arial" w:cs="Arial"/>
        </w:rPr>
        <w:t>W. John Kress</w:t>
      </w:r>
    </w:p>
    <w:p w14:paraId="735AA8C7" w14:textId="77777777" w:rsidR="00BF275C" w:rsidRDefault="00BF275C" w:rsidP="00BF275C">
      <w:pPr>
        <w:ind w:left="720"/>
        <w:rPr>
          <w:rFonts w:ascii="Arial" w:hAnsi="Arial" w:cs="Arial"/>
        </w:rPr>
      </w:pPr>
    </w:p>
    <w:p w14:paraId="44C5275D" w14:textId="5C63F97B" w:rsidR="00BF275C" w:rsidRPr="00197885" w:rsidRDefault="00BF275C" w:rsidP="00BF275C">
      <w:pPr>
        <w:ind w:left="720"/>
        <w:rPr>
          <w:rFonts w:ascii="Arial" w:hAnsi="Arial" w:cs="Arial"/>
        </w:rPr>
      </w:pPr>
      <w:r w:rsidRPr="00197885">
        <w:rPr>
          <w:rFonts w:ascii="Arial" w:hAnsi="Arial" w:cs="Arial"/>
        </w:rPr>
        <w:t xml:space="preserve">Department of Botany, National Museum of Natural History, </w:t>
      </w:r>
      <w:r w:rsidRPr="00021AEA">
        <w:rPr>
          <w:rFonts w:ascii="Arial" w:eastAsia="Times New Roman" w:hAnsi="Arial" w:cs="Arial"/>
        </w:rPr>
        <w:t>PO Box 37012</w:t>
      </w:r>
      <w:r>
        <w:rPr>
          <w:rFonts w:ascii="Arial" w:eastAsia="Times New Roman" w:hAnsi="Arial" w:cs="Arial"/>
        </w:rPr>
        <w:t xml:space="preserve">, </w:t>
      </w:r>
      <w:r w:rsidRPr="00197885">
        <w:rPr>
          <w:rFonts w:ascii="Arial" w:hAnsi="Arial" w:cs="Arial"/>
        </w:rPr>
        <w:t>Smithsonian Institution, PO Box 37012, Washington</w:t>
      </w:r>
      <w:r>
        <w:rPr>
          <w:rFonts w:ascii="Arial" w:hAnsi="Arial" w:cs="Arial"/>
        </w:rPr>
        <w:t xml:space="preserve"> </w:t>
      </w:r>
      <w:r w:rsidRPr="00197885">
        <w:rPr>
          <w:rFonts w:ascii="Arial" w:hAnsi="Arial" w:cs="Arial"/>
        </w:rPr>
        <w:t>DC, USA</w:t>
      </w:r>
    </w:p>
    <w:p w14:paraId="3C3BB107" w14:textId="77777777" w:rsidR="00BF275C" w:rsidRPr="00BF275C" w:rsidRDefault="00BF275C" w:rsidP="00E5634C">
      <w:pPr>
        <w:rPr>
          <w:rFonts w:ascii="Arial" w:hAnsi="Arial" w:cs="Arial"/>
        </w:rPr>
      </w:pPr>
    </w:p>
    <w:p w14:paraId="3BFCBF66" w14:textId="77777777" w:rsidR="00E5634C" w:rsidRPr="00BF275C" w:rsidRDefault="00E5634C" w:rsidP="00E5634C">
      <w:pPr>
        <w:rPr>
          <w:rFonts w:ascii="Arial" w:hAnsi="Arial" w:cs="Arial"/>
          <w:vertAlign w:val="superscript"/>
        </w:rPr>
      </w:pPr>
    </w:p>
    <w:p w14:paraId="1BD5FCD2" w14:textId="4A681B9C" w:rsidR="0029520F" w:rsidRPr="00021AEA" w:rsidRDefault="0029520F" w:rsidP="0029520F">
      <w:pPr>
        <w:rPr>
          <w:rFonts w:ascii="Arial" w:eastAsia="Times New Roman" w:hAnsi="Arial" w:cs="Arial"/>
        </w:rPr>
      </w:pPr>
    </w:p>
    <w:p w14:paraId="04B46DFB" w14:textId="77777777" w:rsidR="0029520F" w:rsidRPr="00021AEA" w:rsidRDefault="0029520F" w:rsidP="00E5634C">
      <w:pPr>
        <w:rPr>
          <w:rFonts w:ascii="Arial" w:hAnsi="Arial" w:cs="Arial"/>
        </w:rPr>
      </w:pPr>
    </w:p>
    <w:p w14:paraId="5AA5B7C2" w14:textId="77777777" w:rsidR="0029520F" w:rsidRPr="00021AEA" w:rsidRDefault="0029520F" w:rsidP="00E5634C">
      <w:pPr>
        <w:rPr>
          <w:rFonts w:ascii="Arial" w:hAnsi="Arial" w:cs="Arial"/>
        </w:rPr>
      </w:pPr>
    </w:p>
    <w:p w14:paraId="44649A0A" w14:textId="36C9F2BA" w:rsidR="00E5634C" w:rsidRPr="00021AEA" w:rsidRDefault="00E5634C" w:rsidP="00E5634C">
      <w:pPr>
        <w:rPr>
          <w:rFonts w:ascii="Arial" w:hAnsi="Arial" w:cs="Arial"/>
        </w:rPr>
      </w:pPr>
      <w:r w:rsidRPr="00021AEA">
        <w:rPr>
          <w:rFonts w:ascii="Arial" w:hAnsi="Arial" w:cs="Arial"/>
          <w:vertAlign w:val="superscript"/>
        </w:rPr>
        <w:t>*</w:t>
      </w:r>
      <w:r w:rsidRPr="00021AEA">
        <w:rPr>
          <w:rFonts w:ascii="Arial" w:hAnsi="Arial" w:cs="Arial"/>
        </w:rPr>
        <w:t>Corresponding author</w:t>
      </w:r>
      <w:r w:rsidR="0029520F" w:rsidRPr="00021AEA">
        <w:rPr>
          <w:rFonts w:ascii="Arial" w:hAnsi="Arial" w:cs="Arial"/>
        </w:rPr>
        <w:t xml:space="preserve">; </w:t>
      </w:r>
      <w:r w:rsidRPr="00021AEA">
        <w:rPr>
          <w:rFonts w:ascii="Arial" w:hAnsi="Arial" w:cs="Arial"/>
        </w:rPr>
        <w:t>embruna@ufl.edu</w:t>
      </w:r>
    </w:p>
    <w:p w14:paraId="28E8DE61" w14:textId="7D22C798" w:rsidR="00E5634C" w:rsidRPr="00021AEA" w:rsidRDefault="00E5634C" w:rsidP="00E5634C">
      <w:pPr>
        <w:rPr>
          <w:rFonts w:ascii="Arial" w:hAnsi="Arial" w:cs="Arial"/>
        </w:rPr>
      </w:pPr>
    </w:p>
    <w:p w14:paraId="76BD39B9" w14:textId="545C5648" w:rsidR="0029520F" w:rsidRPr="00021AEA" w:rsidRDefault="0029520F" w:rsidP="00E5634C">
      <w:pPr>
        <w:spacing w:before="100" w:beforeAutospacing="1" w:after="100" w:afterAutospacing="1"/>
        <w:rPr>
          <w:rFonts w:ascii="Arial" w:hAnsi="Arial" w:cs="Arial"/>
        </w:rPr>
      </w:pPr>
    </w:p>
    <w:p w14:paraId="7566ED88" w14:textId="383CCD91" w:rsidR="00AD7AA4" w:rsidRPr="00021AEA" w:rsidRDefault="00AD7AA4">
      <w:pPr>
        <w:rPr>
          <w:rFonts w:ascii="Arial" w:hAnsi="Arial" w:cs="Arial"/>
        </w:rPr>
      </w:pPr>
      <w:r w:rsidRPr="00021AEA">
        <w:rPr>
          <w:rFonts w:ascii="Arial" w:hAnsi="Arial" w:cs="Arial"/>
        </w:rPr>
        <w:br w:type="page"/>
      </w:r>
    </w:p>
    <w:p w14:paraId="0FA6FEAF" w14:textId="77777777" w:rsidR="0029520F" w:rsidRPr="00021AEA" w:rsidRDefault="0029520F" w:rsidP="00E5634C">
      <w:pPr>
        <w:spacing w:before="100" w:beforeAutospacing="1" w:after="100" w:afterAutospacing="1"/>
        <w:rPr>
          <w:rFonts w:ascii="Arial" w:hAnsi="Arial" w:cs="Arial"/>
        </w:rPr>
      </w:pPr>
    </w:p>
    <w:p w14:paraId="2D655780" w14:textId="6DC59707" w:rsidR="00721D4B" w:rsidRPr="00021AEA" w:rsidRDefault="00721D4B" w:rsidP="00721D4B">
      <w:pPr>
        <w:spacing w:before="100" w:beforeAutospacing="1" w:after="100" w:afterAutospacing="1"/>
        <w:rPr>
          <w:rFonts w:ascii="Arial" w:hAnsi="Arial" w:cs="Arial"/>
          <w:b/>
          <w:bCs/>
        </w:rPr>
      </w:pPr>
      <w:commentRangeStart w:id="1"/>
      <w:r w:rsidRPr="00021AEA">
        <w:rPr>
          <w:rFonts w:ascii="Arial" w:hAnsi="Arial" w:cs="Arial"/>
          <w:b/>
          <w:bCs/>
        </w:rPr>
        <w:t>Abstract</w:t>
      </w:r>
      <w:commentRangeEnd w:id="1"/>
      <w:r w:rsidR="00AD7AA4" w:rsidRPr="00021AEA">
        <w:rPr>
          <w:rStyle w:val="CommentReference"/>
          <w:rFonts w:ascii="Arial" w:hAnsi="Arial" w:cs="Arial"/>
          <w:sz w:val="24"/>
          <w:szCs w:val="24"/>
        </w:rPr>
        <w:commentReference w:id="1"/>
      </w:r>
      <w:r w:rsidRPr="00021AEA">
        <w:rPr>
          <w:rFonts w:ascii="Arial" w:hAnsi="Arial" w:cs="Arial"/>
          <w:b/>
          <w:bCs/>
        </w:rPr>
        <w:t xml:space="preserve"> </w:t>
      </w:r>
    </w:p>
    <w:p w14:paraId="503FE067" w14:textId="3D90A8CF" w:rsidR="00AD7AA4" w:rsidRPr="00021AEA" w:rsidRDefault="00AD7AA4" w:rsidP="00721D4B">
      <w:pPr>
        <w:spacing w:before="100" w:beforeAutospacing="1" w:after="100" w:afterAutospacing="1"/>
        <w:rPr>
          <w:rFonts w:ascii="Arial" w:hAnsi="Arial" w:cs="Arial"/>
          <w:b/>
          <w:bCs/>
        </w:rPr>
      </w:pPr>
    </w:p>
    <w:p w14:paraId="71A8DB6C" w14:textId="75F6B059" w:rsidR="00AD7AA4" w:rsidRPr="00021AEA" w:rsidRDefault="00AD7AA4" w:rsidP="00721D4B">
      <w:pPr>
        <w:spacing w:before="100" w:beforeAutospacing="1" w:after="100" w:afterAutospacing="1"/>
        <w:rPr>
          <w:rFonts w:ascii="Arial" w:hAnsi="Arial" w:cs="Arial"/>
          <w:b/>
          <w:bCs/>
        </w:rPr>
      </w:pPr>
    </w:p>
    <w:p w14:paraId="13D838C0" w14:textId="6905DF4F" w:rsidR="00AD7AA4" w:rsidRPr="00021AEA" w:rsidRDefault="00AD7AA4" w:rsidP="00721D4B">
      <w:pPr>
        <w:spacing w:before="100" w:beforeAutospacing="1" w:after="100" w:afterAutospacing="1"/>
        <w:rPr>
          <w:rFonts w:ascii="Arial" w:hAnsi="Arial" w:cs="Arial"/>
          <w:b/>
          <w:bCs/>
        </w:rPr>
      </w:pPr>
    </w:p>
    <w:p w14:paraId="2154D76E" w14:textId="77777777" w:rsidR="00AD7AA4" w:rsidRPr="00021AEA" w:rsidRDefault="00AD7AA4" w:rsidP="00721D4B">
      <w:pPr>
        <w:spacing w:before="100" w:beforeAutospacing="1" w:after="100" w:afterAutospacing="1"/>
        <w:rPr>
          <w:rFonts w:ascii="Arial" w:hAnsi="Arial" w:cs="Arial"/>
        </w:rPr>
      </w:pPr>
    </w:p>
    <w:p w14:paraId="0E114662" w14:textId="2860FF54" w:rsidR="00E5634C" w:rsidRPr="00021AEA" w:rsidRDefault="00E5634C" w:rsidP="00E5634C">
      <w:pPr>
        <w:spacing w:before="100" w:beforeAutospacing="1" w:after="100" w:afterAutospacing="1"/>
        <w:rPr>
          <w:rFonts w:ascii="Arial" w:hAnsi="Arial" w:cs="Arial"/>
          <w:b/>
          <w:bCs/>
        </w:rPr>
      </w:pPr>
      <w:commentRangeStart w:id="2"/>
      <w:r w:rsidRPr="00021AEA">
        <w:rPr>
          <w:rFonts w:ascii="Arial" w:hAnsi="Arial" w:cs="Arial"/>
          <w:b/>
          <w:bCs/>
        </w:rPr>
        <w:t>key words</w:t>
      </w:r>
      <w:commentRangeEnd w:id="2"/>
      <w:r w:rsidR="0029520F" w:rsidRPr="00021AEA">
        <w:rPr>
          <w:rStyle w:val="CommentReference"/>
          <w:rFonts w:ascii="Arial" w:hAnsi="Arial" w:cs="Arial"/>
          <w:sz w:val="24"/>
          <w:szCs w:val="24"/>
        </w:rPr>
        <w:commentReference w:id="2"/>
      </w:r>
    </w:p>
    <w:p w14:paraId="4203AF5C" w14:textId="7BBEEDA8" w:rsidR="004A7702" w:rsidRPr="00021AEA" w:rsidRDefault="004A7702" w:rsidP="004A7702">
      <w:pPr>
        <w:rPr>
          <w:rFonts w:ascii="Arial" w:eastAsia="Times New Roman" w:hAnsi="Arial" w:cs="Arial"/>
        </w:rPr>
      </w:pPr>
      <w:r w:rsidRPr="00021AEA">
        <w:rPr>
          <w:rFonts w:ascii="Arial" w:eastAsia="Times New Roman" w:hAnsi="Arial" w:cs="Arial"/>
        </w:rPr>
        <w:t>Amazon</w:t>
      </w:r>
    </w:p>
    <w:p w14:paraId="71CB5739" w14:textId="77777777" w:rsidR="00BB41DB" w:rsidRPr="00021AEA" w:rsidRDefault="00BB41DB" w:rsidP="00BB41DB">
      <w:pPr>
        <w:rPr>
          <w:rFonts w:ascii="Arial" w:eastAsia="Times New Roman" w:hAnsi="Arial" w:cs="Arial"/>
        </w:rPr>
      </w:pPr>
      <w:r w:rsidRPr="00021AEA">
        <w:rPr>
          <w:rFonts w:ascii="Arial" w:eastAsia="Times New Roman" w:hAnsi="Arial" w:cs="Arial"/>
        </w:rPr>
        <w:t>Annual census</w:t>
      </w:r>
    </w:p>
    <w:p w14:paraId="1D014E31" w14:textId="00F0D856" w:rsidR="004A7702" w:rsidRPr="00021AEA" w:rsidRDefault="004A7702" w:rsidP="004A7702">
      <w:pPr>
        <w:rPr>
          <w:rFonts w:ascii="Arial" w:eastAsia="Times New Roman" w:hAnsi="Arial" w:cs="Arial"/>
        </w:rPr>
      </w:pPr>
      <w:r w:rsidRPr="00021AEA">
        <w:rPr>
          <w:rFonts w:ascii="Arial" w:eastAsia="Times New Roman" w:hAnsi="Arial" w:cs="Arial"/>
        </w:rPr>
        <w:t>Brazil</w:t>
      </w:r>
    </w:p>
    <w:p w14:paraId="6650FCDD" w14:textId="7D163B0F" w:rsidR="004A7702" w:rsidRPr="00021AEA" w:rsidRDefault="004A7702" w:rsidP="0029520F">
      <w:pPr>
        <w:rPr>
          <w:rFonts w:ascii="Arial" w:eastAsia="Times New Roman" w:hAnsi="Arial" w:cs="Arial"/>
        </w:rPr>
      </w:pPr>
      <w:r w:rsidRPr="00021AEA">
        <w:rPr>
          <w:rFonts w:ascii="Arial" w:eastAsia="Times New Roman" w:hAnsi="Arial" w:cs="Arial"/>
        </w:rPr>
        <w:t>deforestation</w:t>
      </w:r>
    </w:p>
    <w:p w14:paraId="6AD8DF74" w14:textId="5F4473E2" w:rsidR="004A7702" w:rsidRPr="00021AEA" w:rsidRDefault="004A7702" w:rsidP="0029520F">
      <w:pPr>
        <w:rPr>
          <w:rFonts w:ascii="Arial" w:eastAsia="Times New Roman" w:hAnsi="Arial" w:cs="Arial"/>
        </w:rPr>
      </w:pPr>
      <w:r w:rsidRPr="00021AEA">
        <w:rPr>
          <w:rFonts w:ascii="Arial" w:eastAsia="Times New Roman" w:hAnsi="Arial" w:cs="Arial"/>
        </w:rPr>
        <w:t>demography</w:t>
      </w:r>
    </w:p>
    <w:p w14:paraId="601E8DB3" w14:textId="5A046AB1" w:rsidR="004A7702" w:rsidRPr="00021AEA" w:rsidRDefault="004A7702" w:rsidP="0029520F">
      <w:pPr>
        <w:rPr>
          <w:rFonts w:ascii="Arial" w:eastAsia="Times New Roman" w:hAnsi="Arial" w:cs="Arial"/>
        </w:rPr>
      </w:pPr>
      <w:r w:rsidRPr="00021AEA">
        <w:rPr>
          <w:rFonts w:ascii="Arial" w:eastAsia="Times New Roman" w:hAnsi="Arial" w:cs="Arial"/>
        </w:rPr>
        <w:t>edge effects</w:t>
      </w:r>
    </w:p>
    <w:p w14:paraId="7BFB15C7" w14:textId="767E008F" w:rsidR="004A7702" w:rsidRPr="00021AEA" w:rsidRDefault="004A7702" w:rsidP="004A7702">
      <w:pPr>
        <w:rPr>
          <w:rFonts w:ascii="Arial" w:eastAsia="Times New Roman" w:hAnsi="Arial" w:cs="Arial"/>
        </w:rPr>
      </w:pPr>
      <w:r w:rsidRPr="00021AEA">
        <w:rPr>
          <w:rFonts w:ascii="Arial" w:eastAsia="Times New Roman" w:hAnsi="Arial" w:cs="Arial"/>
        </w:rPr>
        <w:t>flowering</w:t>
      </w:r>
    </w:p>
    <w:p w14:paraId="5AE85C3E" w14:textId="091CF1A8" w:rsidR="004A7702" w:rsidRPr="00021AEA" w:rsidRDefault="004A7702" w:rsidP="004A7702">
      <w:pPr>
        <w:rPr>
          <w:rFonts w:ascii="Arial" w:eastAsia="Times New Roman" w:hAnsi="Arial" w:cs="Arial"/>
        </w:rPr>
      </w:pPr>
      <w:r w:rsidRPr="00021AEA">
        <w:rPr>
          <w:rFonts w:ascii="Arial" w:eastAsia="Times New Roman" w:hAnsi="Arial" w:cs="Arial"/>
        </w:rPr>
        <w:t>forest fragments</w:t>
      </w:r>
    </w:p>
    <w:p w14:paraId="6B257372" w14:textId="0729E3C2" w:rsidR="004A7702" w:rsidRPr="00021AEA" w:rsidRDefault="004A7702" w:rsidP="004A7702">
      <w:pPr>
        <w:rPr>
          <w:rFonts w:ascii="Arial" w:eastAsia="Times New Roman" w:hAnsi="Arial" w:cs="Arial"/>
        </w:rPr>
      </w:pPr>
      <w:r w:rsidRPr="00021AEA">
        <w:rPr>
          <w:rFonts w:ascii="Arial" w:eastAsia="Times New Roman" w:hAnsi="Arial" w:cs="Arial"/>
        </w:rPr>
        <w:t>growth</w:t>
      </w:r>
    </w:p>
    <w:p w14:paraId="582F94A3" w14:textId="17F358D9" w:rsidR="0029520F" w:rsidRPr="00021AEA" w:rsidRDefault="004A7702" w:rsidP="0029520F">
      <w:pPr>
        <w:rPr>
          <w:rFonts w:ascii="Arial" w:eastAsia="Times New Roman" w:hAnsi="Arial" w:cs="Arial"/>
        </w:rPr>
      </w:pPr>
      <w:r w:rsidRPr="00021AEA">
        <w:rPr>
          <w:rFonts w:ascii="Arial" w:eastAsia="Times New Roman" w:hAnsi="Arial" w:cs="Arial"/>
        </w:rPr>
        <w:t>h</w:t>
      </w:r>
      <w:r w:rsidR="0029520F" w:rsidRPr="00021AEA">
        <w:rPr>
          <w:rFonts w:ascii="Arial" w:eastAsia="Times New Roman" w:hAnsi="Arial" w:cs="Arial"/>
        </w:rPr>
        <w:t>abitat fragmentation</w:t>
      </w:r>
    </w:p>
    <w:p w14:paraId="3C4E22C8" w14:textId="0DF176B6" w:rsidR="0029520F" w:rsidRPr="00021AEA" w:rsidRDefault="004A7702" w:rsidP="0029520F">
      <w:pPr>
        <w:rPr>
          <w:rFonts w:ascii="Arial" w:eastAsia="Times New Roman" w:hAnsi="Arial" w:cs="Arial"/>
        </w:rPr>
      </w:pPr>
      <w:r w:rsidRPr="00021AEA">
        <w:rPr>
          <w:rFonts w:ascii="Arial" w:eastAsia="Times New Roman" w:hAnsi="Arial" w:cs="Arial"/>
        </w:rPr>
        <w:t>p</w:t>
      </w:r>
      <w:r w:rsidR="0029520F" w:rsidRPr="00021AEA">
        <w:rPr>
          <w:rFonts w:ascii="Arial" w:eastAsia="Times New Roman" w:hAnsi="Arial" w:cs="Arial"/>
        </w:rPr>
        <w:t>opulation dynamics</w:t>
      </w:r>
    </w:p>
    <w:p w14:paraId="21B65420" w14:textId="294A9579" w:rsidR="004A7702" w:rsidRPr="00021AEA" w:rsidRDefault="004A7702" w:rsidP="004A7702">
      <w:pPr>
        <w:rPr>
          <w:rFonts w:ascii="Arial" w:eastAsia="Times New Roman" w:hAnsi="Arial" w:cs="Arial"/>
        </w:rPr>
      </w:pPr>
      <w:r w:rsidRPr="00021AEA">
        <w:rPr>
          <w:rFonts w:ascii="Arial" w:eastAsia="Times New Roman" w:hAnsi="Arial" w:cs="Arial"/>
        </w:rPr>
        <w:t>vital rates</w:t>
      </w:r>
    </w:p>
    <w:p w14:paraId="548C6A1C" w14:textId="2983BE67" w:rsidR="0029520F" w:rsidRPr="00021AEA" w:rsidRDefault="0029520F" w:rsidP="0029520F">
      <w:pPr>
        <w:rPr>
          <w:rFonts w:ascii="Arial" w:eastAsia="Times New Roman" w:hAnsi="Arial" w:cs="Arial"/>
        </w:rPr>
      </w:pPr>
    </w:p>
    <w:p w14:paraId="0C1B4ACD" w14:textId="13EBABD8" w:rsidR="00AD7AA4" w:rsidRPr="00021AEA" w:rsidRDefault="00AD7AA4">
      <w:pPr>
        <w:rPr>
          <w:rFonts w:ascii="Arial" w:hAnsi="Arial" w:cs="Arial"/>
        </w:rPr>
      </w:pPr>
      <w:r w:rsidRPr="00021AEA">
        <w:rPr>
          <w:rFonts w:ascii="Arial" w:hAnsi="Arial" w:cs="Arial"/>
        </w:rPr>
        <w:br w:type="page"/>
      </w:r>
    </w:p>
    <w:p w14:paraId="38F9E843" w14:textId="3BE71CA3" w:rsidR="00721D4B" w:rsidRPr="00021AEA" w:rsidRDefault="005773D4" w:rsidP="005773D4">
      <w:pPr>
        <w:spacing w:before="100" w:beforeAutospacing="1" w:after="100" w:afterAutospacing="1"/>
        <w:jc w:val="center"/>
        <w:rPr>
          <w:rFonts w:ascii="Arial" w:hAnsi="Arial" w:cs="Arial"/>
        </w:rPr>
      </w:pPr>
      <w:r w:rsidRPr="00021AEA">
        <w:rPr>
          <w:rFonts w:ascii="Arial" w:hAnsi="Arial" w:cs="Arial"/>
          <w:b/>
          <w:bCs/>
        </w:rPr>
        <w:lastRenderedPageBreak/>
        <w:t>METADATA</w:t>
      </w:r>
      <w:commentRangeStart w:id="3"/>
      <w:commentRangeEnd w:id="3"/>
      <w:r w:rsidR="00E5634C" w:rsidRPr="00021AEA">
        <w:rPr>
          <w:rStyle w:val="CommentReference"/>
          <w:rFonts w:ascii="Arial" w:hAnsi="Arial" w:cs="Arial"/>
          <w:sz w:val="24"/>
          <w:szCs w:val="24"/>
        </w:rPr>
        <w:commentReference w:id="3"/>
      </w:r>
    </w:p>
    <w:p w14:paraId="52B32DD8" w14:textId="25A6F34A" w:rsidR="00E5634C" w:rsidRPr="00021AEA" w:rsidRDefault="005773D4" w:rsidP="00E5634C">
      <w:pPr>
        <w:rPr>
          <w:rFonts w:ascii="Arial" w:hAnsi="Arial" w:cs="Arial"/>
          <w:b/>
        </w:rPr>
      </w:pPr>
      <w:r w:rsidRPr="00021AEA">
        <w:rPr>
          <w:rFonts w:ascii="Arial" w:hAnsi="Arial" w:cs="Arial"/>
          <w:b/>
        </w:rPr>
        <w:t>CLASS I. DATA SET DESCRIPTORS</w:t>
      </w:r>
    </w:p>
    <w:p w14:paraId="0949497D" w14:textId="07151378" w:rsidR="00E5634C" w:rsidRPr="00021AEA" w:rsidRDefault="00E5634C" w:rsidP="00322108">
      <w:pPr>
        <w:spacing w:before="100" w:beforeAutospacing="1" w:after="100" w:afterAutospacing="1"/>
        <w:rPr>
          <w:rFonts w:ascii="Arial" w:hAnsi="Arial" w:cs="Arial"/>
        </w:rPr>
      </w:pPr>
      <w:r w:rsidRPr="00021AEA">
        <w:rPr>
          <w:rFonts w:ascii="Arial" w:hAnsi="Arial" w:cs="Arial"/>
          <w:b/>
        </w:rPr>
        <w:t>A. Data set identity:</w:t>
      </w:r>
      <w:r w:rsidRPr="00021AEA">
        <w:rPr>
          <w:rFonts w:ascii="Arial" w:hAnsi="Arial" w:cs="Arial"/>
        </w:rPr>
        <w:t xml:space="preserve"> </w:t>
      </w:r>
      <w:r w:rsidR="00342CE0">
        <w:rPr>
          <w:rFonts w:ascii="Arial" w:hAnsi="Arial" w:cs="Arial"/>
        </w:rPr>
        <w:t>T</w:t>
      </w:r>
      <w:r w:rsidR="00BF275C">
        <w:rPr>
          <w:rFonts w:ascii="Arial" w:hAnsi="Arial" w:cs="Arial"/>
        </w:rPr>
        <w:t xml:space="preserve">his database contains X dataset – annual </w:t>
      </w:r>
      <w:r w:rsidR="00382F4B" w:rsidRPr="00021AEA">
        <w:rPr>
          <w:rFonts w:ascii="Arial" w:hAnsi="Arial" w:cs="Arial"/>
        </w:rPr>
        <w:t xml:space="preserve">census data (1997-2009) from 13 populations of </w:t>
      </w:r>
      <w:r w:rsidR="00AD7AA4" w:rsidRPr="00021AEA">
        <w:rPr>
          <w:rFonts w:ascii="Arial" w:hAnsi="Arial" w:cs="Arial"/>
          <w:i/>
        </w:rPr>
        <w:t>Heliconia acuminata</w:t>
      </w:r>
      <w:r w:rsidR="00AD7AA4" w:rsidRPr="00021AEA">
        <w:rPr>
          <w:rFonts w:ascii="Arial" w:hAnsi="Arial" w:cs="Arial"/>
        </w:rPr>
        <w:t xml:space="preserve"> </w:t>
      </w:r>
      <w:r w:rsidR="00CD722E" w:rsidRPr="00021AEA">
        <w:rPr>
          <w:rFonts w:ascii="Arial" w:hAnsi="Arial" w:cs="Arial"/>
        </w:rPr>
        <w:t xml:space="preserve">in </w:t>
      </w:r>
      <w:r w:rsidR="00382F4B" w:rsidRPr="00021AEA">
        <w:rPr>
          <w:rFonts w:ascii="Arial" w:hAnsi="Arial" w:cs="Arial"/>
        </w:rPr>
        <w:t xml:space="preserve">an experimentally fragmented landscape in the </w:t>
      </w:r>
      <w:r w:rsidR="00CD722E" w:rsidRPr="00021AEA">
        <w:rPr>
          <w:rFonts w:ascii="Arial" w:hAnsi="Arial" w:cs="Arial"/>
        </w:rPr>
        <w:t xml:space="preserve">Central </w:t>
      </w:r>
      <w:r w:rsidR="00AD7AA4" w:rsidRPr="00021AEA">
        <w:rPr>
          <w:rFonts w:ascii="Arial" w:hAnsi="Arial" w:cs="Arial"/>
        </w:rPr>
        <w:t>Amazon</w:t>
      </w:r>
      <w:r w:rsidR="00BF275C">
        <w:rPr>
          <w:rFonts w:ascii="Arial" w:hAnsi="Arial" w:cs="Arial"/>
        </w:rPr>
        <w:t xml:space="preserve"> – and the metadata for each file.</w:t>
      </w:r>
    </w:p>
    <w:p w14:paraId="6E648767" w14:textId="177B950A" w:rsidR="00CD722E" w:rsidRPr="00021AEA" w:rsidRDefault="00E5634C" w:rsidP="00E5634C">
      <w:pPr>
        <w:rPr>
          <w:rFonts w:ascii="Arial" w:hAnsi="Arial" w:cs="Arial"/>
        </w:rPr>
      </w:pPr>
      <w:r w:rsidRPr="00021AEA">
        <w:rPr>
          <w:rFonts w:ascii="Arial" w:hAnsi="Arial" w:cs="Arial"/>
          <w:b/>
        </w:rPr>
        <w:t>B. Data set identification code:</w:t>
      </w:r>
      <w:r w:rsidRPr="00021AEA">
        <w:rPr>
          <w:rFonts w:ascii="Arial" w:hAnsi="Arial" w:cs="Arial"/>
        </w:rPr>
        <w:t xml:space="preserve"> </w:t>
      </w:r>
      <w:r w:rsidR="00CD722E" w:rsidRPr="00021AEA">
        <w:rPr>
          <w:rFonts w:ascii="Arial" w:hAnsi="Arial" w:cs="Arial"/>
        </w:rPr>
        <w:t>______.csv (demographic data), _______.csv (site info?)</w:t>
      </w:r>
    </w:p>
    <w:p w14:paraId="6A536E0C" w14:textId="77777777" w:rsidR="00CD722E" w:rsidRPr="00021AEA" w:rsidRDefault="00CD722E" w:rsidP="00E5634C">
      <w:pPr>
        <w:rPr>
          <w:rFonts w:ascii="Arial" w:hAnsi="Arial" w:cs="Arial"/>
        </w:rPr>
      </w:pPr>
    </w:p>
    <w:p w14:paraId="56342CBB" w14:textId="77777777" w:rsidR="00E5634C" w:rsidRPr="00021AEA" w:rsidRDefault="00E5634C" w:rsidP="00E5634C">
      <w:pPr>
        <w:rPr>
          <w:rFonts w:ascii="Arial" w:hAnsi="Arial" w:cs="Arial"/>
          <w:b/>
        </w:rPr>
      </w:pPr>
      <w:r w:rsidRPr="00021AEA">
        <w:rPr>
          <w:rFonts w:ascii="Arial" w:hAnsi="Arial" w:cs="Arial"/>
          <w:b/>
        </w:rPr>
        <w:t>C. Data set description</w:t>
      </w:r>
    </w:p>
    <w:p w14:paraId="2AA4DF39" w14:textId="77777777" w:rsidR="00E5634C" w:rsidRPr="00021AEA" w:rsidRDefault="00E5634C" w:rsidP="00E5634C">
      <w:pPr>
        <w:rPr>
          <w:rFonts w:ascii="Arial" w:hAnsi="Arial" w:cs="Arial"/>
        </w:rPr>
      </w:pPr>
    </w:p>
    <w:p w14:paraId="0CDDF4CB" w14:textId="77777777" w:rsidR="00CD722E" w:rsidRPr="00021AEA" w:rsidRDefault="00E5634C" w:rsidP="00E5634C">
      <w:pPr>
        <w:rPr>
          <w:rFonts w:ascii="Arial" w:hAnsi="Arial" w:cs="Arial"/>
          <w:b/>
        </w:rPr>
      </w:pPr>
      <w:r w:rsidRPr="00021AEA">
        <w:rPr>
          <w:rFonts w:ascii="Arial" w:hAnsi="Arial" w:cs="Arial"/>
          <w:b/>
        </w:rPr>
        <w:t xml:space="preserve">1. </w:t>
      </w:r>
      <w:r w:rsidR="00CD722E" w:rsidRPr="00021AEA">
        <w:rPr>
          <w:rFonts w:ascii="Arial" w:hAnsi="Arial" w:cs="Arial"/>
          <w:b/>
        </w:rPr>
        <w:t>Principal Investigators</w:t>
      </w:r>
      <w:r w:rsidRPr="00021AEA">
        <w:rPr>
          <w:rFonts w:ascii="Arial" w:hAnsi="Arial" w:cs="Arial"/>
          <w:b/>
        </w:rPr>
        <w:t xml:space="preserve">: </w:t>
      </w:r>
    </w:p>
    <w:p w14:paraId="06883DD2" w14:textId="77777777" w:rsidR="00CD722E" w:rsidRPr="00021AEA" w:rsidRDefault="00CD722E" w:rsidP="00E5634C">
      <w:pPr>
        <w:rPr>
          <w:rFonts w:ascii="Arial" w:hAnsi="Arial" w:cs="Arial"/>
        </w:rPr>
      </w:pPr>
    </w:p>
    <w:p w14:paraId="45335D20" w14:textId="77777777" w:rsidR="00197885" w:rsidRDefault="00197885" w:rsidP="00197885">
      <w:pPr>
        <w:ind w:left="720"/>
        <w:rPr>
          <w:rFonts w:ascii="Arial" w:hAnsi="Arial" w:cs="Arial"/>
        </w:rPr>
      </w:pPr>
      <w:r>
        <w:rPr>
          <w:rFonts w:ascii="Arial" w:hAnsi="Arial" w:cs="Arial"/>
        </w:rPr>
        <w:t>Emilio M. Bruna</w:t>
      </w:r>
    </w:p>
    <w:p w14:paraId="0673AB44" w14:textId="574310E2" w:rsidR="00197885" w:rsidRPr="00197885" w:rsidRDefault="00197885" w:rsidP="0045177E">
      <w:pPr>
        <w:ind w:left="720"/>
        <w:rPr>
          <w:rFonts w:ascii="Arial" w:hAnsi="Arial" w:cs="Arial"/>
        </w:rPr>
      </w:pPr>
      <w:r w:rsidRPr="00197885">
        <w:rPr>
          <w:rFonts w:ascii="Arial" w:hAnsi="Arial" w:cs="Arial"/>
        </w:rPr>
        <w:t xml:space="preserve">Department of Wildlife Ecology and Conservation, University of Florida, </w:t>
      </w:r>
      <w:r w:rsidR="0045177E">
        <w:rPr>
          <w:rFonts w:ascii="Arial" w:hAnsi="Arial" w:cs="Arial"/>
        </w:rPr>
        <w:t xml:space="preserve">PO Box 110430, </w:t>
      </w:r>
      <w:r w:rsidRPr="00197885">
        <w:rPr>
          <w:rFonts w:ascii="Arial" w:hAnsi="Arial" w:cs="Arial"/>
        </w:rPr>
        <w:t>G</w:t>
      </w:r>
      <w:r w:rsidR="0045177E">
        <w:rPr>
          <w:rFonts w:ascii="Arial" w:hAnsi="Arial" w:cs="Arial"/>
        </w:rPr>
        <w:t xml:space="preserve">ainesville, FL 32611-0430, USA and </w:t>
      </w:r>
      <w:r w:rsidRPr="00197885">
        <w:rPr>
          <w:rFonts w:ascii="Arial" w:hAnsi="Arial" w:cs="Arial"/>
        </w:rPr>
        <w:t xml:space="preserve">Center for Latin American Studies, University of Florida, </w:t>
      </w:r>
      <w:r w:rsidR="0045177E">
        <w:rPr>
          <w:rFonts w:ascii="Arial" w:hAnsi="Arial" w:cs="Arial"/>
        </w:rPr>
        <w:t>PO Box 115530</w:t>
      </w:r>
      <w:r w:rsidRPr="00197885">
        <w:rPr>
          <w:rFonts w:ascii="Arial" w:hAnsi="Arial" w:cs="Arial"/>
        </w:rPr>
        <w:t>, Gainesville, FL 32611, USA</w:t>
      </w:r>
    </w:p>
    <w:p w14:paraId="432E02A4" w14:textId="26FB0175" w:rsidR="00CD722E" w:rsidRPr="00197885" w:rsidRDefault="00CD722E" w:rsidP="00382F4B">
      <w:pPr>
        <w:ind w:left="720"/>
        <w:rPr>
          <w:rFonts w:ascii="Arial" w:hAnsi="Arial" w:cs="Arial"/>
        </w:rPr>
      </w:pPr>
    </w:p>
    <w:p w14:paraId="30F8DD08" w14:textId="77777777" w:rsidR="0045177E" w:rsidRDefault="00CD722E" w:rsidP="00382F4B">
      <w:pPr>
        <w:ind w:left="720"/>
        <w:rPr>
          <w:rFonts w:ascii="Arial" w:hAnsi="Arial" w:cs="Arial"/>
        </w:rPr>
      </w:pPr>
      <w:r w:rsidRPr="00197885">
        <w:rPr>
          <w:rFonts w:ascii="Arial" w:hAnsi="Arial" w:cs="Arial"/>
        </w:rPr>
        <w:t xml:space="preserve">Maria </w:t>
      </w:r>
      <w:proofErr w:type="spellStart"/>
      <w:r w:rsidRPr="00197885">
        <w:rPr>
          <w:rFonts w:ascii="Arial" w:hAnsi="Arial" w:cs="Arial"/>
        </w:rPr>
        <w:t>Uriarte</w:t>
      </w:r>
      <w:proofErr w:type="spellEnd"/>
    </w:p>
    <w:p w14:paraId="121446A8" w14:textId="5B824E0B" w:rsidR="00E5634C" w:rsidRDefault="00197885" w:rsidP="00382F4B">
      <w:pPr>
        <w:ind w:left="720"/>
        <w:rPr>
          <w:rFonts w:ascii="Arial" w:hAnsi="Arial" w:cs="Arial"/>
        </w:rPr>
      </w:pPr>
      <w:r w:rsidRPr="00197885">
        <w:rPr>
          <w:rFonts w:ascii="Arial" w:hAnsi="Arial" w:cs="Arial"/>
        </w:rPr>
        <w:t>Department of Ecology, Evolution and Environmental Biology, Columbia University, 1200 Amsterdam Ave., New York, New York 10027, USA</w:t>
      </w:r>
    </w:p>
    <w:p w14:paraId="522DA440" w14:textId="77777777" w:rsidR="0045177E" w:rsidRPr="00197885" w:rsidRDefault="0045177E" w:rsidP="00382F4B">
      <w:pPr>
        <w:ind w:left="720"/>
        <w:rPr>
          <w:rFonts w:ascii="Arial" w:hAnsi="Arial" w:cs="Arial"/>
        </w:rPr>
      </w:pPr>
    </w:p>
    <w:p w14:paraId="484ED32D" w14:textId="77777777" w:rsidR="0045177E" w:rsidRDefault="00CD722E" w:rsidP="00197885">
      <w:pPr>
        <w:ind w:left="720"/>
        <w:rPr>
          <w:rFonts w:ascii="Arial" w:hAnsi="Arial" w:cs="Arial"/>
        </w:rPr>
      </w:pPr>
      <w:r w:rsidRPr="00021AEA">
        <w:rPr>
          <w:rFonts w:ascii="Arial" w:hAnsi="Arial" w:cs="Arial"/>
        </w:rPr>
        <w:t>W. John Kress</w:t>
      </w:r>
    </w:p>
    <w:p w14:paraId="667D1DBB" w14:textId="3F361D0F" w:rsidR="00197885" w:rsidRPr="00197885" w:rsidRDefault="00197885" w:rsidP="00197885">
      <w:pPr>
        <w:ind w:left="720"/>
        <w:rPr>
          <w:rFonts w:ascii="Arial" w:hAnsi="Arial" w:cs="Arial"/>
        </w:rPr>
      </w:pPr>
      <w:r w:rsidRPr="00197885">
        <w:rPr>
          <w:rFonts w:ascii="Arial" w:hAnsi="Arial" w:cs="Arial"/>
        </w:rPr>
        <w:t>Department of Botany, National Museum of Natural History, MRC-166, Smithsonian Institution, PO Box 37012, Washington</w:t>
      </w:r>
      <w:r w:rsidR="0045177E">
        <w:rPr>
          <w:rFonts w:ascii="Arial" w:hAnsi="Arial" w:cs="Arial"/>
        </w:rPr>
        <w:t xml:space="preserve"> </w:t>
      </w:r>
      <w:r w:rsidRPr="00197885">
        <w:rPr>
          <w:rFonts w:ascii="Arial" w:hAnsi="Arial" w:cs="Arial"/>
        </w:rPr>
        <w:t>DC, USA</w:t>
      </w:r>
    </w:p>
    <w:p w14:paraId="214E0B0F" w14:textId="4EBDE814" w:rsidR="00CD722E" w:rsidRPr="00021AEA" w:rsidRDefault="00CD722E" w:rsidP="00382F4B">
      <w:pPr>
        <w:ind w:left="720"/>
        <w:rPr>
          <w:rFonts w:ascii="Arial" w:hAnsi="Arial" w:cs="Arial"/>
        </w:rPr>
      </w:pPr>
    </w:p>
    <w:p w14:paraId="2EE7504E" w14:textId="77777777" w:rsidR="00E5634C" w:rsidRPr="00021AEA" w:rsidRDefault="00E5634C" w:rsidP="00E5634C">
      <w:pPr>
        <w:rPr>
          <w:rFonts w:ascii="Arial" w:hAnsi="Arial" w:cs="Arial"/>
        </w:rPr>
      </w:pPr>
    </w:p>
    <w:p w14:paraId="61FF1851" w14:textId="67F62CF4" w:rsidR="00E5634C" w:rsidRPr="00021AEA" w:rsidRDefault="00E5634C" w:rsidP="00E5634C">
      <w:pPr>
        <w:rPr>
          <w:rFonts w:ascii="Arial" w:hAnsi="Arial" w:cs="Arial"/>
        </w:rPr>
      </w:pPr>
      <w:r w:rsidRPr="00021AEA">
        <w:rPr>
          <w:rFonts w:ascii="Arial" w:hAnsi="Arial" w:cs="Arial"/>
          <w:b/>
        </w:rPr>
        <w:t>2. Abstract:</w:t>
      </w:r>
      <w:r w:rsidRPr="00021AEA">
        <w:rPr>
          <w:rFonts w:ascii="Arial" w:hAnsi="Arial" w:cs="Arial"/>
        </w:rPr>
        <w:t xml:space="preserve"> Descriptive abstract summarizing research objectives, data contents (including</w:t>
      </w:r>
      <w:r w:rsidR="00382F4B" w:rsidRPr="00021AEA">
        <w:rPr>
          <w:rFonts w:ascii="Arial" w:hAnsi="Arial" w:cs="Arial"/>
        </w:rPr>
        <w:t xml:space="preserve"> </w:t>
      </w:r>
      <w:r w:rsidRPr="00021AEA">
        <w:rPr>
          <w:rFonts w:ascii="Arial" w:hAnsi="Arial" w:cs="Arial"/>
        </w:rPr>
        <w:t>temporal, spatial, and thematic domain), context and potential uses of</w:t>
      </w:r>
    </w:p>
    <w:p w14:paraId="1254D915" w14:textId="6A2781AD" w:rsidR="00E5634C" w:rsidRPr="00021AEA" w:rsidRDefault="00E5634C" w:rsidP="00E5634C">
      <w:pPr>
        <w:rPr>
          <w:rFonts w:ascii="Arial" w:hAnsi="Arial" w:cs="Arial"/>
        </w:rPr>
      </w:pPr>
      <w:r w:rsidRPr="00021AEA">
        <w:rPr>
          <w:rFonts w:ascii="Arial" w:hAnsi="Arial" w:cs="Arial"/>
        </w:rPr>
        <w:t>data set</w:t>
      </w:r>
      <w:r w:rsidR="00382F4B" w:rsidRPr="00021AEA">
        <w:rPr>
          <w:rFonts w:ascii="Arial" w:hAnsi="Arial" w:cs="Arial"/>
        </w:rPr>
        <w:t>)</w:t>
      </w:r>
    </w:p>
    <w:p w14:paraId="5C18C58E" w14:textId="107459AC" w:rsidR="00E5634C" w:rsidRPr="00021AEA" w:rsidRDefault="00E5634C" w:rsidP="00382F4B">
      <w:pPr>
        <w:ind w:left="720"/>
        <w:rPr>
          <w:rFonts w:ascii="Arial" w:hAnsi="Arial" w:cs="Arial"/>
        </w:rPr>
      </w:pPr>
    </w:p>
    <w:p w14:paraId="5AA0C704" w14:textId="02C79765" w:rsidR="00CD722E" w:rsidRPr="00021AEA" w:rsidRDefault="00CD722E" w:rsidP="00382F4B">
      <w:pPr>
        <w:ind w:left="720"/>
        <w:rPr>
          <w:rFonts w:ascii="Arial" w:hAnsi="Arial" w:cs="Arial"/>
        </w:rPr>
      </w:pPr>
      <w:r w:rsidRPr="00021AEA">
        <w:rPr>
          <w:rFonts w:ascii="Arial" w:hAnsi="Arial" w:cs="Arial"/>
        </w:rPr>
        <w:t xml:space="preserve">The data set is 12 years (1997-2009) of annual censuses of 13 populations of the Amazonian understory herb </w:t>
      </w:r>
      <w:r w:rsidRPr="00021AEA">
        <w:rPr>
          <w:rFonts w:ascii="Arial" w:hAnsi="Arial" w:cs="Arial"/>
          <w:i/>
        </w:rPr>
        <w:t>Heliconia acuminata</w:t>
      </w:r>
      <w:r w:rsidRPr="00021AEA">
        <w:rPr>
          <w:rFonts w:ascii="Arial" w:hAnsi="Arial" w:cs="Arial"/>
        </w:rPr>
        <w:t xml:space="preserve"> (LC Rich.) at the Biological Dynamics of Forest Fragments Project north of Manaus, Brazil. The plants are located in 50 x 100 m permanent plots located in </w:t>
      </w:r>
      <w:r w:rsidR="007129CE" w:rsidRPr="00021AEA">
        <w:rPr>
          <w:rFonts w:ascii="Arial" w:hAnsi="Arial" w:cs="Arial"/>
        </w:rPr>
        <w:t xml:space="preserve">forest fragments of different sizes (four 1-ha </w:t>
      </w:r>
      <w:r w:rsidRPr="00021AEA">
        <w:rPr>
          <w:rFonts w:ascii="Arial" w:hAnsi="Arial" w:cs="Arial"/>
        </w:rPr>
        <w:t xml:space="preserve">fragments </w:t>
      </w:r>
      <w:r w:rsidR="007129CE" w:rsidRPr="00021AEA">
        <w:rPr>
          <w:rFonts w:ascii="Arial" w:hAnsi="Arial" w:cs="Arial"/>
        </w:rPr>
        <w:t xml:space="preserve">and three 10-ha fragments) as well as 6 </w:t>
      </w:r>
      <w:r w:rsidRPr="00021AEA">
        <w:rPr>
          <w:rFonts w:ascii="Arial" w:hAnsi="Arial" w:cs="Arial"/>
        </w:rPr>
        <w:t xml:space="preserve">continuous forest sites. </w:t>
      </w:r>
      <w:r w:rsidR="007129CE" w:rsidRPr="00021AEA">
        <w:rPr>
          <w:rFonts w:ascii="Arial" w:hAnsi="Arial" w:cs="Arial"/>
        </w:rPr>
        <w:t xml:space="preserve">The population in each plot was censused annually, at which time we recorded the mortality of any previously marked plants and the size of surviving plants. We also marked and measured new seedlings. During the flowering season we also recorded the identity of flowering plants and how many inflorescences each of them produced. </w:t>
      </w:r>
      <w:r w:rsidRPr="00021AEA">
        <w:rPr>
          <w:rFonts w:ascii="Arial" w:hAnsi="Arial" w:cs="Arial"/>
        </w:rPr>
        <w:t xml:space="preserve">The data </w:t>
      </w:r>
      <w:r w:rsidR="007129CE" w:rsidRPr="00021AEA">
        <w:rPr>
          <w:rFonts w:ascii="Arial" w:hAnsi="Arial" w:cs="Arial"/>
        </w:rPr>
        <w:t xml:space="preserve">set can be used to study the ecological factors influencing the demography and population dynamics of tropical plants, as well as the consequences for plant demography and </w:t>
      </w:r>
      <w:r w:rsidR="007129CE" w:rsidRPr="00021AEA">
        <w:rPr>
          <w:rFonts w:ascii="Arial" w:hAnsi="Arial" w:cs="Arial"/>
        </w:rPr>
        <w:lastRenderedPageBreak/>
        <w:t xml:space="preserve">population dynamics of anthropogenic impacts such as deforestation or climate change. </w:t>
      </w:r>
      <w:r w:rsidRPr="00021AEA">
        <w:rPr>
          <w:rFonts w:ascii="Arial" w:hAnsi="Arial" w:cs="Arial"/>
        </w:rPr>
        <w:t xml:space="preserve">Sampling is ongoing and data will be added over time.  </w:t>
      </w:r>
      <w:r w:rsidRPr="00021AEA">
        <w:rPr>
          <w:rFonts w:ascii="Arial" w:hAnsi="Arial" w:cs="Arial"/>
          <w:b/>
        </w:rPr>
        <w:t xml:space="preserve">     </w:t>
      </w:r>
    </w:p>
    <w:p w14:paraId="673547E4" w14:textId="0213F12A" w:rsidR="00CD722E" w:rsidRPr="00021AEA" w:rsidRDefault="00CD722E" w:rsidP="00E5634C">
      <w:pPr>
        <w:rPr>
          <w:rFonts w:ascii="Arial" w:hAnsi="Arial" w:cs="Arial"/>
        </w:rPr>
      </w:pPr>
    </w:p>
    <w:p w14:paraId="52178AFC" w14:textId="77777777" w:rsidR="00CD722E" w:rsidRPr="00021AEA" w:rsidRDefault="00CD722E" w:rsidP="00E5634C">
      <w:pPr>
        <w:rPr>
          <w:rFonts w:ascii="Arial" w:hAnsi="Arial" w:cs="Arial"/>
        </w:rPr>
      </w:pPr>
    </w:p>
    <w:p w14:paraId="0009F8C3" w14:textId="77777777" w:rsidR="00382F4B" w:rsidRPr="00021AEA" w:rsidRDefault="00E5634C" w:rsidP="007129CE">
      <w:pPr>
        <w:rPr>
          <w:rFonts w:ascii="Arial" w:hAnsi="Arial" w:cs="Arial"/>
          <w:b/>
        </w:rPr>
      </w:pPr>
      <w:r w:rsidRPr="00021AEA">
        <w:rPr>
          <w:rFonts w:ascii="Arial" w:hAnsi="Arial" w:cs="Arial"/>
          <w:b/>
        </w:rPr>
        <w:t xml:space="preserve">D. Key words: </w:t>
      </w:r>
    </w:p>
    <w:p w14:paraId="1FABD911" w14:textId="77777777" w:rsidR="00382F4B" w:rsidRPr="00021AEA" w:rsidRDefault="00382F4B" w:rsidP="007129CE">
      <w:pPr>
        <w:rPr>
          <w:rFonts w:ascii="Arial" w:hAnsi="Arial" w:cs="Arial"/>
        </w:rPr>
      </w:pPr>
    </w:p>
    <w:p w14:paraId="3E9FB2D8" w14:textId="19990D9C" w:rsidR="007129CE" w:rsidRPr="00021AEA" w:rsidRDefault="007129CE" w:rsidP="00382F4B">
      <w:pPr>
        <w:ind w:left="720"/>
        <w:rPr>
          <w:rFonts w:ascii="Arial" w:hAnsi="Arial" w:cs="Arial"/>
        </w:rPr>
      </w:pPr>
      <w:r w:rsidRPr="00021AEA">
        <w:rPr>
          <w:rFonts w:ascii="Arial" w:hAnsi="Arial" w:cs="Arial"/>
        </w:rPr>
        <w:t>Amazon, annual census, Brazil, deforestation, demography, edge effects, flowering, forest fragments, growth, habitat fragmentation, population dynamics, vital rates</w:t>
      </w:r>
    </w:p>
    <w:p w14:paraId="373CC998" w14:textId="7F55AD11" w:rsidR="00E5634C" w:rsidRDefault="00E5634C" w:rsidP="007129CE">
      <w:pPr>
        <w:rPr>
          <w:rFonts w:ascii="Arial" w:hAnsi="Arial" w:cs="Arial"/>
        </w:rPr>
      </w:pPr>
    </w:p>
    <w:p w14:paraId="14DD738B" w14:textId="77777777" w:rsidR="00197885" w:rsidRPr="00021AEA" w:rsidRDefault="00197885" w:rsidP="007129CE">
      <w:pPr>
        <w:rPr>
          <w:rFonts w:ascii="Arial" w:hAnsi="Arial" w:cs="Arial"/>
        </w:rPr>
      </w:pPr>
    </w:p>
    <w:p w14:paraId="320EA23D" w14:textId="1DD712D0" w:rsidR="00E5634C" w:rsidRPr="00021AEA" w:rsidRDefault="005773D4" w:rsidP="005773D4">
      <w:pPr>
        <w:jc w:val="center"/>
        <w:rPr>
          <w:rFonts w:ascii="Arial" w:hAnsi="Arial" w:cs="Arial"/>
          <w:b/>
        </w:rPr>
      </w:pPr>
      <w:r w:rsidRPr="00021AEA">
        <w:rPr>
          <w:rFonts w:ascii="Arial" w:hAnsi="Arial" w:cs="Arial"/>
          <w:b/>
        </w:rPr>
        <w:t>CLASS II. RESEARCH ORIGIN DESCRIPTORS</w:t>
      </w:r>
    </w:p>
    <w:p w14:paraId="7672C5B7" w14:textId="77777777" w:rsidR="00E5634C" w:rsidRPr="00021AEA" w:rsidRDefault="00E5634C" w:rsidP="00E5634C">
      <w:pPr>
        <w:rPr>
          <w:rFonts w:ascii="Arial" w:hAnsi="Arial" w:cs="Arial"/>
        </w:rPr>
      </w:pPr>
    </w:p>
    <w:p w14:paraId="622118CC" w14:textId="1BEDB920" w:rsidR="00F12323" w:rsidRPr="00021AEA" w:rsidRDefault="004414A6" w:rsidP="00E5634C">
      <w:pPr>
        <w:rPr>
          <w:rFonts w:ascii="Arial" w:hAnsi="Arial" w:cs="Arial"/>
          <w:b/>
        </w:rPr>
      </w:pPr>
      <w:r>
        <w:rPr>
          <w:rFonts w:ascii="Arial" w:hAnsi="Arial" w:cs="Arial"/>
          <w:b/>
        </w:rPr>
        <w:t>A. Overall</w:t>
      </w:r>
      <w:r w:rsidR="00E5634C" w:rsidRPr="00021AEA">
        <w:rPr>
          <w:rFonts w:ascii="Arial" w:hAnsi="Arial" w:cs="Arial"/>
          <w:b/>
        </w:rPr>
        <w:t xml:space="preserve"> project description: </w:t>
      </w:r>
      <w:r w:rsidR="00F12323" w:rsidRPr="00021AEA">
        <w:rPr>
          <w:rFonts w:ascii="Arial" w:hAnsi="Arial" w:cs="Arial"/>
          <w:b/>
        </w:rPr>
        <w:t xml:space="preserve"> </w:t>
      </w:r>
    </w:p>
    <w:p w14:paraId="143E3472" w14:textId="77777777" w:rsidR="00E5634C" w:rsidRPr="00021AEA" w:rsidRDefault="00E5634C" w:rsidP="00E5634C">
      <w:pPr>
        <w:rPr>
          <w:rFonts w:ascii="Arial" w:hAnsi="Arial" w:cs="Arial"/>
        </w:rPr>
      </w:pPr>
    </w:p>
    <w:p w14:paraId="0204A94D" w14:textId="7D6955DA" w:rsidR="00E5634C" w:rsidRPr="004414A6" w:rsidRDefault="00E5634C" w:rsidP="004414A6">
      <w:pPr>
        <w:rPr>
          <w:rFonts w:ascii="Arial" w:hAnsi="Arial" w:cs="Arial"/>
          <w:b/>
        </w:rPr>
      </w:pPr>
      <w:r w:rsidRPr="00021AEA">
        <w:rPr>
          <w:rFonts w:ascii="Arial" w:hAnsi="Arial" w:cs="Arial"/>
          <w:b/>
        </w:rPr>
        <w:t xml:space="preserve">1. Identity: </w:t>
      </w:r>
      <w:r w:rsidR="00BF275C">
        <w:rPr>
          <w:rFonts w:ascii="Arial" w:hAnsi="Arial" w:cs="Arial"/>
        </w:rPr>
        <w:t xml:space="preserve">Annual </w:t>
      </w:r>
      <w:r w:rsidR="00BF275C" w:rsidRPr="00021AEA">
        <w:rPr>
          <w:rFonts w:ascii="Arial" w:hAnsi="Arial" w:cs="Arial"/>
        </w:rPr>
        <w:t xml:space="preserve">census data (1997-2009) from 13 populations of </w:t>
      </w:r>
      <w:r w:rsidR="00BF275C" w:rsidRPr="00021AEA">
        <w:rPr>
          <w:rFonts w:ascii="Arial" w:hAnsi="Arial" w:cs="Arial"/>
          <w:i/>
        </w:rPr>
        <w:t>Heliconia acuminata</w:t>
      </w:r>
      <w:r w:rsidR="00BF275C" w:rsidRPr="00021AEA">
        <w:rPr>
          <w:rFonts w:ascii="Arial" w:hAnsi="Arial" w:cs="Arial"/>
        </w:rPr>
        <w:t xml:space="preserve"> in </w:t>
      </w:r>
      <w:r w:rsidR="00C17D18">
        <w:rPr>
          <w:rFonts w:ascii="Arial" w:hAnsi="Arial" w:cs="Arial"/>
        </w:rPr>
        <w:t>the</w:t>
      </w:r>
      <w:r w:rsidR="00BF275C" w:rsidRPr="00021AEA">
        <w:rPr>
          <w:rFonts w:ascii="Arial" w:hAnsi="Arial" w:cs="Arial"/>
        </w:rPr>
        <w:t xml:space="preserve"> experimentally fragmented landscape </w:t>
      </w:r>
      <w:r w:rsidR="00C17D18">
        <w:rPr>
          <w:rFonts w:ascii="Arial" w:hAnsi="Arial" w:cs="Arial"/>
        </w:rPr>
        <w:t xml:space="preserve">of the </w:t>
      </w:r>
      <w:r w:rsidR="00C17D18" w:rsidRPr="00021AEA">
        <w:rPr>
          <w:rFonts w:ascii="Arial" w:hAnsi="Arial" w:cs="Arial"/>
        </w:rPr>
        <w:t>Biological Dynamics of Forest Fragments Project</w:t>
      </w:r>
      <w:r w:rsidR="00C17D18">
        <w:rPr>
          <w:rFonts w:ascii="Arial" w:hAnsi="Arial" w:cs="Arial"/>
        </w:rPr>
        <w:t xml:space="preserve"> (Manaus, AM, Brazil)</w:t>
      </w:r>
    </w:p>
    <w:p w14:paraId="192FCA21" w14:textId="596A00DE" w:rsidR="004414A6" w:rsidRPr="00021AEA" w:rsidRDefault="004414A6" w:rsidP="004414A6">
      <w:pPr>
        <w:rPr>
          <w:rFonts w:ascii="Arial" w:hAnsi="Arial" w:cs="Arial"/>
        </w:rPr>
      </w:pPr>
    </w:p>
    <w:p w14:paraId="069C311D" w14:textId="338668E5" w:rsidR="00F12323" w:rsidRPr="004414A6" w:rsidRDefault="00E5634C" w:rsidP="004414A6">
      <w:pPr>
        <w:rPr>
          <w:rFonts w:ascii="Arial" w:hAnsi="Arial" w:cs="Arial"/>
          <w:b/>
        </w:rPr>
      </w:pPr>
      <w:r w:rsidRPr="00021AEA">
        <w:rPr>
          <w:rFonts w:ascii="Arial" w:hAnsi="Arial" w:cs="Arial"/>
          <w:b/>
        </w:rPr>
        <w:t xml:space="preserve">2. Originator(s): </w:t>
      </w:r>
      <w:r w:rsidR="00F12323" w:rsidRPr="00021AEA">
        <w:rPr>
          <w:rFonts w:ascii="Arial" w:hAnsi="Arial" w:cs="Arial"/>
        </w:rPr>
        <w:t xml:space="preserve">Emilio M. Bruna, W. John Kress, </w:t>
      </w:r>
      <w:r w:rsidR="004414A6">
        <w:rPr>
          <w:rFonts w:ascii="Arial" w:hAnsi="Arial" w:cs="Arial"/>
        </w:rPr>
        <w:t xml:space="preserve">and Maria </w:t>
      </w:r>
      <w:proofErr w:type="spellStart"/>
      <w:r w:rsidR="004414A6">
        <w:rPr>
          <w:rFonts w:ascii="Arial" w:hAnsi="Arial" w:cs="Arial"/>
        </w:rPr>
        <w:t>Uriarte</w:t>
      </w:r>
      <w:proofErr w:type="spellEnd"/>
    </w:p>
    <w:p w14:paraId="28231611" w14:textId="1BEF5662" w:rsidR="00E5634C" w:rsidRPr="00021AEA" w:rsidRDefault="00E5634C" w:rsidP="00E5634C">
      <w:pPr>
        <w:rPr>
          <w:rFonts w:ascii="Arial" w:hAnsi="Arial" w:cs="Arial"/>
        </w:rPr>
      </w:pPr>
    </w:p>
    <w:p w14:paraId="65125983" w14:textId="7B8E886F" w:rsidR="00E5634C" w:rsidRPr="00021AEA" w:rsidRDefault="00E5634C" w:rsidP="00E5634C">
      <w:pPr>
        <w:rPr>
          <w:rFonts w:ascii="Arial" w:hAnsi="Arial" w:cs="Arial"/>
        </w:rPr>
      </w:pPr>
      <w:r w:rsidRPr="00021AEA">
        <w:rPr>
          <w:rFonts w:ascii="Arial" w:hAnsi="Arial" w:cs="Arial"/>
          <w:b/>
        </w:rPr>
        <w:t>3. Period of study:</w:t>
      </w:r>
      <w:r w:rsidRPr="00021AEA">
        <w:rPr>
          <w:rFonts w:ascii="Arial" w:hAnsi="Arial" w:cs="Arial"/>
        </w:rPr>
        <w:t xml:space="preserve"> </w:t>
      </w:r>
      <w:r w:rsidR="00F12323" w:rsidRPr="00021AEA">
        <w:rPr>
          <w:rFonts w:ascii="Arial" w:hAnsi="Arial" w:cs="Arial"/>
        </w:rPr>
        <w:t>199</w:t>
      </w:r>
      <w:r w:rsidR="00E11002">
        <w:rPr>
          <w:rFonts w:ascii="Arial" w:hAnsi="Arial" w:cs="Arial"/>
        </w:rPr>
        <w:t>7</w:t>
      </w:r>
      <w:r w:rsidR="00F12323" w:rsidRPr="00021AEA">
        <w:rPr>
          <w:rFonts w:ascii="Arial" w:hAnsi="Arial" w:cs="Arial"/>
        </w:rPr>
        <w:t>-2009</w:t>
      </w:r>
    </w:p>
    <w:p w14:paraId="0C00F542" w14:textId="77777777" w:rsidR="00E5634C" w:rsidRPr="00021AEA" w:rsidRDefault="00E5634C" w:rsidP="00E5634C">
      <w:pPr>
        <w:rPr>
          <w:rFonts w:ascii="Arial" w:hAnsi="Arial" w:cs="Arial"/>
        </w:rPr>
      </w:pPr>
    </w:p>
    <w:p w14:paraId="3E56DF52" w14:textId="39E6DDC6" w:rsidR="004414A6" w:rsidRPr="00021AEA" w:rsidRDefault="00E5634C" w:rsidP="004414A6">
      <w:pPr>
        <w:rPr>
          <w:rFonts w:ascii="Arial" w:hAnsi="Arial" w:cs="Arial"/>
        </w:rPr>
      </w:pPr>
      <w:r w:rsidRPr="00021AEA">
        <w:rPr>
          <w:rFonts w:ascii="Arial" w:hAnsi="Arial" w:cs="Arial"/>
          <w:b/>
        </w:rPr>
        <w:t>4. Objectives:</w:t>
      </w:r>
      <w:r w:rsidRPr="00021AEA">
        <w:rPr>
          <w:rFonts w:ascii="Arial" w:hAnsi="Arial" w:cs="Arial"/>
        </w:rPr>
        <w:t xml:space="preserve"> </w:t>
      </w:r>
      <w:r w:rsidR="00F12323" w:rsidRPr="00021AEA">
        <w:rPr>
          <w:rFonts w:ascii="Arial" w:hAnsi="Arial" w:cs="Arial"/>
        </w:rPr>
        <w:t xml:space="preserve">To </w:t>
      </w:r>
      <w:proofErr w:type="spellStart"/>
      <w:r w:rsidR="00C17D18">
        <w:rPr>
          <w:rFonts w:ascii="Arial" w:hAnsi="Arial" w:cs="Arial"/>
        </w:rPr>
        <w:t>compate</w:t>
      </w:r>
      <w:proofErr w:type="spellEnd"/>
      <w:r w:rsidR="00C17D18">
        <w:rPr>
          <w:rFonts w:ascii="Arial" w:hAnsi="Arial" w:cs="Arial"/>
        </w:rPr>
        <w:t xml:space="preserve"> the </w:t>
      </w:r>
      <w:r w:rsidR="00F12323" w:rsidRPr="00021AEA">
        <w:rPr>
          <w:rFonts w:ascii="Arial" w:hAnsi="Arial" w:cs="Arial"/>
        </w:rPr>
        <w:t xml:space="preserve">demography and population dynamics of </w:t>
      </w:r>
      <w:r w:rsidR="004414A6">
        <w:rPr>
          <w:rFonts w:ascii="Arial" w:hAnsi="Arial" w:cs="Arial"/>
        </w:rPr>
        <w:t xml:space="preserve">the Amazonian </w:t>
      </w:r>
      <w:r w:rsidR="00F12323" w:rsidRPr="00021AEA">
        <w:rPr>
          <w:rFonts w:ascii="Arial" w:hAnsi="Arial" w:cs="Arial"/>
        </w:rPr>
        <w:t xml:space="preserve">understory herb </w:t>
      </w:r>
      <w:r w:rsidR="00F12323" w:rsidRPr="00E11002">
        <w:rPr>
          <w:rFonts w:ascii="Arial" w:hAnsi="Arial" w:cs="Arial"/>
          <w:i/>
        </w:rPr>
        <w:t xml:space="preserve">Heliconia </w:t>
      </w:r>
      <w:r w:rsidR="004414A6">
        <w:rPr>
          <w:rFonts w:ascii="Arial" w:hAnsi="Arial" w:cs="Arial"/>
          <w:i/>
        </w:rPr>
        <w:t>acuminata</w:t>
      </w:r>
      <w:r w:rsidR="004414A6">
        <w:rPr>
          <w:rFonts w:ascii="Arial" w:hAnsi="Arial" w:cs="Arial"/>
        </w:rPr>
        <w:t xml:space="preserve"> (</w:t>
      </w:r>
      <w:r w:rsidR="00E11002">
        <w:rPr>
          <w:rFonts w:ascii="Arial" w:hAnsi="Arial" w:cs="Arial"/>
        </w:rPr>
        <w:t>Heliconiaceae</w:t>
      </w:r>
      <w:r w:rsidR="00F12323" w:rsidRPr="00021AEA">
        <w:rPr>
          <w:rFonts w:ascii="Arial" w:hAnsi="Arial" w:cs="Arial"/>
        </w:rPr>
        <w:t xml:space="preserve">) in </w:t>
      </w:r>
      <w:r w:rsidR="004414A6">
        <w:rPr>
          <w:rFonts w:ascii="Arial" w:hAnsi="Arial" w:cs="Arial"/>
        </w:rPr>
        <w:t xml:space="preserve">experimentally </w:t>
      </w:r>
      <w:r w:rsidR="00BF275C">
        <w:rPr>
          <w:rFonts w:ascii="Arial" w:hAnsi="Arial" w:cs="Arial"/>
        </w:rPr>
        <w:t xml:space="preserve">isolated forest fragments </w:t>
      </w:r>
      <w:r w:rsidR="00C17D18">
        <w:rPr>
          <w:rFonts w:ascii="Arial" w:hAnsi="Arial" w:cs="Arial"/>
        </w:rPr>
        <w:t xml:space="preserve">and continuous forest. </w:t>
      </w:r>
    </w:p>
    <w:p w14:paraId="1DF44063" w14:textId="77777777" w:rsidR="004414A6" w:rsidRPr="00021AEA" w:rsidRDefault="004414A6" w:rsidP="00E5634C">
      <w:pPr>
        <w:rPr>
          <w:rFonts w:ascii="Arial" w:hAnsi="Arial" w:cs="Arial"/>
        </w:rPr>
      </w:pPr>
    </w:p>
    <w:p w14:paraId="510E6077" w14:textId="60A72D00" w:rsidR="00E5634C" w:rsidRPr="00021AEA" w:rsidRDefault="00E5634C" w:rsidP="00E5634C">
      <w:pPr>
        <w:rPr>
          <w:rFonts w:ascii="Arial" w:hAnsi="Arial" w:cs="Arial"/>
        </w:rPr>
      </w:pPr>
      <w:r w:rsidRPr="00021AEA">
        <w:rPr>
          <w:rFonts w:ascii="Arial" w:hAnsi="Arial" w:cs="Arial"/>
          <w:b/>
        </w:rPr>
        <w:t xml:space="preserve">5. </w:t>
      </w:r>
      <w:commentRangeStart w:id="4"/>
      <w:r w:rsidRPr="00021AEA">
        <w:rPr>
          <w:rFonts w:ascii="Arial" w:hAnsi="Arial" w:cs="Arial"/>
          <w:b/>
        </w:rPr>
        <w:t>Abstract</w:t>
      </w:r>
      <w:commentRangeEnd w:id="4"/>
      <w:r w:rsidR="00144EF6">
        <w:rPr>
          <w:rStyle w:val="CommentReference"/>
        </w:rPr>
        <w:commentReference w:id="4"/>
      </w:r>
      <w:r w:rsidRPr="00021AEA">
        <w:rPr>
          <w:rFonts w:ascii="Arial" w:hAnsi="Arial" w:cs="Arial"/>
          <w:b/>
        </w:rPr>
        <w:t>:</w:t>
      </w:r>
      <w:r w:rsidRPr="00021AEA">
        <w:rPr>
          <w:rFonts w:ascii="Arial" w:hAnsi="Arial" w:cs="Arial"/>
        </w:rPr>
        <w:t xml:space="preserve"> </w:t>
      </w:r>
    </w:p>
    <w:p w14:paraId="2F97931E" w14:textId="4BA8D09B" w:rsidR="00E5634C" w:rsidRPr="00021AEA" w:rsidRDefault="00E5634C" w:rsidP="00E5634C">
      <w:pPr>
        <w:rPr>
          <w:rFonts w:ascii="Arial" w:hAnsi="Arial" w:cs="Arial"/>
        </w:rPr>
      </w:pPr>
    </w:p>
    <w:p w14:paraId="2657AF17" w14:textId="0CE4C499" w:rsidR="006F4C4E" w:rsidRPr="00021AEA" w:rsidRDefault="006F4C4E" w:rsidP="00E5634C">
      <w:pPr>
        <w:rPr>
          <w:rFonts w:ascii="Arial" w:hAnsi="Arial" w:cs="Arial"/>
        </w:rPr>
      </w:pPr>
    </w:p>
    <w:p w14:paraId="3F56E0BF" w14:textId="02F8DDF3" w:rsidR="006F4C4E" w:rsidRPr="00021AEA" w:rsidRDefault="006F4C4E" w:rsidP="00E5634C">
      <w:pPr>
        <w:rPr>
          <w:rFonts w:ascii="Arial" w:hAnsi="Arial" w:cs="Arial"/>
        </w:rPr>
      </w:pPr>
    </w:p>
    <w:p w14:paraId="20676F99" w14:textId="290AD6F4" w:rsidR="006F4C4E" w:rsidRDefault="006F4C4E" w:rsidP="00E5634C">
      <w:pPr>
        <w:rPr>
          <w:rFonts w:ascii="Arial" w:hAnsi="Arial" w:cs="Arial"/>
        </w:rPr>
      </w:pPr>
    </w:p>
    <w:p w14:paraId="1FE52556" w14:textId="34D60DCA" w:rsidR="004414A6" w:rsidRDefault="004414A6" w:rsidP="00E5634C">
      <w:pPr>
        <w:rPr>
          <w:rFonts w:ascii="Arial" w:hAnsi="Arial" w:cs="Arial"/>
        </w:rPr>
      </w:pPr>
    </w:p>
    <w:p w14:paraId="12DBC50B" w14:textId="77777777" w:rsidR="004414A6" w:rsidRPr="00021AEA" w:rsidRDefault="004414A6" w:rsidP="00E5634C">
      <w:pPr>
        <w:rPr>
          <w:rFonts w:ascii="Arial" w:hAnsi="Arial" w:cs="Arial"/>
        </w:rPr>
      </w:pPr>
    </w:p>
    <w:p w14:paraId="745E0A82" w14:textId="71A04055" w:rsidR="00C5060B" w:rsidRPr="006D7CAB" w:rsidRDefault="00E5634C" w:rsidP="006D7CAB">
      <w:pPr>
        <w:rPr>
          <w:rFonts w:ascii="Arial" w:hAnsi="Arial" w:cs="Arial"/>
          <w:b/>
        </w:rPr>
      </w:pPr>
      <w:r w:rsidRPr="00021AEA">
        <w:rPr>
          <w:rFonts w:ascii="Arial" w:hAnsi="Arial" w:cs="Arial"/>
          <w:b/>
        </w:rPr>
        <w:t>6. Source(s) of funding</w:t>
      </w:r>
      <w:r w:rsidR="00C17D18">
        <w:rPr>
          <w:rFonts w:ascii="Arial" w:hAnsi="Arial" w:cs="Arial"/>
          <w:b/>
        </w:rPr>
        <w:t>:</w:t>
      </w:r>
      <w:r w:rsidR="006D7CAB">
        <w:rPr>
          <w:rFonts w:ascii="Arial" w:hAnsi="Arial" w:cs="Arial"/>
          <w:b/>
        </w:rPr>
        <w:t xml:space="preserve"> </w:t>
      </w:r>
      <w:r w:rsidR="00C17D18">
        <w:rPr>
          <w:rFonts w:ascii="Arial" w:hAnsi="Arial" w:cs="Arial"/>
        </w:rPr>
        <w:t xml:space="preserve">The initial establishment of plots and 1998-2002 surveys were supported by </w:t>
      </w:r>
      <w:r w:rsidR="006D7CAB">
        <w:rPr>
          <w:rFonts w:ascii="Arial" w:hAnsi="Arial" w:cs="Arial"/>
        </w:rPr>
        <w:t xml:space="preserve">the </w:t>
      </w:r>
      <w:r w:rsidR="00197885" w:rsidRPr="00197885">
        <w:rPr>
          <w:rFonts w:ascii="Arial" w:hAnsi="Arial" w:cs="Arial"/>
        </w:rPr>
        <w:t xml:space="preserve">Smithsonian Institution </w:t>
      </w:r>
      <w:r w:rsidR="006D7CAB">
        <w:rPr>
          <w:rFonts w:ascii="Arial" w:hAnsi="Arial" w:cs="Arial"/>
        </w:rPr>
        <w:t>(</w:t>
      </w:r>
      <w:r w:rsidR="00C17D18">
        <w:rPr>
          <w:rFonts w:ascii="Arial" w:hAnsi="Arial" w:cs="Arial"/>
        </w:rPr>
        <w:t>Graduate Student Research Award</w:t>
      </w:r>
      <w:r w:rsidR="006D7CAB">
        <w:rPr>
          <w:rFonts w:ascii="Arial" w:hAnsi="Arial" w:cs="Arial"/>
        </w:rPr>
        <w:t xml:space="preserve"> to E. M. Bruna</w:t>
      </w:r>
      <w:r w:rsidR="00197885" w:rsidRPr="00197885">
        <w:rPr>
          <w:rFonts w:ascii="Arial" w:hAnsi="Arial" w:cs="Arial"/>
        </w:rPr>
        <w:t>)</w:t>
      </w:r>
      <w:r w:rsidR="00C17D18">
        <w:rPr>
          <w:rFonts w:ascii="Arial" w:hAnsi="Arial" w:cs="Arial"/>
        </w:rPr>
        <w:t>, the University of California, Davis (</w:t>
      </w:r>
      <w:r w:rsidR="00197885" w:rsidRPr="00197885">
        <w:rPr>
          <w:rFonts w:ascii="Arial" w:hAnsi="Arial" w:cs="Arial"/>
        </w:rPr>
        <w:t xml:space="preserve">Center for Population Biology </w:t>
      </w:r>
      <w:r w:rsidR="006D7CAB">
        <w:rPr>
          <w:rFonts w:ascii="Arial" w:hAnsi="Arial" w:cs="Arial"/>
        </w:rPr>
        <w:t xml:space="preserve">and </w:t>
      </w:r>
      <w:r w:rsidR="00197885" w:rsidRPr="00197885">
        <w:rPr>
          <w:rFonts w:ascii="Arial" w:hAnsi="Arial" w:cs="Arial"/>
        </w:rPr>
        <w:t>M. E. Ma</w:t>
      </w:r>
      <w:r w:rsidR="00197885">
        <w:rPr>
          <w:rFonts w:ascii="Arial" w:hAnsi="Arial" w:cs="Arial"/>
        </w:rPr>
        <w:t>thias Graduate Research Grant</w:t>
      </w:r>
      <w:r w:rsidR="006D7CAB">
        <w:rPr>
          <w:rFonts w:ascii="Arial" w:hAnsi="Arial" w:cs="Arial"/>
        </w:rPr>
        <w:t>s to E. M. Bruna</w:t>
      </w:r>
      <w:r w:rsidR="00C17D18">
        <w:rPr>
          <w:rFonts w:ascii="Arial" w:hAnsi="Arial" w:cs="Arial"/>
        </w:rPr>
        <w:t>), the Biological Dynamics of Forest Fragments Project</w:t>
      </w:r>
      <w:r w:rsidR="006D7CAB">
        <w:rPr>
          <w:rFonts w:ascii="Arial" w:hAnsi="Arial" w:cs="Arial"/>
        </w:rPr>
        <w:t xml:space="preserve"> (Graduate Student Logistics Grant to E. M. Bruna)</w:t>
      </w:r>
      <w:r w:rsidR="00C17D18">
        <w:rPr>
          <w:rFonts w:ascii="Arial" w:hAnsi="Arial" w:cs="Arial"/>
        </w:rPr>
        <w:t xml:space="preserve">, </w:t>
      </w:r>
      <w:r w:rsidR="006D7CAB">
        <w:rPr>
          <w:rFonts w:ascii="Arial" w:hAnsi="Arial" w:cs="Arial"/>
        </w:rPr>
        <w:t xml:space="preserve">the </w:t>
      </w:r>
      <w:r w:rsidR="00C17D18">
        <w:rPr>
          <w:rFonts w:ascii="Arial" w:hAnsi="Arial" w:cs="Arial"/>
        </w:rPr>
        <w:t xml:space="preserve">National Science Foundation </w:t>
      </w:r>
      <w:r w:rsidR="006D7CAB">
        <w:rPr>
          <w:rFonts w:ascii="Arial" w:hAnsi="Arial" w:cs="Arial"/>
        </w:rPr>
        <w:t>(</w:t>
      </w:r>
      <w:r w:rsidR="00C5060B" w:rsidRPr="00021AEA">
        <w:rPr>
          <w:rFonts w:ascii="Arial" w:hAnsi="Arial" w:cs="Arial"/>
        </w:rPr>
        <w:t>Dissertation Improvement Grant INT 98-06351</w:t>
      </w:r>
      <w:r w:rsidR="006D7CAB">
        <w:rPr>
          <w:rFonts w:ascii="Arial" w:hAnsi="Arial" w:cs="Arial"/>
        </w:rPr>
        <w:t xml:space="preserve"> to E. M. Bruna</w:t>
      </w:r>
      <w:r w:rsidR="00C17D18">
        <w:rPr>
          <w:rFonts w:ascii="Arial" w:hAnsi="Arial" w:cs="Arial"/>
        </w:rPr>
        <w:t>),</w:t>
      </w:r>
      <w:r w:rsidR="006D7CAB">
        <w:rPr>
          <w:rFonts w:ascii="Arial" w:hAnsi="Arial" w:cs="Arial"/>
        </w:rPr>
        <w:t xml:space="preserve"> and the </w:t>
      </w:r>
      <w:r w:rsidR="00C17D18">
        <w:rPr>
          <w:rFonts w:ascii="Arial" w:hAnsi="Arial" w:cs="Arial"/>
        </w:rPr>
        <w:t xml:space="preserve">Ford Foundation </w:t>
      </w:r>
      <w:r w:rsidR="006D7CAB">
        <w:rPr>
          <w:rFonts w:ascii="Arial" w:hAnsi="Arial" w:cs="Arial"/>
        </w:rPr>
        <w:t>(</w:t>
      </w:r>
      <w:r w:rsidR="00C17D18">
        <w:rPr>
          <w:rFonts w:ascii="Arial" w:hAnsi="Arial" w:cs="Arial"/>
        </w:rPr>
        <w:t>Dissertation Year Fellowship to E. M. Bruna</w:t>
      </w:r>
      <w:r w:rsidR="006D7CAB">
        <w:rPr>
          <w:rFonts w:ascii="Arial" w:hAnsi="Arial" w:cs="Arial"/>
        </w:rPr>
        <w:t>)</w:t>
      </w:r>
      <w:r w:rsidR="00C17D18">
        <w:rPr>
          <w:rFonts w:ascii="Arial" w:hAnsi="Arial" w:cs="Arial"/>
        </w:rPr>
        <w:t xml:space="preserve">.  </w:t>
      </w:r>
      <w:r w:rsidR="006D7CAB">
        <w:rPr>
          <w:rFonts w:ascii="Arial" w:hAnsi="Arial" w:cs="Arial"/>
        </w:rPr>
        <w:t>The 2001-2005 surveys were supported grants from the National Science Foundation (</w:t>
      </w:r>
      <w:r w:rsidR="006D7CAB" w:rsidRPr="006D7CAB">
        <w:rPr>
          <w:rFonts w:ascii="Arial" w:hAnsi="Arial" w:cs="Arial"/>
        </w:rPr>
        <w:t>Research Starter Grant DEB-0309819</w:t>
      </w:r>
      <w:r w:rsidR="006D7CAB" w:rsidRPr="006D7CAB">
        <w:rPr>
          <w:rFonts w:ascii="Arial" w:hAnsi="Arial" w:cs="Arial"/>
          <w:i/>
          <w:iCs/>
        </w:rPr>
        <w:t xml:space="preserve"> </w:t>
      </w:r>
      <w:r w:rsidR="006D7CAB">
        <w:rPr>
          <w:rFonts w:ascii="Arial" w:hAnsi="Arial" w:cs="Arial"/>
          <w:iCs/>
        </w:rPr>
        <w:t xml:space="preserve">to E. M. Bruna). The 2006-2009 surveys were supported by grants from the National Science Foundation </w:t>
      </w:r>
      <w:r w:rsidR="006D7CAB" w:rsidRPr="006D7CAB">
        <w:rPr>
          <w:rFonts w:ascii="Arial" w:hAnsi="Arial" w:cs="Arial"/>
          <w:iCs/>
        </w:rPr>
        <w:t>(</w:t>
      </w:r>
      <w:r w:rsidR="004414A6" w:rsidRPr="00021AEA">
        <w:rPr>
          <w:rFonts w:ascii="Arial" w:hAnsi="Arial" w:cs="Arial"/>
        </w:rPr>
        <w:t>DEB-0614149</w:t>
      </w:r>
      <w:r w:rsidR="006D7CAB">
        <w:rPr>
          <w:rFonts w:ascii="Arial" w:hAnsi="Arial" w:cs="Arial"/>
        </w:rPr>
        <w:t xml:space="preserve"> to </w:t>
      </w:r>
      <w:r w:rsidR="004414A6">
        <w:rPr>
          <w:rFonts w:ascii="Arial" w:hAnsi="Arial" w:cs="Arial"/>
        </w:rPr>
        <w:t>E. M. Bruna</w:t>
      </w:r>
      <w:r w:rsidR="006D7CAB">
        <w:rPr>
          <w:rFonts w:ascii="Arial" w:hAnsi="Arial" w:cs="Arial"/>
        </w:rPr>
        <w:t xml:space="preserve"> and </w:t>
      </w:r>
      <w:r w:rsidR="004414A6" w:rsidRPr="00021AEA">
        <w:rPr>
          <w:rFonts w:ascii="Arial" w:hAnsi="Arial" w:cs="Arial"/>
        </w:rPr>
        <w:t>DEB-0614339</w:t>
      </w:r>
      <w:r w:rsidR="006D7CAB">
        <w:rPr>
          <w:rFonts w:ascii="Arial" w:hAnsi="Arial" w:cs="Arial"/>
        </w:rPr>
        <w:t xml:space="preserve"> to </w:t>
      </w:r>
      <w:r w:rsidR="00C5060B" w:rsidRPr="00021AEA">
        <w:rPr>
          <w:rFonts w:ascii="Arial" w:hAnsi="Arial" w:cs="Arial"/>
        </w:rPr>
        <w:t xml:space="preserve">M. </w:t>
      </w:r>
      <w:proofErr w:type="spellStart"/>
      <w:r w:rsidR="00C5060B" w:rsidRPr="00021AEA">
        <w:rPr>
          <w:rFonts w:ascii="Arial" w:hAnsi="Arial" w:cs="Arial"/>
        </w:rPr>
        <w:t>Uriarte</w:t>
      </w:r>
      <w:proofErr w:type="spellEnd"/>
      <w:r w:rsidR="00C5060B" w:rsidRPr="00021AEA">
        <w:rPr>
          <w:rFonts w:ascii="Arial" w:hAnsi="Arial" w:cs="Arial"/>
        </w:rPr>
        <w:t>).</w:t>
      </w:r>
    </w:p>
    <w:p w14:paraId="7F3D7929" w14:textId="77777777" w:rsidR="00C5060B" w:rsidRPr="00021AEA" w:rsidRDefault="00C5060B" w:rsidP="00E5634C">
      <w:pPr>
        <w:rPr>
          <w:rFonts w:ascii="Arial" w:hAnsi="Arial" w:cs="Arial"/>
        </w:rPr>
      </w:pPr>
    </w:p>
    <w:p w14:paraId="715A1525" w14:textId="77777777" w:rsidR="00C5060B" w:rsidRPr="00021AEA" w:rsidRDefault="00C5060B" w:rsidP="00E5634C">
      <w:pPr>
        <w:rPr>
          <w:rFonts w:ascii="Arial" w:hAnsi="Arial" w:cs="Arial"/>
        </w:rPr>
      </w:pPr>
    </w:p>
    <w:p w14:paraId="7EA90C06" w14:textId="11C00D85" w:rsidR="004414A6" w:rsidRDefault="004414A6" w:rsidP="00E5634C">
      <w:pPr>
        <w:rPr>
          <w:rFonts w:ascii="Arial" w:hAnsi="Arial" w:cs="Arial"/>
        </w:rPr>
      </w:pPr>
      <w:r>
        <w:rPr>
          <w:rFonts w:ascii="Arial" w:hAnsi="Arial" w:cs="Arial"/>
          <w:b/>
        </w:rPr>
        <w:t>B. S</w:t>
      </w:r>
      <w:r w:rsidR="00E5634C" w:rsidRPr="00021AEA">
        <w:rPr>
          <w:rFonts w:ascii="Arial" w:hAnsi="Arial" w:cs="Arial"/>
          <w:b/>
        </w:rPr>
        <w:t>ubpro</w:t>
      </w:r>
      <w:r>
        <w:rPr>
          <w:rFonts w:ascii="Arial" w:hAnsi="Arial" w:cs="Arial"/>
          <w:b/>
        </w:rPr>
        <w:t xml:space="preserve">ject </w:t>
      </w:r>
      <w:r w:rsidR="00E5634C" w:rsidRPr="00021AEA">
        <w:rPr>
          <w:rFonts w:ascii="Arial" w:hAnsi="Arial" w:cs="Arial"/>
          <w:b/>
        </w:rPr>
        <w:t>description</w:t>
      </w:r>
      <w:r w:rsidR="00BC697B">
        <w:rPr>
          <w:rFonts w:ascii="Arial" w:hAnsi="Arial" w:cs="Arial"/>
          <w:b/>
        </w:rPr>
        <w:t xml:space="preserve">: </w:t>
      </w:r>
      <w:r>
        <w:rPr>
          <w:rFonts w:ascii="Arial" w:hAnsi="Arial" w:cs="Arial"/>
        </w:rPr>
        <w:t xml:space="preserve">The core of the </w:t>
      </w:r>
      <w:r w:rsidRPr="0045177E">
        <w:rPr>
          <w:rFonts w:ascii="Arial" w:hAnsi="Arial" w:cs="Arial"/>
          <w:i/>
        </w:rPr>
        <w:t>Heliconia</w:t>
      </w:r>
      <w:r>
        <w:rPr>
          <w:rFonts w:ascii="Arial" w:hAnsi="Arial" w:cs="Arial"/>
        </w:rPr>
        <w:t xml:space="preserve"> Demography Project </w:t>
      </w:r>
      <w:r w:rsidR="00EF32E1">
        <w:rPr>
          <w:rFonts w:ascii="Arial" w:hAnsi="Arial" w:cs="Arial"/>
        </w:rPr>
        <w:t xml:space="preserve">is annual censuses of </w:t>
      </w:r>
      <w:r w:rsidR="00EF32E1" w:rsidRPr="00EF32E1">
        <w:rPr>
          <w:rFonts w:ascii="Arial" w:hAnsi="Arial" w:cs="Arial"/>
          <w:i/>
        </w:rPr>
        <w:t>H. acuminata</w:t>
      </w:r>
      <w:r w:rsidR="00EF32E1">
        <w:rPr>
          <w:rFonts w:ascii="Arial" w:hAnsi="Arial" w:cs="Arial"/>
        </w:rPr>
        <w:t xml:space="preserve"> populations found in either continuous forest or </w:t>
      </w:r>
      <w:r w:rsidR="0021132B">
        <w:rPr>
          <w:rFonts w:ascii="Arial" w:hAnsi="Arial" w:cs="Arial"/>
        </w:rPr>
        <w:t xml:space="preserve">the BDFFP’s experimentally isolated </w:t>
      </w:r>
      <w:r w:rsidR="00EF32E1">
        <w:rPr>
          <w:rFonts w:ascii="Arial" w:hAnsi="Arial" w:cs="Arial"/>
        </w:rPr>
        <w:t xml:space="preserve">forest fragments. In addition to recording the reproduction, growth, and survivorship of established plants, newly recruited seedlings are marked, measured, and assigned their own unique identification number. </w:t>
      </w:r>
      <w:r w:rsidR="0021132B">
        <w:rPr>
          <w:rFonts w:ascii="Arial" w:hAnsi="Arial" w:cs="Arial"/>
        </w:rPr>
        <w:t xml:space="preserve">These data can be used for a broad range of analyses, but the primary purpose behind their collection was to parameterize models with which to compare the demography and population dynamics of </w:t>
      </w:r>
      <w:r w:rsidR="0021132B" w:rsidRPr="0021132B">
        <w:rPr>
          <w:rFonts w:ascii="Arial" w:hAnsi="Arial" w:cs="Arial"/>
          <w:i/>
        </w:rPr>
        <w:t>H. acuminata</w:t>
      </w:r>
      <w:r w:rsidR="0021132B">
        <w:rPr>
          <w:rFonts w:ascii="Arial" w:hAnsi="Arial" w:cs="Arial"/>
        </w:rPr>
        <w:t xml:space="preserve"> populations in fragments and continuous forest.</w:t>
      </w:r>
    </w:p>
    <w:p w14:paraId="348EF397" w14:textId="77777777" w:rsidR="004414A6" w:rsidRPr="00021AEA" w:rsidRDefault="004414A6" w:rsidP="00E5634C">
      <w:pPr>
        <w:rPr>
          <w:rFonts w:ascii="Arial" w:hAnsi="Arial" w:cs="Arial"/>
        </w:rPr>
      </w:pPr>
    </w:p>
    <w:p w14:paraId="4F907D5B" w14:textId="77777777" w:rsidR="00E5634C" w:rsidRPr="00021AEA" w:rsidRDefault="00E5634C" w:rsidP="00E5634C">
      <w:pPr>
        <w:rPr>
          <w:rFonts w:ascii="Arial" w:hAnsi="Arial" w:cs="Arial"/>
          <w:b/>
        </w:rPr>
      </w:pPr>
      <w:r w:rsidRPr="00021AEA">
        <w:rPr>
          <w:rFonts w:ascii="Arial" w:hAnsi="Arial" w:cs="Arial"/>
          <w:b/>
        </w:rPr>
        <w:t>1. Site description</w:t>
      </w:r>
    </w:p>
    <w:p w14:paraId="7525FD46" w14:textId="77777777" w:rsidR="00E5634C" w:rsidRPr="00021AEA" w:rsidRDefault="00E5634C" w:rsidP="00E5634C">
      <w:pPr>
        <w:rPr>
          <w:rFonts w:ascii="Arial" w:hAnsi="Arial" w:cs="Arial"/>
        </w:rPr>
      </w:pPr>
    </w:p>
    <w:p w14:paraId="5F6B8A1B" w14:textId="77777777" w:rsidR="00FC25D1" w:rsidRDefault="002C633D" w:rsidP="006D7CAB">
      <w:pPr>
        <w:pStyle w:val="ListParagraph"/>
        <w:numPr>
          <w:ilvl w:val="0"/>
          <w:numId w:val="3"/>
        </w:numPr>
        <w:rPr>
          <w:rFonts w:ascii="Arial" w:hAnsi="Arial" w:cs="Arial"/>
        </w:rPr>
      </w:pPr>
      <w:r w:rsidRPr="00FC25D1">
        <w:rPr>
          <w:rFonts w:ascii="Arial" w:hAnsi="Arial" w:cs="Arial"/>
          <w:b/>
        </w:rPr>
        <w:t>Study Site</w:t>
      </w:r>
      <w:r w:rsidR="006D7CAB" w:rsidRPr="00FC25D1">
        <w:rPr>
          <w:rFonts w:ascii="Arial" w:hAnsi="Arial" w:cs="Arial"/>
        </w:rPr>
        <w:t xml:space="preserve">: </w:t>
      </w:r>
      <w:r w:rsidRPr="00FC25D1">
        <w:rPr>
          <w:rFonts w:ascii="Arial" w:hAnsi="Arial" w:cs="Arial"/>
        </w:rPr>
        <w:t xml:space="preserve">The data were collected at the </w:t>
      </w:r>
      <w:r w:rsidR="003A5083" w:rsidRPr="00FC25D1">
        <w:rPr>
          <w:rFonts w:ascii="Arial" w:hAnsi="Arial" w:cs="Arial"/>
        </w:rPr>
        <w:t xml:space="preserve">Biological Dynamics of Forest Fragments Project (BDFFP), located </w:t>
      </w:r>
      <w:r w:rsidRPr="00FC25D1">
        <w:rPr>
          <w:rFonts w:ascii="Arial" w:hAnsi="Arial" w:cs="Arial"/>
        </w:rPr>
        <w:t xml:space="preserve">approximately </w:t>
      </w:r>
      <w:r w:rsidR="003A5083" w:rsidRPr="00FC25D1">
        <w:rPr>
          <w:rFonts w:ascii="Arial" w:hAnsi="Arial" w:cs="Arial"/>
        </w:rPr>
        <w:t xml:space="preserve">70 km north of Manaus, </w:t>
      </w:r>
      <w:r w:rsidR="004A38D0" w:rsidRPr="00FC25D1">
        <w:rPr>
          <w:rFonts w:ascii="Arial" w:hAnsi="Arial" w:cs="Arial"/>
        </w:rPr>
        <w:t xml:space="preserve">Amazonas, </w:t>
      </w:r>
      <w:r w:rsidRPr="00FC25D1">
        <w:rPr>
          <w:rFonts w:ascii="Arial" w:hAnsi="Arial" w:cs="Arial"/>
        </w:rPr>
        <w:t xml:space="preserve">Brazil (2°30’S, 60°W). </w:t>
      </w:r>
      <w:r w:rsidR="006F4C4E" w:rsidRPr="00FC25D1">
        <w:rPr>
          <w:rFonts w:ascii="Arial" w:eastAsia="Times New Roman" w:hAnsi="Arial" w:cs="Arial"/>
        </w:rPr>
        <w:t>The BDFFP</w:t>
      </w:r>
      <w:r w:rsidRPr="00FC25D1">
        <w:rPr>
          <w:rFonts w:ascii="Arial" w:eastAsia="Times New Roman" w:hAnsi="Arial" w:cs="Arial"/>
        </w:rPr>
        <w:t xml:space="preserve"> </w:t>
      </w:r>
      <w:r w:rsidR="006F4C4E" w:rsidRPr="00FC25D1">
        <w:rPr>
          <w:rFonts w:ascii="Arial" w:eastAsia="Times New Roman" w:hAnsi="Arial" w:cs="Arial"/>
        </w:rPr>
        <w:t>is a 1000-km mosaic of lowland forest, forest fragments, secondary forests, and pastures</w:t>
      </w:r>
      <w:r w:rsidRPr="00FC25D1">
        <w:rPr>
          <w:rFonts w:ascii="Arial" w:eastAsia="Times New Roman" w:hAnsi="Arial" w:cs="Arial"/>
        </w:rPr>
        <w:t xml:space="preserve"> </w:t>
      </w:r>
      <w:r w:rsidRPr="00FC25D1">
        <w:rPr>
          <w:rFonts w:ascii="Arial" w:hAnsi="Arial" w:cs="Arial"/>
        </w:rPr>
        <w:fldChar w:fldCharType="begin"/>
      </w:r>
      <w:r w:rsidR="00D801CF" w:rsidRPr="00FC25D1">
        <w:rPr>
          <w:rFonts w:ascii="Arial" w:hAnsi="Arial" w:cs="Arial"/>
        </w:rPr>
        <w:instrText xml:space="preserve"> ADDIN EN.CITE &lt;EndNote&gt;&lt;Cite&gt;&lt;Author&gt;Bierregaard&lt;/Author&gt;&lt;Year&gt;2001&lt;/Year&gt;&lt;RecNum&gt;672&lt;/RecNum&gt;&lt;DisplayText&gt;(Bierregaard et al. 2001)&lt;/DisplayText&gt;&lt;record&gt;&lt;rec-number&gt;672&lt;/rec-number&gt;&lt;foreign-keys&gt;&lt;key app="EN" db-id="avzess00sdrd05eefdopxdzo0psdrrsarxt9" timestamp="0"&gt;672&lt;/key&gt;&lt;/foreign-keys&gt;&lt;ref-type name="Edited Book"&gt;28&lt;/ref-type&gt;&lt;contributors&gt;&lt;authors&gt;&lt;author&gt;Bierregaard, R. O.&lt;/author&gt;&lt;author&gt;Gascon, C.&lt;/author&gt;&lt;author&gt;Lovejoy, T. E.&lt;/author&gt;&lt;author&gt;Mesquita, R.&lt;/author&gt;&lt;/authors&gt;&lt;/contributors&gt;&lt;titles&gt;&lt;title&gt;Lessons from Amazonia: the ecology and conservation of a fragmented forest&lt;/title&gt;&lt;/titles&gt;&lt;pages&gt;478&lt;/pages&gt;&lt;dates&gt;&lt;year&gt;2001&lt;/year&gt;&lt;/dates&gt;&lt;pub-location&gt;New Haven&lt;/pub-location&gt;&lt;publisher&gt;Yale University Press&lt;/publisher&gt;&lt;urls&gt;&lt;/urls&gt;&lt;/record&gt;&lt;/Cite&gt;&lt;/EndNote&gt;</w:instrText>
      </w:r>
      <w:r w:rsidRPr="00FC25D1">
        <w:rPr>
          <w:rFonts w:ascii="Arial" w:hAnsi="Arial" w:cs="Arial"/>
        </w:rPr>
        <w:fldChar w:fldCharType="separate"/>
      </w:r>
      <w:r w:rsidR="00D801CF" w:rsidRPr="00FC25D1">
        <w:rPr>
          <w:rFonts w:ascii="Arial" w:hAnsi="Arial" w:cs="Arial"/>
          <w:noProof/>
        </w:rPr>
        <w:t>(Bierregaard et al. 2001)</w:t>
      </w:r>
      <w:r w:rsidRPr="00FC25D1">
        <w:rPr>
          <w:rFonts w:ascii="Arial" w:hAnsi="Arial" w:cs="Arial"/>
        </w:rPr>
        <w:fldChar w:fldCharType="end"/>
      </w:r>
      <w:r w:rsidRPr="00FC25D1">
        <w:rPr>
          <w:rFonts w:ascii="Arial" w:eastAsia="Arial" w:hAnsi="Arial" w:cs="Arial"/>
        </w:rPr>
        <w:t>.</w:t>
      </w:r>
      <w:r w:rsidRPr="00FC25D1">
        <w:rPr>
          <w:rFonts w:ascii="Arial" w:eastAsia="Times New Roman" w:hAnsi="Arial" w:cs="Arial"/>
        </w:rPr>
        <w:t xml:space="preserve"> It is currently </w:t>
      </w:r>
      <w:r w:rsidRPr="00FC25D1">
        <w:rPr>
          <w:rFonts w:ascii="Arial" w:hAnsi="Arial" w:cs="Arial"/>
        </w:rPr>
        <w:t xml:space="preserve">administered collaboratively by the Smithsonian Tropical Research Institute and Brazil’s </w:t>
      </w:r>
      <w:proofErr w:type="spellStart"/>
      <w:r w:rsidRPr="00FC25D1">
        <w:rPr>
          <w:rFonts w:ascii="Arial" w:hAnsi="Arial" w:cs="Arial"/>
        </w:rPr>
        <w:t>Instituto</w:t>
      </w:r>
      <w:proofErr w:type="spellEnd"/>
      <w:r w:rsidRPr="00FC25D1">
        <w:rPr>
          <w:rFonts w:ascii="Arial" w:hAnsi="Arial" w:cs="Arial"/>
        </w:rPr>
        <w:t xml:space="preserve"> Nacional de </w:t>
      </w:r>
      <w:proofErr w:type="spellStart"/>
      <w:r w:rsidRPr="00FC25D1">
        <w:rPr>
          <w:rFonts w:ascii="Arial" w:hAnsi="Arial" w:cs="Arial"/>
        </w:rPr>
        <w:t>Pesquisas</w:t>
      </w:r>
      <w:proofErr w:type="spellEnd"/>
      <w:r w:rsidRPr="00FC25D1">
        <w:rPr>
          <w:rFonts w:ascii="Arial" w:hAnsi="Arial" w:cs="Arial"/>
        </w:rPr>
        <w:t xml:space="preserve"> da Amazônia (INPA)</w:t>
      </w:r>
      <w:r w:rsidR="00733A37" w:rsidRPr="00FC25D1">
        <w:rPr>
          <w:rFonts w:ascii="Arial" w:hAnsi="Arial" w:cs="Arial"/>
        </w:rPr>
        <w:t>.</w:t>
      </w:r>
      <w:r w:rsidR="00FC25D1" w:rsidRPr="00FC25D1">
        <w:rPr>
          <w:rFonts w:ascii="Arial" w:hAnsi="Arial" w:cs="Arial"/>
        </w:rPr>
        <w:t xml:space="preserve"> </w:t>
      </w:r>
    </w:p>
    <w:p w14:paraId="3D08BDDB" w14:textId="77777777" w:rsidR="00FC25D1" w:rsidRDefault="00FC25D1" w:rsidP="00FC25D1">
      <w:pPr>
        <w:pStyle w:val="ListParagraph"/>
        <w:rPr>
          <w:rFonts w:ascii="Arial" w:hAnsi="Arial" w:cs="Arial"/>
          <w:b/>
        </w:rPr>
      </w:pPr>
    </w:p>
    <w:p w14:paraId="30247901" w14:textId="77777777" w:rsidR="00FC25D1" w:rsidRPr="00FC25D1" w:rsidRDefault="00FC25D1" w:rsidP="00FC25D1">
      <w:pPr>
        <w:pStyle w:val="ListParagraph"/>
        <w:rPr>
          <w:rFonts w:ascii="Arial" w:hAnsi="Arial" w:cs="Arial"/>
          <w:b/>
        </w:rPr>
      </w:pPr>
      <w:r w:rsidRPr="00FC25D1">
        <w:rPr>
          <w:rFonts w:ascii="Arial" w:hAnsi="Arial" w:cs="Arial"/>
        </w:rPr>
        <w:t xml:space="preserve">The BDFFP </w:t>
      </w:r>
      <w:r>
        <w:rPr>
          <w:rFonts w:ascii="Arial" w:hAnsi="Arial" w:cs="Arial"/>
        </w:rPr>
        <w:t xml:space="preserve">landscape is an area of often </w:t>
      </w:r>
      <w:r w:rsidRPr="00FC25D1">
        <w:rPr>
          <w:rFonts w:ascii="Arial" w:hAnsi="Arial" w:cs="Arial"/>
        </w:rPr>
        <w:t xml:space="preserve">rugged topography ranging from 50-150 m elevation </w:t>
      </w:r>
      <w:r w:rsidRPr="00FC25D1">
        <w:rPr>
          <w:rFonts w:ascii="Arial" w:hAnsi="Arial" w:cs="Arial"/>
        </w:rPr>
        <w:fldChar w:fldCharType="begin"/>
      </w:r>
      <w:r w:rsidRPr="00FC25D1">
        <w:rPr>
          <w:rFonts w:ascii="Arial" w:hAnsi="Arial" w:cs="Arial"/>
        </w:rPr>
        <w:instrText xml:space="preserve"> ADDIN EN.CITE &lt;EndNote&gt;&lt;Cite&gt;&lt;Author&gt;Gascon&lt;/Author&gt;&lt;Year&gt;2001&lt;/Year&gt;&lt;RecNum&gt;6466&lt;/RecNum&gt;&lt;DisplayText&gt;(Gascon and Bierregaard Jr. 2001)&lt;/DisplayText&gt;&lt;record&gt;&lt;rec-number&gt;6466&lt;/rec-number&gt;&lt;foreign-keys&gt;&lt;key app="EN" db-id="avzess00sdrd05eefdopxdzo0psdrrsarxt9" timestamp="1547048369"&gt;6466&lt;/key&gt;&lt;/foreign-keys&gt;&lt;ref-type name="Book Section"&gt;5&lt;/ref-type&gt;&lt;contributors&gt;&lt;authors&gt;&lt;author&gt;Gascon, C.&lt;/author&gt;&lt;author&gt;Bierregaard Jr., R. O.&lt;/author&gt;&lt;/authors&gt;&lt;secondary-authors&gt;&lt;author&gt;Bierregaard Jr., R. O.&lt;/author&gt;&lt;author&gt;Gascon, C.&lt;/author&gt;&lt;author&gt;Mesquita, R.&lt;/author&gt;&lt;/secondary-authors&gt;&lt;/contributors&gt;&lt;titles&gt;&lt;title&gt;Study site, experimental design, and research activity&lt;/title&gt;&lt;secondary-title&gt;Lessons from Amazonia: The ecology and conservation of a fragmented forest&lt;/secondary-title&gt;&lt;/titles&gt;&lt;pages&gt;31-42&lt;/pages&gt;&lt;dates&gt;&lt;year&gt;2001&lt;/year&gt;&lt;/dates&gt;&lt;pub-location&gt;New Haven&lt;/pub-location&gt;&lt;publisher&gt;Yale University Press&lt;/publisher&gt;&lt;urls&gt;&lt;/urls&gt;&lt;/record&gt;&lt;/Cite&gt;&lt;/EndNote&gt;</w:instrText>
      </w:r>
      <w:r w:rsidRPr="00FC25D1">
        <w:rPr>
          <w:rFonts w:ascii="Arial" w:hAnsi="Arial" w:cs="Arial"/>
        </w:rPr>
        <w:fldChar w:fldCharType="separate"/>
      </w:r>
      <w:r w:rsidRPr="00FC25D1">
        <w:rPr>
          <w:rFonts w:ascii="Arial" w:hAnsi="Arial" w:cs="Arial"/>
          <w:noProof/>
        </w:rPr>
        <w:t>(Gascon and Bierregaard Jr. 2001)</w:t>
      </w:r>
      <w:r w:rsidRPr="00FC25D1">
        <w:rPr>
          <w:rFonts w:ascii="Arial" w:hAnsi="Arial" w:cs="Arial"/>
        </w:rPr>
        <w:fldChar w:fldCharType="end"/>
      </w:r>
      <w:r>
        <w:rPr>
          <w:rFonts w:ascii="Arial" w:hAnsi="Arial" w:cs="Arial"/>
        </w:rPr>
        <w:t xml:space="preserve"> and includes </w:t>
      </w:r>
      <w:r w:rsidRPr="002A2500">
        <w:rPr>
          <w:rFonts w:ascii="Arial" w:hAnsi="Arial" w:cs="Arial"/>
        </w:rPr>
        <w:t xml:space="preserve">catchments of </w:t>
      </w:r>
      <w:r>
        <w:rPr>
          <w:rFonts w:ascii="Arial" w:hAnsi="Arial" w:cs="Arial"/>
        </w:rPr>
        <w:t xml:space="preserve">the </w:t>
      </w:r>
      <w:r w:rsidRPr="002A2500">
        <w:rPr>
          <w:rFonts w:ascii="Arial" w:hAnsi="Arial" w:cs="Arial"/>
        </w:rPr>
        <w:t xml:space="preserve">Urubu, </w:t>
      </w:r>
      <w:proofErr w:type="spellStart"/>
      <w:r w:rsidRPr="002A2500">
        <w:rPr>
          <w:rFonts w:ascii="Arial" w:hAnsi="Arial" w:cs="Arial"/>
        </w:rPr>
        <w:t>Cuieiras</w:t>
      </w:r>
      <w:proofErr w:type="spellEnd"/>
      <w:r w:rsidRPr="002A2500">
        <w:rPr>
          <w:rFonts w:ascii="Arial" w:hAnsi="Arial" w:cs="Arial"/>
        </w:rPr>
        <w:t xml:space="preserve">, and </w:t>
      </w:r>
      <w:proofErr w:type="spellStart"/>
      <w:r w:rsidRPr="002A2500">
        <w:rPr>
          <w:rFonts w:ascii="Arial" w:hAnsi="Arial" w:cs="Arial"/>
        </w:rPr>
        <w:t>Preto</w:t>
      </w:r>
      <w:proofErr w:type="spellEnd"/>
      <w:r w:rsidRPr="002A2500">
        <w:rPr>
          <w:rFonts w:ascii="Arial" w:hAnsi="Arial" w:cs="Arial"/>
        </w:rPr>
        <w:t xml:space="preserve"> da Eva</w:t>
      </w:r>
      <w:r>
        <w:rPr>
          <w:rFonts w:ascii="Arial" w:hAnsi="Arial" w:cs="Arial"/>
        </w:rPr>
        <w:t xml:space="preserve"> rivers </w:t>
      </w:r>
      <w:r>
        <w:rPr>
          <w:rFonts w:ascii="Arial" w:hAnsi="Arial" w:cs="Arial"/>
        </w:rPr>
        <w:fldChar w:fldCharType="begin">
          <w:fldData xml:space="preserve">PEVuZE5vdGU+PENpdGU+PEF1dGhvcj5OZXNzaW1pYW48L0F1dGhvcj48WWVhcj4yMDA4PC9ZZWFy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=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PEVuZE5vdGU+PENpdGU+PEF1dGhvcj5OZXNzaW1pYW48L0F1dGhvcj48WWVhcj4yMDA4PC9ZZWFy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=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(Nessimian et al. 2008)</w:t>
      </w:r>
      <w:r>
        <w:rPr>
          <w:rFonts w:ascii="Arial" w:hAnsi="Arial" w:cs="Arial"/>
        </w:rPr>
        <w:fldChar w:fldCharType="end"/>
      </w:r>
      <w:r>
        <w:rPr>
          <w:rFonts w:ascii="Arial" w:hAnsi="Arial" w:cs="Arial"/>
        </w:rPr>
        <w:t xml:space="preserve">. </w:t>
      </w:r>
      <w:r w:rsidRPr="00FC25D1">
        <w:rPr>
          <w:rFonts w:ascii="Arial" w:eastAsia="Times New Roman" w:hAnsi="Arial" w:cs="Arial"/>
        </w:rPr>
        <w:t xml:space="preserve">The canopy in the sites reaches a height of ~30–35 m, with </w:t>
      </w:r>
      <w:proofErr w:type="spellStart"/>
      <w:r w:rsidRPr="00FC25D1">
        <w:rPr>
          <w:rFonts w:ascii="Arial" w:eastAsia="Times New Roman" w:hAnsi="Arial" w:cs="Arial"/>
        </w:rPr>
        <w:t>emergents</w:t>
      </w:r>
      <w:proofErr w:type="spellEnd"/>
      <w:r w:rsidRPr="00FC25D1">
        <w:rPr>
          <w:rFonts w:ascii="Arial" w:eastAsia="Times New Roman" w:hAnsi="Arial" w:cs="Arial"/>
        </w:rPr>
        <w:t xml:space="preserve"> up to ~55 m tall. The tree community at the BDFFP is highly diverse, comprising approximately 1300 species </w:t>
      </w:r>
      <w:r w:rsidRPr="00FC25D1">
        <w:rPr>
          <w:rFonts w:ascii="Arial" w:eastAsia="Times New Roman" w:hAnsi="Arial" w:cs="Arial"/>
        </w:rPr>
        <w:fldChar w:fldCharType="begin"/>
      </w:r>
      <w:r w:rsidRPr="00FC25D1">
        <w:rPr>
          <w:rFonts w:ascii="Arial" w:eastAsia="Times New Roman" w:hAnsi="Arial" w:cs="Arial"/>
        </w:rPr>
        <w:instrText xml:space="preserve"> ADDIN EN.CITE &lt;EndNote&gt;&lt;Cite&gt;&lt;Author&gt;Laurance&lt;/Author&gt;&lt;Year&gt;2001&lt;/Year&gt;&lt;RecNum&gt;6467&lt;/RecNum&gt;&lt;DisplayText&gt;(Laurance 2001)&lt;/DisplayText&gt;&lt;record&gt;&lt;rec-number&gt;6467&lt;/rec-number&gt;&lt;foreign-keys&gt;&lt;key app="EN" db-id="avzess00sdrd05eefdopxdzo0psdrrsarxt9" timestamp="1547048980"&gt;6467&lt;/key&gt;&lt;/foreign-keys&gt;&lt;ref-type name="Book Section"&gt;5&lt;/ref-type&gt;&lt;contributors&gt;&lt;authors&gt;&lt;author&gt;Laurance, William F.&lt;/author&gt;&lt;/authors&gt;&lt;secondary-authors&gt;&lt;author&gt;Bierregaard Jr., R. O.&lt;/author&gt;&lt;author&gt;Gascon, C.&lt;/author&gt;&lt;author&gt;Lovejoy, T. E.&lt;/author&gt;&lt;author&gt;Mesquita, R.&lt;/author&gt;&lt;/secondary-authors&gt;&lt;/contributors&gt;&lt;titles&gt;&lt;title&gt;The hyper-diverse flora of the central Amazon&lt;/title&gt;&lt;secondary-title&gt;Lessons from Amazonia: The ecology conservation of a fragmented forest&lt;/secondary-title&gt;&lt;/titles&gt;&lt;pages&gt;47-53&lt;/pages&gt;&lt;dates&gt;&lt;year&gt;2001&lt;/year&gt;&lt;/dates&gt;&lt;pub-location&gt;New Haven&lt;/pub-location&gt;&lt;publisher&gt;Yale University Press&lt;/publisher&gt;&lt;urls&gt;&lt;/urls&gt;&lt;/record&gt;&lt;/Cite&gt;&lt;/EndNote&gt;</w:instrText>
      </w:r>
      <w:r w:rsidRPr="00FC25D1">
        <w:rPr>
          <w:rFonts w:ascii="Arial" w:eastAsia="Times New Roman" w:hAnsi="Arial" w:cs="Arial"/>
        </w:rPr>
        <w:fldChar w:fldCharType="separate"/>
      </w:r>
      <w:r w:rsidRPr="00FC25D1">
        <w:rPr>
          <w:rFonts w:ascii="Arial" w:eastAsia="Times New Roman" w:hAnsi="Arial" w:cs="Arial"/>
          <w:noProof/>
        </w:rPr>
        <w:t>(Laurance 2001)</w:t>
      </w:r>
      <w:r w:rsidRPr="00FC25D1">
        <w:rPr>
          <w:rFonts w:ascii="Arial" w:eastAsia="Times New Roman" w:hAnsi="Arial" w:cs="Arial"/>
        </w:rPr>
        <w:fldChar w:fldCharType="end"/>
      </w:r>
      <w:r w:rsidRPr="00FC25D1">
        <w:rPr>
          <w:rFonts w:ascii="Arial" w:eastAsia="Times New Roman" w:hAnsi="Arial" w:cs="Arial"/>
        </w:rPr>
        <w:t>, with some locations having over 280 tree species ha</w:t>
      </w:r>
      <w:r w:rsidRPr="00FC25D1">
        <w:rPr>
          <w:rFonts w:ascii="Arial" w:eastAsia="Times New Roman" w:hAnsi="Arial" w:cs="Arial"/>
          <w:vertAlign w:val="superscript"/>
        </w:rPr>
        <w:t>-1</w:t>
      </w:r>
      <w:r w:rsidRPr="00FC25D1">
        <w:rPr>
          <w:rFonts w:ascii="Arial" w:eastAsia="Times New Roman" w:hAnsi="Arial" w:cs="Arial"/>
        </w:rPr>
        <w:t xml:space="preserve"> </w:t>
      </w:r>
      <w:r w:rsidRPr="00FC25D1">
        <w:rPr>
          <w:rFonts w:ascii="Arial" w:eastAsia="Times New Roman" w:hAnsi="Arial" w:cs="Arial"/>
        </w:rPr>
        <w:fldChar w:fldCharType="begin"/>
      </w:r>
      <w:r w:rsidRPr="00FC25D1">
        <w:rPr>
          <w:rFonts w:ascii="Arial" w:eastAsia="Times New Roman" w:hAnsi="Arial" w:cs="Arial"/>
        </w:rPr>
        <w:instrText xml:space="preserve"> ADDIN EN.CITE &lt;EndNote&gt;&lt;Cite&gt;&lt;Author&gt;de Oliveira&lt;/Author&gt;&lt;Year&gt;1999&lt;/Year&gt;&lt;RecNum&gt;606&lt;/RecNum&gt;&lt;DisplayText&gt;(de Oliveira and Mori 1999)&lt;/DisplayText&gt;&lt;record&gt;&lt;rec-number&gt;606&lt;/rec-number&gt;&lt;foreign-keys&gt;&lt;key app="EN" db-id="avzess00sdrd05eefdopxdzo0psdrrsarxt9" timestamp="0"&gt;606&lt;/key&gt;&lt;/foreign-keys&gt;&lt;ref-type name="Journal Article"&gt;17&lt;/ref-type&gt;&lt;contributors&gt;&lt;authors&gt;&lt;author&gt;de Oliveira, Alexandre A.&lt;/author&gt;&lt;author&gt;Mori, Scott A.&lt;/author&gt;&lt;/authors&gt;&lt;/contributors&gt;&lt;titles&gt;&lt;title&gt;A central Amazonian terra firme forest. I. High tree species richness on poor soils&lt;/title&gt;&lt;secondary-title&gt;Biodiversity and Conservation&lt;/secondary-title&gt;&lt;/titles&gt;&lt;periodical&gt;&lt;full-title&gt;Biodiversity and Conservation&lt;/full-title&gt;&lt;abbr-1&gt;Biodiversity &amp;amp; Conservation&lt;/abbr-1&gt;&lt;/periodical&gt;&lt;pages&gt;1219-1244&lt;/pages&gt;&lt;volume&gt;8&lt;/volume&gt;&lt;number&gt;9&lt;/number&gt;&lt;keywords&gt;&lt;keyword&gt;(Ecology&lt;/keyword&gt;&lt;keyword&gt;Environmental Biology--Plant)&lt;/keyword&gt;&lt;keyword&gt;(General Biology--Conservation, Resource Management)&lt;/keyword&gt;&lt;keyword&gt;(Soil Science--Genesis, Morphology, Classification, Geology)&lt;/keyword&gt;&lt;keyword&gt;Conservation&lt;/keyword&gt;&lt;keyword&gt;Geological History&lt;/keyword&gt;&lt;keyword&gt;Habitat Heterogeneity&lt;/keyword&gt;&lt;keyword&gt;Soil: Nutrient Poor&lt;/keyword&gt;&lt;keyword&gt;Species Richness&lt;/keyword&gt;&lt;keyword&gt;Taxonomic Diversity&lt;/keyword&gt;&lt;keyword&gt;Terra Firme Forest&lt;/keyword&gt;&lt;keyword&gt;Tree Density&lt;/keyword&gt;&lt;keyword&gt;Tree Size&lt;/keyword&gt;&lt;/keywords&gt;&lt;dates&gt;&lt;year&gt;1999&lt;/year&gt;&lt;/dates&gt;&lt;urls&gt;&lt;related-urls&gt;&lt;url&gt;http://www.wkap.nl/art.pdf?issn=0960-3115&amp;amp;volume=8&amp;amp;page=1219&lt;/url&gt;&lt;url&gt;http://www.wkap.nl/journalhome.htm/0960-3115&lt;/url&gt;&lt;/related-urls&gt;&lt;/urls&gt;&lt;/record&gt;&lt;/Cite&gt;&lt;/EndNote&gt;</w:instrText>
      </w:r>
      <w:r w:rsidRPr="00FC25D1">
        <w:rPr>
          <w:rFonts w:ascii="Arial" w:eastAsia="Times New Roman" w:hAnsi="Arial" w:cs="Arial"/>
        </w:rPr>
        <w:fldChar w:fldCharType="separate"/>
      </w:r>
      <w:r w:rsidRPr="00FC25D1">
        <w:rPr>
          <w:rFonts w:ascii="Arial" w:eastAsia="Times New Roman" w:hAnsi="Arial" w:cs="Arial"/>
          <w:noProof/>
        </w:rPr>
        <w:t>(de Oliveira and Mori 1999)</w:t>
      </w:r>
      <w:r w:rsidRPr="00FC25D1">
        <w:rPr>
          <w:rFonts w:ascii="Arial" w:eastAsia="Times New Roman" w:hAnsi="Arial" w:cs="Arial"/>
        </w:rPr>
        <w:fldChar w:fldCharType="end"/>
      </w:r>
      <w:r w:rsidRPr="00FC25D1">
        <w:rPr>
          <w:rFonts w:ascii="Arial" w:eastAsia="Times New Roman" w:hAnsi="Arial" w:cs="Arial"/>
        </w:rPr>
        <w:t xml:space="preserve">.  The understory is dominated by stemless palms </w:t>
      </w:r>
      <w:r w:rsidRPr="00FC25D1">
        <w:rPr>
          <w:rFonts w:ascii="Arial" w:eastAsia="Times New Roman" w:hAnsi="Arial" w:cs="Arial"/>
        </w:rPr>
        <w:fldChar w:fldCharType="begin"/>
      </w:r>
      <w:r w:rsidRPr="00FC25D1">
        <w:rPr>
          <w:rFonts w:ascii="Arial" w:eastAsia="Times New Roman" w:hAnsi="Arial" w:cs="Arial"/>
        </w:rPr>
        <w:instrText xml:space="preserve"> ADDIN EN.CITE &lt;EndNote&gt;&lt;Cite&gt;&lt;Author&gt;Scariot&lt;/Author&gt;&lt;Year&gt;1999&lt;/Year&gt;&lt;RecNum&gt;467&lt;/RecNum&gt;&lt;DisplayText&gt;(Scariot 1999)&lt;/DisplayText&gt;&lt;record&gt;&lt;rec-number&gt;467&lt;/rec-number&gt;&lt;foreign-keys&gt;&lt;key app="EN" db-id="avzess00sdrd05eefdopxdzo0psdrrsarxt9" timestamp="0"&gt;467&lt;/key&gt;&lt;/foreign-keys&gt;&lt;ref-type name="Journal Article"&gt;17&lt;/ref-type&gt;&lt;contributors&gt;&lt;authors&gt;&lt;author&gt;Scariot, Aldicir&lt;/author&gt;&lt;/authors&gt;&lt;/contributors&gt;&lt;titles&gt;&lt;title&gt;Forest fragmentation effects on palm diversity in central Amazonia&lt;/title&gt;&lt;secondary-title&gt;Journal of Ecology&lt;/secondary-title&gt;&lt;/titles&gt;&lt;periodical&gt;&lt;full-title&gt;Journal of Ecology&lt;/full-title&gt;&lt;abbr-1&gt;J. Ecol.&lt;/abbr-1&gt;&lt;/periodical&gt;&lt;pages&gt;66-76&lt;/pages&gt;&lt;volume&gt;87&lt;/volume&gt;&lt;number&gt;1&lt;/number&gt;&lt;keywords&gt;&lt;keyword&gt;Palmae&lt;/keyword&gt;&lt;keyword&gt;Angiosperms&lt;/keyword&gt;&lt;keyword&gt;Monocots&lt;/keyword&gt;&lt;keyword&gt;Spermatophytes&lt;/keyword&gt;&lt;keyword&gt;Vascular Plants&lt;/keyword&gt;&lt;keyword&gt;Conservation&lt;/keyword&gt;&lt;keyword&gt;Floristics&lt;/keyword&gt;&lt;keyword&gt;Forest Fragmentation Effects&lt;/keyword&gt;&lt;keyword&gt;Habitat Change&lt;/keyword&gt;&lt;keyword&gt;Neotropical Forest&lt;/keyword&gt;&lt;keyword&gt;Reserve Size&lt;/keyword&gt;&lt;/keywords&gt;&lt;dates&gt;&lt;year&gt;1999&lt;/year&gt;&lt;/dates&gt;&lt;accession-num&gt;4676034&lt;/accession-num&gt;&lt;urls&gt;&lt;related-urls&gt;&lt;url&gt;http://www.blackwell-synergy.com/Journals/member/institutions/issuelist.asp?journal=jecol&lt;/url&gt;&lt;url&gt;http://www.blackwell-synergy.com/journals/rd.asp?code=jecol&amp;amp;vol=87&amp;amp;page=66&amp;amp;goto=abstract&lt;/url&gt;&lt;/related-urls&gt;&lt;/urls&gt;&lt;/record&gt;&lt;/Cite&gt;&lt;/EndNote&gt;</w:instrText>
      </w:r>
      <w:r w:rsidRPr="00FC25D1">
        <w:rPr>
          <w:rFonts w:ascii="Arial" w:eastAsia="Times New Roman" w:hAnsi="Arial" w:cs="Arial"/>
        </w:rPr>
        <w:fldChar w:fldCharType="separate"/>
      </w:r>
      <w:r w:rsidRPr="00FC25D1">
        <w:rPr>
          <w:rFonts w:ascii="Arial" w:eastAsia="Times New Roman" w:hAnsi="Arial" w:cs="Arial"/>
          <w:noProof/>
        </w:rPr>
        <w:t>(Scariot 1999)</w:t>
      </w:r>
      <w:r w:rsidRPr="00FC25D1">
        <w:rPr>
          <w:rFonts w:ascii="Arial" w:eastAsia="Times New Roman" w:hAnsi="Arial" w:cs="Arial"/>
        </w:rPr>
        <w:fldChar w:fldCharType="end"/>
      </w:r>
      <w:r w:rsidRPr="00FC25D1">
        <w:rPr>
          <w:rFonts w:ascii="Arial" w:eastAsia="Times New Roman" w:hAnsi="Arial" w:cs="Arial"/>
        </w:rPr>
        <w:t xml:space="preserve">; over 50 species of understory herbaceous plants are found in the BDFFP landscape </w:t>
      </w:r>
      <w:r w:rsidRPr="00FC25D1">
        <w:rPr>
          <w:rFonts w:ascii="Arial" w:eastAsia="Times New Roman" w:hAnsi="Arial" w:cs="Arial"/>
        </w:rPr>
        <w:fldChar w:fldCharType="begin">
          <w:fldData xml:space="preserve">PEVuZE5vdGU+PENpdGU+PEF1dGhvcj5SaWJlaXJvPC9BdXRob3I+PFllYXI+MjAxMDwvWWVhcj48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</w:fldData>
        </w:fldChar>
      </w:r>
      <w:r w:rsidRPr="00FC25D1">
        <w:rPr>
          <w:rFonts w:ascii="Arial" w:eastAsia="Times New Roman" w:hAnsi="Arial" w:cs="Arial"/>
        </w:rPr>
        <w:instrText xml:space="preserve"> ADDIN EN.CITE </w:instrText>
      </w:r>
      <w:r w:rsidRPr="00FC25D1">
        <w:rPr>
          <w:rFonts w:ascii="Arial" w:eastAsia="Times New Roman" w:hAnsi="Arial" w:cs="Arial"/>
        </w:rPr>
        <w:fldChar w:fldCharType="begin">
          <w:fldData xml:space="preserve">PEVuZE5vdGU+PENpdGU+PEF1dGhvcj5SaWJlaXJvPC9BdXRob3I+PFllYXI+MjAxMDwvWWVhcj48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</w:fldData>
        </w:fldChar>
      </w:r>
      <w:r w:rsidRPr="00FC25D1">
        <w:rPr>
          <w:rFonts w:ascii="Arial" w:eastAsia="Times New Roman" w:hAnsi="Arial" w:cs="Arial"/>
        </w:rPr>
        <w:instrText xml:space="preserve"> ADDIN EN.CITE.DATA </w:instrText>
      </w:r>
      <w:r w:rsidRPr="00FC25D1">
        <w:rPr>
          <w:rFonts w:ascii="Arial" w:eastAsia="Times New Roman" w:hAnsi="Arial" w:cs="Arial"/>
        </w:rPr>
      </w:r>
      <w:r w:rsidRPr="00FC25D1">
        <w:rPr>
          <w:rFonts w:ascii="Arial" w:eastAsia="Times New Roman" w:hAnsi="Arial" w:cs="Arial"/>
        </w:rPr>
        <w:fldChar w:fldCharType="end"/>
      </w:r>
      <w:r w:rsidRPr="00FC25D1">
        <w:rPr>
          <w:rFonts w:ascii="Arial" w:eastAsia="Times New Roman" w:hAnsi="Arial" w:cs="Arial"/>
        </w:rPr>
      </w:r>
      <w:r w:rsidRPr="00FC25D1">
        <w:rPr>
          <w:rFonts w:ascii="Arial" w:eastAsia="Times New Roman" w:hAnsi="Arial" w:cs="Arial"/>
        </w:rPr>
        <w:fldChar w:fldCharType="separate"/>
      </w:r>
      <w:r w:rsidRPr="00FC25D1">
        <w:rPr>
          <w:rFonts w:ascii="Arial" w:eastAsia="Times New Roman" w:hAnsi="Arial" w:cs="Arial"/>
          <w:noProof/>
        </w:rPr>
        <w:t>(Ribeiro et al. 2010)</w:t>
      </w:r>
      <w:r w:rsidRPr="00FC25D1">
        <w:rPr>
          <w:rFonts w:ascii="Arial" w:eastAsia="Times New Roman" w:hAnsi="Arial" w:cs="Arial"/>
        </w:rPr>
        <w:fldChar w:fldCharType="end"/>
      </w:r>
      <w:r w:rsidRPr="00FC25D1">
        <w:rPr>
          <w:rFonts w:ascii="Arial" w:eastAsia="Times New Roman" w:hAnsi="Arial" w:cs="Arial"/>
        </w:rPr>
        <w:t xml:space="preserve">. </w:t>
      </w:r>
      <w:r w:rsidRPr="00FC25D1">
        <w:rPr>
          <w:rFonts w:ascii="Arial" w:hAnsi="Arial" w:cs="Arial"/>
        </w:rPr>
        <w:t xml:space="preserve">Soils are nutrient-poor </w:t>
      </w:r>
      <w:proofErr w:type="spellStart"/>
      <w:r w:rsidRPr="00FC25D1">
        <w:rPr>
          <w:rFonts w:ascii="Arial" w:hAnsi="Arial" w:cs="Arial"/>
        </w:rPr>
        <w:t>xanthic</w:t>
      </w:r>
      <w:proofErr w:type="spellEnd"/>
      <w:r w:rsidRPr="00FC25D1">
        <w:rPr>
          <w:rFonts w:ascii="Arial" w:hAnsi="Arial" w:cs="Arial"/>
        </w:rPr>
        <w:t xml:space="preserve"> </w:t>
      </w:r>
      <w:proofErr w:type="spellStart"/>
      <w:r w:rsidRPr="00FC25D1">
        <w:rPr>
          <w:rFonts w:ascii="Arial" w:hAnsi="Arial" w:cs="Arial"/>
        </w:rPr>
        <w:t>ferralsols</w:t>
      </w:r>
      <w:proofErr w:type="spellEnd"/>
      <w:r w:rsidRPr="00FC25D1">
        <w:rPr>
          <w:rFonts w:ascii="Arial" w:hAnsi="Arial" w:cs="Arial"/>
        </w:rPr>
        <w:t xml:space="preserve">, known as yellow latosols in the Brazilian soil classification system. They have </w:t>
      </w:r>
      <w:r w:rsidRPr="00FC25D1">
        <w:rPr>
          <w:rFonts w:ascii="Arial" w:eastAsia="Times New Roman" w:hAnsi="Arial" w:cs="Arial"/>
        </w:rPr>
        <w:t>poor water-retention capacity despite their high clay content (</w:t>
      </w:r>
      <w:proofErr w:type="spellStart"/>
      <w:r w:rsidRPr="00FC25D1">
        <w:rPr>
          <w:rFonts w:ascii="Arial" w:eastAsia="Times New Roman" w:hAnsi="Arial" w:cs="Arial"/>
        </w:rPr>
        <w:t>Fearnside</w:t>
      </w:r>
      <w:proofErr w:type="spellEnd"/>
      <w:r w:rsidRPr="00FC25D1">
        <w:rPr>
          <w:rFonts w:ascii="Arial" w:eastAsia="Times New Roman" w:hAnsi="Arial" w:cs="Arial"/>
        </w:rPr>
        <w:t xml:space="preserve"> and Leal </w:t>
      </w:r>
      <w:proofErr w:type="spellStart"/>
      <w:r w:rsidRPr="00FC25D1">
        <w:rPr>
          <w:rFonts w:ascii="Arial" w:eastAsia="Times New Roman" w:hAnsi="Arial" w:cs="Arial"/>
        </w:rPr>
        <w:t>Filho</w:t>
      </w:r>
      <w:proofErr w:type="spellEnd"/>
      <w:r w:rsidRPr="00FC25D1">
        <w:rPr>
          <w:rFonts w:ascii="Arial" w:eastAsia="Times New Roman" w:hAnsi="Arial" w:cs="Arial"/>
        </w:rPr>
        <w:t xml:space="preserve">, 2002). </w:t>
      </w:r>
    </w:p>
    <w:p w14:paraId="48293F68" w14:textId="77777777" w:rsidR="00FC25D1" w:rsidRDefault="00FC25D1" w:rsidP="00FC25D1">
      <w:pPr>
        <w:pStyle w:val="ListParagraph"/>
        <w:rPr>
          <w:rFonts w:ascii="Arial" w:hAnsi="Arial" w:cs="Arial"/>
        </w:rPr>
      </w:pPr>
    </w:p>
    <w:p w14:paraId="543D98C9" w14:textId="77777777" w:rsidR="00FC25D1" w:rsidRDefault="00FC25D1" w:rsidP="00FC25D1">
      <w:pPr>
        <w:pStyle w:val="ListParagraph"/>
        <w:rPr>
          <w:rFonts w:ascii="Arial" w:hAnsi="Arial" w:cs="Arial"/>
        </w:rPr>
      </w:pPr>
      <w:r>
        <w:rPr>
          <w:rFonts w:ascii="Arial" w:hAnsi="Arial" w:cs="Arial"/>
        </w:rPr>
        <w:t xml:space="preserve">All </w:t>
      </w:r>
      <w:r w:rsidRPr="00FC25D1">
        <w:rPr>
          <w:rFonts w:ascii="Arial" w:hAnsi="Arial" w:cs="Arial"/>
          <w:i/>
        </w:rPr>
        <w:t>Heliconia</w:t>
      </w:r>
      <w:r w:rsidRPr="00FC25D1">
        <w:rPr>
          <w:rFonts w:ascii="Arial" w:hAnsi="Arial" w:cs="Arial"/>
        </w:rPr>
        <w:t xml:space="preserve"> </w:t>
      </w:r>
      <w:r w:rsidRPr="00FC25D1">
        <w:rPr>
          <w:rFonts w:ascii="Arial" w:eastAsia="Times New Roman" w:hAnsi="Arial" w:cs="Arial"/>
        </w:rPr>
        <w:t xml:space="preserve">Demographic plots are located in non-flooded (i.e., </w:t>
      </w:r>
      <w:r w:rsidRPr="00FC25D1">
        <w:rPr>
          <w:rFonts w:ascii="Arial" w:eastAsia="Times New Roman" w:hAnsi="Arial" w:cs="Arial"/>
          <w:i/>
        </w:rPr>
        <w:t xml:space="preserve">terra </w:t>
      </w:r>
      <w:proofErr w:type="spellStart"/>
      <w:r w:rsidRPr="00FC25D1">
        <w:rPr>
          <w:rFonts w:ascii="Arial" w:eastAsia="Times New Roman" w:hAnsi="Arial" w:cs="Arial"/>
          <w:i/>
        </w:rPr>
        <w:t>firme</w:t>
      </w:r>
      <w:proofErr w:type="spellEnd"/>
      <w:r w:rsidRPr="00FC25D1">
        <w:rPr>
          <w:rFonts w:ascii="Arial" w:eastAsia="Times New Roman" w:hAnsi="Arial" w:cs="Arial"/>
        </w:rPr>
        <w:t>) forest</w:t>
      </w:r>
      <w:r>
        <w:rPr>
          <w:rFonts w:ascii="Arial" w:eastAsia="Times New Roman" w:hAnsi="Arial" w:cs="Arial"/>
        </w:rPr>
        <w:t xml:space="preserve"> and none are </w:t>
      </w:r>
      <w:r w:rsidRPr="00021AEA">
        <w:rPr>
          <w:rFonts w:ascii="Arial" w:hAnsi="Arial" w:cs="Arial"/>
        </w:rPr>
        <w:t>bisected by streams</w:t>
      </w:r>
      <w:r>
        <w:rPr>
          <w:rFonts w:ascii="Arial" w:hAnsi="Arial" w:cs="Arial"/>
        </w:rPr>
        <w:t xml:space="preserve">. </w:t>
      </w:r>
    </w:p>
    <w:p w14:paraId="5F0BE6A7" w14:textId="77777777" w:rsidR="00FC25D1" w:rsidRDefault="00FC25D1" w:rsidP="00FC25D1">
      <w:pPr>
        <w:pStyle w:val="ListParagraph"/>
        <w:rPr>
          <w:rFonts w:ascii="Arial" w:hAnsi="Arial" w:cs="Arial"/>
        </w:rPr>
      </w:pPr>
    </w:p>
    <w:p w14:paraId="50490F04" w14:textId="1B7A57EF" w:rsidR="00FC25D1" w:rsidRPr="007956C2" w:rsidRDefault="00FC25D1" w:rsidP="00AD5C3B">
      <w:pPr>
        <w:pStyle w:val="ListParagraph"/>
        <w:numPr>
          <w:ilvl w:val="0"/>
          <w:numId w:val="3"/>
        </w:numPr>
        <w:rPr>
          <w:rFonts w:ascii="Arial" w:hAnsi="Arial" w:cs="Arial"/>
        </w:rPr>
      </w:pPr>
      <w:r w:rsidRPr="007956C2">
        <w:rPr>
          <w:rFonts w:ascii="Arial" w:hAnsi="Arial" w:cs="Arial"/>
          <w:b/>
        </w:rPr>
        <w:t>Climate:</w:t>
      </w:r>
      <w:r w:rsidRPr="007956C2">
        <w:rPr>
          <w:rFonts w:ascii="Arial" w:hAnsi="Arial" w:cs="Arial"/>
        </w:rPr>
        <w:t xml:space="preserve"> Mean annual temperature at the site is 26</w:t>
      </w:r>
      <w:r w:rsidRPr="00021AEA">
        <w:rPr>
          <w:rFonts w:ascii="Arial" w:hAnsi="Arial" w:cs="Arial"/>
        </w:rPr>
        <w:sym w:font="Symbol" w:char="F0B0"/>
      </w:r>
      <w:r w:rsidRPr="007956C2">
        <w:rPr>
          <w:rFonts w:ascii="Arial" w:hAnsi="Arial" w:cs="Arial"/>
        </w:rPr>
        <w:t>C (range 19-39</w:t>
      </w:r>
      <w:r w:rsidRPr="00021AEA">
        <w:rPr>
          <w:rFonts w:ascii="Arial" w:hAnsi="Arial" w:cs="Arial"/>
        </w:rPr>
        <w:sym w:font="Symbol" w:char="F0B0"/>
      </w:r>
      <w:r w:rsidRPr="007956C2">
        <w:rPr>
          <w:rFonts w:ascii="Arial" w:hAnsi="Arial" w:cs="Arial"/>
        </w:rPr>
        <w:t>C). Annual rainfall ranging from 1900-2300 mm (BDFFP records), with a pronounced dry season from June-December (&lt;100 mm rain per month).</w:t>
      </w:r>
    </w:p>
    <w:p w14:paraId="46C906FB" w14:textId="7F790C93" w:rsidR="00FC25D1" w:rsidRPr="00FC25D1" w:rsidRDefault="00FC25D1" w:rsidP="00FC25D1">
      <w:pPr>
        <w:rPr>
          <w:rFonts w:ascii="Arial" w:hAnsi="Arial" w:cs="Arial"/>
        </w:rPr>
      </w:pPr>
    </w:p>
    <w:p w14:paraId="4164DB43" w14:textId="5495D0CC" w:rsidR="003B4F19" w:rsidRPr="007956C2" w:rsidRDefault="00E5634C" w:rsidP="00A426B4">
      <w:pPr>
        <w:pStyle w:val="ListParagraph"/>
        <w:numPr>
          <w:ilvl w:val="0"/>
          <w:numId w:val="3"/>
        </w:numPr>
        <w:rPr>
          <w:rFonts w:ascii="Arial" w:hAnsi="Arial" w:cs="Arial"/>
        </w:rPr>
      </w:pPr>
      <w:r w:rsidRPr="007956C2">
        <w:rPr>
          <w:rFonts w:ascii="Arial" w:hAnsi="Arial" w:cs="Arial"/>
          <w:b/>
        </w:rPr>
        <w:t>Site history:</w:t>
      </w:r>
      <w:r w:rsidRPr="007956C2">
        <w:rPr>
          <w:rFonts w:ascii="Arial" w:hAnsi="Arial" w:cs="Arial"/>
        </w:rPr>
        <w:t xml:space="preserve"> </w:t>
      </w:r>
      <w:r w:rsidR="006F4C4E" w:rsidRPr="007956C2">
        <w:rPr>
          <w:rFonts w:ascii="Arial" w:eastAsia="Times New Roman" w:hAnsi="Arial" w:cs="Arial"/>
        </w:rPr>
        <w:t xml:space="preserve">A complete history of the BDFFP can be found in </w:t>
      </w:r>
      <w:r w:rsidR="00D801CF" w:rsidRPr="007956C2">
        <w:rPr>
          <w:rFonts w:ascii="Arial" w:eastAsia="Times New Roman" w:hAnsi="Arial" w:cs="Arial"/>
        </w:rPr>
        <w:fldChar w:fldCharType="begin"/>
      </w:r>
      <w:r w:rsidR="00D801CF" w:rsidRPr="007956C2">
        <w:rPr>
          <w:rFonts w:ascii="Arial" w:eastAsia="Times New Roman" w:hAnsi="Arial" w:cs="Arial"/>
        </w:rPr>
        <w:instrText xml:space="preserve"> ADDIN EN.CITE &lt;EndNote&gt;&lt;Cite AuthorYear="1"&gt;&lt;Author&gt;Gascon&lt;/Author&gt;&lt;Year&gt;2001&lt;/Year&gt;&lt;RecNum&gt;6466&lt;/RecNum&gt;&lt;DisplayText&gt;Gascon and Bierregaard Jr. (2001)&lt;/DisplayText&gt;&lt;record&gt;&lt;rec-number&gt;6466&lt;/rec-number&gt;&lt;foreign-keys&gt;&lt;key app="EN" db-id="avzess00sdrd05eefdopxdzo0psdrrsarxt9" timestamp="1547048369"&gt;6466&lt;/key&gt;&lt;/foreign-keys&gt;&lt;ref-type name="Book Section"&gt;5&lt;/ref-type&gt;&lt;contributors&gt;&lt;authors&gt;&lt;author&gt;Gascon, C.&lt;/author&gt;&lt;author&gt;Bierregaard Jr., R. O.&lt;/author&gt;&lt;/authors&gt;&lt;secondary-authors&gt;&lt;author&gt;Bierregaard Jr., R. O.&lt;/author&gt;&lt;author&gt;Gascon, C.&lt;/author&gt;&lt;author&gt;Mesquita, R.&lt;/author&gt;&lt;/secondary-authors&gt;&lt;/contributors&gt;&lt;titles&gt;&lt;title&gt;Study site, experimental design, and research activity&lt;/title&gt;&lt;secondary-title&gt;Lessons from Amazonia: The ecology and conservation of a fragmented forest&lt;/secondary-title&gt;&lt;/titles&gt;&lt;pages&gt;31-42&lt;/pages&gt;&lt;dates&gt;&lt;year&gt;2001&lt;/year&gt;&lt;/dates&gt;&lt;pub-location&gt;New Haven&lt;/pub-location&gt;&lt;publisher&gt;Yale University Press&lt;/publisher&gt;&lt;urls&gt;&lt;/urls&gt;&lt;/record&gt;&lt;/Cite&gt;&lt;/EndNote&gt;</w:instrText>
      </w:r>
      <w:r w:rsidR="00D801CF" w:rsidRPr="007956C2">
        <w:rPr>
          <w:rFonts w:ascii="Arial" w:eastAsia="Times New Roman" w:hAnsi="Arial" w:cs="Arial"/>
        </w:rPr>
        <w:fldChar w:fldCharType="separate"/>
      </w:r>
      <w:r w:rsidR="00D801CF" w:rsidRPr="007956C2">
        <w:rPr>
          <w:rFonts w:ascii="Arial" w:eastAsia="Times New Roman" w:hAnsi="Arial" w:cs="Arial"/>
          <w:noProof/>
        </w:rPr>
        <w:t>Gascon and Bierregaard Jr. (2001)</w:t>
      </w:r>
      <w:r w:rsidR="00D801CF" w:rsidRPr="007956C2">
        <w:rPr>
          <w:rFonts w:ascii="Arial" w:eastAsia="Times New Roman" w:hAnsi="Arial" w:cs="Arial"/>
        </w:rPr>
        <w:fldChar w:fldCharType="end"/>
      </w:r>
      <w:r w:rsidR="006F4C4E" w:rsidRPr="007956C2">
        <w:rPr>
          <w:rFonts w:ascii="Arial" w:eastAsia="Times New Roman" w:hAnsi="Arial" w:cs="Arial"/>
        </w:rPr>
        <w:t xml:space="preserve">. Briefly, the </w:t>
      </w:r>
      <w:r w:rsidR="00CC0DBC" w:rsidRPr="007956C2">
        <w:rPr>
          <w:rFonts w:ascii="Arial" w:hAnsi="Arial" w:cs="Arial"/>
        </w:rPr>
        <w:t xml:space="preserve">BDFFP </w:t>
      </w:r>
      <w:r w:rsidR="006F4C4E" w:rsidRPr="007956C2">
        <w:rPr>
          <w:rFonts w:ascii="Arial" w:hAnsi="Arial" w:cs="Arial"/>
        </w:rPr>
        <w:t xml:space="preserve">fragments </w:t>
      </w:r>
      <w:r w:rsidR="0062349A" w:rsidRPr="007956C2">
        <w:rPr>
          <w:rFonts w:ascii="Arial" w:hAnsi="Arial" w:cs="Arial"/>
        </w:rPr>
        <w:t xml:space="preserve">were </w:t>
      </w:r>
      <w:r w:rsidR="00FE0919" w:rsidRPr="007956C2">
        <w:rPr>
          <w:rFonts w:ascii="Arial" w:hAnsi="Arial" w:cs="Arial"/>
        </w:rPr>
        <w:t xml:space="preserve">created </w:t>
      </w:r>
      <w:r w:rsidR="00D801CF" w:rsidRPr="007956C2">
        <w:rPr>
          <w:rFonts w:ascii="Arial" w:hAnsi="Arial" w:cs="Arial"/>
        </w:rPr>
        <w:t xml:space="preserve">from </w:t>
      </w:r>
      <w:r w:rsidR="008F741E" w:rsidRPr="007956C2">
        <w:rPr>
          <w:rFonts w:ascii="Arial" w:hAnsi="Arial" w:cs="Arial"/>
        </w:rPr>
        <w:t>1980-</w:t>
      </w:r>
      <w:r w:rsidR="0062349A" w:rsidRPr="007956C2">
        <w:rPr>
          <w:rFonts w:ascii="Arial" w:hAnsi="Arial" w:cs="Arial"/>
        </w:rPr>
        <w:t>1984 by fe</w:t>
      </w:r>
      <w:r w:rsidR="00141E43" w:rsidRPr="007956C2">
        <w:rPr>
          <w:rFonts w:ascii="Arial" w:hAnsi="Arial" w:cs="Arial"/>
        </w:rPr>
        <w:t xml:space="preserve">lling the trees surrounding the </w:t>
      </w:r>
      <w:r w:rsidR="00FE0919" w:rsidRPr="007956C2">
        <w:rPr>
          <w:rFonts w:ascii="Arial" w:hAnsi="Arial" w:cs="Arial"/>
        </w:rPr>
        <w:t xml:space="preserve">forest </w:t>
      </w:r>
      <w:r w:rsidR="00141E43" w:rsidRPr="007956C2">
        <w:rPr>
          <w:rFonts w:ascii="Arial" w:hAnsi="Arial" w:cs="Arial"/>
        </w:rPr>
        <w:t xml:space="preserve">to be isolated </w:t>
      </w:r>
      <w:r w:rsidR="0062349A" w:rsidRPr="007956C2">
        <w:rPr>
          <w:rFonts w:ascii="Arial" w:hAnsi="Arial" w:cs="Arial"/>
        </w:rPr>
        <w:fldChar w:fldCharType="begin"/>
      </w:r>
      <w:r w:rsidR="00733A37" w:rsidRPr="007956C2">
        <w:rPr>
          <w:rFonts w:ascii="Arial" w:hAnsi="Arial" w:cs="Arial"/>
        </w:rPr>
        <w:instrText xml:space="preserve"> ADDIN EN.CITE &lt;EndNote&gt;&lt;Cite&gt;&lt;Author&gt;Lovejoy&lt;/Author&gt;&lt;Year&gt;1986&lt;/Year&gt;&lt;RecNum&gt;357&lt;/RecNum&gt;&lt;DisplayText&gt;(Lovejoy et al. 1986)&lt;/DisplayText&gt;&lt;record&gt;&lt;rec-number&gt;357&lt;/rec-number&gt;&lt;foreign-keys&gt;&lt;key app="EN" db-id="avzess00sdrd05eefdopxdzo0psdrrsarxt9" timestamp="0"&gt;357&lt;/key&gt;&lt;/foreign-keys&gt;&lt;ref-type name="Book Section"&gt;5&lt;/ref-type&gt;&lt;contributors&gt;&lt;authors&gt;&lt;author&gt;T. E. Lovejoy&lt;/author&gt;&lt;author&gt;R. O. Bierregaard&lt;/author&gt;&lt;author&gt;A. B. Rylands&lt;/author&gt;&lt;author&gt;J. R. Malcolm&lt;/author&gt;&lt;author&gt;C. E. Quintela&lt;/author&gt;&lt;author&gt;L. H. Harper&lt;/author&gt;&lt;author&gt;K. S. Brown&lt;/author&gt;&lt;author&gt;A. H. Powell&lt;/author&gt;&lt;author&gt;C. V. N. Powell&lt;/author&gt;&lt;author&gt;H. O. R. Schubart&lt;/author&gt;&lt;author&gt;M. B Hays&lt;/author&gt;&lt;/authors&gt;&lt;secondary-authors&gt;&lt;author&gt;Michael Soulé&lt;/author&gt;&lt;/secondary-authors&gt;&lt;/contributors&gt;&lt;titles&gt;&lt;title&gt;Edge and other effects of isolation on Amazon forest fragments&lt;/title&gt;&lt;secondary-title&gt;Conservation Biology: the science of scarcity and diversity&lt;/secondary-title&gt;&lt;/titles&gt;&lt;pages&gt;257-285&lt;/pages&gt;&lt;dates&gt;&lt;year&gt;1986&lt;/year&gt;&lt;/dates&gt;&lt;pub-location&gt;Sunderland, MA, USA&lt;/pub-location&gt;&lt;publisher&gt;Sinauer and Associates&lt;/publisher&gt;&lt;urls&gt;&lt;/urls&gt;&lt;/record&gt;&lt;/Cite&gt;&lt;/EndNote&gt;</w:instrText>
      </w:r>
      <w:r w:rsidR="0062349A" w:rsidRPr="007956C2">
        <w:rPr>
          <w:rFonts w:ascii="Arial" w:hAnsi="Arial" w:cs="Arial"/>
        </w:rPr>
        <w:fldChar w:fldCharType="separate"/>
      </w:r>
      <w:r w:rsidR="00733A37" w:rsidRPr="007956C2">
        <w:rPr>
          <w:rFonts w:ascii="Arial" w:hAnsi="Arial" w:cs="Arial"/>
          <w:noProof/>
        </w:rPr>
        <w:t>(Lovejoy et al. 1986)</w:t>
      </w:r>
      <w:r w:rsidR="0062349A" w:rsidRPr="007956C2">
        <w:rPr>
          <w:rFonts w:ascii="Arial" w:hAnsi="Arial" w:cs="Arial"/>
        </w:rPr>
        <w:fldChar w:fldCharType="end"/>
      </w:r>
      <w:r w:rsidR="0062349A" w:rsidRPr="007956C2">
        <w:rPr>
          <w:rFonts w:ascii="Arial" w:hAnsi="Arial" w:cs="Arial"/>
        </w:rPr>
        <w:t xml:space="preserve">. </w:t>
      </w:r>
      <w:r w:rsidR="00FE0919" w:rsidRPr="007956C2">
        <w:rPr>
          <w:rFonts w:ascii="Arial" w:hAnsi="Arial" w:cs="Arial"/>
        </w:rPr>
        <w:t>For some fragments, this was followed by burning the felled trees and planting pasture grasses</w:t>
      </w:r>
      <w:r w:rsidR="00141E43" w:rsidRPr="007956C2">
        <w:rPr>
          <w:rFonts w:ascii="Arial" w:hAnsi="Arial" w:cs="Arial"/>
        </w:rPr>
        <w:t xml:space="preserve">. </w:t>
      </w:r>
      <w:r w:rsidR="008F0662" w:rsidRPr="007956C2">
        <w:rPr>
          <w:rFonts w:ascii="Arial" w:hAnsi="Arial" w:cs="Arial"/>
        </w:rPr>
        <w:t>F</w:t>
      </w:r>
      <w:r w:rsidR="00141E43" w:rsidRPr="007956C2">
        <w:rPr>
          <w:rFonts w:ascii="Arial" w:hAnsi="Arial" w:cs="Arial"/>
        </w:rPr>
        <w:t xml:space="preserve">ragments were fenced </w:t>
      </w:r>
      <w:r w:rsidR="002E6D47" w:rsidRPr="007956C2">
        <w:rPr>
          <w:rFonts w:ascii="Arial" w:hAnsi="Arial" w:cs="Arial"/>
        </w:rPr>
        <w:t xml:space="preserve">to prevent </w:t>
      </w:r>
      <w:r w:rsidR="008F0662" w:rsidRPr="007956C2">
        <w:rPr>
          <w:rFonts w:ascii="Arial" w:hAnsi="Arial" w:cs="Arial"/>
        </w:rPr>
        <w:t xml:space="preserve">incursion </w:t>
      </w:r>
      <w:r w:rsidR="00FE0919" w:rsidRPr="007956C2">
        <w:rPr>
          <w:rFonts w:ascii="Arial" w:hAnsi="Arial" w:cs="Arial"/>
        </w:rPr>
        <w:t xml:space="preserve">by </w:t>
      </w:r>
      <w:r w:rsidR="002E6D47" w:rsidRPr="007956C2">
        <w:rPr>
          <w:rFonts w:ascii="Arial" w:hAnsi="Arial" w:cs="Arial"/>
        </w:rPr>
        <w:t>cattle</w:t>
      </w:r>
      <w:r w:rsidR="00FE0919" w:rsidRPr="007956C2">
        <w:rPr>
          <w:rFonts w:ascii="Arial" w:hAnsi="Arial" w:cs="Arial"/>
        </w:rPr>
        <w:t xml:space="preserve"> from the surrounding pastures</w:t>
      </w:r>
      <w:r w:rsidR="003B4F19" w:rsidRPr="007956C2">
        <w:rPr>
          <w:rFonts w:ascii="Arial" w:hAnsi="Arial" w:cs="Arial"/>
        </w:rPr>
        <w:t xml:space="preserve">. To ensure fragments remain isolated, a 100m </w:t>
      </w:r>
      <w:r w:rsidR="003B4F19" w:rsidRPr="007956C2">
        <w:rPr>
          <w:rFonts w:ascii="Arial" w:hAnsi="Arial" w:cs="Arial"/>
        </w:rPr>
        <w:lastRenderedPageBreak/>
        <w:t xml:space="preserve">strip around each fragment is regularly cleared of the secondary growth (BDFFP records). The structure and species composition of the secondary growth that surrounds a fragment, which is strongly dependent on whether fire was used to clear land </w:t>
      </w:r>
      <w:r w:rsidR="003B4F19" w:rsidRPr="007956C2">
        <w:rPr>
          <w:rFonts w:ascii="Arial" w:hAnsi="Arial" w:cs="Arial"/>
        </w:rPr>
        <w:fldChar w:fldCharType="begin"/>
      </w:r>
      <w:r w:rsidR="003B4F19" w:rsidRPr="007956C2">
        <w:rPr>
          <w:rFonts w:ascii="Arial" w:hAnsi="Arial" w:cs="Arial"/>
        </w:rPr>
        <w:instrText xml:space="preserve"> ADDIN EN.CITE &lt;EndNote&gt;&lt;Cite&gt;&lt;Author&gt;Mesquita&lt;/Author&gt;&lt;Year&gt;2001&lt;/Year&gt;&lt;RecNum&gt;642&lt;/RecNum&gt;&lt;DisplayText&gt;(Mesquita et al. 2001)&lt;/DisplayText&gt;&lt;record&gt;&lt;rec-number&gt;642&lt;/rec-number&gt;&lt;foreign-keys&gt;&lt;key app="EN" db-id="avzess00sdrd05eefdopxdzo0psdrrsarxt9" timestamp="0"&gt;642&lt;/key&gt;&lt;/foreign-keys&gt;&lt;ref-type name="Journal Article"&gt;17&lt;/ref-type&gt;&lt;contributors&gt;&lt;authors&gt;&lt;author&gt;Mesquita, Rita C. G.&lt;/author&gt;&lt;author&gt;Ickes, Kalan&lt;/author&gt;&lt;author&gt;Ganade, Gislene&lt;/author&gt;&lt;author&gt;Williamson, G. Bruce&lt;/author&gt;&lt;/authors&gt;&lt;/contributors&gt;&lt;titles&gt;&lt;title&gt;Alternative successional pathways in the Amazon Basin&lt;/title&gt;&lt;secondary-title&gt;Journal of Ecology&lt;/secondary-title&gt;&lt;/titles&gt;&lt;periodical&gt;&lt;full-title&gt;Journal of Ecology&lt;/full-title&gt;&lt;abbr-1&gt;J. Ecol.&lt;/abbr-1&gt;&lt;/periodical&gt;&lt;pages&gt;528-537&lt;/pages&gt;&lt;volume&gt;89&lt;/volume&gt;&lt;number&gt;4&lt;/number&gt;&lt;keywords&gt;&lt;keyword&gt;Guttiferae&lt;/keyword&gt;&lt;keyword&gt;Moraceae&lt;/keyword&gt;&lt;keyword&gt;(Ecology&lt;/keyword&gt;&lt;keyword&gt;Environmental Biology--General&lt;/keyword&gt;&lt;keyword&gt;Methods)&lt;/keyword&gt;&lt;keyword&gt;(Ecology&lt;/keyword&gt;&lt;keyword&gt;Environmental Biology--Plant)&lt;/keyword&gt;&lt;keyword&gt;Angiosperms&lt;/keyword&gt;&lt;keyword&gt;Dicots&lt;/keyword&gt;&lt;keyword&gt;Spermatophytes&lt;/keyword&gt;&lt;keyword&gt;Vascular Plants&lt;/keyword&gt;&lt;keyword&gt;Community Dynamics&lt;/keyword&gt;&lt;keyword&gt;Conservation Implications&lt;/keyword&gt;&lt;keyword&gt;Distance Effects&lt;/keyword&gt;&lt;keyword&gt;Land-Use History&lt;/keyword&gt;&lt;keyword&gt;Pasture Abandonment&lt;/keyword&gt;&lt;keyword&gt;Recruitment&lt;/keyword&gt;&lt;keyword&gt;Regeneration&lt;/keyword&gt;&lt;keyword&gt;Secondary Forests: Habitat&lt;/keyword&gt;&lt;keyword&gt;Seed Dispersal&lt;/keyword&gt;&lt;keyword&gt;Species Richness&lt;/keyword&gt;&lt;keyword&gt;Stem Density&lt;/keyword&gt;&lt;keyword&gt;Successional Pathways: Alternative&lt;/keyword&gt;&lt;/keywords&gt;&lt;dates&gt;&lt;year&gt;2001&lt;/year&gt;&lt;/dates&gt;&lt;urls&gt;&lt;related-urls&gt;&lt;url&gt;http://www.blackwell-synergy.com/journals/rd.asp?code=jecol&amp;amp;vol=89&amp;amp;page=528&amp;amp;goto=abstract&lt;/url&gt;&lt;url&gt;http://www.blackwell-synergy.com/Journals/member/institutions/issuelist.asp?journal=jecol&lt;/url&gt;&lt;/related-urls&gt;&lt;/urls&gt;&lt;/record&gt;&lt;/Cite&gt;&lt;/EndNote&gt;</w:instrText>
      </w:r>
      <w:r w:rsidR="003B4F19" w:rsidRPr="007956C2">
        <w:rPr>
          <w:rFonts w:ascii="Arial" w:hAnsi="Arial" w:cs="Arial"/>
        </w:rPr>
        <w:fldChar w:fldCharType="separate"/>
      </w:r>
      <w:r w:rsidR="003B4F19" w:rsidRPr="007956C2">
        <w:rPr>
          <w:rFonts w:ascii="Arial" w:hAnsi="Arial" w:cs="Arial"/>
          <w:noProof/>
        </w:rPr>
        <w:t>(Mesquita et al. 2001)</w:t>
      </w:r>
      <w:r w:rsidR="003B4F19" w:rsidRPr="007956C2">
        <w:rPr>
          <w:rFonts w:ascii="Arial" w:hAnsi="Arial" w:cs="Arial"/>
        </w:rPr>
        <w:fldChar w:fldCharType="end"/>
      </w:r>
      <w:r w:rsidR="003B4F19" w:rsidRPr="007956C2">
        <w:rPr>
          <w:rFonts w:ascii="Arial" w:hAnsi="Arial" w:cs="Arial"/>
        </w:rPr>
        <w:t xml:space="preserve">, can have large effects on </w:t>
      </w:r>
      <w:r w:rsidR="0059235B" w:rsidRPr="007956C2">
        <w:rPr>
          <w:rFonts w:ascii="Arial" w:hAnsi="Arial" w:cs="Arial"/>
        </w:rPr>
        <w:t xml:space="preserve">the biological </w:t>
      </w:r>
      <w:r w:rsidR="003B4F19" w:rsidRPr="007956C2">
        <w:rPr>
          <w:rFonts w:ascii="Arial" w:hAnsi="Arial" w:cs="Arial"/>
        </w:rPr>
        <w:t xml:space="preserve">dynamics </w:t>
      </w:r>
      <w:r w:rsidR="0059235B" w:rsidRPr="007956C2">
        <w:rPr>
          <w:rFonts w:ascii="Arial" w:hAnsi="Arial" w:cs="Arial"/>
        </w:rPr>
        <w:t xml:space="preserve">and abiotic conditions </w:t>
      </w:r>
      <w:r w:rsidR="003B4F19" w:rsidRPr="007956C2">
        <w:rPr>
          <w:rFonts w:ascii="Arial" w:hAnsi="Arial" w:cs="Arial"/>
        </w:rPr>
        <w:t>in fragments</w:t>
      </w:r>
      <w:r w:rsidR="0059235B" w:rsidRPr="007956C2">
        <w:rPr>
          <w:rFonts w:ascii="Arial" w:hAnsi="Arial" w:cs="Arial"/>
        </w:rPr>
        <w:t xml:space="preserve"> </w:t>
      </w:r>
      <w:r w:rsidR="0059235B" w:rsidRPr="007956C2">
        <w:rPr>
          <w:rFonts w:ascii="Arial" w:hAnsi="Arial" w:cs="Arial"/>
        </w:rPr>
        <w:fldChar w:fldCharType="begin">
          <w:fldData xml:space="preserve">PEVuZE5vdGU+PENpdGU+PEF1dGhvcj5MYXVyYW5jZTwvQXV0aG9yPjxZZWFyPjIwMTE8L1llYXI+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==
</w:fldData>
        </w:fldChar>
      </w:r>
      <w:r w:rsidR="0059235B" w:rsidRPr="007956C2">
        <w:rPr>
          <w:rFonts w:ascii="Arial" w:hAnsi="Arial" w:cs="Arial"/>
        </w:rPr>
        <w:instrText xml:space="preserve"> ADDIN EN.CITE </w:instrText>
      </w:r>
      <w:r w:rsidR="0059235B" w:rsidRPr="007956C2">
        <w:rPr>
          <w:rFonts w:ascii="Arial" w:hAnsi="Arial" w:cs="Arial"/>
        </w:rPr>
        <w:fldChar w:fldCharType="begin">
          <w:fldData xml:space="preserve">PEVuZE5vdGU+PENpdGU+PEF1dGhvcj5MYXVyYW5jZTwvQXV0aG9yPjxZZWFyPjIwMTE8L1llYXI+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==
</w:fldData>
        </w:fldChar>
      </w:r>
      <w:r w:rsidR="0059235B" w:rsidRPr="007956C2">
        <w:rPr>
          <w:rFonts w:ascii="Arial" w:hAnsi="Arial" w:cs="Arial"/>
        </w:rPr>
        <w:instrText xml:space="preserve"> ADDIN EN.CITE.DATA </w:instrText>
      </w:r>
      <w:r w:rsidR="0059235B" w:rsidRPr="007956C2">
        <w:rPr>
          <w:rFonts w:ascii="Arial" w:hAnsi="Arial" w:cs="Arial"/>
        </w:rPr>
      </w:r>
      <w:r w:rsidR="0059235B" w:rsidRPr="007956C2">
        <w:rPr>
          <w:rFonts w:ascii="Arial" w:hAnsi="Arial" w:cs="Arial"/>
        </w:rPr>
        <w:fldChar w:fldCharType="end"/>
      </w:r>
      <w:r w:rsidR="0059235B" w:rsidRPr="007956C2">
        <w:rPr>
          <w:rFonts w:ascii="Arial" w:hAnsi="Arial" w:cs="Arial"/>
        </w:rPr>
      </w:r>
      <w:r w:rsidR="0059235B" w:rsidRPr="007956C2">
        <w:rPr>
          <w:rFonts w:ascii="Arial" w:hAnsi="Arial" w:cs="Arial"/>
        </w:rPr>
        <w:fldChar w:fldCharType="separate"/>
      </w:r>
      <w:r w:rsidR="0059235B" w:rsidRPr="007956C2">
        <w:rPr>
          <w:rFonts w:ascii="Arial" w:hAnsi="Arial" w:cs="Arial"/>
          <w:noProof/>
        </w:rPr>
        <w:t>(Laurance et al. 2002, Laurance et al. 2011)</w:t>
      </w:r>
      <w:r w:rsidR="0059235B" w:rsidRPr="007956C2">
        <w:rPr>
          <w:rFonts w:ascii="Arial" w:hAnsi="Arial" w:cs="Arial"/>
        </w:rPr>
        <w:fldChar w:fldCharType="end"/>
      </w:r>
      <w:r w:rsidR="003B4F19" w:rsidRPr="007956C2">
        <w:rPr>
          <w:rFonts w:ascii="Arial" w:hAnsi="Arial" w:cs="Arial"/>
        </w:rPr>
        <w:t xml:space="preserve">.  </w:t>
      </w:r>
    </w:p>
    <w:p w14:paraId="4A42CC65" w14:textId="77777777" w:rsidR="00E5634C" w:rsidRPr="00021AEA" w:rsidRDefault="00E5634C" w:rsidP="00E5634C">
      <w:pPr>
        <w:rPr>
          <w:rFonts w:ascii="Arial" w:hAnsi="Arial" w:cs="Arial"/>
        </w:rPr>
      </w:pPr>
    </w:p>
    <w:p w14:paraId="0B9CA451" w14:textId="77777777" w:rsidR="0062349A" w:rsidRPr="00021AEA" w:rsidRDefault="0062349A" w:rsidP="00E5634C">
      <w:pPr>
        <w:rPr>
          <w:rFonts w:ascii="Arial" w:hAnsi="Arial" w:cs="Arial"/>
        </w:rPr>
      </w:pPr>
    </w:p>
    <w:p w14:paraId="5AE8C865" w14:textId="2234947A" w:rsidR="00E5634C" w:rsidRDefault="00E5634C" w:rsidP="00E5634C">
      <w:pPr>
        <w:rPr>
          <w:rFonts w:ascii="Arial" w:hAnsi="Arial" w:cs="Arial"/>
          <w:b/>
        </w:rPr>
      </w:pPr>
      <w:r w:rsidRPr="00021AEA">
        <w:rPr>
          <w:rFonts w:ascii="Arial" w:hAnsi="Arial" w:cs="Arial"/>
          <w:b/>
        </w:rPr>
        <w:t xml:space="preserve">2. </w:t>
      </w:r>
      <w:r w:rsidR="00CC0DBC">
        <w:rPr>
          <w:rFonts w:ascii="Arial" w:hAnsi="Arial" w:cs="Arial"/>
          <w:b/>
        </w:rPr>
        <w:t xml:space="preserve">Study </w:t>
      </w:r>
      <w:r w:rsidRPr="00021AEA">
        <w:rPr>
          <w:rFonts w:ascii="Arial" w:hAnsi="Arial" w:cs="Arial"/>
          <w:b/>
        </w:rPr>
        <w:t>design</w:t>
      </w:r>
    </w:p>
    <w:p w14:paraId="5630DFA4" w14:textId="77777777" w:rsidR="00197885" w:rsidRPr="00197885" w:rsidRDefault="00197885" w:rsidP="00E5634C">
      <w:pPr>
        <w:rPr>
          <w:rFonts w:ascii="Arial" w:hAnsi="Arial" w:cs="Arial"/>
          <w:b/>
        </w:rPr>
      </w:pPr>
    </w:p>
    <w:p w14:paraId="4617BA7F" w14:textId="28CA340D" w:rsidR="00511181" w:rsidRPr="00BC697B" w:rsidRDefault="002C633D" w:rsidP="00BC697B">
      <w:pPr>
        <w:pStyle w:val="ListParagraph"/>
        <w:numPr>
          <w:ilvl w:val="0"/>
          <w:numId w:val="4"/>
        </w:numPr>
        <w:rPr>
          <w:rFonts w:ascii="Arial" w:hAnsi="Arial" w:cs="Arial"/>
          <w:b/>
        </w:rPr>
      </w:pPr>
      <w:r w:rsidRPr="00FC25D1">
        <w:rPr>
          <w:rFonts w:ascii="Arial" w:hAnsi="Arial" w:cs="Arial"/>
          <w:b/>
        </w:rPr>
        <w:t>Focal species</w:t>
      </w:r>
      <w:r w:rsidR="00BC697B">
        <w:rPr>
          <w:rFonts w:ascii="Arial" w:hAnsi="Arial" w:cs="Arial"/>
          <w:b/>
        </w:rPr>
        <w:t xml:space="preserve">: </w:t>
      </w:r>
      <w:r w:rsidR="0095372F" w:rsidRPr="00BC697B">
        <w:rPr>
          <w:rFonts w:ascii="Arial" w:eastAsia="Times New Roman" w:hAnsi="Arial" w:cs="Arial"/>
          <w:i/>
        </w:rPr>
        <w:t>Heliconia acuminata</w:t>
      </w:r>
      <w:r w:rsidR="0095372F" w:rsidRPr="00BC697B">
        <w:rPr>
          <w:rFonts w:ascii="Arial" w:eastAsia="Times New Roman" w:hAnsi="Arial" w:cs="Arial"/>
        </w:rPr>
        <w:t xml:space="preserve"> (Heliconiaceae) </w:t>
      </w:r>
      <w:r w:rsidRPr="00BC697B">
        <w:rPr>
          <w:rFonts w:ascii="Arial" w:hAnsi="Arial" w:cs="Arial"/>
        </w:rPr>
        <w:t>is a perennial</w:t>
      </w:r>
      <w:r w:rsidR="0095372F" w:rsidRPr="00BC697B">
        <w:rPr>
          <w:rFonts w:ascii="Arial" w:hAnsi="Arial" w:cs="Arial"/>
        </w:rPr>
        <w:t>, self-incompatible</w:t>
      </w:r>
      <w:r w:rsidRPr="00BC697B">
        <w:rPr>
          <w:rFonts w:ascii="Arial" w:hAnsi="Arial" w:cs="Arial"/>
        </w:rPr>
        <w:t xml:space="preserve"> monocot native to Amazonia </w:t>
      </w:r>
      <w:r w:rsidRPr="00BC697B">
        <w:rPr>
          <w:rFonts w:ascii="Arial" w:hAnsi="Arial" w:cs="Arial"/>
        </w:rPr>
        <w:fldChar w:fldCharType="begin"/>
      </w:r>
      <w:r w:rsidR="00733A37" w:rsidRPr="00BC697B">
        <w:rPr>
          <w:rFonts w:ascii="Arial" w:hAnsi="Arial" w:cs="Arial"/>
        </w:rPr>
        <w:instrText xml:space="preserve"> ADDIN EN.CITE &lt;EndNote&gt;&lt;Cite&gt;&lt;Author&gt;Kress&lt;/Author&gt;&lt;Year&gt;1990&lt;/Year&gt;&lt;RecNum&gt;773&lt;/RecNum&gt;&lt;DisplayText&gt;(Kress 1990)&lt;/DisplayText&gt;&lt;record&gt;&lt;rec-number&gt;773&lt;/rec-number&gt;&lt;foreign-keys&gt;&lt;key app="EN" db-id="avzess00sdrd05eefdopxdzo0psdrrsarxt9" timestamp="0"&gt;773&lt;/key&gt;&lt;/foreign-keys&gt;&lt;ref-type name="Journal Article"&gt;17&lt;/ref-type&gt;&lt;contributors&gt;&lt;authors&gt;&lt;author&gt;Kress, J.&lt;/author&gt;&lt;/authors&gt;&lt;/contributors&gt;&lt;titles&gt;&lt;title&gt;&lt;style face="normal" font="default" size="100%"&gt;The diversity and distribution of &lt;/style&gt;&lt;style face="italic" font="default" size="100%"&gt;Heliconia &lt;/style&gt;&lt;style face="normal" font="default" size="100%"&gt;(Heliconiaceae) in Brazil&lt;/style&gt;&lt;/title&gt;&lt;secondary-title&gt;Acta Botanica Brasileira&lt;/secondary-title&gt;&lt;alt-title&gt;Acta bot. bras.&lt;/alt-title&gt;&lt;/titles&gt;&lt;pages&gt;159-167&lt;/pages&gt;&lt;volume&gt;4&lt;/volume&gt;&lt;number&gt;1&lt;/number&gt;&lt;dates&gt;&lt;year&gt;1990&lt;/year&gt;&lt;/dates&gt;&lt;urls&gt;&lt;/urls&gt;&lt;/record&gt;&lt;/Cite&gt;&lt;/EndNote&gt;</w:instrText>
      </w:r>
      <w:r w:rsidRPr="00BC697B">
        <w:rPr>
          <w:rFonts w:ascii="Arial" w:hAnsi="Arial" w:cs="Arial"/>
        </w:rPr>
        <w:fldChar w:fldCharType="separate"/>
      </w:r>
      <w:r w:rsidR="00733A37" w:rsidRPr="00BC697B">
        <w:rPr>
          <w:rFonts w:ascii="Arial" w:hAnsi="Arial" w:cs="Arial"/>
          <w:noProof/>
        </w:rPr>
        <w:t>(Kress 1990)</w:t>
      </w:r>
      <w:r w:rsidRPr="00BC697B">
        <w:rPr>
          <w:rFonts w:ascii="Arial" w:hAnsi="Arial" w:cs="Arial"/>
        </w:rPr>
        <w:fldChar w:fldCharType="end"/>
      </w:r>
      <w:r w:rsidR="0095372F" w:rsidRPr="00BC697B">
        <w:rPr>
          <w:rFonts w:ascii="Arial" w:hAnsi="Arial" w:cs="Arial"/>
        </w:rPr>
        <w:t xml:space="preserve"> and </w:t>
      </w:r>
      <w:r w:rsidR="0095372F" w:rsidRPr="00BC697B">
        <w:rPr>
          <w:rFonts w:ascii="Arial" w:eastAsia="Times New Roman" w:hAnsi="Arial" w:cs="Arial"/>
        </w:rPr>
        <w:t>widely distributed thr</w:t>
      </w:r>
      <w:r w:rsidR="0059235B" w:rsidRPr="00BC697B">
        <w:rPr>
          <w:rFonts w:ascii="Arial" w:eastAsia="Times New Roman" w:hAnsi="Arial" w:cs="Arial"/>
        </w:rPr>
        <w:t xml:space="preserve">oughout the Amazon basin </w:t>
      </w:r>
      <w:r w:rsidR="0059235B" w:rsidRPr="00BC697B">
        <w:rPr>
          <w:rFonts w:ascii="Arial" w:eastAsia="Times New Roman" w:hAnsi="Arial" w:cs="Arial"/>
        </w:rPr>
        <w:fldChar w:fldCharType="begin"/>
      </w:r>
      <w:r w:rsidR="0059235B" w:rsidRPr="00BC697B">
        <w:rPr>
          <w:rFonts w:ascii="Arial" w:eastAsia="Times New Roman" w:hAnsi="Arial" w:cs="Arial"/>
        </w:rPr>
        <w:instrText xml:space="preserve"> ADDIN EN.CITE &lt;EndNote&gt;&lt;Cite&gt;&lt;Author&gt;Berry&lt;/Author&gt;&lt;Year&gt;1991&lt;/Year&gt;&lt;RecNum&gt;50&lt;/RecNum&gt;&lt;DisplayText&gt;(Berry and Kress 1991)&lt;/DisplayText&gt;&lt;record&gt;&lt;rec-number&gt;50&lt;/rec-number&gt;&lt;foreign-keys&gt;&lt;key app="EN" db-id="avzess00sdrd05eefdopxdzo0psdrrsarxt9" timestamp="0"&gt;50&lt;/key&gt;&lt;/foreign-keys&gt;&lt;ref-type name="Book"&gt;6&lt;/ref-type&gt;&lt;contributors&gt;&lt;authors&gt;&lt;author&gt;Berry, Fred&lt;/author&gt;&lt;author&gt;Kress, W. John&lt;/author&gt;&lt;/authors&gt;&lt;/contributors&gt;&lt;titles&gt;&lt;title&gt;&lt;style face="italic" font="default" size="100%"&gt;Heliconia&lt;/style&gt;&lt;style face="normal" font="default" size="100%"&gt;: an identification guide&lt;/style&gt;&lt;/title&gt;&lt;/titles&gt;&lt;pages&gt;334&lt;/pages&gt;&lt;dates&gt;&lt;year&gt;1991&lt;/year&gt;&lt;/dates&gt;&lt;pub-location&gt;Washington D.C., USA&lt;/pub-location&gt;&lt;publisher&gt;Smithsonian Institution Press&lt;/publisher&gt;&lt;isbn&gt;1560980060 (cloth : alk. paper)&amp;#xD;1560980079 (paper : alk. paper)&lt;/isbn&gt;&lt;urls&gt;&lt;/urls&gt;&lt;/record&gt;&lt;/Cite&gt;&lt;/EndNote&gt;</w:instrText>
      </w:r>
      <w:r w:rsidR="0059235B" w:rsidRPr="00BC697B">
        <w:rPr>
          <w:rFonts w:ascii="Arial" w:eastAsia="Times New Roman" w:hAnsi="Arial" w:cs="Arial"/>
        </w:rPr>
        <w:fldChar w:fldCharType="separate"/>
      </w:r>
      <w:r w:rsidR="0059235B" w:rsidRPr="00BC697B">
        <w:rPr>
          <w:rFonts w:ascii="Arial" w:eastAsia="Times New Roman" w:hAnsi="Arial" w:cs="Arial"/>
          <w:noProof/>
        </w:rPr>
        <w:t>(Berry and Kress 1991)</w:t>
      </w:r>
      <w:r w:rsidR="0059235B" w:rsidRPr="00BC697B">
        <w:rPr>
          <w:rFonts w:ascii="Arial" w:eastAsia="Times New Roman" w:hAnsi="Arial" w:cs="Arial"/>
        </w:rPr>
        <w:fldChar w:fldCharType="end"/>
      </w:r>
      <w:r w:rsidR="0095372F" w:rsidRPr="00BC697B">
        <w:rPr>
          <w:rFonts w:ascii="Arial" w:eastAsia="Times New Roman" w:hAnsi="Arial" w:cs="Arial"/>
        </w:rPr>
        <w:t xml:space="preserve">. Although many species of </w:t>
      </w:r>
      <w:r w:rsidR="0095372F" w:rsidRPr="00BC697B">
        <w:rPr>
          <w:rFonts w:ascii="Arial" w:eastAsia="Times New Roman" w:hAnsi="Arial" w:cs="Arial"/>
          <w:i/>
        </w:rPr>
        <w:t>Heliconia</w:t>
      </w:r>
      <w:r w:rsidR="0095372F" w:rsidRPr="00BC697B">
        <w:rPr>
          <w:rFonts w:ascii="Arial" w:eastAsia="Times New Roman" w:hAnsi="Arial" w:cs="Arial"/>
        </w:rPr>
        <w:t xml:space="preserve"> grow in large aggregations on roadsides, gaps, and </w:t>
      </w:r>
      <w:r w:rsidR="00394318" w:rsidRPr="00BC697B">
        <w:rPr>
          <w:rFonts w:ascii="Arial" w:eastAsia="Times New Roman" w:hAnsi="Arial" w:cs="Arial"/>
        </w:rPr>
        <w:t xml:space="preserve">in </w:t>
      </w:r>
      <w:r w:rsidR="0095372F" w:rsidRPr="00BC697B">
        <w:rPr>
          <w:rFonts w:ascii="Arial" w:eastAsia="Times New Roman" w:hAnsi="Arial" w:cs="Arial"/>
        </w:rPr>
        <w:t xml:space="preserve">other disturbed habitats, </w:t>
      </w:r>
      <w:r w:rsidR="00E11969" w:rsidRPr="00BC697B">
        <w:rPr>
          <w:rFonts w:ascii="Arial" w:eastAsia="Times New Roman" w:hAnsi="Arial" w:cs="Arial"/>
        </w:rPr>
        <w:t xml:space="preserve">others, </w:t>
      </w:r>
      <w:r w:rsidR="0059235B" w:rsidRPr="00BC697B">
        <w:rPr>
          <w:rFonts w:ascii="Arial" w:eastAsia="Times New Roman" w:hAnsi="Arial" w:cs="Arial"/>
        </w:rPr>
        <w:t xml:space="preserve">such as </w:t>
      </w:r>
      <w:r w:rsidR="0095372F" w:rsidRPr="00BC697B">
        <w:rPr>
          <w:rFonts w:ascii="Arial" w:eastAsia="Times New Roman" w:hAnsi="Arial" w:cs="Arial"/>
          <w:i/>
        </w:rPr>
        <w:t>H. acuminata</w:t>
      </w:r>
      <w:r w:rsidR="00E11969" w:rsidRPr="00BC697B">
        <w:rPr>
          <w:rFonts w:ascii="Arial" w:eastAsia="Times New Roman" w:hAnsi="Arial" w:cs="Arial"/>
        </w:rPr>
        <w:t xml:space="preserve">, grow </w:t>
      </w:r>
      <w:r w:rsidR="0095372F" w:rsidRPr="00BC697B">
        <w:rPr>
          <w:rFonts w:ascii="Arial" w:eastAsia="Times New Roman" w:hAnsi="Arial" w:cs="Arial"/>
        </w:rPr>
        <w:t>primarily in the shaded forest understory</w:t>
      </w:r>
      <w:r w:rsidR="0059235B" w:rsidRPr="00BC697B">
        <w:rPr>
          <w:rFonts w:ascii="Arial" w:eastAsia="Times New Roman" w:hAnsi="Arial" w:cs="Arial"/>
        </w:rPr>
        <w:t xml:space="preserve"> </w:t>
      </w:r>
      <w:r w:rsidR="0059235B" w:rsidRPr="00BC697B">
        <w:rPr>
          <w:rFonts w:ascii="Arial" w:eastAsia="Times New Roman" w:hAnsi="Arial" w:cs="Arial"/>
        </w:rPr>
        <w:fldChar w:fldCharType="begin"/>
      </w:r>
      <w:r w:rsidR="0059235B" w:rsidRPr="00BC697B">
        <w:rPr>
          <w:rFonts w:ascii="Arial" w:eastAsia="Times New Roman" w:hAnsi="Arial" w:cs="Arial"/>
        </w:rPr>
        <w:instrText xml:space="preserve"> ADDIN EN.CITE &lt;EndNote&gt;&lt;Cite&gt;&lt;Author&gt;Kress&lt;/Author&gt;&lt;Year&gt;1983&lt;/Year&gt;&lt;RecNum&gt;306&lt;/RecNum&gt;&lt;DisplayText&gt;(Kress 1983)&lt;/DisplayText&gt;&lt;record&gt;&lt;rec-number&gt;306&lt;/rec-number&gt;&lt;foreign-keys&gt;&lt;key app="EN" db-id="avzess00sdrd05eefdopxdzo0psdrrsarxt9" timestamp="0"&gt;306&lt;/key&gt;&lt;/foreign-keys&gt;&lt;ref-type name="Journal Article"&gt;17&lt;/ref-type&gt;&lt;contributors&gt;&lt;authors&gt;&lt;author&gt;W. J. Kress&lt;/author&gt;&lt;/authors&gt;&lt;/contributors&gt;&lt;titles&gt;&lt;title&gt;&lt;style face="normal" font="default" size="100%"&gt;Self-incompatibility systems in Central American &lt;/style&gt;&lt;style face="italic" font="default" size="100%"&gt;Heliconia&lt;/style&gt;&lt;/title&gt;&lt;secondary-title&gt;Evolution&lt;/secondary-title&gt;&lt;/titles&gt;&lt;pages&gt;735-744&lt;/pages&gt;&lt;volume&gt;37&lt;/volume&gt;&lt;dates&gt;&lt;year&gt;1983&lt;/year&gt;&lt;/dates&gt;&lt;urls&gt;&lt;/urls&gt;&lt;/record&gt;&lt;/Cite&gt;&lt;/EndNote&gt;</w:instrText>
      </w:r>
      <w:r w:rsidR="0059235B" w:rsidRPr="00BC697B">
        <w:rPr>
          <w:rFonts w:ascii="Arial" w:eastAsia="Times New Roman" w:hAnsi="Arial" w:cs="Arial"/>
        </w:rPr>
        <w:fldChar w:fldCharType="separate"/>
      </w:r>
      <w:r w:rsidR="0059235B" w:rsidRPr="00BC697B">
        <w:rPr>
          <w:rFonts w:ascii="Arial" w:eastAsia="Times New Roman" w:hAnsi="Arial" w:cs="Arial"/>
          <w:noProof/>
        </w:rPr>
        <w:t>(Kress 1983)</w:t>
      </w:r>
      <w:r w:rsidR="0059235B" w:rsidRPr="00BC697B">
        <w:rPr>
          <w:rFonts w:ascii="Arial" w:eastAsia="Times New Roman" w:hAnsi="Arial" w:cs="Arial"/>
        </w:rPr>
        <w:fldChar w:fldCharType="end"/>
      </w:r>
      <w:r w:rsidR="00E11969" w:rsidRPr="00BC697B">
        <w:rPr>
          <w:rFonts w:ascii="Arial" w:eastAsia="Times New Roman" w:hAnsi="Arial" w:cs="Arial"/>
        </w:rPr>
        <w:t xml:space="preserve">. It is the most abundant understory herb throughout </w:t>
      </w:r>
      <w:r w:rsidR="0059235B" w:rsidRPr="00BC697B">
        <w:rPr>
          <w:rFonts w:ascii="Arial" w:eastAsia="Times New Roman" w:hAnsi="Arial" w:cs="Arial"/>
        </w:rPr>
        <w:t xml:space="preserve">much of the </w:t>
      </w:r>
      <w:r w:rsidR="0095372F" w:rsidRPr="00BC697B">
        <w:rPr>
          <w:rFonts w:ascii="Arial" w:eastAsia="Times New Roman" w:hAnsi="Arial" w:cs="Arial"/>
        </w:rPr>
        <w:t>BDFFP</w:t>
      </w:r>
      <w:r w:rsidR="0059235B" w:rsidRPr="00BC697B">
        <w:rPr>
          <w:rFonts w:ascii="Arial" w:eastAsia="Times New Roman" w:hAnsi="Arial" w:cs="Arial"/>
        </w:rPr>
        <w:t xml:space="preserve"> </w:t>
      </w:r>
      <w:r w:rsidR="0059235B" w:rsidRPr="00BC697B">
        <w:rPr>
          <w:rFonts w:ascii="Arial" w:eastAsia="Times New Roman" w:hAnsi="Arial" w:cs="Arial"/>
        </w:rPr>
        <w:fldChar w:fldCharType="begin">
          <w:fldData xml:space="preserve">PEVuZE5vdGU+PENpdGU+PEF1dGhvcj5SaWJlaXJvPC9BdXRob3I+PFllYXI+MjAxMDwvWWVhcj48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</w:fldData>
        </w:fldChar>
      </w:r>
      <w:r w:rsidR="0059235B" w:rsidRPr="00BC697B">
        <w:rPr>
          <w:rFonts w:ascii="Arial" w:eastAsia="Times New Roman" w:hAnsi="Arial" w:cs="Arial"/>
        </w:rPr>
        <w:instrText xml:space="preserve"> ADDIN EN.CITE </w:instrText>
      </w:r>
      <w:r w:rsidR="0059235B" w:rsidRPr="00BC697B">
        <w:rPr>
          <w:rFonts w:ascii="Arial" w:eastAsia="Times New Roman" w:hAnsi="Arial" w:cs="Arial"/>
        </w:rPr>
        <w:fldChar w:fldCharType="begin">
          <w:fldData xml:space="preserve">PEVuZE5vdGU+PENpdGU+PEF1dGhvcj5SaWJlaXJvPC9BdXRob3I+PFllYXI+MjAxMDwvWWVhcj48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</w:fldData>
        </w:fldChar>
      </w:r>
      <w:r w:rsidR="0059235B" w:rsidRPr="00BC697B">
        <w:rPr>
          <w:rFonts w:ascii="Arial" w:eastAsia="Times New Roman" w:hAnsi="Arial" w:cs="Arial"/>
        </w:rPr>
        <w:instrText xml:space="preserve"> ADDIN EN.CITE.DATA </w:instrText>
      </w:r>
      <w:r w:rsidR="0059235B" w:rsidRPr="00BC697B">
        <w:rPr>
          <w:rFonts w:ascii="Arial" w:eastAsia="Times New Roman" w:hAnsi="Arial" w:cs="Arial"/>
        </w:rPr>
      </w:r>
      <w:r w:rsidR="0059235B" w:rsidRPr="00BC697B">
        <w:rPr>
          <w:rFonts w:ascii="Arial" w:eastAsia="Times New Roman" w:hAnsi="Arial" w:cs="Arial"/>
        </w:rPr>
        <w:fldChar w:fldCharType="end"/>
      </w:r>
      <w:r w:rsidR="0059235B" w:rsidRPr="00BC697B">
        <w:rPr>
          <w:rFonts w:ascii="Arial" w:eastAsia="Times New Roman" w:hAnsi="Arial" w:cs="Arial"/>
        </w:rPr>
      </w:r>
      <w:r w:rsidR="0059235B" w:rsidRPr="00BC697B">
        <w:rPr>
          <w:rFonts w:ascii="Arial" w:eastAsia="Times New Roman" w:hAnsi="Arial" w:cs="Arial"/>
        </w:rPr>
        <w:fldChar w:fldCharType="separate"/>
      </w:r>
      <w:r w:rsidR="0059235B" w:rsidRPr="00BC697B">
        <w:rPr>
          <w:rFonts w:ascii="Arial" w:eastAsia="Times New Roman" w:hAnsi="Arial" w:cs="Arial"/>
          <w:noProof/>
        </w:rPr>
        <w:t>(Ribeiro et al. 2010)</w:t>
      </w:r>
      <w:r w:rsidR="0059235B" w:rsidRPr="00BC697B">
        <w:rPr>
          <w:rFonts w:ascii="Arial" w:eastAsia="Times New Roman" w:hAnsi="Arial" w:cs="Arial"/>
        </w:rPr>
        <w:fldChar w:fldCharType="end"/>
      </w:r>
      <w:r w:rsidR="00E11969" w:rsidRPr="00BC697B">
        <w:rPr>
          <w:rFonts w:ascii="Arial" w:eastAsia="Times New Roman" w:hAnsi="Arial" w:cs="Arial"/>
        </w:rPr>
        <w:t>.</w:t>
      </w:r>
    </w:p>
    <w:p w14:paraId="1A173C4B" w14:textId="77777777" w:rsidR="00511181" w:rsidRDefault="00511181" w:rsidP="00511181">
      <w:pPr>
        <w:tabs>
          <w:tab w:val="left" w:pos="360"/>
        </w:tabs>
        <w:rPr>
          <w:rFonts w:ascii="Arial" w:hAnsi="Arial" w:cs="Arial"/>
        </w:rPr>
      </w:pPr>
    </w:p>
    <w:p w14:paraId="062A47E2" w14:textId="183FDF90" w:rsidR="00511181" w:rsidRDefault="00E92FC9" w:rsidP="00E92FC9">
      <w:pPr>
        <w:ind w:left="720"/>
        <w:rPr>
          <w:rFonts w:ascii="Arial" w:hAnsi="Arial" w:cs="Arial"/>
          <w:b/>
          <w:iCs/>
        </w:rPr>
      </w:pPr>
      <w:r>
        <w:rPr>
          <w:rFonts w:ascii="Arial" w:eastAsia="Times New Roman" w:hAnsi="Arial" w:cs="Arial"/>
        </w:rPr>
        <w:t>A</w:t>
      </w:r>
      <w:r w:rsidRPr="00021AEA">
        <w:rPr>
          <w:rFonts w:ascii="Arial" w:eastAsia="Times New Roman" w:hAnsi="Arial" w:cs="Arial"/>
        </w:rPr>
        <w:t xml:space="preserve">lthough </w:t>
      </w:r>
      <w:r w:rsidRPr="00E92FC9">
        <w:rPr>
          <w:rFonts w:ascii="Arial" w:eastAsia="Times New Roman" w:hAnsi="Arial" w:cs="Arial"/>
          <w:i/>
        </w:rPr>
        <w:t>Heliconia acuminata</w:t>
      </w:r>
      <w:r>
        <w:rPr>
          <w:rFonts w:ascii="Arial" w:eastAsia="Times New Roman" w:hAnsi="Arial" w:cs="Arial"/>
        </w:rPr>
        <w:t xml:space="preserve"> </w:t>
      </w:r>
      <w:r w:rsidRPr="00021AEA">
        <w:rPr>
          <w:rFonts w:ascii="Arial" w:eastAsia="Times New Roman" w:hAnsi="Arial" w:cs="Arial"/>
        </w:rPr>
        <w:t>c</w:t>
      </w:r>
      <w:r>
        <w:rPr>
          <w:rFonts w:ascii="Arial" w:eastAsia="Times New Roman" w:hAnsi="Arial" w:cs="Arial"/>
        </w:rPr>
        <w:t>an be propagated by segmenting</w:t>
      </w:r>
      <w:r w:rsidRPr="00021AEA">
        <w:rPr>
          <w:rFonts w:ascii="Arial" w:eastAsia="Times New Roman" w:hAnsi="Arial" w:cs="Arial"/>
        </w:rPr>
        <w:t xml:space="preserve"> the rhizome</w:t>
      </w:r>
      <w:r w:rsidR="0059235B">
        <w:rPr>
          <w:rFonts w:ascii="Arial" w:eastAsia="Times New Roman" w:hAnsi="Arial" w:cs="Arial"/>
        </w:rPr>
        <w:t xml:space="preserve"> </w:t>
      </w:r>
      <w:r w:rsidR="0059235B">
        <w:rPr>
          <w:rFonts w:ascii="Arial" w:eastAsia="Times New Roman" w:hAnsi="Arial" w:cs="Arial"/>
        </w:rPr>
        <w:fldChar w:fldCharType="begin"/>
      </w:r>
      <w:r w:rsidR="0059235B">
        <w:rPr>
          <w:rFonts w:ascii="Arial" w:eastAsia="Times New Roman" w:hAnsi="Arial" w:cs="Arial"/>
        </w:rPr>
        <w:instrText xml:space="preserve"> ADDIN EN.CITE &lt;EndNote&gt;&lt;Cite&gt;&lt;Author&gt;Berry&lt;/Author&gt;&lt;Year&gt;1991&lt;/Year&gt;&lt;RecNum&gt;50&lt;/RecNum&gt;&lt;DisplayText&gt;(Berry and Kress 1991)&lt;/DisplayText&gt;&lt;record&gt;&lt;rec-number&gt;50&lt;/rec-number&gt;&lt;foreign-keys&gt;&lt;key app="EN" db-id="avzess00sdrd05eefdopxdzo0psdrrsarxt9" timestamp="0"&gt;50&lt;/key&gt;&lt;/foreign-keys&gt;&lt;ref-type name="Book"&gt;6&lt;/ref-type&gt;&lt;contributors&gt;&lt;authors&gt;&lt;author&gt;Berry, Fred&lt;/author&gt;&lt;author&gt;Kress, W. John&lt;/author&gt;&lt;/authors&gt;&lt;/contributors&gt;&lt;titles&gt;&lt;title&gt;&lt;style face="italic" font="default" size="100%"&gt;Heliconia&lt;/style&gt;&lt;style face="normal" font="default" size="100%"&gt;: an identification guide&lt;/style&gt;&lt;/title&gt;&lt;/titles&gt;&lt;pages&gt;334&lt;/pages&gt;&lt;dates&gt;&lt;year&gt;1991&lt;/year&gt;&lt;/dates&gt;&lt;pub-location&gt;Washington D.C., USA&lt;/pub-location&gt;&lt;publisher&gt;Smithsonian Institution Press&lt;/publisher&gt;&lt;isbn&gt;1560980060 (cloth : alk. paper)&amp;#xD;1560980079 (paper : alk. paper)&lt;/isbn&gt;&lt;urls&gt;&lt;/urls&gt;&lt;/record&gt;&lt;/Cite&gt;&lt;/EndNote&gt;</w:instrText>
      </w:r>
      <w:r w:rsidR="0059235B">
        <w:rPr>
          <w:rFonts w:ascii="Arial" w:eastAsia="Times New Roman" w:hAnsi="Arial" w:cs="Arial"/>
        </w:rPr>
        <w:fldChar w:fldCharType="separate"/>
      </w:r>
      <w:r w:rsidR="0059235B">
        <w:rPr>
          <w:rFonts w:ascii="Arial" w:eastAsia="Times New Roman" w:hAnsi="Arial" w:cs="Arial"/>
          <w:noProof/>
        </w:rPr>
        <w:t>(Berry and Kress 1991)</w:t>
      </w:r>
      <w:r w:rsidR="0059235B">
        <w:rPr>
          <w:rFonts w:ascii="Arial" w:eastAsia="Times New Roman" w:hAnsi="Arial" w:cs="Arial"/>
        </w:rPr>
        <w:fldChar w:fldCharType="end"/>
      </w:r>
      <w:r>
        <w:rPr>
          <w:rFonts w:ascii="Arial" w:eastAsia="Times New Roman" w:hAnsi="Arial" w:cs="Arial"/>
        </w:rPr>
        <w:t xml:space="preserve">, vegetative reproduction in the field is limited and recruitment </w:t>
      </w:r>
      <w:r w:rsidRPr="00021AEA">
        <w:rPr>
          <w:rFonts w:ascii="Arial" w:eastAsia="Times New Roman" w:hAnsi="Arial" w:cs="Arial"/>
        </w:rPr>
        <w:t>primarily via seed</w:t>
      </w:r>
      <w:r w:rsidR="0059235B">
        <w:rPr>
          <w:rFonts w:ascii="Arial" w:eastAsia="Times New Roman" w:hAnsi="Arial" w:cs="Arial"/>
        </w:rPr>
        <w:t xml:space="preserve"> </w:t>
      </w:r>
      <w:r w:rsidR="00127949">
        <w:rPr>
          <w:rFonts w:ascii="Arial" w:eastAsia="Times New Roman" w:hAnsi="Arial" w:cs="Arial"/>
        </w:rPr>
        <w:fldChar w:fldCharType="begin">
          <w:fldData xml:space="preserve">PEVuZE5vdGU+PENpdGU+PEF1dGhvcj5CcnVuYTwvQXV0aG9yPjxZZWFyPjE5OTk8L1llYXI+PFJl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</w:fldData>
        </w:fldChar>
      </w:r>
      <w:r w:rsidR="00127949">
        <w:rPr>
          <w:rFonts w:ascii="Arial" w:eastAsia="Times New Roman" w:hAnsi="Arial" w:cs="Arial"/>
        </w:rPr>
        <w:instrText xml:space="preserve"> ADDIN EN.CITE </w:instrText>
      </w:r>
      <w:r w:rsidR="00127949">
        <w:rPr>
          <w:rFonts w:ascii="Arial" w:eastAsia="Times New Roman" w:hAnsi="Arial" w:cs="Arial"/>
        </w:rPr>
        <w:fldChar w:fldCharType="begin">
          <w:fldData xml:space="preserve">PEVuZE5vdGU+PENpdGU+PEF1dGhvcj5CcnVuYTwvQXV0aG9yPjxZZWFyPjE5OTk8L1llYXI+PFJl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</w:fldData>
        </w:fldChar>
      </w:r>
      <w:r w:rsidR="00127949">
        <w:rPr>
          <w:rFonts w:ascii="Arial" w:eastAsia="Times New Roman" w:hAnsi="Arial" w:cs="Arial"/>
        </w:rPr>
        <w:instrText xml:space="preserve"> ADDIN EN.CITE.DATA </w:instrText>
      </w:r>
      <w:r w:rsidR="00127949">
        <w:rPr>
          <w:rFonts w:ascii="Arial" w:eastAsia="Times New Roman" w:hAnsi="Arial" w:cs="Arial"/>
        </w:rPr>
      </w:r>
      <w:r w:rsidR="00127949">
        <w:rPr>
          <w:rFonts w:ascii="Arial" w:eastAsia="Times New Roman" w:hAnsi="Arial" w:cs="Arial"/>
        </w:rPr>
        <w:fldChar w:fldCharType="end"/>
      </w:r>
      <w:r w:rsidR="00127949">
        <w:rPr>
          <w:rFonts w:ascii="Arial" w:eastAsia="Times New Roman" w:hAnsi="Arial" w:cs="Arial"/>
        </w:rPr>
      </w:r>
      <w:r w:rsidR="00127949">
        <w:rPr>
          <w:rFonts w:ascii="Arial" w:eastAsia="Times New Roman" w:hAnsi="Arial" w:cs="Arial"/>
        </w:rPr>
        <w:fldChar w:fldCharType="separate"/>
      </w:r>
      <w:r w:rsidR="00127949">
        <w:rPr>
          <w:rFonts w:ascii="Arial" w:eastAsia="Times New Roman" w:hAnsi="Arial" w:cs="Arial"/>
          <w:noProof/>
        </w:rPr>
        <w:t>(Bruna 1999, 2002)</w:t>
      </w:r>
      <w:r w:rsidR="00127949">
        <w:rPr>
          <w:rFonts w:ascii="Arial" w:eastAsia="Times New Roman" w:hAnsi="Arial" w:cs="Arial"/>
        </w:rPr>
        <w:fldChar w:fldCharType="end"/>
      </w:r>
      <w:r w:rsidRPr="00021AEA">
        <w:rPr>
          <w:rFonts w:ascii="Arial" w:eastAsia="Times New Roman" w:hAnsi="Arial" w:cs="Arial"/>
        </w:rPr>
        <w:t xml:space="preserve">. </w:t>
      </w:r>
      <w:r w:rsidR="0095372F" w:rsidRPr="0095372F">
        <w:rPr>
          <w:rFonts w:ascii="Arial" w:hAnsi="Arial" w:cs="Arial"/>
          <w:i/>
        </w:rPr>
        <w:t xml:space="preserve">Heliconia acuminata </w:t>
      </w:r>
      <w:r w:rsidR="002C633D" w:rsidRPr="0095372F">
        <w:rPr>
          <w:rFonts w:ascii="Arial" w:hAnsi="Arial" w:cs="Arial"/>
        </w:rPr>
        <w:t xml:space="preserve">flowers </w:t>
      </w:r>
      <w:r w:rsidR="0095372F" w:rsidRPr="0095372F">
        <w:rPr>
          <w:rFonts w:ascii="Arial" w:hAnsi="Arial" w:cs="Arial"/>
        </w:rPr>
        <w:t>during the rainy season</w:t>
      </w:r>
      <w:r>
        <w:rPr>
          <w:rFonts w:ascii="Arial" w:hAnsi="Arial" w:cs="Arial"/>
        </w:rPr>
        <w:t xml:space="preserve">, when reproductive plants </w:t>
      </w:r>
      <w:r w:rsidR="00511181">
        <w:rPr>
          <w:rFonts w:ascii="Arial" w:hAnsi="Arial" w:cs="Arial"/>
        </w:rPr>
        <w:t>produce 1 or more bracts</w:t>
      </w:r>
      <w:r>
        <w:rPr>
          <w:rFonts w:ascii="Arial" w:hAnsi="Arial" w:cs="Arial"/>
        </w:rPr>
        <w:t xml:space="preserve"> subtending up to </w:t>
      </w:r>
      <w:r w:rsidR="00511181">
        <w:rPr>
          <w:rFonts w:ascii="Arial" w:hAnsi="Arial" w:cs="Arial"/>
        </w:rPr>
        <w:t xml:space="preserve">25 flowers </w:t>
      </w:r>
      <w:r>
        <w:rPr>
          <w:rFonts w:ascii="Arial" w:hAnsi="Arial" w:cs="Arial"/>
        </w:rPr>
        <w:t>each</w:t>
      </w:r>
      <w:r w:rsidR="00152616">
        <w:rPr>
          <w:rFonts w:ascii="Arial" w:hAnsi="Arial" w:cs="Arial"/>
        </w:rPr>
        <w:t xml:space="preserve"> </w:t>
      </w:r>
      <w:r w:rsidR="00127949">
        <w:rPr>
          <w:rFonts w:ascii="Arial" w:hAnsi="Arial" w:cs="Arial"/>
        </w:rPr>
        <w:fldChar w:fldCharType="begin"/>
      </w:r>
      <w:r w:rsidR="00127949">
        <w:rPr>
          <w:rFonts w:ascii="Arial" w:hAnsi="Arial" w:cs="Arial"/>
        </w:rPr>
        <w:instrText xml:space="preserve"> ADDIN EN.CITE &lt;EndNote&gt;&lt;Cite&gt;&lt;Author&gt;Bruna&lt;/Author&gt;&lt;Year&gt;2002&lt;/Year&gt;&lt;RecNum&gt;74&lt;/RecNum&gt;&lt;DisplayText&gt;(Bruna and Kress 2002)&lt;/DisplayText&gt;&lt;record&gt;&lt;rec-number&gt;74&lt;/rec-number&gt;&lt;foreign-keys&gt;&lt;key app="EN" db-id="avzess00sdrd05eefdopxdzo0psdrrsarxt9" timestamp="0"&gt;74&lt;/key&gt;&lt;/foreign-keys&gt;&lt;ref-type name="Journal Article"&gt;17&lt;/ref-type&gt;&lt;contributors&gt;&lt;authors&gt;&lt;author&gt;Bruna, E. M.&lt;/author&gt;&lt;author&gt;Kress, W. J.&lt;/author&gt;&lt;/authors&gt;&lt;/contributors&gt;&lt;titles&gt;&lt;title&gt;&lt;style face="normal" font="default" size="100%"&gt;Habitat fragmentation and the demographic structure of an Amazonian understory herb (&lt;/style&gt;&lt;style face="italic" font="default" size="100%"&gt;Heliconia acuminata&lt;/style&gt;&lt;style face="normal" font="default" size="100%"&gt;)&lt;/style&gt;&lt;/title&gt;&lt;secondary-title&gt;Conservation Biology&lt;/secondary-title&gt;&lt;/titles&gt;&lt;periodical&gt;&lt;full-title&gt;Conservation Biology&lt;/full-title&gt;&lt;abbr-1&gt;Conserv Biol&lt;/abbr-1&gt;&lt;/periodical&gt;&lt;pages&gt;1256-1266&lt;/pages&gt;&lt;volume&gt;16&lt;/volume&gt;&lt;number&gt;5&lt;/number&gt;&lt;dates&gt;&lt;year&gt;2002&lt;/year&gt;&lt;/dates&gt;&lt;urls&gt;&lt;/urls&gt;&lt;/record&gt;&lt;/Cite&gt;&lt;/EndNote&gt;</w:instrText>
      </w:r>
      <w:r w:rsidR="00127949">
        <w:rPr>
          <w:rFonts w:ascii="Arial" w:hAnsi="Arial" w:cs="Arial"/>
        </w:rPr>
        <w:fldChar w:fldCharType="separate"/>
      </w:r>
      <w:r w:rsidR="00127949">
        <w:rPr>
          <w:rFonts w:ascii="Arial" w:hAnsi="Arial" w:cs="Arial"/>
          <w:noProof/>
        </w:rPr>
        <w:t>(Bruna and Kress 2002)</w:t>
      </w:r>
      <w:r w:rsidR="00127949">
        <w:rPr>
          <w:rFonts w:ascii="Arial" w:hAnsi="Arial" w:cs="Arial"/>
        </w:rPr>
        <w:fldChar w:fldCharType="end"/>
      </w:r>
      <w:r>
        <w:rPr>
          <w:rFonts w:ascii="Arial" w:hAnsi="Arial" w:cs="Arial"/>
        </w:rPr>
        <w:t xml:space="preserve">. Flowers are </w:t>
      </w:r>
      <w:r w:rsidR="0095372F">
        <w:rPr>
          <w:rFonts w:ascii="Arial" w:hAnsi="Arial" w:cs="Arial"/>
        </w:rPr>
        <w:t>pollinated</w:t>
      </w:r>
      <w:r w:rsidR="002C633D" w:rsidRPr="0095372F">
        <w:rPr>
          <w:rFonts w:ascii="Arial" w:hAnsi="Arial" w:cs="Arial"/>
        </w:rPr>
        <w:t xml:space="preserve"> by the ‘</w:t>
      </w:r>
      <w:proofErr w:type="spellStart"/>
      <w:r w:rsidR="002C633D" w:rsidRPr="0095372F">
        <w:rPr>
          <w:rFonts w:ascii="Arial" w:hAnsi="Arial" w:cs="Arial"/>
        </w:rPr>
        <w:t>traplining</w:t>
      </w:r>
      <w:proofErr w:type="spellEnd"/>
      <w:r w:rsidR="002C633D" w:rsidRPr="0095372F">
        <w:rPr>
          <w:rFonts w:ascii="Arial" w:hAnsi="Arial" w:cs="Arial"/>
        </w:rPr>
        <w:t xml:space="preserve">’ hummingbirds </w:t>
      </w:r>
      <w:r w:rsidR="002C633D" w:rsidRPr="0095372F">
        <w:rPr>
          <w:rFonts w:ascii="Arial" w:hAnsi="Arial" w:cs="Arial"/>
          <w:bCs/>
          <w:i/>
        </w:rPr>
        <w:t>Phaeothornis superciliosus</w:t>
      </w:r>
      <w:r w:rsidR="002C633D" w:rsidRPr="0095372F">
        <w:rPr>
          <w:rFonts w:ascii="Arial" w:hAnsi="Arial" w:cs="Arial"/>
          <w:bCs/>
        </w:rPr>
        <w:t xml:space="preserve"> </w:t>
      </w:r>
      <w:r w:rsidR="00511181">
        <w:rPr>
          <w:rFonts w:ascii="Arial" w:hAnsi="Arial" w:cs="Arial"/>
          <w:bCs/>
        </w:rPr>
        <w:t xml:space="preserve">and </w:t>
      </w:r>
      <w:r w:rsidR="002C633D" w:rsidRPr="0095372F">
        <w:rPr>
          <w:rFonts w:ascii="Arial" w:hAnsi="Arial" w:cs="Arial"/>
          <w:bCs/>
          <w:i/>
        </w:rPr>
        <w:t xml:space="preserve">P. bourcieri </w:t>
      </w:r>
      <w:r w:rsidR="002C633D" w:rsidRPr="0095372F">
        <w:rPr>
          <w:rFonts w:ascii="Arial" w:hAnsi="Arial" w:cs="Arial"/>
          <w:bCs/>
        </w:rPr>
        <w:fldChar w:fldCharType="begin"/>
      </w:r>
      <w:r w:rsidR="00733A37">
        <w:rPr>
          <w:rFonts w:ascii="Arial" w:hAnsi="Arial" w:cs="Arial"/>
          <w:bCs/>
        </w:rPr>
        <w:instrText xml:space="preserve"> ADDIN EN.CITE &lt;EndNote&gt;&lt;Cite&gt;&lt;Author&gt;Bruna&lt;/Author&gt;&lt;Year&gt;2004&lt;/Year&gt;&lt;RecNum&gt;645&lt;/RecNum&gt;&lt;DisplayText&gt;(Bruna et al. 2004)&lt;/DisplayText&gt;&lt;record&gt;&lt;rec-number&gt;645&lt;/rec-number&gt;&lt;foreign-keys&gt;&lt;key app="EN" db-id="avzess00sdrd05eefdopxdzo0psdrrsarxt9" timestamp="0"&gt;645&lt;/key&gt;&lt;/foreign-keys&gt;&lt;ref-type name="Journal Article"&gt;17&lt;/ref-type&gt;&lt;contributors&gt;&lt;authors&gt;&lt;author&gt;Bruna, E. M.&lt;/author&gt;&lt;author&gt;Kress, W. J.&lt;/author&gt;&lt;author&gt;da Silva, O. F.&lt;/author&gt;&lt;author&gt;Marques, F.&lt;/author&gt;&lt;/authors&gt;&lt;/contributors&gt;&lt;titles&gt;&lt;title&gt;&lt;style face="italic" font="default" size="100%"&gt;Heliconia acuminata&lt;/style&gt;&lt;style face="normal" font="default" size="100%"&gt; reproductive succeess is independent of local flowering plant density&lt;/style&gt;&lt;/title&gt;&lt;secondary-title&gt;Acta Amazonica&lt;/secondary-title&gt;&lt;/titles&gt;&lt;periodical&gt;&lt;full-title&gt;Acta Amazonica&lt;/full-title&gt;&lt;abbr-1&gt;Acta Amazon&lt;/abbr-1&gt;&lt;/periodical&gt;&lt;pages&gt;467-471&lt;/pages&gt;&lt;volume&gt;34&lt;/volume&gt;&lt;number&gt;3&lt;/number&gt;&lt;dates&gt;&lt;year&gt;2004&lt;/year&gt;&lt;/dates&gt;&lt;urls&gt;&lt;/urls&gt;&lt;/record&gt;&lt;/Cite&gt;&lt;/EndNote&gt;</w:instrText>
      </w:r>
      <w:r w:rsidR="002C633D" w:rsidRPr="0095372F">
        <w:rPr>
          <w:rFonts w:ascii="Arial" w:hAnsi="Arial" w:cs="Arial"/>
          <w:bCs/>
        </w:rPr>
        <w:fldChar w:fldCharType="separate"/>
      </w:r>
      <w:r w:rsidR="00733A37">
        <w:rPr>
          <w:rFonts w:ascii="Arial" w:hAnsi="Arial" w:cs="Arial"/>
          <w:bCs/>
          <w:noProof/>
        </w:rPr>
        <w:t>(Bruna et al. 2004)</w:t>
      </w:r>
      <w:r w:rsidR="002C633D" w:rsidRPr="0095372F">
        <w:rPr>
          <w:rFonts w:ascii="Arial" w:hAnsi="Arial" w:cs="Arial"/>
          <w:bCs/>
        </w:rPr>
        <w:fldChar w:fldCharType="end"/>
      </w:r>
      <w:r w:rsidR="002C633D" w:rsidRPr="0095372F">
        <w:rPr>
          <w:rFonts w:ascii="Arial" w:hAnsi="Arial" w:cs="Arial"/>
          <w:bCs/>
          <w:i/>
        </w:rPr>
        <w:t xml:space="preserve">. </w:t>
      </w:r>
      <w:r w:rsidR="00511181" w:rsidRPr="00511181">
        <w:rPr>
          <w:rFonts w:ascii="Arial" w:hAnsi="Arial" w:cs="Arial"/>
          <w:bCs/>
        </w:rPr>
        <w:t>Flowers are open only 1 day and visitation rates are low.</w:t>
      </w:r>
      <w:r w:rsidR="00511181">
        <w:rPr>
          <w:rFonts w:ascii="Arial" w:hAnsi="Arial" w:cs="Arial"/>
          <w:bCs/>
          <w:i/>
        </w:rPr>
        <w:t xml:space="preserve"> </w:t>
      </w:r>
      <w:r w:rsidR="00511181">
        <w:rPr>
          <w:rFonts w:ascii="Arial" w:hAnsi="Arial" w:cs="Arial"/>
          <w:bCs/>
        </w:rPr>
        <w:t xml:space="preserve">Fruits produced by successfully pollinated flowers have </w:t>
      </w:r>
      <w:r w:rsidR="002C633D" w:rsidRPr="0095372F">
        <w:rPr>
          <w:rFonts w:ascii="Arial" w:hAnsi="Arial" w:cs="Arial"/>
        </w:rPr>
        <w:t xml:space="preserve">up to three seeds </w:t>
      </w:r>
      <w:r w:rsidR="00511181">
        <w:rPr>
          <w:rFonts w:ascii="Arial" w:hAnsi="Arial" w:cs="Arial"/>
        </w:rPr>
        <w:t>and are dispersed by birds</w:t>
      </w:r>
      <w:r w:rsidR="00F62E15">
        <w:rPr>
          <w:rFonts w:ascii="Arial" w:hAnsi="Arial" w:cs="Arial"/>
        </w:rPr>
        <w:t>. I</w:t>
      </w:r>
      <w:r w:rsidR="00511181">
        <w:rPr>
          <w:rFonts w:ascii="Arial" w:hAnsi="Arial" w:cs="Arial"/>
        </w:rPr>
        <w:t xml:space="preserve">n </w:t>
      </w:r>
      <w:r w:rsidR="002C633D" w:rsidRPr="0095372F">
        <w:rPr>
          <w:rFonts w:ascii="Arial" w:hAnsi="Arial" w:cs="Arial"/>
        </w:rPr>
        <w:t xml:space="preserve">our sites </w:t>
      </w:r>
      <w:r w:rsidR="00511181">
        <w:rPr>
          <w:rFonts w:ascii="Arial" w:hAnsi="Arial" w:cs="Arial"/>
        </w:rPr>
        <w:t xml:space="preserve">these dispersers are primarily a </w:t>
      </w:r>
      <w:r w:rsidR="002C633D" w:rsidRPr="0095372F">
        <w:rPr>
          <w:rFonts w:ascii="Arial" w:hAnsi="Arial" w:cs="Arial"/>
        </w:rPr>
        <w:t xml:space="preserve">thrush and several manakins </w:t>
      </w:r>
      <w:r w:rsidR="002C633D" w:rsidRPr="0095372F">
        <w:rPr>
          <w:rFonts w:ascii="Arial" w:hAnsi="Arial" w:cs="Arial"/>
        </w:rPr>
        <w:fldChar w:fldCharType="begin">
          <w:fldData xml:space="preserve">PEVuZE5vdGU+PENpdGU+PEF1dGhvcj5VcmlhcnRlPC9BdXRob3I+PFllYXI+MjAxMTwvWWVhcj48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</w:fldData>
        </w:fldChar>
      </w:r>
      <w:r w:rsidR="00733A37">
        <w:rPr>
          <w:rFonts w:ascii="Arial" w:hAnsi="Arial" w:cs="Arial"/>
        </w:rPr>
        <w:instrText xml:space="preserve"> ADDIN EN.CITE </w:instrText>
      </w:r>
      <w:r w:rsidR="00733A37">
        <w:rPr>
          <w:rFonts w:ascii="Arial" w:hAnsi="Arial" w:cs="Arial"/>
        </w:rPr>
        <w:fldChar w:fldCharType="begin">
          <w:fldData xml:space="preserve">PEVuZE5vdGU+PENpdGU+PEF1dGhvcj5VcmlhcnRlPC9BdXRob3I+PFllYXI+MjAxMTwvWWVhcj48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</w:fldData>
        </w:fldChar>
      </w:r>
      <w:r w:rsidR="00733A37">
        <w:rPr>
          <w:rFonts w:ascii="Arial" w:hAnsi="Arial" w:cs="Arial"/>
        </w:rPr>
        <w:instrText xml:space="preserve"> ADDIN EN.CITE.DATA </w:instrText>
      </w:r>
      <w:r w:rsidR="00733A37">
        <w:rPr>
          <w:rFonts w:ascii="Arial" w:hAnsi="Arial" w:cs="Arial"/>
        </w:rPr>
      </w:r>
      <w:r w:rsidR="00733A37">
        <w:rPr>
          <w:rFonts w:ascii="Arial" w:hAnsi="Arial" w:cs="Arial"/>
        </w:rPr>
        <w:fldChar w:fldCharType="end"/>
      </w:r>
      <w:r w:rsidR="002C633D" w:rsidRPr="0095372F">
        <w:rPr>
          <w:rFonts w:ascii="Arial" w:hAnsi="Arial" w:cs="Arial"/>
        </w:rPr>
      </w:r>
      <w:r w:rsidR="002C633D" w:rsidRPr="0095372F">
        <w:rPr>
          <w:rFonts w:ascii="Arial" w:hAnsi="Arial" w:cs="Arial"/>
        </w:rPr>
        <w:fldChar w:fldCharType="separate"/>
      </w:r>
      <w:r w:rsidR="00733A37">
        <w:rPr>
          <w:rFonts w:ascii="Arial" w:hAnsi="Arial" w:cs="Arial"/>
          <w:noProof/>
        </w:rPr>
        <w:t>(Uriarte et al. 2011)</w:t>
      </w:r>
      <w:r w:rsidR="002C633D" w:rsidRPr="0095372F">
        <w:rPr>
          <w:rFonts w:ascii="Arial" w:hAnsi="Arial" w:cs="Arial"/>
        </w:rPr>
        <w:fldChar w:fldCharType="end"/>
      </w:r>
      <w:r w:rsidR="002C633D" w:rsidRPr="0095372F">
        <w:rPr>
          <w:rFonts w:ascii="Arial" w:hAnsi="Arial" w:cs="Arial"/>
        </w:rPr>
        <w:t>. Seeds germinate 6-7 months after dispersal at the onset of the rainy season</w:t>
      </w:r>
      <w:r w:rsidR="00152616">
        <w:rPr>
          <w:rFonts w:ascii="Arial" w:hAnsi="Arial" w:cs="Arial"/>
        </w:rPr>
        <w:t xml:space="preserve"> </w:t>
      </w:r>
      <w:r w:rsidR="00127949">
        <w:rPr>
          <w:rFonts w:ascii="Arial" w:eastAsia="Times New Roman" w:hAnsi="Arial" w:cs="Arial"/>
        </w:rPr>
        <w:fldChar w:fldCharType="begin">
          <w:fldData xml:space="preserve">PEVuZE5vdGU+PENpdGU+PEF1dGhvcj5CcnVuYTwvQXV0aG9yPjxZZWFyPjE5OTk8L1llYXI+PFJl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</w:fldData>
        </w:fldChar>
      </w:r>
      <w:r w:rsidR="00127949">
        <w:rPr>
          <w:rFonts w:ascii="Arial" w:eastAsia="Times New Roman" w:hAnsi="Arial" w:cs="Arial"/>
        </w:rPr>
        <w:instrText xml:space="preserve"> ADDIN EN.CITE </w:instrText>
      </w:r>
      <w:r w:rsidR="00127949">
        <w:rPr>
          <w:rFonts w:ascii="Arial" w:eastAsia="Times New Roman" w:hAnsi="Arial" w:cs="Arial"/>
        </w:rPr>
        <w:fldChar w:fldCharType="begin">
          <w:fldData xml:space="preserve">PEVuZE5vdGU+PENpdGU+PEF1dGhvcj5CcnVuYTwvQXV0aG9yPjxZZWFyPjE5OTk8L1llYXI+PFJl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</w:fldData>
        </w:fldChar>
      </w:r>
      <w:r w:rsidR="00127949">
        <w:rPr>
          <w:rFonts w:ascii="Arial" w:eastAsia="Times New Roman" w:hAnsi="Arial" w:cs="Arial"/>
        </w:rPr>
        <w:instrText xml:space="preserve"> ADDIN EN.CITE.DATA </w:instrText>
      </w:r>
      <w:r w:rsidR="00127949">
        <w:rPr>
          <w:rFonts w:ascii="Arial" w:eastAsia="Times New Roman" w:hAnsi="Arial" w:cs="Arial"/>
        </w:rPr>
      </w:r>
      <w:r w:rsidR="00127949">
        <w:rPr>
          <w:rFonts w:ascii="Arial" w:eastAsia="Times New Roman" w:hAnsi="Arial" w:cs="Arial"/>
        </w:rPr>
        <w:fldChar w:fldCharType="end"/>
      </w:r>
      <w:r w:rsidR="00127949">
        <w:rPr>
          <w:rFonts w:ascii="Arial" w:eastAsia="Times New Roman" w:hAnsi="Arial" w:cs="Arial"/>
        </w:rPr>
      </w:r>
      <w:r w:rsidR="00127949">
        <w:rPr>
          <w:rFonts w:ascii="Arial" w:eastAsia="Times New Roman" w:hAnsi="Arial" w:cs="Arial"/>
        </w:rPr>
        <w:fldChar w:fldCharType="separate"/>
      </w:r>
      <w:r w:rsidR="00127949">
        <w:rPr>
          <w:rFonts w:ascii="Arial" w:eastAsia="Times New Roman" w:hAnsi="Arial" w:cs="Arial"/>
          <w:noProof/>
        </w:rPr>
        <w:t>(Bruna 1999, 2002)</w:t>
      </w:r>
      <w:r w:rsidR="00127949">
        <w:rPr>
          <w:rFonts w:ascii="Arial" w:eastAsia="Times New Roman" w:hAnsi="Arial" w:cs="Arial"/>
        </w:rPr>
        <w:fldChar w:fldCharType="end"/>
      </w:r>
      <w:r w:rsidR="002C633D" w:rsidRPr="0095372F">
        <w:rPr>
          <w:rFonts w:ascii="Arial" w:hAnsi="Arial" w:cs="Arial"/>
        </w:rPr>
        <w:t xml:space="preserve">. </w:t>
      </w:r>
    </w:p>
    <w:p w14:paraId="6C303FED" w14:textId="77777777" w:rsidR="00511181" w:rsidRDefault="00511181" w:rsidP="0095372F">
      <w:pPr>
        <w:tabs>
          <w:tab w:val="left" w:pos="360"/>
        </w:tabs>
        <w:ind w:left="720"/>
        <w:rPr>
          <w:rFonts w:ascii="Arial" w:hAnsi="Arial" w:cs="Arial"/>
        </w:rPr>
      </w:pPr>
    </w:p>
    <w:p w14:paraId="3F5E60DD" w14:textId="766F2A5E" w:rsidR="002C633D" w:rsidRDefault="00F526C4" w:rsidP="00042EBD">
      <w:pPr>
        <w:tabs>
          <w:tab w:val="left" w:pos="360"/>
        </w:tabs>
        <w:ind w:left="720"/>
        <w:rPr>
          <w:rFonts w:ascii="Arial" w:hAnsi="Arial" w:cs="Arial"/>
        </w:rPr>
      </w:pPr>
      <w:r w:rsidRPr="00F526C4">
        <w:rPr>
          <w:rFonts w:ascii="Arial" w:hAnsi="Arial" w:cs="Arial"/>
          <w:i/>
        </w:rPr>
        <w:t>H</w:t>
      </w:r>
      <w:r w:rsidR="007956C2">
        <w:rPr>
          <w:rFonts w:ascii="Arial" w:hAnsi="Arial" w:cs="Arial"/>
          <w:i/>
        </w:rPr>
        <w:t>eliconia</w:t>
      </w:r>
      <w:r w:rsidRPr="00F526C4">
        <w:rPr>
          <w:rFonts w:ascii="Arial" w:hAnsi="Arial" w:cs="Arial"/>
          <w:i/>
        </w:rPr>
        <w:t xml:space="preserve"> acuminata</w:t>
      </w:r>
      <w:r>
        <w:rPr>
          <w:rFonts w:ascii="Arial" w:hAnsi="Arial" w:cs="Arial"/>
        </w:rPr>
        <w:t xml:space="preserve"> </w:t>
      </w:r>
      <w:r w:rsidR="00E92FC9">
        <w:rPr>
          <w:rFonts w:ascii="Arial" w:hAnsi="Arial" w:cs="Arial"/>
        </w:rPr>
        <w:t xml:space="preserve">leaves are sometimes damaged by the </w:t>
      </w:r>
      <w:proofErr w:type="spellStart"/>
      <w:r w:rsidR="00E92FC9">
        <w:rPr>
          <w:rFonts w:ascii="Arial" w:hAnsi="Arial" w:cs="Arial"/>
        </w:rPr>
        <w:t>hispine</w:t>
      </w:r>
      <w:proofErr w:type="spellEnd"/>
      <w:r w:rsidR="00E92FC9">
        <w:rPr>
          <w:rFonts w:ascii="Arial" w:hAnsi="Arial" w:cs="Arial"/>
        </w:rPr>
        <w:t xml:space="preserve"> beetle </w:t>
      </w:r>
      <w:proofErr w:type="spellStart"/>
      <w:r w:rsidR="00042EBD" w:rsidRPr="00042EBD">
        <w:rPr>
          <w:rFonts w:ascii="Arial" w:hAnsi="Arial" w:cs="Arial"/>
          <w:i/>
        </w:rPr>
        <w:t>Cephaloleia</w:t>
      </w:r>
      <w:proofErr w:type="spellEnd"/>
      <w:r w:rsidR="00042EBD" w:rsidRPr="00042EBD">
        <w:rPr>
          <w:rFonts w:ascii="Arial" w:hAnsi="Arial" w:cs="Arial"/>
          <w:i/>
        </w:rPr>
        <w:t> </w:t>
      </w:r>
      <w:proofErr w:type="spellStart"/>
      <w:r w:rsidR="00042EBD">
        <w:rPr>
          <w:rFonts w:ascii="Arial" w:hAnsi="Arial" w:cs="Arial"/>
          <w:i/>
        </w:rPr>
        <w:t>nigricep</w:t>
      </w:r>
      <w:r w:rsidR="00042EBD" w:rsidRPr="00042EBD">
        <w:rPr>
          <w:rFonts w:ascii="Arial" w:hAnsi="Arial" w:cs="Arial"/>
          <w:i/>
        </w:rPr>
        <w:t>s</w:t>
      </w:r>
      <w:proofErr w:type="spellEnd"/>
      <w:r w:rsidR="00042EBD" w:rsidRPr="00042EBD">
        <w:rPr>
          <w:rFonts w:ascii="Arial" w:hAnsi="Arial" w:cs="Arial"/>
        </w:rPr>
        <w:t xml:space="preserve"> </w:t>
      </w:r>
      <w:proofErr w:type="spellStart"/>
      <w:r w:rsidR="00042EBD" w:rsidRPr="00042EBD">
        <w:rPr>
          <w:rFonts w:ascii="Arial" w:hAnsi="Arial" w:cs="Arial"/>
        </w:rPr>
        <w:t>Baly</w:t>
      </w:r>
      <w:proofErr w:type="spellEnd"/>
      <w:r w:rsidR="00042EBD">
        <w:rPr>
          <w:rFonts w:ascii="Arial" w:hAnsi="Arial" w:cs="Arial"/>
        </w:rPr>
        <w:t xml:space="preserve"> </w:t>
      </w:r>
      <w:r w:rsidR="009026EC">
        <w:rPr>
          <w:rFonts w:ascii="Arial" w:hAnsi="Arial" w:cs="Arial"/>
        </w:rPr>
        <w:fldChar w:fldCharType="begin">
          <w:fldData xml:space="preserve">PEVuZE5vdGU+PENpdGU+PEF1dGhvcj5TdGFpbmVzPC9BdXRob3I+PFllYXI+MjAxNDwvWWVhcj48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=
</w:fldData>
        </w:fldChar>
      </w:r>
      <w:r w:rsidR="009026EC">
        <w:rPr>
          <w:rFonts w:ascii="Arial" w:hAnsi="Arial" w:cs="Arial"/>
        </w:rPr>
        <w:instrText xml:space="preserve"> ADDIN EN.CITE </w:instrText>
      </w:r>
      <w:r w:rsidR="009026EC">
        <w:rPr>
          <w:rFonts w:ascii="Arial" w:hAnsi="Arial" w:cs="Arial"/>
        </w:rPr>
        <w:fldChar w:fldCharType="begin">
          <w:fldData xml:space="preserve">PEVuZE5vdGU+PENpdGU+PEF1dGhvcj5TdGFpbmVzPC9BdXRob3I+PFllYXI+MjAxNDwvWWVhcj48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=
</w:fldData>
        </w:fldChar>
      </w:r>
      <w:r w:rsidR="009026EC">
        <w:rPr>
          <w:rFonts w:ascii="Arial" w:hAnsi="Arial" w:cs="Arial"/>
        </w:rPr>
        <w:instrText xml:space="preserve"> ADDIN EN.CITE.DATA </w:instrText>
      </w:r>
      <w:r w:rsidR="009026EC">
        <w:rPr>
          <w:rFonts w:ascii="Arial" w:hAnsi="Arial" w:cs="Arial"/>
        </w:rPr>
      </w:r>
      <w:r w:rsidR="009026EC">
        <w:rPr>
          <w:rFonts w:ascii="Arial" w:hAnsi="Arial" w:cs="Arial"/>
        </w:rPr>
        <w:fldChar w:fldCharType="end"/>
      </w:r>
      <w:r w:rsidR="009026EC">
        <w:rPr>
          <w:rFonts w:ascii="Arial" w:hAnsi="Arial" w:cs="Arial"/>
        </w:rPr>
      </w:r>
      <w:r w:rsidR="009026EC">
        <w:rPr>
          <w:rFonts w:ascii="Arial" w:hAnsi="Arial" w:cs="Arial"/>
        </w:rPr>
        <w:fldChar w:fldCharType="separate"/>
      </w:r>
      <w:r w:rsidR="009026EC">
        <w:rPr>
          <w:rFonts w:ascii="Arial" w:hAnsi="Arial" w:cs="Arial"/>
          <w:noProof/>
        </w:rPr>
        <w:t>(Staines and Garcia-Robledo 2014)</w:t>
      </w:r>
      <w:r w:rsidR="009026EC">
        <w:rPr>
          <w:rFonts w:ascii="Arial" w:hAnsi="Arial" w:cs="Arial"/>
        </w:rPr>
        <w:fldChar w:fldCharType="end"/>
      </w:r>
      <w:r w:rsidR="00E92FC9">
        <w:rPr>
          <w:rFonts w:ascii="Arial" w:hAnsi="Arial" w:cs="Arial"/>
        </w:rPr>
        <w:t xml:space="preserve">, </w:t>
      </w:r>
      <w:r w:rsidR="007956C2">
        <w:rPr>
          <w:rFonts w:ascii="Arial" w:hAnsi="Arial" w:cs="Arial"/>
        </w:rPr>
        <w:t xml:space="preserve">but the amount of leaf tissue removed </w:t>
      </w:r>
      <w:r w:rsidR="00E92FC9">
        <w:rPr>
          <w:rFonts w:ascii="Arial" w:hAnsi="Arial" w:cs="Arial"/>
        </w:rPr>
        <w:t xml:space="preserve">is </w:t>
      </w:r>
      <w:r w:rsidR="00511181">
        <w:rPr>
          <w:rFonts w:ascii="Arial" w:hAnsi="Arial" w:cs="Arial"/>
        </w:rPr>
        <w:t>minimal</w:t>
      </w:r>
      <w:r w:rsidR="00144EF6">
        <w:rPr>
          <w:rFonts w:ascii="Arial" w:hAnsi="Arial" w:cs="Arial"/>
        </w:rPr>
        <w:t xml:space="preserve"> </w:t>
      </w:r>
      <w:r w:rsidR="009026EC">
        <w:rPr>
          <w:rFonts w:ascii="Arial" w:hAnsi="Arial" w:cs="Arial"/>
        </w:rPr>
        <w:fldChar w:fldCharType="begin"/>
      </w:r>
      <w:r w:rsidR="009026EC">
        <w:rPr>
          <w:rFonts w:ascii="Arial" w:hAnsi="Arial" w:cs="Arial"/>
        </w:rPr>
        <w:instrText xml:space="preserve"> ADDIN EN.CITE &lt;EndNote&gt;&lt;Cite&gt;&lt;Author&gt;Bruna&lt;/Author&gt;&lt;Year&gt;2002&lt;/Year&gt;&lt;RecNum&gt;75&lt;/RecNum&gt;&lt;DisplayText&gt;(Bruna et al. 2002, Bruna and Ribeiro 2005)&lt;/DisplayText&gt;&lt;record&gt;&lt;rec-number&gt;75&lt;/rec-number&gt;&lt;foreign-keys&gt;&lt;key app="EN" db-id="avzess00sdrd05eefdopxdzo0psdrrsarxt9" timestamp="0"&gt;75&lt;/key&gt;&lt;/foreign-keys&gt;&lt;ref-type name="Journal Article"&gt;17&lt;/ref-type&gt;&lt;contributors&gt;&lt;authors&gt;&lt;author&gt;Bruna, E. M.&lt;/author&gt;&lt;author&gt;Nardy, O.&lt;/author&gt;&lt;author&gt;Strauss, S. Y.&lt;/author&gt;&lt;author&gt;Harrison, S. P.&lt;/author&gt;&lt;/authors&gt;&lt;/contributors&gt;&lt;titles&gt;&lt;title&gt;&lt;style face="normal" font="default" size="100%"&gt;Experimental assessment of &lt;/style&gt;&lt;style face="italic" font="default" size="100%"&gt;Heliconia acuminata &lt;/style&gt;&lt;style face="normal" font="default" size="100%"&gt;growth in a fragmented Amazonian landscape&lt;/style&gt;&lt;/title&gt;&lt;secondary-title&gt;Journal of Ecology&lt;/secondary-title&gt;&lt;/titles&gt;&lt;periodical&gt;&lt;full-title&gt;Journal of Ecology&lt;/full-title&gt;&lt;abbr-1&gt;J. Ecol.&lt;/abbr-1&gt;&lt;/periodical&gt;&lt;pages&gt;639-649.&lt;/pages&gt;&lt;volume&gt;90&lt;/volume&gt;&lt;number&gt;4&lt;/number&gt;&lt;dates&gt;&lt;year&gt;2002&lt;/year&gt;&lt;/dates&gt;&lt;urls&gt;&lt;/urls&gt;&lt;/record&gt;&lt;/Cite&gt;&lt;Cite&gt;&lt;Author&gt;Bruna&lt;/Author&gt;&lt;Year&gt;2005&lt;/Year&gt;&lt;RecNum&gt;4390&lt;/RecNum&gt;&lt;record&gt;&lt;rec-number&gt;4390&lt;/rec-number&gt;&lt;foreign-keys&gt;&lt;key app="EN" db-id="avzess00sdrd05eefdopxdzo0psdrrsarxt9" timestamp="0"&gt;4390&lt;/key&gt;&lt;/foreign-keys&gt;&lt;ref-type name="Journal Article"&gt;17&lt;/ref-type&gt;&lt;contributors&gt;&lt;authors&gt;&lt;author&gt;Bruna, E. M.&lt;/author&gt;&lt;author&gt;M. B. Nogueria Ribeiro&lt;/author&gt;&lt;/authors&gt;&lt;/contributors&gt;&lt;titles&gt;&lt;title&gt;The compensatory responses of an understory herb to experimental damage are habitat-dependent&lt;/title&gt;&lt;secondary-title&gt;American Journal of Botany&lt;/secondary-title&gt;&lt;/titles&gt;&lt;periodical&gt;&lt;full-title&gt;American Journal of Botany&lt;/full-title&gt;&lt;abbr-1&gt;Am J Bot&lt;/abbr-1&gt;&lt;/periodical&gt;&lt;pages&gt;2101-210&lt;/pages&gt;&lt;volume&gt;92&lt;/volume&gt;&lt;number&gt;12&lt;/number&gt;&lt;dates&gt;&lt;year&gt;2005&lt;/year&gt;&lt;/dates&gt;&lt;urls&gt;&lt;/urls&gt;&lt;/record&gt;&lt;/Cite&gt;&lt;/EndNote&gt;</w:instrText>
      </w:r>
      <w:r w:rsidR="009026EC">
        <w:rPr>
          <w:rFonts w:ascii="Arial" w:hAnsi="Arial" w:cs="Arial"/>
        </w:rPr>
        <w:fldChar w:fldCharType="separate"/>
      </w:r>
      <w:r w:rsidR="009026EC">
        <w:rPr>
          <w:rFonts w:ascii="Arial" w:hAnsi="Arial" w:cs="Arial"/>
          <w:noProof/>
        </w:rPr>
        <w:t>(Bruna et al. 2002, Bruna and Ribeiro 2005)</w:t>
      </w:r>
      <w:r w:rsidR="009026EC">
        <w:rPr>
          <w:rFonts w:ascii="Arial" w:hAnsi="Arial" w:cs="Arial"/>
        </w:rPr>
        <w:fldChar w:fldCharType="end"/>
      </w:r>
      <w:r w:rsidR="00E92FC9">
        <w:rPr>
          <w:rFonts w:ascii="Arial" w:hAnsi="Arial" w:cs="Arial"/>
        </w:rPr>
        <w:t xml:space="preserve">. However, the beetles can cause extensive damage to the bracts, ovaries, and developing fruits. Experiments also </w:t>
      </w:r>
      <w:r w:rsidR="00F62E15">
        <w:rPr>
          <w:rFonts w:ascii="Arial" w:hAnsi="Arial" w:cs="Arial"/>
        </w:rPr>
        <w:t xml:space="preserve">indicate </w:t>
      </w:r>
      <w:r w:rsidR="002C633D" w:rsidRPr="0095372F">
        <w:rPr>
          <w:rFonts w:ascii="Arial" w:hAnsi="Arial" w:cs="Arial"/>
        </w:rPr>
        <w:t xml:space="preserve">post-dispersal seed predation </w:t>
      </w:r>
      <w:r w:rsidR="00F62E15">
        <w:rPr>
          <w:rFonts w:ascii="Arial" w:hAnsi="Arial" w:cs="Arial"/>
        </w:rPr>
        <w:t xml:space="preserve">is very low and that </w:t>
      </w:r>
      <w:r w:rsidR="00F62E15" w:rsidRPr="00F62E15">
        <w:rPr>
          <w:rFonts w:ascii="Arial" w:hAnsi="Arial" w:cs="Arial"/>
          <w:i/>
        </w:rPr>
        <w:t xml:space="preserve">H. acuminata </w:t>
      </w:r>
      <w:r w:rsidR="00F62E15">
        <w:rPr>
          <w:rFonts w:ascii="Arial" w:hAnsi="Arial" w:cs="Arial"/>
        </w:rPr>
        <w:t xml:space="preserve">has no </w:t>
      </w:r>
      <w:r w:rsidR="002C633D" w:rsidRPr="0095372F">
        <w:rPr>
          <w:rFonts w:ascii="Arial" w:hAnsi="Arial" w:cs="Arial"/>
        </w:rPr>
        <w:t xml:space="preserve">seed bank </w:t>
      </w:r>
      <w:r w:rsidR="002C633D" w:rsidRPr="0095372F">
        <w:rPr>
          <w:rFonts w:ascii="Arial" w:hAnsi="Arial" w:cs="Arial"/>
        </w:rPr>
        <w:fldChar w:fldCharType="begin">
          <w:fldData xml:space="preserve">PEVuZE5vdGU+PENpdGU+PEF1dGhvcj5CcnVuYTwvQXV0aG9yPjxZZWFyPjE5OTk8L1llYXI+PFJl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</w:fldData>
        </w:fldChar>
      </w:r>
      <w:r w:rsidR="00733A37">
        <w:rPr>
          <w:rFonts w:ascii="Arial" w:hAnsi="Arial" w:cs="Arial"/>
        </w:rPr>
        <w:instrText xml:space="preserve"> ADDIN EN.CITE </w:instrText>
      </w:r>
      <w:r w:rsidR="00733A37">
        <w:rPr>
          <w:rFonts w:ascii="Arial" w:hAnsi="Arial" w:cs="Arial"/>
        </w:rPr>
        <w:fldChar w:fldCharType="begin">
          <w:fldData xml:space="preserve">PEVuZE5vdGU+PENpdGU+PEF1dGhvcj5CcnVuYTwvQXV0aG9yPjxZZWFyPjE5OTk8L1llYXI+PFJl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</w:fldData>
        </w:fldChar>
      </w:r>
      <w:r w:rsidR="00733A37">
        <w:rPr>
          <w:rFonts w:ascii="Arial" w:hAnsi="Arial" w:cs="Arial"/>
        </w:rPr>
        <w:instrText xml:space="preserve"> ADDIN EN.CITE.DATA </w:instrText>
      </w:r>
      <w:r w:rsidR="00733A37">
        <w:rPr>
          <w:rFonts w:ascii="Arial" w:hAnsi="Arial" w:cs="Arial"/>
        </w:rPr>
      </w:r>
      <w:r w:rsidR="00733A37">
        <w:rPr>
          <w:rFonts w:ascii="Arial" w:hAnsi="Arial" w:cs="Arial"/>
        </w:rPr>
        <w:fldChar w:fldCharType="end"/>
      </w:r>
      <w:r w:rsidR="002C633D" w:rsidRPr="0095372F">
        <w:rPr>
          <w:rFonts w:ascii="Arial" w:hAnsi="Arial" w:cs="Arial"/>
        </w:rPr>
      </w:r>
      <w:r w:rsidR="002C633D" w:rsidRPr="0095372F">
        <w:rPr>
          <w:rFonts w:ascii="Arial" w:hAnsi="Arial" w:cs="Arial"/>
        </w:rPr>
        <w:fldChar w:fldCharType="separate"/>
      </w:r>
      <w:r w:rsidR="00733A37">
        <w:rPr>
          <w:rFonts w:ascii="Arial" w:hAnsi="Arial" w:cs="Arial"/>
          <w:noProof/>
        </w:rPr>
        <w:t>(Bruna 1999, 2002)</w:t>
      </w:r>
      <w:r w:rsidR="002C633D" w:rsidRPr="0095372F">
        <w:rPr>
          <w:rFonts w:ascii="Arial" w:hAnsi="Arial" w:cs="Arial"/>
        </w:rPr>
        <w:fldChar w:fldCharType="end"/>
      </w:r>
      <w:r w:rsidR="00E92FC9">
        <w:rPr>
          <w:rFonts w:ascii="Arial" w:hAnsi="Arial" w:cs="Arial"/>
        </w:rPr>
        <w:t>; the lack of a seed bank could be due to limited seed viability, mortality resulting from burial under leaf-litter, or both</w:t>
      </w:r>
      <w:r w:rsidR="00152616">
        <w:rPr>
          <w:rFonts w:ascii="Arial" w:hAnsi="Arial" w:cs="Arial"/>
        </w:rPr>
        <w:t xml:space="preserve"> </w:t>
      </w:r>
      <w:r w:rsidR="00127949">
        <w:rPr>
          <w:rFonts w:ascii="Arial" w:hAnsi="Arial" w:cs="Arial"/>
        </w:rPr>
        <w:fldChar w:fldCharType="begin"/>
      </w:r>
      <w:r w:rsidR="00127949">
        <w:rPr>
          <w:rFonts w:ascii="Arial" w:hAnsi="Arial" w:cs="Arial"/>
        </w:rPr>
        <w:instrText xml:space="preserve"> ADDIN EN.CITE &lt;EndNote&gt;&lt;Cite&gt;&lt;Author&gt;Bruna&lt;/Author&gt;&lt;Year&gt;2005&lt;/Year&gt;&lt;RecNum&gt;1068&lt;/RecNum&gt;&lt;DisplayText&gt;(Bruna and Nogueira Ribeiro 2005)&lt;/DisplayText&gt;&lt;record&gt;&lt;rec-number&gt;1068&lt;/rec-number&gt;&lt;foreign-keys&gt;&lt;key app="EN" db-id="avzess00sdrd05eefdopxdzo0psdrrsarxt9" timestamp="0"&gt;1068&lt;/key&gt;&lt;/foreign-keys&gt;&lt;ref-type name="Journal Article"&gt;17&lt;/ref-type&gt;&lt;contributors&gt;&lt;authors&gt;&lt;author&gt;Bruna, E. M.&lt;/author&gt;&lt;author&gt;Nogueira Ribeiro, M. B.&lt;/author&gt;&lt;/authors&gt;&lt;/contributors&gt;&lt;titles&gt;&lt;title&gt;&lt;style face="normal" font="default" size="100%"&gt;Regeneration and population structure of &lt;/style&gt;&lt;style face="italic" font="default" size="100%"&gt;Heliconia acuminata &lt;/style&gt;&lt;style face="normal" font="default" size="100%"&gt;in Amazonian secondary forests with contrasting land-use histories&lt;/style&gt;&lt;/title&gt;&lt;secondary-title&gt;Journal of Tropical Ecology&lt;/secondary-title&gt;&lt;/titles&gt;&lt;periodical&gt;&lt;full-title&gt;Journal of Tropical Ecology&lt;/full-title&gt;&lt;abbr-1&gt;J Trop Ecol&lt;/abbr-1&gt;&lt;/periodical&gt;&lt;pages&gt;127-131&lt;/pages&gt;&lt;volume&gt;21&lt;/volume&gt;&lt;dates&gt;&lt;year&gt;2005&lt;/year&gt;&lt;/dates&gt;&lt;urls&gt;&lt;/urls&gt;&lt;/record&gt;&lt;/Cite&gt;&lt;/EndNote&gt;</w:instrText>
      </w:r>
      <w:r w:rsidR="00127949">
        <w:rPr>
          <w:rFonts w:ascii="Arial" w:hAnsi="Arial" w:cs="Arial"/>
        </w:rPr>
        <w:fldChar w:fldCharType="separate"/>
      </w:r>
      <w:r w:rsidR="00127949">
        <w:rPr>
          <w:rFonts w:ascii="Arial" w:hAnsi="Arial" w:cs="Arial"/>
          <w:noProof/>
        </w:rPr>
        <w:t>(Bruna and Nogueira Ribeiro 2005)</w:t>
      </w:r>
      <w:r w:rsidR="00127949">
        <w:rPr>
          <w:rFonts w:ascii="Arial" w:hAnsi="Arial" w:cs="Arial"/>
        </w:rPr>
        <w:fldChar w:fldCharType="end"/>
      </w:r>
      <w:r w:rsidR="002C633D" w:rsidRPr="0095372F">
        <w:rPr>
          <w:rFonts w:ascii="Arial" w:hAnsi="Arial" w:cs="Arial"/>
        </w:rPr>
        <w:t xml:space="preserve">. </w:t>
      </w:r>
    </w:p>
    <w:p w14:paraId="01305261" w14:textId="4738FA1F" w:rsidR="007956C2" w:rsidRDefault="007956C2" w:rsidP="007956C2">
      <w:pPr>
        <w:tabs>
          <w:tab w:val="left" w:pos="360"/>
        </w:tabs>
        <w:rPr>
          <w:rFonts w:ascii="Arial" w:hAnsi="Arial" w:cs="Arial"/>
        </w:rPr>
      </w:pPr>
    </w:p>
    <w:p w14:paraId="0AF04B7E" w14:textId="12DE0E9D" w:rsidR="007956C2" w:rsidRPr="007956C2" w:rsidRDefault="007956C2" w:rsidP="007956C2">
      <w:pPr>
        <w:pStyle w:val="ListParagraph"/>
        <w:numPr>
          <w:ilvl w:val="0"/>
          <w:numId w:val="4"/>
        </w:numPr>
        <w:rPr>
          <w:rFonts w:ascii="Arial" w:hAnsi="Arial" w:cs="Arial"/>
        </w:rPr>
      </w:pPr>
      <w:r w:rsidRPr="007956C2">
        <w:rPr>
          <w:rFonts w:ascii="Arial" w:hAnsi="Arial" w:cs="Arial"/>
          <w:b/>
        </w:rPr>
        <w:t>Taxonomy, systematics, and voucher specimens:</w:t>
      </w:r>
      <w:r w:rsidRPr="007956C2">
        <w:rPr>
          <w:rFonts w:ascii="Arial" w:hAnsi="Arial" w:cs="Arial"/>
        </w:rPr>
        <w:t xml:space="preserve"> </w:t>
      </w:r>
      <w:r w:rsidRPr="007956C2">
        <w:rPr>
          <w:rFonts w:ascii="Arial" w:hAnsi="Arial" w:cs="Arial"/>
          <w:i/>
        </w:rPr>
        <w:t>Heliconia</w:t>
      </w:r>
      <w:r w:rsidRPr="007956C2">
        <w:rPr>
          <w:rFonts w:ascii="Arial" w:hAnsi="Arial" w:cs="Arial"/>
        </w:rPr>
        <w:t xml:space="preserve"> is the only genus in the family Heliconiaceae. This family is distinguished from the others in the order </w:t>
      </w:r>
      <w:proofErr w:type="spellStart"/>
      <w:r w:rsidRPr="007956C2">
        <w:rPr>
          <w:rFonts w:ascii="Arial" w:hAnsi="Arial" w:cs="Arial"/>
        </w:rPr>
        <w:t>Zingiberales</w:t>
      </w:r>
      <w:proofErr w:type="spellEnd"/>
      <w:r w:rsidRPr="007956C2">
        <w:rPr>
          <w:rFonts w:ascii="Arial" w:hAnsi="Arial" w:cs="Arial"/>
        </w:rPr>
        <w:t xml:space="preserve"> by inverted flowers, having a single staminode, and fruits that are drupes. It is estimated that there are 200-250 species</w:t>
      </w:r>
      <w:r w:rsidRPr="007956C2">
        <w:rPr>
          <w:rFonts w:ascii="Arial" w:hAnsi="Arial" w:cs="Arial"/>
          <w:i/>
        </w:rPr>
        <w:t xml:space="preserve"> </w:t>
      </w:r>
      <w:r w:rsidRPr="007956C2">
        <w:rPr>
          <w:rFonts w:ascii="Arial" w:hAnsi="Arial" w:cs="Arial"/>
        </w:rPr>
        <w:t>of</w:t>
      </w:r>
      <w:r w:rsidRPr="007956C2">
        <w:rPr>
          <w:rFonts w:ascii="Arial" w:hAnsi="Arial" w:cs="Arial"/>
          <w:i/>
        </w:rPr>
        <w:t xml:space="preserve"> Heliconia, almost all of which are native to the Neotropics</w:t>
      </w:r>
      <w:r w:rsidRPr="007956C2">
        <w:rPr>
          <w:rFonts w:ascii="Arial" w:hAnsi="Arial" w:cs="Arial"/>
        </w:rPr>
        <w:t xml:space="preserve">. </w:t>
      </w:r>
      <w:r w:rsidRPr="007956C2">
        <w:rPr>
          <w:rFonts w:ascii="Arial" w:hAnsi="Arial" w:cs="Arial"/>
          <w:i/>
        </w:rPr>
        <w:t>Heliconia acuminata</w:t>
      </w:r>
      <w:r w:rsidRPr="007956C2">
        <w:rPr>
          <w:rFonts w:ascii="Arial" w:hAnsi="Arial" w:cs="Arial"/>
        </w:rPr>
        <w:t xml:space="preserve"> L. C. (Rich.) </w:t>
      </w:r>
      <w:r w:rsidRPr="007956C2">
        <w:rPr>
          <w:rFonts w:ascii="Arial" w:hAnsi="Arial" w:cs="Arial"/>
        </w:rPr>
        <w:fldChar w:fldCharType="begin"/>
      </w:r>
      <w:r w:rsidRPr="007956C2">
        <w:rPr>
          <w:rFonts w:ascii="Arial" w:hAnsi="Arial" w:cs="Arial"/>
        </w:rPr>
        <w:instrText xml:space="preserve"> ADDIN EN.CITE &lt;EndNote&gt;&lt;Cite&gt;&lt;Author&gt;Richard&lt;/Author&gt;&lt;Year&gt;1831&lt;/Year&gt;&lt;RecNum&gt;6470&lt;/RecNum&gt;&lt;DisplayText&gt;(Richard 1831)&lt;/DisplayText&gt;&lt;record&gt;&lt;rec-number&gt;6470&lt;/rec-number&gt;&lt;foreign-keys&gt;&lt;key app="EN" db-id="avzess00sdrd05eefdopxdzo0psdrrsarxt9" timestamp="1547061519"&gt;6470&lt;/key&gt;&lt;/foreign-keys&gt;&lt;ref-type name="Journal Article"&gt;17&lt;/ref-type&gt;&lt;contributors&gt;&lt;authors&gt;&lt;author&gt;Richard, Louis Claude Marie. &lt;/author&gt;&lt;/authors&gt;&lt;/contributors&gt;&lt;titles&gt;&lt;title&gt;Exhibentia Ephemerides sive Observationes Historias et Experimenta&lt;/title&gt;&lt;secondary-title&gt;Nova Acta Physico-medica Academiae Caesareae Leopoldino-Carolinae Naturae Curiosorum &lt;/secondary-title&gt;&lt;/titles&gt;&lt;periodical&gt;&lt;full-title&gt;Nova Acta Physico-medica Academiae Caesareae Leopoldino-Carolinae Naturae Curiosorum&lt;/full-title&gt;&lt;/periodical&gt;&lt;pages&gt;26–27, t. 11–12&lt;/pages&gt;&lt;volume&gt;5(Suppl.)&lt;/volume&gt;&lt;dates&gt;&lt;year&gt;1831&lt;/year&gt;&lt;/dates&gt;&lt;urls&gt;&lt;/urls&gt;&lt;/record&gt;&lt;/Cite&gt;&lt;/EndNote&gt;</w:instrText>
      </w:r>
      <w:r w:rsidRPr="007956C2">
        <w:rPr>
          <w:rFonts w:ascii="Arial" w:hAnsi="Arial" w:cs="Arial"/>
        </w:rPr>
        <w:fldChar w:fldCharType="separate"/>
      </w:r>
      <w:r w:rsidRPr="007956C2">
        <w:rPr>
          <w:rFonts w:ascii="Arial" w:hAnsi="Arial" w:cs="Arial"/>
          <w:noProof/>
        </w:rPr>
        <w:t>(Richard 1831)</w:t>
      </w:r>
      <w:r w:rsidRPr="007956C2">
        <w:rPr>
          <w:rFonts w:ascii="Arial" w:hAnsi="Arial" w:cs="Arial"/>
        </w:rPr>
        <w:fldChar w:fldCharType="end"/>
      </w:r>
      <w:r w:rsidRPr="007956C2">
        <w:rPr>
          <w:rFonts w:ascii="Arial" w:hAnsi="Arial" w:cs="Arial"/>
        </w:rPr>
        <w:t xml:space="preserve"> is one of the approximately 20 </w:t>
      </w:r>
      <w:r w:rsidRPr="007956C2">
        <w:rPr>
          <w:rFonts w:ascii="Arial" w:hAnsi="Arial" w:cs="Arial"/>
          <w:i/>
        </w:rPr>
        <w:t>Heliconia</w:t>
      </w:r>
      <w:r w:rsidRPr="007956C2">
        <w:rPr>
          <w:rFonts w:ascii="Arial" w:hAnsi="Arial" w:cs="Arial"/>
        </w:rPr>
        <w:t xml:space="preserve"> species found in the Brazilian Amazon </w:t>
      </w:r>
      <w:r w:rsidRPr="007956C2">
        <w:rPr>
          <w:rFonts w:ascii="Arial" w:hAnsi="Arial" w:cs="Arial"/>
        </w:rPr>
        <w:fldChar w:fldCharType="begin"/>
      </w:r>
      <w:r w:rsidRPr="007956C2">
        <w:rPr>
          <w:rFonts w:ascii="Arial" w:hAnsi="Arial" w:cs="Arial"/>
        </w:rPr>
        <w:instrText xml:space="preserve"> ADDIN EN.CITE &lt;EndNote&gt;&lt;Cite&gt;&lt;Author&gt;Kress&lt;/Author&gt;&lt;Year&gt;1990&lt;/Year&gt;&lt;RecNum&gt;773&lt;/RecNum&gt;&lt;DisplayText&gt;(Kress 1990)&lt;/DisplayText&gt;&lt;record&gt;&lt;rec-number&gt;773&lt;/rec-number&gt;&lt;foreign-keys&gt;&lt;key app="EN" db-id="avzess00sdrd05eefdopxdzo0psdrrsarxt9" timestamp="0"&gt;773&lt;/key&gt;&lt;/foreign-keys&gt;&lt;ref-type name="Journal Article"&gt;17&lt;/ref-type&gt;&lt;contributors&gt;&lt;authors&gt;&lt;author&gt;Kress, J.&lt;/author&gt;&lt;/authors&gt;&lt;/contributors&gt;&lt;titles&gt;&lt;title&gt;&lt;style face="normal" font="default" size="100%"&gt;The diversity and distribution of &lt;/style&gt;&lt;style face="italic" font="default" size="100%"&gt;Heliconia &lt;/style&gt;&lt;style face="normal" font="default" size="100%"&gt;(Heliconiaceae) in Brazil&lt;/style&gt;&lt;/title&gt;&lt;secondary-title&gt;Acta Botanica Brasileira&lt;/secondary-title&gt;&lt;alt-title&gt;Acta bot. bras.&lt;/alt-title&gt;&lt;/titles&gt;&lt;pages&gt;159-167&lt;/pages&gt;&lt;volume&gt;4&lt;/volume&gt;&lt;number&gt;1&lt;/number&gt;&lt;dates&gt;&lt;year&gt;1990&lt;/year&gt;&lt;/dates&gt;&lt;urls&gt;&lt;/urls&gt;&lt;/record&gt;&lt;/Cite&gt;&lt;/EndNote&gt;</w:instrText>
      </w:r>
      <w:r w:rsidRPr="007956C2">
        <w:rPr>
          <w:rFonts w:ascii="Arial" w:hAnsi="Arial" w:cs="Arial"/>
        </w:rPr>
        <w:fldChar w:fldCharType="separate"/>
      </w:r>
      <w:r w:rsidRPr="007956C2">
        <w:rPr>
          <w:rFonts w:ascii="Arial" w:hAnsi="Arial" w:cs="Arial"/>
          <w:noProof/>
        </w:rPr>
        <w:t>(Kress 1990)</w:t>
      </w:r>
      <w:r w:rsidRPr="007956C2">
        <w:rPr>
          <w:rFonts w:ascii="Arial" w:hAnsi="Arial" w:cs="Arial"/>
        </w:rPr>
        <w:fldChar w:fldCharType="end"/>
      </w:r>
      <w:r w:rsidRPr="007956C2">
        <w:rPr>
          <w:rFonts w:ascii="Arial" w:hAnsi="Arial" w:cs="Arial"/>
        </w:rPr>
        <w:t xml:space="preserve">. </w:t>
      </w:r>
    </w:p>
    <w:p w14:paraId="3F8CD898" w14:textId="77777777" w:rsidR="007956C2" w:rsidRDefault="007956C2" w:rsidP="007956C2">
      <w:pPr>
        <w:ind w:left="720"/>
        <w:rPr>
          <w:rFonts w:ascii="Arial" w:hAnsi="Arial" w:cs="Arial"/>
        </w:rPr>
      </w:pPr>
    </w:p>
    <w:p w14:paraId="68287298" w14:textId="510FA409" w:rsidR="007956C2" w:rsidRDefault="007956C2" w:rsidP="007956C2">
      <w:pPr>
        <w:ind w:left="720"/>
        <w:rPr>
          <w:rFonts w:ascii="Arial" w:hAnsi="Arial" w:cs="Arial"/>
        </w:rPr>
      </w:pPr>
      <w:r>
        <w:rPr>
          <w:rFonts w:ascii="Arial" w:hAnsi="Arial" w:cs="Arial"/>
        </w:rPr>
        <w:t xml:space="preserve">Voucher specimens of </w:t>
      </w:r>
      <w:r w:rsidRPr="00F62E15">
        <w:rPr>
          <w:rFonts w:ascii="Arial" w:hAnsi="Arial" w:cs="Arial"/>
          <w:i/>
        </w:rPr>
        <w:t>H. acuminata</w:t>
      </w:r>
      <w:r>
        <w:rPr>
          <w:rFonts w:ascii="Arial" w:hAnsi="Arial" w:cs="Arial"/>
        </w:rPr>
        <w:t xml:space="preserve"> collected at the BDFFP as part of this study can be found at the UC Davis and INPA Herbaria (accession numbers DAV 69391-69396 and INPA 189569-189573, respectively).</w:t>
      </w:r>
    </w:p>
    <w:p w14:paraId="73986732" w14:textId="77777777" w:rsidR="007956C2" w:rsidRDefault="007956C2" w:rsidP="007956C2">
      <w:pPr>
        <w:ind w:left="720"/>
        <w:rPr>
          <w:rFonts w:ascii="Arial" w:hAnsi="Arial" w:cs="Arial"/>
        </w:rPr>
      </w:pPr>
    </w:p>
    <w:p w14:paraId="01236685" w14:textId="075E0F5B" w:rsidR="007956C2" w:rsidRPr="00BC697B" w:rsidRDefault="007956C2" w:rsidP="00C31FA9">
      <w:pPr>
        <w:pStyle w:val="ListParagraph"/>
        <w:numPr>
          <w:ilvl w:val="0"/>
          <w:numId w:val="4"/>
        </w:numPr>
        <w:rPr>
          <w:rFonts w:ascii="Arial" w:hAnsi="Arial" w:cs="Arial"/>
        </w:rPr>
      </w:pPr>
      <w:r w:rsidRPr="00BC697B">
        <w:rPr>
          <w:rFonts w:ascii="Arial" w:hAnsi="Arial" w:cs="Arial"/>
          <w:b/>
        </w:rPr>
        <w:t>Study Design</w:t>
      </w:r>
      <w:r w:rsidR="00E5634C" w:rsidRPr="00BC697B">
        <w:rPr>
          <w:rFonts w:ascii="Arial" w:hAnsi="Arial" w:cs="Arial"/>
        </w:rPr>
        <w:t xml:space="preserve">: </w:t>
      </w:r>
      <w:r w:rsidRPr="00BC697B">
        <w:rPr>
          <w:rFonts w:ascii="Arial" w:hAnsi="Arial" w:cs="Arial"/>
        </w:rPr>
        <w:t xml:space="preserve">The study consists of 13 </w:t>
      </w:r>
      <w:r w:rsidR="0041513A" w:rsidRPr="00BC697B">
        <w:rPr>
          <w:rFonts w:ascii="Arial" w:hAnsi="Arial" w:cs="Arial"/>
        </w:rPr>
        <w:t xml:space="preserve">demographic </w:t>
      </w:r>
      <w:r w:rsidR="003C7F4C" w:rsidRPr="00BC697B">
        <w:rPr>
          <w:rFonts w:ascii="Arial" w:hAnsi="Arial" w:cs="Arial"/>
        </w:rPr>
        <w:t xml:space="preserve">plots </w:t>
      </w:r>
      <w:r w:rsidRPr="00BC697B">
        <w:rPr>
          <w:rFonts w:ascii="Arial" w:hAnsi="Arial" w:cs="Arial"/>
        </w:rPr>
        <w:t xml:space="preserve">distributed </w:t>
      </w:r>
      <w:r w:rsidR="0041513A" w:rsidRPr="00BC697B">
        <w:rPr>
          <w:rFonts w:ascii="Arial" w:hAnsi="Arial" w:cs="Arial"/>
        </w:rPr>
        <w:t xml:space="preserve">across </w:t>
      </w:r>
      <w:r w:rsidR="003C7F4C" w:rsidRPr="00BC697B">
        <w:rPr>
          <w:rFonts w:ascii="Arial" w:hAnsi="Arial" w:cs="Arial"/>
        </w:rPr>
        <w:t>the BDFFP landscape</w:t>
      </w:r>
      <w:r w:rsidR="00144EF6" w:rsidRPr="00BC697B">
        <w:rPr>
          <w:rFonts w:ascii="Arial" w:hAnsi="Arial" w:cs="Arial"/>
        </w:rPr>
        <w:t xml:space="preserve"> (Bruna and Kress 2002)</w:t>
      </w:r>
      <w:r w:rsidR="00A370FD" w:rsidRPr="00BC697B">
        <w:rPr>
          <w:rFonts w:ascii="Arial" w:hAnsi="Arial" w:cs="Arial"/>
        </w:rPr>
        <w:t xml:space="preserve">. </w:t>
      </w:r>
      <w:r w:rsidR="003C7F4C" w:rsidRPr="00BC697B">
        <w:rPr>
          <w:rFonts w:ascii="Arial" w:hAnsi="Arial" w:cs="Arial"/>
        </w:rPr>
        <w:t xml:space="preserve">Six plots </w:t>
      </w:r>
      <w:r w:rsidRPr="00BC697B">
        <w:rPr>
          <w:rFonts w:ascii="Arial" w:hAnsi="Arial" w:cs="Arial"/>
        </w:rPr>
        <w:t xml:space="preserve">are </w:t>
      </w:r>
      <w:r w:rsidR="003C7F4C" w:rsidRPr="00BC697B">
        <w:rPr>
          <w:rFonts w:ascii="Arial" w:hAnsi="Arial" w:cs="Arial"/>
        </w:rPr>
        <w:t xml:space="preserve">in continuous forest, four </w:t>
      </w:r>
      <w:r w:rsidRPr="00BC697B">
        <w:rPr>
          <w:rFonts w:ascii="Arial" w:hAnsi="Arial" w:cs="Arial"/>
        </w:rPr>
        <w:t xml:space="preserve">are </w:t>
      </w:r>
      <w:r w:rsidR="003C7F4C" w:rsidRPr="00BC697B">
        <w:rPr>
          <w:rFonts w:ascii="Arial" w:hAnsi="Arial" w:cs="Arial"/>
        </w:rPr>
        <w:t xml:space="preserve">in 1-ha fragments, and three </w:t>
      </w:r>
      <w:r w:rsidRPr="00BC697B">
        <w:rPr>
          <w:rFonts w:ascii="Arial" w:hAnsi="Arial" w:cs="Arial"/>
        </w:rPr>
        <w:t xml:space="preserve">are </w:t>
      </w:r>
      <w:r w:rsidR="003C7F4C" w:rsidRPr="00BC697B">
        <w:rPr>
          <w:rFonts w:ascii="Arial" w:hAnsi="Arial" w:cs="Arial"/>
        </w:rPr>
        <w:t>in 10-ha fragments.</w:t>
      </w:r>
      <w:r w:rsidR="0041513A" w:rsidRPr="00BC697B">
        <w:rPr>
          <w:rFonts w:ascii="Arial" w:hAnsi="Arial" w:cs="Arial"/>
        </w:rPr>
        <w:t xml:space="preserve"> </w:t>
      </w:r>
      <w:r w:rsidRPr="00BC697B">
        <w:rPr>
          <w:rFonts w:ascii="Arial" w:hAnsi="Arial" w:cs="Arial"/>
        </w:rPr>
        <w:t>Each demographic plot was 50m x 100m and subdivided into 10 x 10 m subplots to facilitate the initial surveys and locating plants in subsequent years. Plots in 1-ha fragments were established in a randomly selected half of the fragment, plots in 10-ha fragments were established in the fragment center, and plots in continuous forest sites were haphazardly placed at locations 500-4000 m from any secondary forest/mature forest borders. The plots furthest apart were separated by ~65 km.</w:t>
      </w:r>
    </w:p>
    <w:p w14:paraId="2AFC54CC" w14:textId="77777777" w:rsidR="007956C2" w:rsidRDefault="007956C2" w:rsidP="003C7F4C">
      <w:pPr>
        <w:ind w:left="720"/>
        <w:rPr>
          <w:rFonts w:ascii="Arial" w:hAnsi="Arial" w:cs="Arial"/>
        </w:rPr>
      </w:pPr>
    </w:p>
    <w:p w14:paraId="457D81ED" w14:textId="77777777" w:rsidR="007956C2" w:rsidRDefault="007956C2" w:rsidP="007956C2">
      <w:pPr>
        <w:ind w:left="1440"/>
        <w:rPr>
          <w:rFonts w:ascii="Arial" w:hAnsi="Arial" w:cs="Arial"/>
        </w:rPr>
      </w:pPr>
      <w:r>
        <w:rPr>
          <w:rFonts w:ascii="Arial" w:hAnsi="Arial" w:cs="Arial"/>
        </w:rPr>
        <w:t>[FIG 1 of BDFFP Landscape with location of plots]</w:t>
      </w:r>
    </w:p>
    <w:p w14:paraId="7AEE40ED" w14:textId="77777777" w:rsidR="007956C2" w:rsidRDefault="007956C2" w:rsidP="007956C2">
      <w:pPr>
        <w:ind w:left="1440"/>
        <w:rPr>
          <w:rFonts w:ascii="Arial" w:hAnsi="Arial" w:cs="Arial"/>
        </w:rPr>
      </w:pPr>
    </w:p>
    <w:p w14:paraId="213DD084" w14:textId="77777777" w:rsidR="007956C2" w:rsidRDefault="007956C2" w:rsidP="007956C2">
      <w:pPr>
        <w:ind w:left="1440"/>
        <w:rPr>
          <w:rFonts w:ascii="Arial" w:hAnsi="Arial" w:cs="Arial"/>
        </w:rPr>
      </w:pPr>
      <w:r>
        <w:rPr>
          <w:rFonts w:ascii="Arial" w:hAnsi="Arial" w:cs="Arial"/>
        </w:rPr>
        <w:t>[Table 1 with general characteristics of each plot]</w:t>
      </w:r>
    </w:p>
    <w:p w14:paraId="5B751AB6" w14:textId="77777777" w:rsidR="007956C2" w:rsidRDefault="007956C2" w:rsidP="007956C2">
      <w:pPr>
        <w:ind w:left="1440"/>
        <w:rPr>
          <w:rFonts w:ascii="Arial" w:hAnsi="Arial" w:cs="Arial"/>
        </w:rPr>
      </w:pPr>
    </w:p>
    <w:p w14:paraId="368EB240" w14:textId="77777777" w:rsidR="007956C2" w:rsidRPr="00021AEA" w:rsidRDefault="007956C2" w:rsidP="007956C2">
      <w:pPr>
        <w:ind w:left="1440"/>
        <w:rPr>
          <w:rFonts w:ascii="Arial" w:hAnsi="Arial" w:cs="Arial"/>
        </w:rPr>
      </w:pPr>
      <w:r>
        <w:rPr>
          <w:rFonts w:ascii="Arial" w:hAnsi="Arial" w:cs="Arial"/>
        </w:rPr>
        <w:t>[FIG 2 maps of individual plot locations with subplots]</w:t>
      </w:r>
    </w:p>
    <w:p w14:paraId="1B591DF0" w14:textId="77777777" w:rsidR="007956C2" w:rsidRPr="00021AEA" w:rsidRDefault="007956C2" w:rsidP="007956C2">
      <w:pPr>
        <w:rPr>
          <w:rFonts w:ascii="Arial" w:hAnsi="Arial" w:cs="Arial"/>
        </w:rPr>
      </w:pPr>
    </w:p>
    <w:p w14:paraId="0CAC87E0" w14:textId="77777777" w:rsidR="007956C2" w:rsidRDefault="007956C2" w:rsidP="003C7F4C">
      <w:pPr>
        <w:ind w:left="720"/>
        <w:rPr>
          <w:rFonts w:ascii="Arial" w:hAnsi="Arial" w:cs="Arial"/>
        </w:rPr>
      </w:pPr>
    </w:p>
    <w:p w14:paraId="6100EF24" w14:textId="63D6F828" w:rsidR="00BC697B" w:rsidRDefault="00643966" w:rsidP="00BC697B">
      <w:pPr>
        <w:ind w:left="720"/>
        <w:rPr>
          <w:rFonts w:ascii="Arial" w:hAnsi="Arial" w:cs="Arial"/>
        </w:rPr>
      </w:pPr>
      <w:r>
        <w:rPr>
          <w:rFonts w:ascii="Arial" w:hAnsi="Arial" w:cs="Arial"/>
        </w:rPr>
        <w:t>Plots 1-ha fragments, 10-ha fragments, and three of the continuous forest sites were established from January-April 1997, the remaining three plots in continuous forest were established in January 1998.</w:t>
      </w:r>
      <w:r w:rsidR="00BC697B">
        <w:rPr>
          <w:rFonts w:ascii="Arial" w:hAnsi="Arial" w:cs="Arial"/>
        </w:rPr>
        <w:t xml:space="preserve"> To mark the plants, a </w:t>
      </w:r>
      <w:r w:rsidR="00BC697B" w:rsidRPr="00BC697B">
        <w:rPr>
          <w:rFonts w:ascii="Arial" w:hAnsi="Arial" w:cs="Arial"/>
        </w:rPr>
        <w:t xml:space="preserve">team of 2-3 people slowly walked through each subplot and located all </w:t>
      </w:r>
      <w:r w:rsidR="00BC697B" w:rsidRPr="00BC697B">
        <w:rPr>
          <w:rFonts w:ascii="Arial" w:hAnsi="Arial" w:cs="Arial"/>
          <w:i/>
        </w:rPr>
        <w:t xml:space="preserve">Heliconia acuminata </w:t>
      </w:r>
      <w:r w:rsidR="00BC697B" w:rsidRPr="00BC697B">
        <w:rPr>
          <w:rFonts w:ascii="Arial" w:hAnsi="Arial" w:cs="Arial"/>
        </w:rPr>
        <w:t xml:space="preserve">and marked them with a wooden stake to which was attached an individually numbered aluminum tag (Racetrack Aluminum Tags, Forestry Suppliers). Each plant was then measured by (1) by counting the number of vegetative shoots it had and (2) measuring the height of the plant from its base of the its highest point above the ground.  Three additional plots were established in continuous forest sites in 1998 (CF 4-6); all plants in these plots were tagged and measuring in the same way as in other plots.  </w:t>
      </w:r>
    </w:p>
    <w:p w14:paraId="5197D184" w14:textId="77777777" w:rsidR="00BC697B" w:rsidRDefault="00BC697B" w:rsidP="00BC697B">
      <w:pPr>
        <w:ind w:left="720"/>
        <w:rPr>
          <w:rFonts w:ascii="Arial" w:hAnsi="Arial" w:cs="Arial"/>
        </w:rPr>
      </w:pPr>
    </w:p>
    <w:p w14:paraId="3830E309" w14:textId="0E93031E" w:rsidR="0045177E" w:rsidRDefault="00BC697B" w:rsidP="00BC697B">
      <w:pPr>
        <w:pStyle w:val="ListParagraph"/>
        <w:numPr>
          <w:ilvl w:val="0"/>
          <w:numId w:val="4"/>
        </w:numPr>
        <w:rPr>
          <w:rFonts w:ascii="Arial" w:hAnsi="Arial" w:cs="Arial"/>
        </w:rPr>
      </w:pPr>
      <w:r w:rsidRPr="00BC697B">
        <w:rPr>
          <w:rFonts w:ascii="Arial" w:hAnsi="Arial" w:cs="Arial"/>
          <w:b/>
        </w:rPr>
        <w:t xml:space="preserve">Annual </w:t>
      </w:r>
      <w:r w:rsidR="00CC0DBC" w:rsidRPr="00BC697B">
        <w:rPr>
          <w:rFonts w:ascii="Arial" w:hAnsi="Arial" w:cs="Arial"/>
          <w:b/>
        </w:rPr>
        <w:t>Demographic surveys</w:t>
      </w:r>
      <w:r w:rsidR="00E5634C" w:rsidRPr="00BC697B">
        <w:rPr>
          <w:rFonts w:ascii="Arial" w:hAnsi="Arial" w:cs="Arial"/>
        </w:rPr>
        <w:t xml:space="preserve">: </w:t>
      </w:r>
      <w:r w:rsidR="00A1050B">
        <w:rPr>
          <w:rFonts w:ascii="Arial" w:hAnsi="Arial" w:cs="Arial"/>
        </w:rPr>
        <w:t>P</w:t>
      </w:r>
      <w:r w:rsidR="00382F4B" w:rsidRPr="00021AEA">
        <w:rPr>
          <w:rFonts w:ascii="Arial" w:hAnsi="Arial" w:cs="Arial"/>
        </w:rPr>
        <w:t xml:space="preserve">lots </w:t>
      </w:r>
      <w:r w:rsidR="00A76A91">
        <w:rPr>
          <w:rFonts w:ascii="Arial" w:hAnsi="Arial" w:cs="Arial"/>
        </w:rPr>
        <w:t xml:space="preserve">were </w:t>
      </w:r>
      <w:r w:rsidR="00CB1C98">
        <w:rPr>
          <w:rFonts w:ascii="Arial" w:hAnsi="Arial" w:cs="Arial"/>
        </w:rPr>
        <w:t xml:space="preserve">censused </w:t>
      </w:r>
      <w:r w:rsidR="00A1050B">
        <w:rPr>
          <w:rFonts w:ascii="Arial" w:hAnsi="Arial" w:cs="Arial"/>
        </w:rPr>
        <w:t xml:space="preserve">annually </w:t>
      </w:r>
      <w:r w:rsidR="00B1738A">
        <w:rPr>
          <w:rFonts w:ascii="Arial" w:hAnsi="Arial" w:cs="Arial"/>
        </w:rPr>
        <w:t>with the onset of the rainy season</w:t>
      </w:r>
      <w:r w:rsidR="00CB1C98">
        <w:rPr>
          <w:rFonts w:ascii="Arial" w:hAnsi="Arial" w:cs="Arial"/>
        </w:rPr>
        <w:t xml:space="preserve"> and seedling establishment</w:t>
      </w:r>
      <w:r w:rsidR="0045177E">
        <w:rPr>
          <w:rFonts w:ascii="Arial" w:hAnsi="Arial" w:cs="Arial"/>
        </w:rPr>
        <w:t xml:space="preserve"> (</w:t>
      </w:r>
      <w:r>
        <w:rPr>
          <w:rFonts w:ascii="Arial" w:hAnsi="Arial" w:cs="Arial"/>
        </w:rPr>
        <w:t>generally</w:t>
      </w:r>
      <w:r w:rsidR="0045177E">
        <w:rPr>
          <w:rFonts w:ascii="Arial" w:hAnsi="Arial" w:cs="Arial"/>
        </w:rPr>
        <w:t xml:space="preserve"> late January to February)</w:t>
      </w:r>
      <w:r w:rsidR="00B1738A">
        <w:rPr>
          <w:rFonts w:ascii="Arial" w:hAnsi="Arial" w:cs="Arial"/>
        </w:rPr>
        <w:t xml:space="preserve">. </w:t>
      </w:r>
      <w:r w:rsidR="00CB1C98">
        <w:rPr>
          <w:rFonts w:ascii="Arial" w:hAnsi="Arial" w:cs="Arial"/>
        </w:rPr>
        <w:t xml:space="preserve">The exception to this was the </w:t>
      </w:r>
      <w:r w:rsidR="00CB1C98" w:rsidRPr="00021AEA">
        <w:rPr>
          <w:rFonts w:ascii="Arial" w:hAnsi="Arial" w:cs="Arial"/>
        </w:rPr>
        <w:t>three continuous forest plots established in August 1998</w:t>
      </w:r>
      <w:r w:rsidR="0045177E">
        <w:rPr>
          <w:rFonts w:ascii="Arial" w:hAnsi="Arial" w:cs="Arial"/>
        </w:rPr>
        <w:t>, which were</w:t>
      </w:r>
      <w:r w:rsidR="00CB1C98" w:rsidRPr="00021AEA">
        <w:rPr>
          <w:rFonts w:ascii="Arial" w:hAnsi="Arial" w:cs="Arial"/>
        </w:rPr>
        <w:t xml:space="preserve"> censused in August 1999</w:t>
      </w:r>
      <w:r w:rsidR="0045177E">
        <w:rPr>
          <w:rFonts w:ascii="Arial" w:hAnsi="Arial" w:cs="Arial"/>
        </w:rPr>
        <w:t xml:space="preserve">. </w:t>
      </w:r>
      <w:r w:rsidR="00F526C4">
        <w:rPr>
          <w:rFonts w:ascii="Arial" w:hAnsi="Arial" w:cs="Arial"/>
        </w:rPr>
        <w:t xml:space="preserve">During each census, </w:t>
      </w:r>
      <w:r w:rsidR="0045177E">
        <w:rPr>
          <w:rFonts w:ascii="Arial" w:hAnsi="Arial" w:cs="Arial"/>
        </w:rPr>
        <w:t xml:space="preserve">team members </w:t>
      </w:r>
      <w:r w:rsidR="00F526C4">
        <w:rPr>
          <w:rFonts w:ascii="Arial" w:hAnsi="Arial" w:cs="Arial"/>
        </w:rPr>
        <w:t>recorded the size of all surviving plants</w:t>
      </w:r>
      <w:r w:rsidR="00382F4B" w:rsidRPr="00021AEA">
        <w:rPr>
          <w:rFonts w:ascii="Arial" w:hAnsi="Arial" w:cs="Arial"/>
        </w:rPr>
        <w:t xml:space="preserve">, marked and measured all new seedlings, and </w:t>
      </w:r>
      <w:r w:rsidR="0045177E">
        <w:rPr>
          <w:rFonts w:ascii="Arial" w:hAnsi="Arial" w:cs="Arial"/>
        </w:rPr>
        <w:t>measured all surviving plants. Regular visits were made to all 13 plots throughout the rainy season to identify reproductive individuals, at which time we recorded the number of inflorescences</w:t>
      </w:r>
      <w:r w:rsidR="00A76A91">
        <w:rPr>
          <w:rFonts w:ascii="Arial" w:hAnsi="Arial" w:cs="Arial"/>
        </w:rPr>
        <w:t>.</w:t>
      </w:r>
    </w:p>
    <w:p w14:paraId="2A09C7D8" w14:textId="77777777" w:rsidR="00CC0DBC" w:rsidRDefault="00CC0DBC" w:rsidP="00CC0DBC">
      <w:pPr>
        <w:rPr>
          <w:rFonts w:ascii="Arial" w:hAnsi="Arial" w:cs="Arial"/>
        </w:rPr>
      </w:pPr>
    </w:p>
    <w:p w14:paraId="7833395D" w14:textId="77777777" w:rsidR="00BC697B" w:rsidRDefault="0045177E" w:rsidP="00BC697B">
      <w:pPr>
        <w:ind w:left="720"/>
        <w:rPr>
          <w:rFonts w:ascii="Arial" w:hAnsi="Arial" w:cs="Arial"/>
        </w:rPr>
      </w:pPr>
      <w:r>
        <w:rPr>
          <w:rFonts w:ascii="Arial" w:hAnsi="Arial" w:cs="Arial"/>
        </w:rPr>
        <w:t xml:space="preserve">Plants were marked with individually numbered tags. </w:t>
      </w:r>
      <w:r w:rsidR="00382F4B" w:rsidRPr="00021AEA">
        <w:rPr>
          <w:rFonts w:ascii="Arial" w:hAnsi="Arial" w:cs="Arial"/>
        </w:rPr>
        <w:t xml:space="preserve">The height of plants to the tallest leaf was measured </w:t>
      </w:r>
      <w:r w:rsidRPr="00021AEA">
        <w:rPr>
          <w:rFonts w:ascii="Arial" w:hAnsi="Arial" w:cs="Arial"/>
        </w:rPr>
        <w:t xml:space="preserve">to the nearest millimeter </w:t>
      </w:r>
      <w:r w:rsidR="00382F4B" w:rsidRPr="00021AEA">
        <w:rPr>
          <w:rFonts w:ascii="Arial" w:hAnsi="Arial" w:cs="Arial"/>
        </w:rPr>
        <w:t>with tape measure</w:t>
      </w:r>
      <w:r>
        <w:rPr>
          <w:rFonts w:ascii="Arial" w:hAnsi="Arial" w:cs="Arial"/>
        </w:rPr>
        <w:t>s</w:t>
      </w:r>
      <w:r w:rsidR="00382F4B" w:rsidRPr="00021AEA">
        <w:rPr>
          <w:rFonts w:ascii="Arial" w:hAnsi="Arial" w:cs="Arial"/>
        </w:rPr>
        <w:t xml:space="preserve">. </w:t>
      </w:r>
    </w:p>
    <w:p w14:paraId="7E16E7B8" w14:textId="77777777" w:rsidR="00BC697B" w:rsidRDefault="00BC697B" w:rsidP="00BC697B">
      <w:pPr>
        <w:rPr>
          <w:rFonts w:ascii="Arial" w:hAnsi="Arial" w:cs="Arial"/>
        </w:rPr>
      </w:pPr>
    </w:p>
    <w:p w14:paraId="15478319" w14:textId="77777777" w:rsidR="00BC697B" w:rsidRPr="00BC697B" w:rsidRDefault="00E5634C" w:rsidP="00BC697B">
      <w:pPr>
        <w:pStyle w:val="ListParagraph"/>
        <w:numPr>
          <w:ilvl w:val="0"/>
          <w:numId w:val="6"/>
        </w:numPr>
        <w:tabs>
          <w:tab w:val="left" w:pos="270"/>
        </w:tabs>
        <w:ind w:left="270"/>
        <w:rPr>
          <w:rFonts w:ascii="Arial" w:hAnsi="Arial" w:cs="Arial"/>
        </w:rPr>
      </w:pPr>
      <w:r w:rsidRPr="00BC697B">
        <w:rPr>
          <w:rFonts w:ascii="Arial" w:hAnsi="Arial" w:cs="Arial"/>
          <w:b/>
        </w:rPr>
        <w:lastRenderedPageBreak/>
        <w:t>Project personnel:</w:t>
      </w:r>
      <w:r w:rsidRPr="00BC697B">
        <w:rPr>
          <w:rFonts w:ascii="Arial" w:hAnsi="Arial" w:cs="Arial"/>
        </w:rPr>
        <w:t xml:space="preserve"> </w:t>
      </w:r>
      <w:r w:rsidR="00BC697B" w:rsidRPr="00BC697B">
        <w:rPr>
          <w:rFonts w:ascii="Arial" w:hAnsi="Arial" w:cs="Arial"/>
        </w:rPr>
        <w:t xml:space="preserve">In addition to the </w:t>
      </w:r>
      <w:r w:rsidR="00BC697B" w:rsidRPr="00BC697B">
        <w:rPr>
          <w:rFonts w:ascii="Arial" w:eastAsia="MS Mincho" w:hAnsi="Arial" w:cs="Arial"/>
        </w:rPr>
        <w:t xml:space="preserve">Principal Investigators, key personnel included Lead Technicians </w:t>
      </w:r>
      <w:r w:rsidR="00C82E4E" w:rsidRPr="00BC697B">
        <w:rPr>
          <w:rFonts w:ascii="Arial" w:eastAsia="MS Mincho" w:hAnsi="Arial" w:cs="Arial"/>
        </w:rPr>
        <w:t>responsible for coordinating the annual census</w:t>
      </w:r>
      <w:r w:rsidR="00BC697B" w:rsidRPr="00BC697B">
        <w:rPr>
          <w:rFonts w:ascii="Arial" w:eastAsia="MS Mincho" w:hAnsi="Arial" w:cs="Arial"/>
        </w:rPr>
        <w:t xml:space="preserve">, BDFFP Staff Technicians that assisted </w:t>
      </w:r>
      <w:r w:rsidR="00C82E4E" w:rsidRPr="00BC697B">
        <w:rPr>
          <w:rFonts w:ascii="Arial" w:eastAsia="MS Mincho" w:hAnsi="Arial" w:cs="Arial"/>
        </w:rPr>
        <w:t xml:space="preserve">with </w:t>
      </w:r>
      <w:r w:rsidR="00BC697B" w:rsidRPr="00BC697B">
        <w:rPr>
          <w:rFonts w:ascii="Arial" w:eastAsia="MS Mincho" w:hAnsi="Arial" w:cs="Arial"/>
        </w:rPr>
        <w:t xml:space="preserve">multiple </w:t>
      </w:r>
      <w:r w:rsidR="00C82E4E" w:rsidRPr="00BC697B">
        <w:rPr>
          <w:rFonts w:ascii="Arial" w:eastAsia="MS Mincho" w:hAnsi="Arial" w:cs="Arial"/>
        </w:rPr>
        <w:t>survey</w:t>
      </w:r>
      <w:r w:rsidR="00BC697B" w:rsidRPr="00BC697B">
        <w:rPr>
          <w:rFonts w:ascii="Arial" w:eastAsia="MS Mincho" w:hAnsi="Arial" w:cs="Arial"/>
        </w:rPr>
        <w:t xml:space="preserve">s and </w:t>
      </w:r>
      <w:r w:rsidR="00C82E4E" w:rsidRPr="00BC697B">
        <w:rPr>
          <w:rFonts w:ascii="Arial" w:eastAsia="MS Mincho" w:hAnsi="Arial" w:cs="Arial"/>
        </w:rPr>
        <w:t xml:space="preserve">plot maintenance, and </w:t>
      </w:r>
      <w:r w:rsidR="00BC697B" w:rsidRPr="00BC697B">
        <w:rPr>
          <w:rFonts w:ascii="Arial" w:eastAsia="MS Mincho" w:hAnsi="Arial" w:cs="Arial"/>
        </w:rPr>
        <w:t>undergraduate and postgraduate f</w:t>
      </w:r>
      <w:r w:rsidR="00C82E4E" w:rsidRPr="00BC697B">
        <w:rPr>
          <w:rFonts w:ascii="Arial" w:eastAsia="MS Mincho" w:hAnsi="Arial" w:cs="Arial"/>
        </w:rPr>
        <w:t xml:space="preserve">ield </w:t>
      </w:r>
      <w:r w:rsidR="00BC697B" w:rsidRPr="00BC697B">
        <w:rPr>
          <w:rFonts w:ascii="Arial" w:eastAsia="MS Mincho" w:hAnsi="Arial" w:cs="Arial"/>
        </w:rPr>
        <w:t>a</w:t>
      </w:r>
      <w:r w:rsidR="00C82E4E" w:rsidRPr="00BC697B">
        <w:rPr>
          <w:rFonts w:ascii="Arial" w:eastAsia="MS Mincho" w:hAnsi="Arial" w:cs="Arial"/>
        </w:rPr>
        <w:t xml:space="preserve">ssistants </w:t>
      </w:r>
      <w:r w:rsidR="00197885" w:rsidRPr="00BC697B">
        <w:rPr>
          <w:rFonts w:ascii="Arial" w:eastAsia="MS Mincho" w:hAnsi="Arial" w:cs="Arial"/>
        </w:rPr>
        <w:t>hire</w:t>
      </w:r>
      <w:r w:rsidR="00BC697B" w:rsidRPr="00BC697B">
        <w:rPr>
          <w:rFonts w:ascii="Arial" w:eastAsia="MS Mincho" w:hAnsi="Arial" w:cs="Arial"/>
        </w:rPr>
        <w:t>d</w:t>
      </w:r>
      <w:r w:rsidR="00197885" w:rsidRPr="00BC697B">
        <w:rPr>
          <w:rFonts w:ascii="Arial" w:eastAsia="MS Mincho" w:hAnsi="Arial" w:cs="Arial"/>
        </w:rPr>
        <w:t xml:space="preserve"> </w:t>
      </w:r>
      <w:r w:rsidR="00BC697B" w:rsidRPr="00BC697B">
        <w:rPr>
          <w:rFonts w:ascii="Arial" w:eastAsia="MS Mincho" w:hAnsi="Arial" w:cs="Arial"/>
        </w:rPr>
        <w:t>that assisted with individual surveys</w:t>
      </w:r>
      <w:r w:rsidR="00C82E4E" w:rsidRPr="00BC697B">
        <w:rPr>
          <w:rFonts w:ascii="Arial" w:eastAsia="MS Mincho" w:hAnsi="Arial" w:cs="Arial"/>
        </w:rPr>
        <w:t xml:space="preserve">. </w:t>
      </w:r>
    </w:p>
    <w:p w14:paraId="1C7B1C57" w14:textId="77777777" w:rsidR="00BC697B" w:rsidRDefault="00BC697B" w:rsidP="00BC697B">
      <w:pPr>
        <w:pStyle w:val="ListParagraph"/>
        <w:tabs>
          <w:tab w:val="left" w:pos="270"/>
        </w:tabs>
        <w:ind w:left="360"/>
        <w:rPr>
          <w:rFonts w:ascii="Arial" w:eastAsia="MS Mincho" w:hAnsi="Arial" w:cs="Arial"/>
          <w:i/>
        </w:rPr>
      </w:pPr>
    </w:p>
    <w:p w14:paraId="0D1036BE" w14:textId="377B9E77" w:rsidR="00382F4B" w:rsidRPr="006520CA" w:rsidRDefault="00382F4B" w:rsidP="00BC697B">
      <w:pPr>
        <w:pStyle w:val="ListParagraph"/>
        <w:tabs>
          <w:tab w:val="left" w:pos="270"/>
        </w:tabs>
        <w:rPr>
          <w:rFonts w:ascii="Arial" w:hAnsi="Arial" w:cs="Arial"/>
          <w:lang w:val="pt-BR"/>
        </w:rPr>
      </w:pPr>
      <w:r w:rsidRPr="006520CA">
        <w:rPr>
          <w:rFonts w:ascii="Arial" w:eastAsia="MS Mincho" w:hAnsi="Arial" w:cs="Arial"/>
          <w:i/>
          <w:lang w:val="pt-BR"/>
        </w:rPr>
        <w:t xml:space="preserve">Lead </w:t>
      </w:r>
      <w:proofErr w:type="spellStart"/>
      <w:r w:rsidRPr="006520CA">
        <w:rPr>
          <w:rFonts w:ascii="Arial" w:eastAsia="MS Mincho" w:hAnsi="Arial" w:cs="Arial"/>
          <w:i/>
          <w:lang w:val="pt-BR"/>
        </w:rPr>
        <w:t>Technicians</w:t>
      </w:r>
      <w:proofErr w:type="spellEnd"/>
      <w:r w:rsidRPr="006520CA">
        <w:rPr>
          <w:rFonts w:ascii="Arial" w:eastAsia="MS Mincho" w:hAnsi="Arial" w:cs="Arial"/>
          <w:i/>
          <w:lang w:val="pt-BR"/>
        </w:rPr>
        <w:t>:</w:t>
      </w:r>
      <w:r w:rsidRPr="006520CA">
        <w:rPr>
          <w:rFonts w:ascii="Arial" w:eastAsia="MS Mincho" w:hAnsi="Arial" w:cs="Arial"/>
          <w:lang w:val="pt-BR"/>
        </w:rPr>
        <w:t xml:space="preserve"> </w:t>
      </w:r>
      <w:r w:rsidR="005773D4" w:rsidRPr="006520CA">
        <w:rPr>
          <w:rFonts w:ascii="Arial" w:eastAsia="MS Mincho" w:hAnsi="Arial" w:cs="Arial"/>
          <w:lang w:val="pt-BR"/>
        </w:rPr>
        <w:t>Paulo Rubim</w:t>
      </w:r>
      <w:r w:rsidR="00CC0DBC" w:rsidRPr="006520CA">
        <w:rPr>
          <w:rFonts w:ascii="Arial" w:eastAsia="MS Mincho" w:hAnsi="Arial" w:cs="Arial"/>
          <w:lang w:val="pt-BR"/>
        </w:rPr>
        <w:t xml:space="preserve"> (</w:t>
      </w:r>
      <w:proofErr w:type="spellStart"/>
      <w:r w:rsidR="00CC0DBC" w:rsidRPr="006520CA">
        <w:rPr>
          <w:rFonts w:ascii="Arial" w:eastAsia="MS Mincho" w:hAnsi="Arial" w:cs="Arial"/>
          <w:highlight w:val="yellow"/>
          <w:lang w:val="pt-BR"/>
        </w:rPr>
        <w:t>years</w:t>
      </w:r>
      <w:proofErr w:type="spellEnd"/>
      <w:r w:rsidR="00CC0DBC" w:rsidRPr="006520CA">
        <w:rPr>
          <w:rFonts w:ascii="Arial" w:eastAsia="MS Mincho" w:hAnsi="Arial" w:cs="Arial"/>
          <w:lang w:val="pt-BR"/>
        </w:rPr>
        <w:t>)</w:t>
      </w:r>
      <w:r w:rsidR="005773D4" w:rsidRPr="006520CA">
        <w:rPr>
          <w:rFonts w:ascii="Arial" w:eastAsia="MS Mincho" w:hAnsi="Arial" w:cs="Arial"/>
          <w:lang w:val="pt-BR"/>
        </w:rPr>
        <w:t xml:space="preserve">, </w:t>
      </w:r>
      <w:r w:rsidRPr="006520CA">
        <w:rPr>
          <w:rFonts w:ascii="Arial" w:eastAsia="MS Mincho" w:hAnsi="Arial" w:cs="Arial"/>
          <w:lang w:val="pt-BR"/>
        </w:rPr>
        <w:t xml:space="preserve">Maria Rosa </w:t>
      </w:r>
      <w:proofErr w:type="spellStart"/>
      <w:r w:rsidRPr="006520CA">
        <w:rPr>
          <w:rFonts w:ascii="Arial" w:eastAsia="MS Mincho" w:hAnsi="Arial" w:cs="Arial"/>
          <w:lang w:val="pt-BR"/>
        </w:rPr>
        <w:t>Darrigo</w:t>
      </w:r>
      <w:proofErr w:type="spellEnd"/>
      <w:r w:rsidRPr="006520CA">
        <w:rPr>
          <w:rFonts w:ascii="Arial" w:eastAsia="MS Mincho" w:hAnsi="Arial" w:cs="Arial"/>
          <w:lang w:val="pt-BR"/>
        </w:rPr>
        <w:t xml:space="preserve"> (</w:t>
      </w:r>
      <w:proofErr w:type="spellStart"/>
      <w:r w:rsidR="00CC0DBC" w:rsidRPr="006520CA">
        <w:rPr>
          <w:rFonts w:ascii="Arial" w:eastAsia="MS Mincho" w:hAnsi="Arial" w:cs="Arial"/>
          <w:lang w:val="pt-BR"/>
        </w:rPr>
        <w:t>years</w:t>
      </w:r>
      <w:proofErr w:type="spellEnd"/>
      <w:r w:rsidRPr="006520CA">
        <w:rPr>
          <w:rFonts w:ascii="Arial" w:eastAsia="MS Mincho" w:hAnsi="Arial" w:cs="Arial"/>
          <w:lang w:val="pt-BR"/>
        </w:rPr>
        <w:t xml:space="preserve">), Simone </w:t>
      </w:r>
      <w:proofErr w:type="spellStart"/>
      <w:r w:rsidRPr="006520CA">
        <w:rPr>
          <w:rFonts w:ascii="Arial" w:eastAsia="MS Mincho" w:hAnsi="Arial" w:cs="Arial"/>
          <w:lang w:val="pt-BR"/>
        </w:rPr>
        <w:t>Benedet</w:t>
      </w:r>
      <w:proofErr w:type="spellEnd"/>
      <w:r w:rsidRPr="006520CA">
        <w:rPr>
          <w:rFonts w:ascii="Arial" w:eastAsia="MS Mincho" w:hAnsi="Arial" w:cs="Arial"/>
          <w:lang w:val="pt-BR"/>
        </w:rPr>
        <w:t xml:space="preserve"> (2004), Cris </w:t>
      </w:r>
      <w:proofErr w:type="spellStart"/>
      <w:r w:rsidRPr="006520CA">
        <w:rPr>
          <w:rFonts w:ascii="Arial" w:eastAsia="MS Mincho" w:hAnsi="Arial" w:cs="Arial"/>
          <w:lang w:val="pt-BR"/>
        </w:rPr>
        <w:t>Follman</w:t>
      </w:r>
      <w:proofErr w:type="spellEnd"/>
      <w:r w:rsidRPr="006520CA">
        <w:rPr>
          <w:rFonts w:ascii="Arial" w:eastAsia="MS Mincho" w:hAnsi="Arial" w:cs="Arial"/>
          <w:lang w:val="pt-BR"/>
        </w:rPr>
        <w:t xml:space="preserve"> </w:t>
      </w:r>
      <w:proofErr w:type="spellStart"/>
      <w:r w:rsidRPr="006520CA">
        <w:rPr>
          <w:rFonts w:ascii="Arial" w:eastAsia="MS Mincho" w:hAnsi="Arial" w:cs="Arial"/>
          <w:lang w:val="pt-BR"/>
        </w:rPr>
        <w:t>Jurinitz</w:t>
      </w:r>
      <w:proofErr w:type="spellEnd"/>
      <w:r w:rsidRPr="006520CA">
        <w:rPr>
          <w:rFonts w:ascii="Arial" w:eastAsia="MS Mincho" w:hAnsi="Arial" w:cs="Arial"/>
          <w:lang w:val="pt-BR"/>
        </w:rPr>
        <w:t xml:space="preserve"> (2003), Maria Beatriz Nogueira (2002), Sylvia </w:t>
      </w:r>
      <w:proofErr w:type="spellStart"/>
      <w:r w:rsidRPr="006520CA">
        <w:rPr>
          <w:rFonts w:ascii="Arial" w:eastAsia="MS Mincho" w:hAnsi="Arial" w:cs="Arial"/>
          <w:lang w:val="pt-BR"/>
        </w:rPr>
        <w:t>Heredia</w:t>
      </w:r>
      <w:proofErr w:type="spellEnd"/>
      <w:r w:rsidRPr="006520CA">
        <w:rPr>
          <w:rFonts w:ascii="Arial" w:eastAsia="MS Mincho" w:hAnsi="Arial" w:cs="Arial"/>
          <w:lang w:val="pt-BR"/>
        </w:rPr>
        <w:t xml:space="preserve"> (2001-2002)</w:t>
      </w:r>
      <w:r w:rsidR="005773D4" w:rsidRPr="006520CA">
        <w:rPr>
          <w:rFonts w:ascii="Arial" w:eastAsia="MS Mincho" w:hAnsi="Arial" w:cs="Arial"/>
          <w:lang w:val="pt-BR"/>
        </w:rPr>
        <w:t>.</w:t>
      </w:r>
    </w:p>
    <w:p w14:paraId="1407182C" w14:textId="6F371823" w:rsidR="005773D4" w:rsidRPr="006520CA" w:rsidRDefault="005773D4" w:rsidP="00382F4B">
      <w:pPr>
        <w:widowControl w:val="0"/>
        <w:autoSpaceDE w:val="0"/>
        <w:autoSpaceDN w:val="0"/>
        <w:adjustRightInd w:val="0"/>
        <w:ind w:left="720"/>
        <w:rPr>
          <w:rFonts w:ascii="Arial" w:eastAsia="MS Mincho" w:hAnsi="Arial" w:cs="Arial"/>
          <w:i/>
          <w:lang w:val="pt-BR"/>
        </w:rPr>
      </w:pPr>
    </w:p>
    <w:p w14:paraId="2FA5F3D9" w14:textId="47CDB1E0" w:rsidR="005773D4" w:rsidRPr="006520CA" w:rsidRDefault="005773D4" w:rsidP="00382F4B">
      <w:pPr>
        <w:widowControl w:val="0"/>
        <w:autoSpaceDE w:val="0"/>
        <w:autoSpaceDN w:val="0"/>
        <w:adjustRightInd w:val="0"/>
        <w:ind w:left="720"/>
        <w:rPr>
          <w:rFonts w:ascii="Arial" w:eastAsia="MS Mincho" w:hAnsi="Arial" w:cs="Arial"/>
          <w:lang w:val="pt-BR"/>
        </w:rPr>
      </w:pPr>
      <w:r w:rsidRPr="006520CA">
        <w:rPr>
          <w:rFonts w:ascii="Arial" w:eastAsia="MS Mincho" w:hAnsi="Arial" w:cs="Arial"/>
          <w:i/>
          <w:lang w:val="pt-BR"/>
        </w:rPr>
        <w:t xml:space="preserve">BDFFP Staff </w:t>
      </w:r>
      <w:proofErr w:type="spellStart"/>
      <w:r w:rsidRPr="006520CA">
        <w:rPr>
          <w:rFonts w:ascii="Arial" w:eastAsia="MS Mincho" w:hAnsi="Arial" w:cs="Arial"/>
          <w:i/>
          <w:lang w:val="pt-BR"/>
        </w:rPr>
        <w:t>Technicians</w:t>
      </w:r>
      <w:proofErr w:type="spellEnd"/>
      <w:r w:rsidR="00CC0DBC" w:rsidRPr="006520CA">
        <w:rPr>
          <w:rFonts w:ascii="Arial" w:eastAsia="MS Mincho" w:hAnsi="Arial" w:cs="Arial"/>
          <w:i/>
          <w:lang w:val="pt-BR"/>
        </w:rPr>
        <w:t>:</w:t>
      </w:r>
      <w:r w:rsidR="00CC0DBC" w:rsidRPr="006520CA">
        <w:rPr>
          <w:rFonts w:ascii="Arial" w:eastAsia="MS Mincho" w:hAnsi="Arial" w:cs="Arial"/>
          <w:lang w:val="pt-BR"/>
        </w:rPr>
        <w:t xml:space="preserve"> </w:t>
      </w:r>
      <w:proofErr w:type="spellStart"/>
      <w:r w:rsidR="00CC0DBC" w:rsidRPr="006520CA">
        <w:rPr>
          <w:rFonts w:ascii="Arial" w:eastAsia="MS Mincho" w:hAnsi="Arial" w:cs="Arial"/>
          <w:lang w:val="pt-BR"/>
        </w:rPr>
        <w:t>Osmaildo</w:t>
      </w:r>
      <w:proofErr w:type="spellEnd"/>
      <w:r w:rsidR="00CC0DBC" w:rsidRPr="006520CA">
        <w:rPr>
          <w:rFonts w:ascii="Arial" w:eastAsia="MS Mincho" w:hAnsi="Arial" w:cs="Arial"/>
          <w:lang w:val="pt-BR"/>
        </w:rPr>
        <w:t xml:space="preserve"> Ferreira da Silva</w:t>
      </w:r>
      <w:r w:rsidRPr="006520CA">
        <w:rPr>
          <w:rFonts w:ascii="Arial" w:eastAsia="MS Mincho" w:hAnsi="Arial" w:cs="Arial"/>
          <w:lang w:val="pt-BR"/>
        </w:rPr>
        <w:t xml:space="preserve">, </w:t>
      </w:r>
      <w:proofErr w:type="spellStart"/>
      <w:r w:rsidRPr="006520CA">
        <w:rPr>
          <w:rFonts w:ascii="Arial" w:eastAsia="MS Mincho" w:hAnsi="Arial" w:cs="Arial"/>
          <w:lang w:val="pt-BR"/>
        </w:rPr>
        <w:t>Francsico</w:t>
      </w:r>
      <w:proofErr w:type="spellEnd"/>
      <w:r w:rsidRPr="006520CA">
        <w:rPr>
          <w:rFonts w:ascii="Arial" w:eastAsia="MS Mincho" w:hAnsi="Arial" w:cs="Arial"/>
          <w:lang w:val="pt-BR"/>
        </w:rPr>
        <w:t xml:space="preserve"> Mar</w:t>
      </w:r>
      <w:r w:rsidR="00BC697B" w:rsidRPr="006520CA">
        <w:rPr>
          <w:rFonts w:ascii="Arial" w:eastAsia="MS Mincho" w:hAnsi="Arial" w:cs="Arial"/>
          <w:lang w:val="pt-BR"/>
        </w:rPr>
        <w:t xml:space="preserve">ques, </w:t>
      </w:r>
      <w:proofErr w:type="spellStart"/>
      <w:r w:rsidR="00BC697B" w:rsidRPr="006520CA">
        <w:rPr>
          <w:rFonts w:ascii="Arial" w:eastAsia="MS Mincho" w:hAnsi="Arial" w:cs="Arial"/>
          <w:lang w:val="pt-BR"/>
        </w:rPr>
        <w:t>Alaercio</w:t>
      </w:r>
      <w:proofErr w:type="spellEnd"/>
      <w:r w:rsidR="00BC697B" w:rsidRPr="006520CA">
        <w:rPr>
          <w:rFonts w:ascii="Arial" w:eastAsia="MS Mincho" w:hAnsi="Arial" w:cs="Arial"/>
          <w:lang w:val="pt-BR"/>
        </w:rPr>
        <w:t xml:space="preserve"> Marajó dos Reis</w:t>
      </w:r>
    </w:p>
    <w:p w14:paraId="3054E46F" w14:textId="633BD4B0" w:rsidR="00382F4B" w:rsidRPr="006520CA" w:rsidRDefault="00382F4B" w:rsidP="00E5634C">
      <w:pPr>
        <w:rPr>
          <w:rFonts w:ascii="Arial" w:hAnsi="Arial" w:cs="Arial"/>
          <w:lang w:val="pt-BR"/>
        </w:rPr>
      </w:pPr>
    </w:p>
    <w:p w14:paraId="7451FBB3" w14:textId="4FDD75BB" w:rsidR="00382F4B" w:rsidRPr="00CC0DBC" w:rsidRDefault="005773D4" w:rsidP="005773D4">
      <w:pPr>
        <w:widowControl w:val="0"/>
        <w:autoSpaceDE w:val="0"/>
        <w:autoSpaceDN w:val="0"/>
        <w:adjustRightInd w:val="0"/>
        <w:ind w:left="720"/>
        <w:rPr>
          <w:rFonts w:ascii="Arial" w:eastAsia="MS Mincho" w:hAnsi="Arial" w:cs="Arial"/>
          <w:lang w:val="pt-BR"/>
        </w:rPr>
      </w:pPr>
      <w:r w:rsidRPr="00C82E4E">
        <w:rPr>
          <w:rFonts w:ascii="Arial" w:eastAsia="MS Mincho" w:hAnsi="Arial" w:cs="Arial"/>
          <w:i/>
          <w:lang w:val="pt-BR"/>
        </w:rPr>
        <w:t xml:space="preserve">Field </w:t>
      </w:r>
      <w:proofErr w:type="spellStart"/>
      <w:r w:rsidR="00C82E4E">
        <w:rPr>
          <w:rFonts w:ascii="Arial" w:eastAsia="MS Mincho" w:hAnsi="Arial" w:cs="Arial"/>
          <w:i/>
          <w:lang w:val="pt-BR"/>
        </w:rPr>
        <w:t>Assistants</w:t>
      </w:r>
      <w:proofErr w:type="spellEnd"/>
      <w:r w:rsidRPr="00C82E4E">
        <w:rPr>
          <w:rFonts w:ascii="Arial" w:eastAsia="MS Mincho" w:hAnsi="Arial" w:cs="Arial"/>
          <w:i/>
          <w:lang w:val="pt-BR"/>
        </w:rPr>
        <w:t>:</w:t>
      </w:r>
      <w:r w:rsidRPr="00CC0DBC">
        <w:rPr>
          <w:rFonts w:ascii="Arial" w:eastAsia="MS Mincho" w:hAnsi="Arial" w:cs="Arial"/>
          <w:u w:val="single"/>
          <w:lang w:val="pt-BR"/>
        </w:rPr>
        <w:t xml:space="preserve"> </w:t>
      </w:r>
      <w:r w:rsidR="00382F4B" w:rsidRPr="00CC0DBC">
        <w:rPr>
          <w:rFonts w:ascii="Arial" w:eastAsia="MS Mincho" w:hAnsi="Arial" w:cs="Arial"/>
          <w:lang w:val="pt-BR"/>
        </w:rPr>
        <w:t xml:space="preserve">Wesley </w:t>
      </w:r>
      <w:proofErr w:type="spellStart"/>
      <w:r w:rsidR="00382F4B" w:rsidRPr="00CC0DBC">
        <w:rPr>
          <w:rFonts w:ascii="Arial" w:eastAsia="MS Mincho" w:hAnsi="Arial" w:cs="Arial"/>
          <w:lang w:val="pt-BR"/>
        </w:rPr>
        <w:t>Dáttilo</w:t>
      </w:r>
      <w:proofErr w:type="spellEnd"/>
      <w:r w:rsidR="00382F4B" w:rsidRPr="00CC0DBC">
        <w:rPr>
          <w:rFonts w:ascii="Arial" w:eastAsia="MS Mincho" w:hAnsi="Arial" w:cs="Arial"/>
          <w:lang w:val="pt-BR"/>
        </w:rPr>
        <w:t xml:space="preserve"> da Cruz (</w:t>
      </w:r>
      <w:r w:rsidR="00382F4B" w:rsidRPr="00021AEA">
        <w:rPr>
          <w:rFonts w:ascii="Arial" w:eastAsia="MS Mincho" w:hAnsi="Arial" w:cs="Arial"/>
          <w:lang w:val="pt-BR"/>
        </w:rPr>
        <w:t xml:space="preserve">2007), Jefferson José </w:t>
      </w:r>
      <w:proofErr w:type="spellStart"/>
      <w:r w:rsidR="00382F4B" w:rsidRPr="00021AEA">
        <w:rPr>
          <w:rFonts w:ascii="Arial" w:eastAsia="MS Mincho" w:hAnsi="Arial" w:cs="Arial"/>
          <w:lang w:val="pt-BR"/>
        </w:rPr>
        <w:t>Valsko</w:t>
      </w:r>
      <w:proofErr w:type="spellEnd"/>
      <w:r w:rsidR="00382F4B" w:rsidRPr="00021AEA">
        <w:rPr>
          <w:rFonts w:ascii="Arial" w:eastAsia="MS Mincho" w:hAnsi="Arial" w:cs="Arial"/>
          <w:lang w:val="pt-BR"/>
        </w:rPr>
        <w:t xml:space="preserve"> da Silva (2007), Elisabete Marques da Costa (2006), Bruno </w:t>
      </w:r>
      <w:proofErr w:type="spellStart"/>
      <w:r w:rsidR="00382F4B" w:rsidRPr="00021AEA">
        <w:rPr>
          <w:rFonts w:ascii="Arial" w:eastAsia="MS Mincho" w:hAnsi="Arial" w:cs="Arial"/>
          <w:lang w:val="pt-BR"/>
        </w:rPr>
        <w:t>Turbiani</w:t>
      </w:r>
      <w:proofErr w:type="spellEnd"/>
      <w:r w:rsidR="00382F4B" w:rsidRPr="00021AEA">
        <w:rPr>
          <w:rFonts w:ascii="Arial" w:eastAsia="MS Mincho" w:hAnsi="Arial" w:cs="Arial"/>
          <w:lang w:val="pt-BR"/>
        </w:rPr>
        <w:t xml:space="preserve"> (2005), Cristina </w:t>
      </w:r>
      <w:proofErr w:type="spellStart"/>
      <w:r w:rsidR="00382F4B" w:rsidRPr="00021AEA">
        <w:rPr>
          <w:rFonts w:ascii="Arial" w:eastAsia="MS Mincho" w:hAnsi="Arial" w:cs="Arial"/>
          <w:lang w:val="pt-BR"/>
        </w:rPr>
        <w:t>Escate</w:t>
      </w:r>
      <w:proofErr w:type="spellEnd"/>
      <w:r w:rsidR="00382F4B" w:rsidRPr="00021AEA">
        <w:rPr>
          <w:rFonts w:ascii="Arial" w:eastAsia="MS Mincho" w:hAnsi="Arial" w:cs="Arial"/>
          <w:lang w:val="pt-BR"/>
        </w:rPr>
        <w:t xml:space="preserve"> (2004), </w:t>
      </w:r>
      <w:r w:rsidR="00CC0DBC">
        <w:rPr>
          <w:rFonts w:ascii="Arial" w:eastAsia="MS Mincho" w:hAnsi="Arial" w:cs="Arial"/>
          <w:lang w:val="pt-BR"/>
        </w:rPr>
        <w:t xml:space="preserve">Cris </w:t>
      </w:r>
      <w:proofErr w:type="spellStart"/>
      <w:r w:rsidR="00CC0DBC">
        <w:rPr>
          <w:rFonts w:ascii="Arial" w:eastAsia="MS Mincho" w:hAnsi="Arial" w:cs="Arial"/>
          <w:lang w:val="pt-BR"/>
        </w:rPr>
        <w:t>Follman</w:t>
      </w:r>
      <w:proofErr w:type="spellEnd"/>
      <w:r w:rsidR="00CC0DBC">
        <w:rPr>
          <w:rFonts w:ascii="Arial" w:eastAsia="MS Mincho" w:hAnsi="Arial" w:cs="Arial"/>
          <w:lang w:val="pt-BR"/>
        </w:rPr>
        <w:t xml:space="preserve"> </w:t>
      </w:r>
      <w:proofErr w:type="spellStart"/>
      <w:r w:rsidR="00CC0DBC">
        <w:rPr>
          <w:rFonts w:ascii="Arial" w:eastAsia="MS Mincho" w:hAnsi="Arial" w:cs="Arial"/>
          <w:lang w:val="pt-BR"/>
        </w:rPr>
        <w:t>Jurinitz</w:t>
      </w:r>
      <w:proofErr w:type="spellEnd"/>
      <w:r w:rsidR="00382F4B" w:rsidRPr="00021AEA">
        <w:rPr>
          <w:rFonts w:ascii="Arial" w:eastAsia="MS Mincho" w:hAnsi="Arial" w:cs="Arial"/>
          <w:lang w:val="pt-BR"/>
        </w:rPr>
        <w:t xml:space="preserve">, David M. Lapola (2003), Denise Cruz (2003), Maria Beatriz Nogueira, </w:t>
      </w:r>
      <w:proofErr w:type="spellStart"/>
      <w:r w:rsidR="00382F4B" w:rsidRPr="00021AEA">
        <w:rPr>
          <w:rFonts w:ascii="Arial" w:eastAsia="MS Mincho" w:hAnsi="Arial" w:cs="Arial"/>
          <w:lang w:val="pt-BR"/>
        </w:rPr>
        <w:t>Obed</w:t>
      </w:r>
      <w:proofErr w:type="spellEnd"/>
      <w:r w:rsidR="00382F4B" w:rsidRPr="00021AEA">
        <w:rPr>
          <w:rFonts w:ascii="Arial" w:eastAsia="MS Mincho" w:hAnsi="Arial" w:cs="Arial"/>
          <w:lang w:val="pt-BR"/>
        </w:rPr>
        <w:t xml:space="preserve"> Garcia (2001)</w:t>
      </w:r>
      <w:r w:rsidR="00CC0DBC">
        <w:rPr>
          <w:rFonts w:ascii="Arial" w:eastAsia="MS Mincho" w:hAnsi="Arial" w:cs="Arial"/>
          <w:lang w:val="pt-BR"/>
        </w:rPr>
        <w:t xml:space="preserve">, </w:t>
      </w:r>
      <w:r w:rsidR="00382F4B" w:rsidRPr="00CC0DBC">
        <w:rPr>
          <w:rFonts w:ascii="Arial" w:eastAsia="MS Mincho" w:hAnsi="Arial" w:cs="Arial"/>
          <w:lang w:val="pt-BR"/>
        </w:rPr>
        <w:t xml:space="preserve">Olavo </w:t>
      </w:r>
      <w:proofErr w:type="spellStart"/>
      <w:r w:rsidR="00382F4B" w:rsidRPr="00CC0DBC">
        <w:rPr>
          <w:rFonts w:ascii="Arial" w:eastAsia="MS Mincho" w:hAnsi="Arial" w:cs="Arial"/>
          <w:lang w:val="pt-BR"/>
        </w:rPr>
        <w:t>Nardy</w:t>
      </w:r>
      <w:proofErr w:type="spellEnd"/>
      <w:r w:rsidR="00382F4B" w:rsidRPr="00CC0DBC">
        <w:rPr>
          <w:rFonts w:ascii="Arial" w:eastAsia="MS Mincho" w:hAnsi="Arial" w:cs="Arial"/>
          <w:lang w:val="pt-BR"/>
        </w:rPr>
        <w:t xml:space="preserve"> (2000), </w:t>
      </w:r>
    </w:p>
    <w:p w14:paraId="35697C10" w14:textId="7868B02E" w:rsidR="00382F4B" w:rsidRPr="00CC0DBC" w:rsidRDefault="00382F4B" w:rsidP="00382F4B">
      <w:pPr>
        <w:widowControl w:val="0"/>
        <w:autoSpaceDE w:val="0"/>
        <w:autoSpaceDN w:val="0"/>
        <w:adjustRightInd w:val="0"/>
        <w:rPr>
          <w:rFonts w:ascii="Arial" w:eastAsia="MS Mincho" w:hAnsi="Arial" w:cs="Arial"/>
          <w:lang w:val="pt-BR"/>
        </w:rPr>
      </w:pPr>
    </w:p>
    <w:p w14:paraId="2AC94FED" w14:textId="77777777" w:rsidR="00382F4B" w:rsidRPr="00CC0DBC" w:rsidRDefault="00382F4B" w:rsidP="00382F4B">
      <w:pPr>
        <w:widowControl w:val="0"/>
        <w:autoSpaceDE w:val="0"/>
        <w:autoSpaceDN w:val="0"/>
        <w:adjustRightInd w:val="0"/>
        <w:rPr>
          <w:rFonts w:ascii="Arial" w:eastAsia="MS Mincho" w:hAnsi="Arial" w:cs="Arial"/>
          <w:b/>
          <w:bCs/>
          <w:lang w:val="pt-BR"/>
        </w:rPr>
      </w:pPr>
    </w:p>
    <w:p w14:paraId="4021858E" w14:textId="610D739F" w:rsidR="00AD7AA4" w:rsidRPr="00CC0DBC" w:rsidRDefault="00AD7AA4" w:rsidP="00E5634C">
      <w:pPr>
        <w:rPr>
          <w:rFonts w:ascii="Arial" w:hAnsi="Arial" w:cs="Arial"/>
          <w:lang w:val="pt-BR"/>
        </w:rPr>
      </w:pPr>
    </w:p>
    <w:p w14:paraId="5C198F33" w14:textId="77777777" w:rsidR="00AD7AA4" w:rsidRPr="00CC0DBC" w:rsidRDefault="00AD7AA4" w:rsidP="00E5634C">
      <w:pPr>
        <w:rPr>
          <w:rFonts w:ascii="Arial" w:hAnsi="Arial" w:cs="Arial"/>
          <w:lang w:val="pt-BR"/>
        </w:rPr>
      </w:pPr>
    </w:p>
    <w:p w14:paraId="2886412C" w14:textId="257285F0" w:rsidR="00E5634C" w:rsidRPr="00021AEA" w:rsidRDefault="005773D4" w:rsidP="005773D4">
      <w:pPr>
        <w:jc w:val="center"/>
        <w:rPr>
          <w:rFonts w:ascii="Arial" w:hAnsi="Arial" w:cs="Arial"/>
          <w:b/>
        </w:rPr>
      </w:pPr>
      <w:r w:rsidRPr="00021AEA">
        <w:rPr>
          <w:rFonts w:ascii="Arial" w:hAnsi="Arial" w:cs="Arial"/>
          <w:b/>
        </w:rPr>
        <w:t>CLASS III. DATA SET STATUS AND ACCESSIBILITY</w:t>
      </w:r>
    </w:p>
    <w:p w14:paraId="417EF533" w14:textId="77777777" w:rsidR="00E5634C" w:rsidRPr="00021AEA" w:rsidRDefault="00E5634C" w:rsidP="00E5634C">
      <w:pPr>
        <w:rPr>
          <w:rFonts w:ascii="Arial" w:hAnsi="Arial" w:cs="Arial"/>
        </w:rPr>
      </w:pPr>
    </w:p>
    <w:p w14:paraId="3E91728E" w14:textId="77777777" w:rsidR="00E5634C" w:rsidRPr="00021AEA" w:rsidRDefault="00E5634C" w:rsidP="00E5634C">
      <w:pPr>
        <w:rPr>
          <w:rFonts w:ascii="Arial" w:hAnsi="Arial" w:cs="Arial"/>
          <w:b/>
        </w:rPr>
      </w:pPr>
      <w:r w:rsidRPr="00021AEA">
        <w:rPr>
          <w:rFonts w:ascii="Arial" w:hAnsi="Arial" w:cs="Arial"/>
          <w:b/>
        </w:rPr>
        <w:t>A. Status</w:t>
      </w:r>
    </w:p>
    <w:p w14:paraId="6CE480EF" w14:textId="77777777" w:rsidR="00E5634C" w:rsidRPr="00021AEA" w:rsidRDefault="00E5634C" w:rsidP="00E5634C">
      <w:pPr>
        <w:rPr>
          <w:rFonts w:ascii="Arial" w:hAnsi="Arial" w:cs="Arial"/>
        </w:rPr>
      </w:pPr>
    </w:p>
    <w:p w14:paraId="15333861" w14:textId="0A617D12" w:rsidR="00E5634C" w:rsidRPr="00021AEA" w:rsidRDefault="00E5634C" w:rsidP="00E5634C">
      <w:pPr>
        <w:rPr>
          <w:rFonts w:ascii="Arial" w:hAnsi="Arial" w:cs="Arial"/>
        </w:rPr>
      </w:pPr>
      <w:r w:rsidRPr="00021AEA">
        <w:rPr>
          <w:rFonts w:ascii="Arial" w:hAnsi="Arial" w:cs="Arial"/>
          <w:b/>
        </w:rPr>
        <w:t>1. Latest update:</w:t>
      </w:r>
      <w:r w:rsidRPr="00021AEA">
        <w:rPr>
          <w:rFonts w:ascii="Arial" w:hAnsi="Arial" w:cs="Arial"/>
        </w:rPr>
        <w:t xml:space="preserve"> </w:t>
      </w:r>
      <w:r w:rsidR="00DC2010">
        <w:rPr>
          <w:rFonts w:ascii="Arial" w:hAnsi="Arial" w:cs="Arial"/>
        </w:rPr>
        <w:t>January 31, 2019</w:t>
      </w:r>
    </w:p>
    <w:p w14:paraId="690695E9" w14:textId="77777777" w:rsidR="00E5634C" w:rsidRPr="00021AEA" w:rsidRDefault="00E5634C" w:rsidP="00E5634C">
      <w:pPr>
        <w:rPr>
          <w:rFonts w:ascii="Arial" w:hAnsi="Arial" w:cs="Arial"/>
        </w:rPr>
      </w:pPr>
    </w:p>
    <w:p w14:paraId="3CB20015" w14:textId="6C36F7A0" w:rsidR="00E5634C" w:rsidRPr="00021AEA" w:rsidRDefault="00E5634C" w:rsidP="00E5634C">
      <w:pPr>
        <w:rPr>
          <w:rFonts w:ascii="Arial" w:hAnsi="Arial" w:cs="Arial"/>
        </w:rPr>
      </w:pPr>
      <w:r w:rsidRPr="00021AEA">
        <w:rPr>
          <w:rFonts w:ascii="Arial" w:hAnsi="Arial" w:cs="Arial"/>
          <w:b/>
        </w:rPr>
        <w:t>2. Latest archive date:</w:t>
      </w:r>
      <w:r w:rsidRPr="00021AEA">
        <w:rPr>
          <w:rFonts w:ascii="Arial" w:hAnsi="Arial" w:cs="Arial"/>
        </w:rPr>
        <w:t xml:space="preserve"> </w:t>
      </w:r>
      <w:r w:rsidR="004E5876">
        <w:rPr>
          <w:rFonts w:ascii="Arial" w:hAnsi="Arial" w:cs="Arial"/>
        </w:rPr>
        <w:t xml:space="preserve">January </w:t>
      </w:r>
      <w:r w:rsidR="005A49EE">
        <w:rPr>
          <w:rFonts w:ascii="Arial" w:hAnsi="Arial" w:cs="Arial"/>
        </w:rPr>
        <w:t xml:space="preserve">31, </w:t>
      </w:r>
      <w:r w:rsidR="004E5876">
        <w:rPr>
          <w:rFonts w:ascii="Arial" w:hAnsi="Arial" w:cs="Arial"/>
        </w:rPr>
        <w:t>2019</w:t>
      </w:r>
    </w:p>
    <w:p w14:paraId="13BA09D0" w14:textId="77777777" w:rsidR="00E5634C" w:rsidRPr="00021AEA" w:rsidRDefault="00E5634C" w:rsidP="00E5634C">
      <w:pPr>
        <w:rPr>
          <w:rFonts w:ascii="Arial" w:hAnsi="Arial" w:cs="Arial"/>
        </w:rPr>
      </w:pPr>
    </w:p>
    <w:p w14:paraId="63171E6B" w14:textId="0C1F61B0" w:rsidR="00E5634C" w:rsidRPr="00021AEA" w:rsidRDefault="00E5634C" w:rsidP="00E5634C">
      <w:pPr>
        <w:rPr>
          <w:rFonts w:ascii="Arial" w:hAnsi="Arial" w:cs="Arial"/>
        </w:rPr>
      </w:pPr>
      <w:r w:rsidRPr="00021AEA">
        <w:rPr>
          <w:rFonts w:ascii="Arial" w:hAnsi="Arial" w:cs="Arial"/>
          <w:b/>
        </w:rPr>
        <w:t>3. Metadata status</w:t>
      </w:r>
      <w:r w:rsidRPr="00021AEA">
        <w:rPr>
          <w:rFonts w:ascii="Arial" w:hAnsi="Arial" w:cs="Arial"/>
        </w:rPr>
        <w:t xml:space="preserve">: </w:t>
      </w:r>
      <w:r w:rsidR="004E5876">
        <w:rPr>
          <w:rFonts w:ascii="Arial" w:hAnsi="Arial" w:cs="Arial"/>
        </w:rPr>
        <w:t>January</w:t>
      </w:r>
      <w:r w:rsidR="005A49EE">
        <w:rPr>
          <w:rFonts w:ascii="Arial" w:hAnsi="Arial" w:cs="Arial"/>
        </w:rPr>
        <w:t xml:space="preserve"> 31,</w:t>
      </w:r>
      <w:r w:rsidR="004E5876">
        <w:rPr>
          <w:rFonts w:ascii="Arial" w:hAnsi="Arial" w:cs="Arial"/>
        </w:rPr>
        <w:t xml:space="preserve"> 2019</w:t>
      </w:r>
    </w:p>
    <w:p w14:paraId="08F6CF02" w14:textId="77777777" w:rsidR="00E5634C" w:rsidRPr="00021AEA" w:rsidRDefault="00E5634C" w:rsidP="00E5634C">
      <w:pPr>
        <w:rPr>
          <w:rFonts w:ascii="Arial" w:hAnsi="Arial" w:cs="Arial"/>
        </w:rPr>
      </w:pPr>
    </w:p>
    <w:p w14:paraId="7F7034EC" w14:textId="77777777" w:rsidR="00E5634C" w:rsidRPr="00021AEA" w:rsidRDefault="00E5634C" w:rsidP="00E5634C">
      <w:pPr>
        <w:rPr>
          <w:rFonts w:ascii="Arial" w:hAnsi="Arial" w:cs="Arial"/>
        </w:rPr>
      </w:pPr>
      <w:r w:rsidRPr="00021AEA">
        <w:rPr>
          <w:rFonts w:ascii="Arial" w:hAnsi="Arial" w:cs="Arial"/>
          <w:b/>
        </w:rPr>
        <w:t>4. Data verification:</w:t>
      </w:r>
      <w:r w:rsidRPr="00021AEA">
        <w:rPr>
          <w:rFonts w:ascii="Arial" w:hAnsi="Arial" w:cs="Arial"/>
        </w:rPr>
        <w:t xml:space="preserve"> Status of data quality assurance checking</w:t>
      </w:r>
    </w:p>
    <w:p w14:paraId="323D20D8" w14:textId="77777777" w:rsidR="004E5876" w:rsidRDefault="004E5876" w:rsidP="00E5634C">
      <w:pPr>
        <w:rPr>
          <w:rFonts w:ascii="Arial" w:hAnsi="Arial" w:cs="Arial"/>
        </w:rPr>
      </w:pPr>
    </w:p>
    <w:p w14:paraId="6E21D8D4" w14:textId="77777777" w:rsidR="004E5876" w:rsidRDefault="004E5876" w:rsidP="00E5634C">
      <w:pPr>
        <w:rPr>
          <w:rFonts w:ascii="Arial" w:hAnsi="Arial" w:cs="Arial"/>
        </w:rPr>
      </w:pPr>
    </w:p>
    <w:p w14:paraId="23883F78" w14:textId="77777777" w:rsidR="004E5876" w:rsidRPr="00021AEA" w:rsidRDefault="004E5876" w:rsidP="00E5634C">
      <w:pPr>
        <w:rPr>
          <w:rFonts w:ascii="Arial" w:hAnsi="Arial" w:cs="Arial"/>
        </w:rPr>
      </w:pPr>
    </w:p>
    <w:p w14:paraId="5AD9A843" w14:textId="77777777" w:rsidR="00E5634C" w:rsidRPr="00021AEA" w:rsidRDefault="00E5634C" w:rsidP="00E5634C">
      <w:pPr>
        <w:rPr>
          <w:rFonts w:ascii="Arial" w:hAnsi="Arial" w:cs="Arial"/>
          <w:b/>
        </w:rPr>
      </w:pPr>
      <w:r w:rsidRPr="00021AEA">
        <w:rPr>
          <w:rFonts w:ascii="Arial" w:hAnsi="Arial" w:cs="Arial"/>
          <w:b/>
        </w:rPr>
        <w:t>B. Accessibility</w:t>
      </w:r>
    </w:p>
    <w:p w14:paraId="6B18F026" w14:textId="77777777" w:rsidR="00E5634C" w:rsidRPr="00021AEA" w:rsidRDefault="00E5634C" w:rsidP="00E5634C">
      <w:pPr>
        <w:rPr>
          <w:rFonts w:ascii="Arial" w:hAnsi="Arial" w:cs="Arial"/>
        </w:rPr>
      </w:pPr>
    </w:p>
    <w:p w14:paraId="107E2EA2" w14:textId="77777777" w:rsidR="005773D4" w:rsidRPr="00021AEA" w:rsidRDefault="005773D4" w:rsidP="005773D4">
      <w:pPr>
        <w:rPr>
          <w:rFonts w:ascii="Arial" w:hAnsi="Arial" w:cs="Arial"/>
          <w:b/>
        </w:rPr>
      </w:pPr>
      <w:r w:rsidRPr="00021AEA">
        <w:rPr>
          <w:rFonts w:ascii="Arial" w:hAnsi="Arial" w:cs="Arial"/>
          <w:b/>
        </w:rPr>
        <w:t xml:space="preserve">1. </w:t>
      </w:r>
      <w:r w:rsidR="00E5634C" w:rsidRPr="00021AEA">
        <w:rPr>
          <w:rFonts w:ascii="Arial" w:hAnsi="Arial" w:cs="Arial"/>
          <w:b/>
        </w:rPr>
        <w:t xml:space="preserve">Storage location and medium: </w:t>
      </w:r>
    </w:p>
    <w:p w14:paraId="6313A805" w14:textId="77777777" w:rsidR="005773D4" w:rsidRPr="00021AEA" w:rsidRDefault="005773D4" w:rsidP="005773D4">
      <w:pPr>
        <w:ind w:left="720"/>
        <w:rPr>
          <w:rFonts w:ascii="Arial" w:hAnsi="Arial" w:cs="Arial"/>
        </w:rPr>
      </w:pPr>
    </w:p>
    <w:p w14:paraId="24FA1483" w14:textId="20442947" w:rsidR="005773D4" w:rsidRDefault="005773D4" w:rsidP="00135ABC">
      <w:pPr>
        <w:ind w:left="720"/>
        <w:rPr>
          <w:rFonts w:ascii="Arial" w:hAnsi="Arial" w:cs="Arial"/>
        </w:rPr>
      </w:pPr>
      <w:r w:rsidRPr="00021AEA">
        <w:rPr>
          <w:rFonts w:ascii="Arial" w:hAnsi="Arial" w:cs="Arial"/>
        </w:rPr>
        <w:t xml:space="preserve">(Ecological Society of America data archives [Ecological Archives], URL published in each issue of its journals). </w:t>
      </w:r>
    </w:p>
    <w:p w14:paraId="71F03932" w14:textId="77777777" w:rsidR="00135ABC" w:rsidRPr="00021AEA" w:rsidRDefault="00135ABC" w:rsidP="00135ABC">
      <w:pPr>
        <w:ind w:left="720"/>
        <w:rPr>
          <w:rFonts w:ascii="Arial" w:hAnsi="Arial" w:cs="Arial"/>
        </w:rPr>
      </w:pPr>
    </w:p>
    <w:p w14:paraId="66E7431D" w14:textId="63779C78" w:rsidR="00E5634C" w:rsidRPr="004414A6" w:rsidRDefault="00CC0DBC" w:rsidP="00E5634C">
      <w:pPr>
        <w:rPr>
          <w:rFonts w:ascii="Arial" w:hAnsi="Arial" w:cs="Arial"/>
          <w:lang w:val="pt-BR"/>
        </w:rPr>
      </w:pPr>
      <w:r w:rsidRPr="004414A6">
        <w:rPr>
          <w:rFonts w:ascii="Arial" w:hAnsi="Arial" w:cs="Arial"/>
          <w:b/>
          <w:lang w:val="pt-BR"/>
        </w:rPr>
        <w:t xml:space="preserve">2. </w:t>
      </w:r>
      <w:proofErr w:type="spellStart"/>
      <w:r w:rsidRPr="004414A6">
        <w:rPr>
          <w:rFonts w:ascii="Arial" w:hAnsi="Arial" w:cs="Arial"/>
          <w:b/>
          <w:lang w:val="pt-BR"/>
        </w:rPr>
        <w:t>Contact</w:t>
      </w:r>
      <w:proofErr w:type="spellEnd"/>
      <w:r w:rsidRPr="004414A6">
        <w:rPr>
          <w:rFonts w:ascii="Arial" w:hAnsi="Arial" w:cs="Arial"/>
          <w:b/>
          <w:lang w:val="pt-BR"/>
        </w:rPr>
        <w:t xml:space="preserve"> </w:t>
      </w:r>
      <w:proofErr w:type="spellStart"/>
      <w:proofErr w:type="gramStart"/>
      <w:r w:rsidRPr="004414A6">
        <w:rPr>
          <w:rFonts w:ascii="Arial" w:hAnsi="Arial" w:cs="Arial"/>
          <w:b/>
          <w:lang w:val="pt-BR"/>
        </w:rPr>
        <w:t>person</w:t>
      </w:r>
      <w:proofErr w:type="spellEnd"/>
      <w:r w:rsidRPr="004414A6">
        <w:rPr>
          <w:rFonts w:ascii="Arial" w:hAnsi="Arial" w:cs="Arial"/>
          <w:b/>
          <w:lang w:val="pt-BR"/>
        </w:rPr>
        <w:t>(</w:t>
      </w:r>
      <w:proofErr w:type="gramEnd"/>
      <w:r w:rsidRPr="004414A6">
        <w:rPr>
          <w:rFonts w:ascii="Arial" w:hAnsi="Arial" w:cs="Arial"/>
          <w:b/>
          <w:lang w:val="pt-BR"/>
        </w:rPr>
        <w:t>s)</w:t>
      </w:r>
      <w:r w:rsidR="00E5634C" w:rsidRPr="004414A6">
        <w:rPr>
          <w:rFonts w:ascii="Arial" w:hAnsi="Arial" w:cs="Arial"/>
          <w:b/>
          <w:lang w:val="pt-BR"/>
        </w:rPr>
        <w:t>:</w:t>
      </w:r>
      <w:r w:rsidR="00E5634C" w:rsidRPr="004414A6">
        <w:rPr>
          <w:rFonts w:ascii="Arial" w:hAnsi="Arial" w:cs="Arial"/>
          <w:lang w:val="pt-BR"/>
        </w:rPr>
        <w:t xml:space="preserve"> </w:t>
      </w:r>
    </w:p>
    <w:p w14:paraId="3524BA2B" w14:textId="5D06CC9A" w:rsidR="005773D4" w:rsidRPr="004414A6" w:rsidRDefault="005773D4" w:rsidP="00E5634C">
      <w:pPr>
        <w:rPr>
          <w:rFonts w:ascii="Arial" w:hAnsi="Arial" w:cs="Arial"/>
          <w:lang w:val="pt-BR"/>
        </w:rPr>
      </w:pPr>
    </w:p>
    <w:p w14:paraId="42321FC9" w14:textId="77777777" w:rsidR="00CC0DBC" w:rsidRPr="004414A6" w:rsidRDefault="005773D4" w:rsidP="005773D4">
      <w:pPr>
        <w:ind w:left="720"/>
        <w:rPr>
          <w:rFonts w:ascii="Arial" w:hAnsi="Arial" w:cs="Arial"/>
          <w:bCs/>
          <w:lang w:val="pt-BR"/>
        </w:rPr>
      </w:pPr>
      <w:r w:rsidRPr="004414A6">
        <w:rPr>
          <w:rFonts w:ascii="Arial" w:hAnsi="Arial" w:cs="Arial"/>
          <w:bCs/>
          <w:lang w:val="pt-BR"/>
        </w:rPr>
        <w:t>Emilio M. Bruna</w:t>
      </w:r>
    </w:p>
    <w:p w14:paraId="4CB12975" w14:textId="77777777" w:rsidR="00CC0DBC" w:rsidRDefault="005773D4" w:rsidP="005773D4">
      <w:pPr>
        <w:ind w:left="720"/>
        <w:rPr>
          <w:rFonts w:ascii="Arial" w:hAnsi="Arial" w:cs="Arial"/>
          <w:bCs/>
        </w:rPr>
      </w:pPr>
      <w:r w:rsidRPr="00021AEA">
        <w:rPr>
          <w:rFonts w:ascii="Arial" w:hAnsi="Arial" w:cs="Arial"/>
          <w:bCs/>
        </w:rPr>
        <w:t>Department of Wildlife Ecology and Conservation</w:t>
      </w:r>
    </w:p>
    <w:p w14:paraId="26880207" w14:textId="77777777" w:rsidR="00CC0DBC" w:rsidRDefault="005773D4" w:rsidP="005773D4">
      <w:pPr>
        <w:ind w:left="720"/>
        <w:rPr>
          <w:rFonts w:ascii="Arial" w:hAnsi="Arial" w:cs="Arial"/>
          <w:bCs/>
        </w:rPr>
      </w:pPr>
      <w:r w:rsidRPr="00021AEA">
        <w:rPr>
          <w:rFonts w:ascii="Arial" w:hAnsi="Arial" w:cs="Arial"/>
          <w:bCs/>
        </w:rPr>
        <w:lastRenderedPageBreak/>
        <w:t xml:space="preserve">110 </w:t>
      </w:r>
      <w:proofErr w:type="spellStart"/>
      <w:r w:rsidRPr="00021AEA">
        <w:rPr>
          <w:rFonts w:ascii="Arial" w:hAnsi="Arial" w:cs="Arial"/>
          <w:bCs/>
        </w:rPr>
        <w:t>Newins</w:t>
      </w:r>
      <w:proofErr w:type="spellEnd"/>
      <w:r w:rsidRPr="00021AEA">
        <w:rPr>
          <w:rFonts w:ascii="Arial" w:hAnsi="Arial" w:cs="Arial"/>
          <w:bCs/>
        </w:rPr>
        <w:t>-Ziegler Hall, PO Box 110430</w:t>
      </w:r>
    </w:p>
    <w:p w14:paraId="22CFB7FB" w14:textId="335B2E1E" w:rsidR="00CC0DBC" w:rsidRDefault="005773D4" w:rsidP="00F526C4">
      <w:pPr>
        <w:ind w:left="720"/>
        <w:rPr>
          <w:rFonts w:ascii="Arial" w:hAnsi="Arial" w:cs="Arial"/>
          <w:bCs/>
        </w:rPr>
      </w:pPr>
      <w:r w:rsidRPr="00021AEA">
        <w:rPr>
          <w:rFonts w:ascii="Arial" w:hAnsi="Arial" w:cs="Arial"/>
          <w:bCs/>
        </w:rPr>
        <w:t>Gainesville, FL 32611</w:t>
      </w:r>
      <w:r w:rsidR="00F526C4">
        <w:rPr>
          <w:rFonts w:ascii="Arial" w:hAnsi="Arial" w:cs="Arial"/>
          <w:bCs/>
        </w:rPr>
        <w:t xml:space="preserve"> USA</w:t>
      </w:r>
      <w:r w:rsidRPr="00021AEA">
        <w:rPr>
          <w:rFonts w:ascii="Arial" w:hAnsi="Arial" w:cs="Arial"/>
          <w:bCs/>
        </w:rPr>
        <w:t xml:space="preserve"> </w:t>
      </w:r>
    </w:p>
    <w:p w14:paraId="5265684D" w14:textId="77777777" w:rsidR="00CC3BC9" w:rsidRDefault="00CC0DBC" w:rsidP="00F526C4">
      <w:pPr>
        <w:ind w:left="720"/>
        <w:rPr>
          <w:rFonts w:ascii="Arial" w:hAnsi="Arial" w:cs="Arial"/>
          <w:bCs/>
        </w:rPr>
      </w:pPr>
      <w:r>
        <w:rPr>
          <w:rFonts w:ascii="Arial" w:hAnsi="Arial" w:cs="Arial"/>
          <w:bCs/>
        </w:rPr>
        <w:t>Phone: (352) 846-0634</w:t>
      </w:r>
    </w:p>
    <w:p w14:paraId="68E406A3" w14:textId="518ABC44" w:rsidR="005773D4" w:rsidRPr="00F526C4" w:rsidRDefault="005773D4" w:rsidP="00F526C4">
      <w:pPr>
        <w:ind w:left="720"/>
        <w:rPr>
          <w:rFonts w:ascii="Arial" w:hAnsi="Arial" w:cs="Arial"/>
          <w:bCs/>
        </w:rPr>
      </w:pPr>
      <w:r w:rsidRPr="00021AEA">
        <w:rPr>
          <w:rFonts w:ascii="Arial" w:hAnsi="Arial" w:cs="Arial"/>
          <w:bCs/>
        </w:rPr>
        <w:t>Email: embruna@ufl.edu</w:t>
      </w:r>
    </w:p>
    <w:p w14:paraId="5106A2B3" w14:textId="77777777" w:rsidR="00E5634C" w:rsidRPr="00021AEA" w:rsidRDefault="00E5634C" w:rsidP="00E5634C">
      <w:pPr>
        <w:rPr>
          <w:rFonts w:ascii="Arial" w:hAnsi="Arial" w:cs="Arial"/>
        </w:rPr>
      </w:pPr>
    </w:p>
    <w:p w14:paraId="069C8DD7" w14:textId="31E6C305" w:rsidR="00E5634C" w:rsidRPr="00021AEA" w:rsidRDefault="00E5634C" w:rsidP="00E5634C">
      <w:pPr>
        <w:rPr>
          <w:rFonts w:ascii="Arial" w:hAnsi="Arial" w:cs="Arial"/>
        </w:rPr>
      </w:pPr>
      <w:r w:rsidRPr="00021AEA">
        <w:rPr>
          <w:rFonts w:ascii="Arial" w:hAnsi="Arial" w:cs="Arial"/>
          <w:b/>
        </w:rPr>
        <w:t>3. Copyright restrictions:</w:t>
      </w:r>
      <w:r w:rsidRPr="00021AEA">
        <w:rPr>
          <w:rFonts w:ascii="Arial" w:hAnsi="Arial" w:cs="Arial"/>
        </w:rPr>
        <w:t xml:space="preserve"> </w:t>
      </w:r>
      <w:r w:rsidR="005773D4" w:rsidRPr="00021AEA">
        <w:rPr>
          <w:rFonts w:ascii="Arial" w:hAnsi="Arial" w:cs="Arial"/>
        </w:rPr>
        <w:t>None</w:t>
      </w:r>
    </w:p>
    <w:p w14:paraId="7F7E784B" w14:textId="77777777" w:rsidR="005773D4" w:rsidRPr="00021AEA" w:rsidRDefault="00E5634C" w:rsidP="005773D4">
      <w:pPr>
        <w:pStyle w:val="NormalWeb"/>
        <w:rPr>
          <w:rFonts w:ascii="Arial" w:hAnsi="Arial" w:cs="Arial"/>
          <w:b/>
        </w:rPr>
      </w:pPr>
      <w:r w:rsidRPr="00021AEA">
        <w:rPr>
          <w:rFonts w:ascii="Arial" w:hAnsi="Arial" w:cs="Arial"/>
          <w:b/>
        </w:rPr>
        <w:t xml:space="preserve">4. Proprietary restrictions: </w:t>
      </w:r>
    </w:p>
    <w:p w14:paraId="044C70CC" w14:textId="0FA01F1B" w:rsidR="00E5634C" w:rsidRPr="00021AEA" w:rsidRDefault="005773D4" w:rsidP="00021AEA">
      <w:pPr>
        <w:pStyle w:val="NormalWeb"/>
        <w:ind w:left="720"/>
        <w:rPr>
          <w:rFonts w:ascii="Arial" w:hAnsi="Arial" w:cs="Arial"/>
        </w:rPr>
      </w:pPr>
      <w:r w:rsidRPr="00021AEA">
        <w:rPr>
          <w:rFonts w:ascii="Arial" w:hAnsi="Arial" w:cs="Arial"/>
        </w:rPr>
        <w:t xml:space="preserve">None. However, we request that authors of publications using these data (1) cite the data paper as per Ecological Archives policy, (2) register the publication </w:t>
      </w:r>
      <w:r w:rsidR="00F526C4">
        <w:rPr>
          <w:rFonts w:ascii="Arial" w:hAnsi="Arial" w:cs="Arial"/>
        </w:rPr>
        <w:t xml:space="preserve">as part of the </w:t>
      </w:r>
      <w:r w:rsidRPr="00021AEA">
        <w:rPr>
          <w:rFonts w:ascii="Arial" w:hAnsi="Arial" w:cs="Arial"/>
        </w:rPr>
        <w:t>BDFFP Technical Series by</w:t>
      </w:r>
      <w:r w:rsidR="00F526C4" w:rsidRPr="00F526C4">
        <w:rPr>
          <w:rFonts w:ascii="Arial" w:hAnsi="Arial" w:cs="Arial"/>
        </w:rPr>
        <w:t xml:space="preserve"> </w:t>
      </w:r>
      <w:r w:rsidR="00F526C4">
        <w:rPr>
          <w:rFonts w:ascii="Arial" w:hAnsi="Arial" w:cs="Arial"/>
        </w:rPr>
        <w:t>contacting</w:t>
      </w:r>
      <w:r w:rsidR="00F526C4" w:rsidRPr="00021AEA">
        <w:rPr>
          <w:rFonts w:ascii="Arial" w:hAnsi="Arial" w:cs="Arial"/>
        </w:rPr>
        <w:t xml:space="preserve"> the </w:t>
      </w:r>
      <w:r w:rsidR="00F526C4">
        <w:rPr>
          <w:rFonts w:ascii="Arial" w:hAnsi="Arial" w:cs="Arial"/>
        </w:rPr>
        <w:t>BDFFP Director</w:t>
      </w:r>
      <w:r w:rsidR="00F526C4" w:rsidRPr="00021AEA">
        <w:rPr>
          <w:rFonts w:ascii="Arial" w:hAnsi="Arial" w:cs="Arial"/>
        </w:rPr>
        <w:t xml:space="preserve"> </w:t>
      </w:r>
      <w:r w:rsidR="00F526C4">
        <w:rPr>
          <w:rFonts w:ascii="Arial" w:hAnsi="Arial" w:cs="Arial"/>
        </w:rPr>
        <w:t xml:space="preserve">or E. Bruna, </w:t>
      </w:r>
      <w:r w:rsidRPr="00021AEA">
        <w:rPr>
          <w:rFonts w:ascii="Arial" w:hAnsi="Arial" w:cs="Arial"/>
        </w:rPr>
        <w:t>and (3) provide E. Bruna with a copy of their article upon acceptance. This allows us to track the dataset</w:t>
      </w:r>
      <w:r w:rsidR="00F526C4">
        <w:rPr>
          <w:rFonts w:ascii="Arial" w:hAnsi="Arial" w:cs="Arial"/>
        </w:rPr>
        <w:t>’</w:t>
      </w:r>
      <w:r w:rsidRPr="00021AEA">
        <w:rPr>
          <w:rFonts w:ascii="Arial" w:hAnsi="Arial" w:cs="Arial"/>
        </w:rPr>
        <w:t>s usage, advise u</w:t>
      </w:r>
      <w:r w:rsidR="00F526C4">
        <w:rPr>
          <w:rFonts w:ascii="Arial" w:hAnsi="Arial" w:cs="Arial"/>
        </w:rPr>
        <w:t>sers of any corrections, report</w:t>
      </w:r>
      <w:r w:rsidRPr="00021AEA">
        <w:rPr>
          <w:rFonts w:ascii="Arial" w:hAnsi="Arial" w:cs="Arial"/>
        </w:rPr>
        <w:t xml:space="preserve"> articles using the data to the funding agencies that provided support, and document that different ways in which the scientific community use</w:t>
      </w:r>
      <w:r w:rsidR="00F526C4">
        <w:rPr>
          <w:rFonts w:ascii="Arial" w:hAnsi="Arial" w:cs="Arial"/>
        </w:rPr>
        <w:t>s the data</w:t>
      </w:r>
      <w:r w:rsidRPr="00021AEA">
        <w:rPr>
          <w:rFonts w:ascii="Arial" w:hAnsi="Arial" w:cs="Arial"/>
        </w:rPr>
        <w:t>.</w:t>
      </w:r>
    </w:p>
    <w:p w14:paraId="038FF943" w14:textId="01268E14" w:rsidR="00E5634C" w:rsidRPr="00021AEA" w:rsidRDefault="00E5634C" w:rsidP="00E5634C">
      <w:pPr>
        <w:rPr>
          <w:rFonts w:ascii="Arial" w:hAnsi="Arial" w:cs="Arial"/>
        </w:rPr>
      </w:pPr>
      <w:r w:rsidRPr="00021AEA">
        <w:rPr>
          <w:rFonts w:ascii="Arial" w:hAnsi="Arial" w:cs="Arial"/>
          <w:b/>
        </w:rPr>
        <w:t>a. Release date:</w:t>
      </w:r>
      <w:r w:rsidRPr="00021AEA">
        <w:rPr>
          <w:rFonts w:ascii="Arial" w:hAnsi="Arial" w:cs="Arial"/>
        </w:rPr>
        <w:t xml:space="preserve"> </w:t>
      </w:r>
      <w:r w:rsidR="005773D4" w:rsidRPr="00021AEA">
        <w:rPr>
          <w:rFonts w:ascii="Arial" w:hAnsi="Arial" w:cs="Arial"/>
        </w:rPr>
        <w:t>N/A</w:t>
      </w:r>
    </w:p>
    <w:p w14:paraId="455A26D4" w14:textId="77777777" w:rsidR="00E5634C" w:rsidRPr="00021AEA" w:rsidRDefault="00E5634C" w:rsidP="00E5634C">
      <w:pPr>
        <w:rPr>
          <w:rFonts w:ascii="Arial" w:hAnsi="Arial" w:cs="Arial"/>
        </w:rPr>
      </w:pPr>
    </w:p>
    <w:p w14:paraId="727F86AA" w14:textId="77777777" w:rsidR="004E2D78" w:rsidRPr="00021AEA" w:rsidRDefault="00E5634C" w:rsidP="00E5634C">
      <w:pPr>
        <w:rPr>
          <w:rFonts w:ascii="Arial" w:hAnsi="Arial" w:cs="Arial"/>
        </w:rPr>
      </w:pPr>
      <w:r w:rsidRPr="00021AEA">
        <w:rPr>
          <w:rFonts w:ascii="Arial" w:hAnsi="Arial" w:cs="Arial"/>
          <w:b/>
        </w:rPr>
        <w:t>b. Citation: How</w:t>
      </w:r>
      <w:r w:rsidRPr="00021AEA">
        <w:rPr>
          <w:rFonts w:ascii="Arial" w:hAnsi="Arial" w:cs="Arial"/>
        </w:rPr>
        <w:t xml:space="preserve"> data may be appropriately cited</w:t>
      </w:r>
      <w:r w:rsidR="004E2D78" w:rsidRPr="00021AEA">
        <w:rPr>
          <w:rFonts w:ascii="Arial" w:hAnsi="Arial" w:cs="Arial"/>
        </w:rPr>
        <w:t xml:space="preserve">: </w:t>
      </w:r>
    </w:p>
    <w:p w14:paraId="326F6E4A" w14:textId="77777777" w:rsidR="004E2D78" w:rsidRPr="00021AEA" w:rsidRDefault="004E2D78" w:rsidP="00E5634C">
      <w:pPr>
        <w:rPr>
          <w:rFonts w:ascii="Arial" w:hAnsi="Arial" w:cs="Arial"/>
        </w:rPr>
      </w:pPr>
    </w:p>
    <w:p w14:paraId="160DDF8F" w14:textId="33D31494" w:rsidR="005773D4" w:rsidRPr="00021AEA" w:rsidRDefault="004E2D78" w:rsidP="004E2D78">
      <w:pPr>
        <w:ind w:firstLine="720"/>
        <w:rPr>
          <w:rFonts w:ascii="Arial" w:hAnsi="Arial" w:cs="Arial"/>
        </w:rPr>
      </w:pPr>
      <w:r w:rsidRPr="00021AEA">
        <w:rPr>
          <w:rFonts w:ascii="Arial" w:hAnsi="Arial" w:cs="Arial"/>
        </w:rPr>
        <w:t>As per the guidelines of the ESA archives policy…….</w:t>
      </w:r>
    </w:p>
    <w:p w14:paraId="430659D6" w14:textId="799DC483" w:rsidR="004E2D78" w:rsidRPr="00021AEA" w:rsidRDefault="004E2D78" w:rsidP="00E5634C">
      <w:pPr>
        <w:rPr>
          <w:rFonts w:ascii="Arial" w:hAnsi="Arial" w:cs="Arial"/>
        </w:rPr>
      </w:pPr>
    </w:p>
    <w:p w14:paraId="4734613D" w14:textId="622EC990" w:rsidR="00E5634C" w:rsidRPr="00021AEA" w:rsidRDefault="00E5634C" w:rsidP="00E5634C">
      <w:pPr>
        <w:rPr>
          <w:rFonts w:ascii="Arial" w:hAnsi="Arial" w:cs="Arial"/>
        </w:rPr>
      </w:pPr>
      <w:r w:rsidRPr="00021AEA">
        <w:rPr>
          <w:rFonts w:ascii="Arial" w:hAnsi="Arial" w:cs="Arial"/>
          <w:b/>
        </w:rPr>
        <w:t>c. Disclaimer(s):</w:t>
      </w:r>
      <w:r w:rsidRPr="00021AEA">
        <w:rPr>
          <w:rFonts w:ascii="Arial" w:hAnsi="Arial" w:cs="Arial"/>
        </w:rPr>
        <w:t xml:space="preserve"> </w:t>
      </w:r>
      <w:r w:rsidR="004E2D78" w:rsidRPr="00021AEA">
        <w:rPr>
          <w:rFonts w:ascii="Arial" w:hAnsi="Arial" w:cs="Arial"/>
        </w:rPr>
        <w:t>None</w:t>
      </w:r>
    </w:p>
    <w:p w14:paraId="3F83474A" w14:textId="77777777" w:rsidR="00E5634C" w:rsidRPr="00021AEA" w:rsidRDefault="00E5634C" w:rsidP="00E5634C">
      <w:pPr>
        <w:rPr>
          <w:rFonts w:ascii="Arial" w:hAnsi="Arial" w:cs="Arial"/>
        </w:rPr>
      </w:pPr>
    </w:p>
    <w:p w14:paraId="4088B5F1" w14:textId="12F1BEB4" w:rsidR="00E5634C" w:rsidRPr="00021AEA" w:rsidRDefault="00E5634C" w:rsidP="004E2D78">
      <w:pPr>
        <w:rPr>
          <w:rFonts w:ascii="Arial" w:hAnsi="Arial" w:cs="Arial"/>
        </w:rPr>
      </w:pPr>
      <w:r w:rsidRPr="00021AEA">
        <w:rPr>
          <w:rFonts w:ascii="Arial" w:hAnsi="Arial" w:cs="Arial"/>
          <w:b/>
        </w:rPr>
        <w:t>5. Costs</w:t>
      </w:r>
      <w:r w:rsidR="00021AEA">
        <w:rPr>
          <w:rFonts w:ascii="Arial" w:hAnsi="Arial" w:cs="Arial"/>
          <w:b/>
        </w:rPr>
        <w:t xml:space="preserve"> to use the data</w:t>
      </w:r>
      <w:r w:rsidRPr="00021AEA">
        <w:rPr>
          <w:rFonts w:ascii="Arial" w:hAnsi="Arial" w:cs="Arial"/>
          <w:b/>
        </w:rPr>
        <w:t>:</w:t>
      </w:r>
      <w:r w:rsidRPr="00021AEA">
        <w:rPr>
          <w:rFonts w:ascii="Arial" w:hAnsi="Arial" w:cs="Arial"/>
        </w:rPr>
        <w:t xml:space="preserve"> </w:t>
      </w:r>
      <w:r w:rsidR="00021AEA">
        <w:rPr>
          <w:rFonts w:ascii="Arial" w:hAnsi="Arial" w:cs="Arial"/>
        </w:rPr>
        <w:t>None</w:t>
      </w:r>
    </w:p>
    <w:p w14:paraId="57B8C3DA" w14:textId="148780BF" w:rsidR="00E5634C" w:rsidRPr="00021AEA" w:rsidRDefault="00E5634C" w:rsidP="00E5634C">
      <w:pPr>
        <w:rPr>
          <w:rFonts w:ascii="Arial" w:hAnsi="Arial" w:cs="Arial"/>
        </w:rPr>
      </w:pPr>
    </w:p>
    <w:p w14:paraId="2D62EB37" w14:textId="77777777" w:rsidR="004E2D78" w:rsidRPr="00021AEA" w:rsidRDefault="004E2D78" w:rsidP="00E5634C">
      <w:pPr>
        <w:rPr>
          <w:rFonts w:ascii="Arial" w:hAnsi="Arial" w:cs="Arial"/>
        </w:rPr>
      </w:pPr>
    </w:p>
    <w:p w14:paraId="663E7236" w14:textId="67D744A1" w:rsidR="00E5634C" w:rsidRPr="00021AEA" w:rsidRDefault="005773D4" w:rsidP="005773D4">
      <w:pPr>
        <w:jc w:val="center"/>
        <w:rPr>
          <w:rFonts w:ascii="Arial" w:hAnsi="Arial" w:cs="Arial"/>
          <w:b/>
        </w:rPr>
      </w:pPr>
      <w:r w:rsidRPr="00021AEA">
        <w:rPr>
          <w:rFonts w:ascii="Arial" w:hAnsi="Arial" w:cs="Arial"/>
          <w:b/>
        </w:rPr>
        <w:t>CLASS IV. DATA STRUCTURAL DESCRIPTORS</w:t>
      </w:r>
    </w:p>
    <w:p w14:paraId="04B070AA" w14:textId="77777777" w:rsidR="00E5634C" w:rsidRPr="00021AEA" w:rsidRDefault="00E5634C" w:rsidP="00E5634C">
      <w:pPr>
        <w:rPr>
          <w:rFonts w:ascii="Arial" w:hAnsi="Arial" w:cs="Arial"/>
        </w:rPr>
      </w:pPr>
    </w:p>
    <w:p w14:paraId="7FDEE493" w14:textId="77777777" w:rsidR="00E5634C" w:rsidRPr="00021AEA" w:rsidRDefault="00E5634C" w:rsidP="00E5634C">
      <w:pPr>
        <w:rPr>
          <w:rFonts w:ascii="Arial" w:hAnsi="Arial" w:cs="Arial"/>
          <w:b/>
        </w:rPr>
      </w:pPr>
      <w:r w:rsidRPr="00021AEA">
        <w:rPr>
          <w:rFonts w:ascii="Arial" w:hAnsi="Arial" w:cs="Arial"/>
          <w:b/>
        </w:rPr>
        <w:t>A. Data set file</w:t>
      </w:r>
    </w:p>
    <w:p w14:paraId="24F3CBCC" w14:textId="77777777" w:rsidR="00E5634C" w:rsidRPr="00021AEA" w:rsidRDefault="00E5634C" w:rsidP="00E5634C">
      <w:pPr>
        <w:rPr>
          <w:rFonts w:ascii="Arial" w:hAnsi="Arial" w:cs="Arial"/>
        </w:rPr>
      </w:pPr>
    </w:p>
    <w:p w14:paraId="37DE1645" w14:textId="1F89AEF8" w:rsidR="00E5634C" w:rsidRPr="00021AEA" w:rsidRDefault="00E5634C" w:rsidP="00E5634C">
      <w:pPr>
        <w:rPr>
          <w:rFonts w:ascii="Arial" w:hAnsi="Arial" w:cs="Arial"/>
        </w:rPr>
      </w:pPr>
      <w:r w:rsidRPr="00021AEA">
        <w:rPr>
          <w:rFonts w:ascii="Arial" w:hAnsi="Arial" w:cs="Arial"/>
          <w:b/>
        </w:rPr>
        <w:t>1. Identity:</w:t>
      </w:r>
      <w:r w:rsidRPr="00021AEA">
        <w:rPr>
          <w:rFonts w:ascii="Arial" w:hAnsi="Arial" w:cs="Arial"/>
        </w:rPr>
        <w:t xml:space="preserve"> Unique file names or codes</w:t>
      </w:r>
    </w:p>
    <w:p w14:paraId="000A11ED" w14:textId="4CE32718" w:rsidR="00AD7AA4" w:rsidRPr="00021AEA" w:rsidRDefault="00AD7AA4" w:rsidP="00E5634C">
      <w:pPr>
        <w:rPr>
          <w:rFonts w:ascii="Arial" w:hAnsi="Arial" w:cs="Arial"/>
        </w:rPr>
      </w:pPr>
    </w:p>
    <w:p w14:paraId="415F9E3B" w14:textId="1AB5305A" w:rsidR="004E2D78" w:rsidRPr="00021AEA" w:rsidRDefault="00DC2010" w:rsidP="004E2D78">
      <w:pPr>
        <w:ind w:firstLine="720"/>
        <w:rPr>
          <w:rFonts w:ascii="Arial" w:hAnsi="Arial" w:cs="Arial"/>
        </w:rPr>
      </w:pPr>
      <w:r>
        <w:rPr>
          <w:rFonts w:ascii="Arial" w:hAnsi="Arial" w:cs="Arial"/>
        </w:rPr>
        <w:t>--------</w:t>
      </w:r>
      <w:r w:rsidR="004E2D78" w:rsidRPr="00021AEA">
        <w:rPr>
          <w:rFonts w:ascii="Arial" w:hAnsi="Arial" w:cs="Arial"/>
        </w:rPr>
        <w:t>.csv</w:t>
      </w:r>
    </w:p>
    <w:p w14:paraId="5E0921A4" w14:textId="77777777" w:rsidR="00E5634C" w:rsidRPr="00021AEA" w:rsidRDefault="00E5634C" w:rsidP="00E5634C">
      <w:pPr>
        <w:rPr>
          <w:rFonts w:ascii="Arial" w:hAnsi="Arial" w:cs="Arial"/>
        </w:rPr>
      </w:pPr>
    </w:p>
    <w:p w14:paraId="1F5C82D9" w14:textId="77777777" w:rsidR="00E5634C" w:rsidRPr="00021AEA" w:rsidRDefault="00E5634C" w:rsidP="00E5634C">
      <w:pPr>
        <w:rPr>
          <w:rFonts w:ascii="Arial" w:hAnsi="Arial" w:cs="Arial"/>
        </w:rPr>
      </w:pPr>
      <w:r w:rsidRPr="00021AEA">
        <w:rPr>
          <w:rFonts w:ascii="Arial" w:hAnsi="Arial" w:cs="Arial"/>
          <w:b/>
        </w:rPr>
        <w:t>2. Size:</w:t>
      </w:r>
      <w:r w:rsidRPr="00021AEA">
        <w:rPr>
          <w:rFonts w:ascii="Arial" w:hAnsi="Arial" w:cs="Arial"/>
        </w:rPr>
        <w:t xml:space="preserve"> Number of records, record length, total number of bytes, etc.</w:t>
      </w:r>
    </w:p>
    <w:p w14:paraId="3B147262" w14:textId="74DC1917" w:rsidR="00E5634C" w:rsidRPr="00021AEA" w:rsidRDefault="00E5634C" w:rsidP="00E5634C">
      <w:pPr>
        <w:rPr>
          <w:rFonts w:ascii="Arial" w:hAnsi="Arial" w:cs="Arial"/>
        </w:rPr>
      </w:pPr>
    </w:p>
    <w:p w14:paraId="3ABB8D7A" w14:textId="53375A1E" w:rsidR="004E2D78" w:rsidRPr="00021AEA" w:rsidRDefault="004E2D78" w:rsidP="004E2D78">
      <w:pPr>
        <w:ind w:firstLine="720"/>
        <w:rPr>
          <w:rFonts w:ascii="Arial" w:hAnsi="Arial" w:cs="Arial"/>
        </w:rPr>
      </w:pPr>
      <w:r w:rsidRPr="00021AEA">
        <w:rPr>
          <w:rFonts w:ascii="Arial" w:hAnsi="Arial" w:cs="Arial"/>
        </w:rPr>
        <w:t>----- rows (including header), --- kilobytes.</w:t>
      </w:r>
    </w:p>
    <w:p w14:paraId="5C19B173" w14:textId="77777777" w:rsidR="00AD7AA4" w:rsidRPr="00021AEA" w:rsidRDefault="00AD7AA4" w:rsidP="00E5634C">
      <w:pPr>
        <w:rPr>
          <w:rFonts w:ascii="Arial" w:hAnsi="Arial" w:cs="Arial"/>
        </w:rPr>
      </w:pPr>
    </w:p>
    <w:p w14:paraId="1A74F23F" w14:textId="245B406D" w:rsidR="00E5634C" w:rsidRDefault="00E5634C" w:rsidP="00E5634C">
      <w:pPr>
        <w:rPr>
          <w:rFonts w:ascii="Arial" w:hAnsi="Arial" w:cs="Arial"/>
        </w:rPr>
      </w:pPr>
      <w:r w:rsidRPr="00021AEA">
        <w:rPr>
          <w:rFonts w:ascii="Arial" w:hAnsi="Arial" w:cs="Arial"/>
          <w:b/>
        </w:rPr>
        <w:t>3. Format and storage mode:</w:t>
      </w:r>
      <w:r w:rsidRPr="00021AEA">
        <w:rPr>
          <w:rFonts w:ascii="Arial" w:hAnsi="Arial" w:cs="Arial"/>
        </w:rPr>
        <w:t xml:space="preserve"> </w:t>
      </w:r>
      <w:r w:rsidR="00DC2010">
        <w:rPr>
          <w:rFonts w:ascii="Arial" w:hAnsi="Arial" w:cs="Arial"/>
        </w:rPr>
        <w:t>ASCII text, comma delimited. No compression scheme used.</w:t>
      </w:r>
    </w:p>
    <w:p w14:paraId="4328B7A6" w14:textId="77777777" w:rsidR="00AD7AA4" w:rsidRPr="00021AEA" w:rsidRDefault="00AD7AA4" w:rsidP="00E5634C">
      <w:pPr>
        <w:rPr>
          <w:rFonts w:ascii="Arial" w:hAnsi="Arial" w:cs="Arial"/>
        </w:rPr>
      </w:pPr>
    </w:p>
    <w:p w14:paraId="654A7F58" w14:textId="282E800C" w:rsidR="00E5634C" w:rsidRPr="00021AEA" w:rsidRDefault="00E5634C" w:rsidP="00E5634C">
      <w:pPr>
        <w:rPr>
          <w:rFonts w:ascii="Arial" w:hAnsi="Arial" w:cs="Arial"/>
        </w:rPr>
      </w:pPr>
      <w:r w:rsidRPr="00021AEA">
        <w:rPr>
          <w:rFonts w:ascii="Arial" w:hAnsi="Arial" w:cs="Arial"/>
          <w:b/>
        </w:rPr>
        <w:t>4. Header information:</w:t>
      </w:r>
      <w:r w:rsidRPr="00021AEA">
        <w:rPr>
          <w:rFonts w:ascii="Arial" w:hAnsi="Arial" w:cs="Arial"/>
        </w:rPr>
        <w:t xml:space="preserve"> </w:t>
      </w:r>
      <w:r w:rsidR="00DC2010">
        <w:rPr>
          <w:rFonts w:ascii="Arial" w:hAnsi="Arial" w:cs="Arial"/>
        </w:rPr>
        <w:t>The first row of the file contains the carriable names below.</w:t>
      </w:r>
    </w:p>
    <w:p w14:paraId="369003FF" w14:textId="77777777" w:rsidR="004E2D78" w:rsidRPr="00021AEA" w:rsidRDefault="004E2D78" w:rsidP="00E5634C">
      <w:pPr>
        <w:rPr>
          <w:rFonts w:ascii="Arial" w:hAnsi="Arial" w:cs="Arial"/>
        </w:rPr>
      </w:pPr>
    </w:p>
    <w:p w14:paraId="4B7BD133" w14:textId="1ECCE1A3" w:rsidR="004E2D78" w:rsidRPr="00021AEA" w:rsidRDefault="00E5634C" w:rsidP="00DC2010">
      <w:pPr>
        <w:rPr>
          <w:rFonts w:ascii="Arial" w:hAnsi="Arial" w:cs="Arial"/>
        </w:rPr>
      </w:pPr>
      <w:r w:rsidRPr="00021AEA">
        <w:rPr>
          <w:rFonts w:ascii="Arial" w:hAnsi="Arial" w:cs="Arial"/>
          <w:b/>
        </w:rPr>
        <w:t>5. Alphanumeric attributes:</w:t>
      </w:r>
      <w:r w:rsidRPr="00021AEA">
        <w:rPr>
          <w:rFonts w:ascii="Arial" w:hAnsi="Arial" w:cs="Arial"/>
        </w:rPr>
        <w:t xml:space="preserve"> </w:t>
      </w:r>
      <w:commentRangeStart w:id="5"/>
      <w:r w:rsidR="004E2D78" w:rsidRPr="00021AEA">
        <w:rPr>
          <w:rFonts w:ascii="Arial" w:hAnsi="Arial" w:cs="Arial"/>
        </w:rPr>
        <w:t>Mixed</w:t>
      </w:r>
      <w:commentRangeEnd w:id="5"/>
      <w:r w:rsidR="00DC2010">
        <w:rPr>
          <w:rStyle w:val="CommentReference"/>
        </w:rPr>
        <w:commentReference w:id="5"/>
      </w:r>
      <w:r w:rsidR="004E2D78" w:rsidRPr="00021AEA">
        <w:rPr>
          <w:rFonts w:ascii="Arial" w:hAnsi="Arial" w:cs="Arial"/>
        </w:rPr>
        <w:t>.</w:t>
      </w:r>
    </w:p>
    <w:p w14:paraId="0FA3B802" w14:textId="77777777" w:rsidR="004E2D78" w:rsidRPr="00021AEA" w:rsidRDefault="004E2D78" w:rsidP="00E5634C">
      <w:pPr>
        <w:rPr>
          <w:rFonts w:ascii="Arial" w:hAnsi="Arial" w:cs="Arial"/>
        </w:rPr>
      </w:pPr>
    </w:p>
    <w:p w14:paraId="5FD22230" w14:textId="4A9B4324" w:rsidR="00E5634C" w:rsidRDefault="00E5634C" w:rsidP="00E5634C">
      <w:pPr>
        <w:rPr>
          <w:rFonts w:ascii="Arial" w:hAnsi="Arial" w:cs="Arial"/>
        </w:rPr>
      </w:pPr>
      <w:r w:rsidRPr="00021AEA">
        <w:rPr>
          <w:rFonts w:ascii="Arial" w:hAnsi="Arial" w:cs="Arial"/>
          <w:b/>
        </w:rPr>
        <w:t>6. Special characters/fields:</w:t>
      </w:r>
      <w:r w:rsidRPr="00021AEA">
        <w:rPr>
          <w:rFonts w:ascii="Arial" w:hAnsi="Arial" w:cs="Arial"/>
        </w:rPr>
        <w:t xml:space="preserve"> Methods used to denote comments, ‘‘flag’’ modified or questionable data, etc.</w:t>
      </w:r>
    </w:p>
    <w:p w14:paraId="1B767BAF" w14:textId="77777777" w:rsidR="00E5634C" w:rsidRPr="00021AEA" w:rsidRDefault="00E5634C" w:rsidP="00E5634C">
      <w:pPr>
        <w:rPr>
          <w:rFonts w:ascii="Arial" w:hAnsi="Arial" w:cs="Arial"/>
        </w:rPr>
      </w:pPr>
    </w:p>
    <w:p w14:paraId="269969DE" w14:textId="77777777" w:rsidR="00021AEA" w:rsidRDefault="00021AEA" w:rsidP="00E5634C">
      <w:pPr>
        <w:rPr>
          <w:rFonts w:ascii="Arial" w:hAnsi="Arial" w:cs="Arial"/>
          <w:b/>
        </w:rPr>
      </w:pPr>
    </w:p>
    <w:p w14:paraId="06435A9E" w14:textId="4C6700E0" w:rsidR="00E5634C" w:rsidRPr="00021AEA" w:rsidRDefault="00E5634C" w:rsidP="00E5634C">
      <w:pPr>
        <w:rPr>
          <w:rFonts w:ascii="Arial" w:hAnsi="Arial" w:cs="Arial"/>
          <w:b/>
        </w:rPr>
      </w:pPr>
      <w:r w:rsidRPr="00021AEA">
        <w:rPr>
          <w:rFonts w:ascii="Arial" w:hAnsi="Arial" w:cs="Arial"/>
          <w:b/>
        </w:rPr>
        <w:t>B. Variable information</w:t>
      </w:r>
    </w:p>
    <w:p w14:paraId="60F819FE" w14:textId="77777777" w:rsidR="00E5634C" w:rsidRPr="00021AEA" w:rsidRDefault="00E5634C" w:rsidP="00E5634C">
      <w:pPr>
        <w:rPr>
          <w:rFonts w:ascii="Arial" w:hAnsi="Arial" w:cs="Arial"/>
        </w:rPr>
      </w:pPr>
    </w:p>
    <w:p w14:paraId="467D0FEE" w14:textId="77777777" w:rsidR="00D12048" w:rsidRPr="00021AEA" w:rsidRDefault="00E5634C" w:rsidP="00D12048">
      <w:pPr>
        <w:rPr>
          <w:rFonts w:ascii="Arial" w:hAnsi="Arial" w:cs="Arial"/>
        </w:rPr>
      </w:pPr>
      <w:r w:rsidRPr="00021AEA">
        <w:rPr>
          <w:rFonts w:ascii="Arial" w:hAnsi="Arial" w:cs="Arial"/>
          <w:b/>
        </w:rPr>
        <w:t>1. Variable identity</w:t>
      </w:r>
      <w:r w:rsidR="00D12048">
        <w:rPr>
          <w:rFonts w:ascii="Arial" w:hAnsi="Arial" w:cs="Arial"/>
          <w:b/>
        </w:rPr>
        <w:t>, definition, storage type (</w:t>
      </w:r>
      <w:r w:rsidR="00D12048" w:rsidRPr="00021AEA">
        <w:rPr>
          <w:rFonts w:ascii="Arial" w:hAnsi="Arial" w:cs="Arial"/>
        </w:rPr>
        <w:t>Integer, floating point, character, string, etc.</w:t>
      </w:r>
      <w:r w:rsidR="00D12048">
        <w:rPr>
          <w:rFonts w:ascii="Arial" w:hAnsi="Arial" w:cs="Arial"/>
        </w:rPr>
        <w:t>)</w:t>
      </w:r>
      <w:r w:rsidR="00D12048">
        <w:rPr>
          <w:rFonts w:ascii="Arial" w:hAnsi="Arial" w:cs="Arial"/>
          <w:b/>
        </w:rPr>
        <w:t xml:space="preserve">, unit of measurement (if applicable), </w:t>
      </w:r>
      <w:r w:rsidR="00D12048" w:rsidRPr="00021AEA">
        <w:rPr>
          <w:rFonts w:ascii="Arial" w:hAnsi="Arial" w:cs="Arial"/>
          <w:b/>
        </w:rPr>
        <w:t>List and definition of variable codes</w:t>
      </w:r>
      <w:r w:rsidR="00D12048">
        <w:rPr>
          <w:rFonts w:ascii="Arial" w:hAnsi="Arial" w:cs="Arial"/>
          <w:b/>
        </w:rPr>
        <w:t> (</w:t>
      </w:r>
      <w:r w:rsidR="00D12048" w:rsidRPr="00021AEA">
        <w:rPr>
          <w:rFonts w:ascii="Arial" w:hAnsi="Arial" w:cs="Arial"/>
        </w:rPr>
        <w:t>Description of any codes associated with variables</w:t>
      </w:r>
      <w:r w:rsidRPr="00021AEA">
        <w:rPr>
          <w:rFonts w:ascii="Arial" w:hAnsi="Arial" w:cs="Arial"/>
          <w:b/>
        </w:rPr>
        <w:t>:</w:t>
      </w:r>
      <w:r w:rsidRPr="00021AEA">
        <w:rPr>
          <w:rFonts w:ascii="Arial" w:hAnsi="Arial" w:cs="Arial"/>
        </w:rPr>
        <w:t xml:space="preserve"> Unique variable name or code</w:t>
      </w:r>
      <w:r w:rsidR="00D12048">
        <w:rPr>
          <w:rFonts w:ascii="Arial" w:hAnsi="Arial" w:cs="Arial"/>
        </w:rPr>
        <w:t xml:space="preserve">), </w:t>
      </w:r>
      <w:r w:rsidR="00D12048" w:rsidRPr="00021AEA">
        <w:rPr>
          <w:rFonts w:ascii="Arial" w:hAnsi="Arial" w:cs="Arial"/>
          <w:b/>
        </w:rPr>
        <w:t>Range for numeric values:</w:t>
      </w:r>
      <w:r w:rsidR="00D12048" w:rsidRPr="00021AEA">
        <w:rPr>
          <w:rFonts w:ascii="Arial" w:hAnsi="Arial" w:cs="Arial"/>
        </w:rPr>
        <w:t xml:space="preserve"> Minimum, maximum</w:t>
      </w:r>
      <w:r w:rsidR="00D12048">
        <w:rPr>
          <w:rFonts w:ascii="Arial" w:hAnsi="Arial" w:cs="Arial"/>
        </w:rPr>
        <w:t xml:space="preserve">, </w:t>
      </w:r>
      <w:r w:rsidR="00D12048" w:rsidRPr="00021AEA">
        <w:rPr>
          <w:rFonts w:ascii="Arial" w:hAnsi="Arial" w:cs="Arial"/>
          <w:b/>
        </w:rPr>
        <w:t>e. Precision:</w:t>
      </w:r>
      <w:r w:rsidR="00D12048" w:rsidRPr="00021AEA">
        <w:rPr>
          <w:rFonts w:ascii="Arial" w:hAnsi="Arial" w:cs="Arial"/>
        </w:rPr>
        <w:t xml:space="preserve"> Number of significant digits</w:t>
      </w:r>
    </w:p>
    <w:p w14:paraId="1E6971A6" w14:textId="0C3ACAA7" w:rsidR="00D12048" w:rsidRPr="00021AEA" w:rsidRDefault="00D12048" w:rsidP="00D12048">
      <w:pPr>
        <w:rPr>
          <w:rFonts w:ascii="Arial" w:hAnsi="Arial" w:cs="Arial"/>
        </w:rPr>
      </w:pPr>
    </w:p>
    <w:p w14:paraId="290A00C3" w14:textId="7C14246A" w:rsidR="00E5634C" w:rsidRPr="00021AEA" w:rsidRDefault="00E5634C" w:rsidP="00E5634C">
      <w:pPr>
        <w:rPr>
          <w:rFonts w:ascii="Arial" w:hAnsi="Arial" w:cs="Arial"/>
        </w:rPr>
      </w:pPr>
    </w:p>
    <w:p w14:paraId="7FCC0A5C" w14:textId="77777777" w:rsidR="00E5634C" w:rsidRPr="00021AEA" w:rsidRDefault="00E5634C" w:rsidP="00E5634C">
      <w:pPr>
        <w:rPr>
          <w:rFonts w:ascii="Arial" w:hAnsi="Arial" w:cs="Arial"/>
        </w:rPr>
      </w:pPr>
    </w:p>
    <w:p w14:paraId="1B768D23" w14:textId="77777777" w:rsidR="00D12048" w:rsidRDefault="00D12048" w:rsidP="00D12048">
      <w:pPr>
        <w:rPr>
          <w:rFonts w:ascii="Arial" w:hAnsi="Arial" w:cs="Arial"/>
        </w:rPr>
      </w:pPr>
      <w:r>
        <w:rPr>
          <w:rFonts w:ascii="Arial" w:hAnsi="Arial" w:cs="Arial"/>
        </w:rPr>
        <w:t>p</w:t>
      </w:r>
      <w:r w:rsidRPr="00D12048">
        <w:rPr>
          <w:rFonts w:ascii="Arial" w:hAnsi="Arial" w:cs="Arial"/>
        </w:rPr>
        <w:t>lot</w:t>
      </w:r>
    </w:p>
    <w:p w14:paraId="67BABA0B" w14:textId="77777777" w:rsidR="00D12048" w:rsidRDefault="00D12048" w:rsidP="00D12048">
      <w:pPr>
        <w:rPr>
          <w:rFonts w:ascii="Arial" w:hAnsi="Arial" w:cs="Arial"/>
        </w:rPr>
      </w:pPr>
    </w:p>
    <w:p w14:paraId="374918E1" w14:textId="74C50D75" w:rsidR="00D12048" w:rsidRDefault="00D12048" w:rsidP="00D12048">
      <w:pPr>
        <w:rPr>
          <w:rFonts w:ascii="Arial" w:hAnsi="Arial" w:cs="Arial"/>
        </w:rPr>
      </w:pPr>
      <w:r>
        <w:rPr>
          <w:rFonts w:ascii="Arial" w:hAnsi="Arial" w:cs="Arial"/>
        </w:rPr>
        <w:t xml:space="preserve">the unique identification code assigned to each </w:t>
      </w:r>
      <w:r w:rsidRPr="00D12048">
        <w:rPr>
          <w:rFonts w:ascii="Arial" w:hAnsi="Arial" w:cs="Arial"/>
          <w:i/>
        </w:rPr>
        <w:t>Heliconia</w:t>
      </w:r>
      <w:r>
        <w:rPr>
          <w:rFonts w:ascii="Arial" w:hAnsi="Arial" w:cs="Arial"/>
        </w:rPr>
        <w:t xml:space="preserve"> plot. </w:t>
      </w:r>
    </w:p>
    <w:p w14:paraId="23540249" w14:textId="57C8850F" w:rsidR="00D12048" w:rsidRDefault="00D12048" w:rsidP="00D12048">
      <w:pPr>
        <w:rPr>
          <w:rFonts w:ascii="Arial" w:hAnsi="Arial" w:cs="Arial"/>
        </w:rPr>
      </w:pPr>
      <w:r>
        <w:rPr>
          <w:rFonts w:ascii="Arial" w:hAnsi="Arial" w:cs="Arial"/>
        </w:rPr>
        <w:t>string</w:t>
      </w:r>
    </w:p>
    <w:p w14:paraId="00D09A5D" w14:textId="77777777" w:rsidR="00D12048" w:rsidRDefault="00D12048" w:rsidP="00D12048">
      <w:pPr>
        <w:rPr>
          <w:rFonts w:ascii="Arial" w:hAnsi="Arial" w:cs="Arial"/>
        </w:rPr>
      </w:pPr>
    </w:p>
    <w:p w14:paraId="2986FB9D" w14:textId="77777777" w:rsidR="00D12048" w:rsidRDefault="00D12048" w:rsidP="00D12048">
      <w:pPr>
        <w:rPr>
          <w:rFonts w:ascii="Arial" w:hAnsi="Arial" w:cs="Arial"/>
        </w:rPr>
      </w:pPr>
      <w:commentRangeStart w:id="6"/>
      <w:r w:rsidRPr="00D12048">
        <w:rPr>
          <w:rFonts w:ascii="Arial" w:hAnsi="Arial" w:cs="Arial"/>
        </w:rPr>
        <w:t>size</w:t>
      </w:r>
    </w:p>
    <w:p w14:paraId="3C462FB6" w14:textId="77777777" w:rsidR="006520CA" w:rsidRDefault="00D12048" w:rsidP="00D12048">
      <w:pPr>
        <w:rPr>
          <w:rFonts w:ascii="Arial" w:hAnsi="Arial" w:cs="Arial"/>
        </w:rPr>
      </w:pPr>
      <w:r w:rsidRPr="00D12048">
        <w:rPr>
          <w:rFonts w:ascii="Arial" w:hAnsi="Arial" w:cs="Arial"/>
        </w:rPr>
        <w:t>ranch</w:t>
      </w:r>
      <w:r>
        <w:rPr>
          <w:rFonts w:ascii="Arial" w:hAnsi="Arial" w:cs="Arial"/>
        </w:rPr>
        <w:br/>
      </w:r>
      <w:proofErr w:type="spellStart"/>
      <w:r w:rsidRPr="00D12048">
        <w:rPr>
          <w:rFonts w:ascii="Arial" w:hAnsi="Arial" w:cs="Arial"/>
        </w:rPr>
        <w:t>bdffp_reserve_no</w:t>
      </w:r>
      <w:commentRangeEnd w:id="6"/>
      <w:proofErr w:type="spellEnd"/>
      <w:r>
        <w:rPr>
          <w:rStyle w:val="CommentReference"/>
        </w:rPr>
        <w:commentReference w:id="6"/>
      </w:r>
      <w:r>
        <w:rPr>
          <w:rFonts w:ascii="Arial" w:hAnsi="Arial" w:cs="Arial"/>
        </w:rPr>
        <w:br/>
      </w:r>
      <w:r>
        <w:rPr>
          <w:rFonts w:ascii="Arial" w:hAnsi="Arial" w:cs="Arial"/>
        </w:rPr>
        <w:br/>
      </w:r>
      <w:proofErr w:type="spellStart"/>
      <w:r w:rsidRPr="00D12048">
        <w:rPr>
          <w:rFonts w:ascii="Arial" w:hAnsi="Arial" w:cs="Arial"/>
        </w:rPr>
        <w:t>tag_number</w:t>
      </w:r>
      <w:proofErr w:type="spellEnd"/>
      <w:r>
        <w:rPr>
          <w:rFonts w:ascii="Arial" w:hAnsi="Arial" w:cs="Arial"/>
        </w:rPr>
        <w:t xml:space="preserve">: </w:t>
      </w:r>
      <w:r w:rsidR="006520CA">
        <w:rPr>
          <w:rFonts w:ascii="Arial" w:hAnsi="Arial" w:cs="Arial"/>
        </w:rPr>
        <w:t>the plants in a plot have unique identification numbers.</w:t>
      </w:r>
      <w:r>
        <w:rPr>
          <w:rFonts w:ascii="Arial" w:hAnsi="Arial" w:cs="Arial"/>
        </w:rPr>
        <w:br/>
      </w:r>
      <w:r>
        <w:rPr>
          <w:rFonts w:ascii="Arial" w:hAnsi="Arial" w:cs="Arial"/>
        </w:rPr>
        <w:br/>
      </w:r>
      <w:r w:rsidRPr="00D12048">
        <w:rPr>
          <w:rFonts w:ascii="Arial" w:hAnsi="Arial" w:cs="Arial"/>
        </w:rPr>
        <w:t>row</w:t>
      </w:r>
      <w:r>
        <w:rPr>
          <w:rFonts w:ascii="Arial" w:hAnsi="Arial" w:cs="Arial"/>
        </w:rPr>
        <w:t xml:space="preserve">: </w:t>
      </w:r>
      <w:r w:rsidR="006520CA">
        <w:rPr>
          <w:rFonts w:ascii="Arial" w:hAnsi="Arial" w:cs="Arial"/>
        </w:rPr>
        <w:t xml:space="preserve">each plot is subdivided into 50 contiguous subplots arranged in a 5 x 10 grid. “row” identifies the first axis of this grid </w:t>
      </w:r>
      <w:r>
        <w:rPr>
          <w:rFonts w:ascii="Arial" w:hAnsi="Arial" w:cs="Arial"/>
        </w:rPr>
        <w:br/>
      </w:r>
      <w:r>
        <w:rPr>
          <w:rFonts w:ascii="Arial" w:hAnsi="Arial" w:cs="Arial"/>
        </w:rPr>
        <w:br/>
      </w:r>
      <w:r w:rsidRPr="00D12048">
        <w:rPr>
          <w:rFonts w:ascii="Arial" w:hAnsi="Arial" w:cs="Arial"/>
        </w:rPr>
        <w:t>colum</w:t>
      </w:r>
      <w:r w:rsidR="006520CA">
        <w:rPr>
          <w:rFonts w:ascii="Arial" w:hAnsi="Arial" w:cs="Arial"/>
        </w:rPr>
        <w:t xml:space="preserve">n: </w:t>
      </w:r>
      <w:r w:rsidR="006520CA">
        <w:rPr>
          <w:rFonts w:ascii="Arial" w:hAnsi="Arial" w:cs="Arial"/>
        </w:rPr>
        <w:t xml:space="preserve">each plot is subdivided into 50 contiguous subplots arranged in a 5 x 10 grid. “row” identifies </w:t>
      </w:r>
      <w:r w:rsidR="006520CA">
        <w:rPr>
          <w:rFonts w:ascii="Arial" w:hAnsi="Arial" w:cs="Arial"/>
        </w:rPr>
        <w:t xml:space="preserve">the second </w:t>
      </w:r>
      <w:r w:rsidR="006520CA">
        <w:rPr>
          <w:rFonts w:ascii="Arial" w:hAnsi="Arial" w:cs="Arial"/>
        </w:rPr>
        <w:t xml:space="preserve">axis of this grid </w:t>
      </w:r>
    </w:p>
    <w:p w14:paraId="48C8CD90" w14:textId="15F6BD06" w:rsidR="006520CA" w:rsidRDefault="006520CA" w:rsidP="00D12048">
      <w:pPr>
        <w:rPr>
          <w:rFonts w:ascii="Arial" w:hAnsi="Arial" w:cs="Arial"/>
        </w:rPr>
      </w:pPr>
      <w:r>
        <w:rPr>
          <w:rFonts w:ascii="Arial" w:hAnsi="Arial" w:cs="Arial"/>
        </w:rPr>
        <w:t xml:space="preserve">storage type: </w:t>
      </w:r>
      <w:r>
        <w:rPr>
          <w:rFonts w:ascii="Arial" w:hAnsi="Arial" w:cs="Arial"/>
        </w:rPr>
        <w:t>string</w:t>
      </w:r>
    </w:p>
    <w:p w14:paraId="6CCFFC2E" w14:textId="77777777" w:rsidR="006B0B6E" w:rsidRDefault="00D12048" w:rsidP="006B0B6E">
      <w:pPr>
        <w:rPr>
          <w:rFonts w:ascii="Arial" w:hAnsi="Arial" w:cs="Arial"/>
        </w:rPr>
      </w:pPr>
      <w:r>
        <w:rPr>
          <w:rFonts w:ascii="Arial" w:hAnsi="Arial" w:cs="Arial"/>
        </w:rPr>
        <w:br/>
      </w:r>
      <w:r w:rsidRPr="00D12048">
        <w:rPr>
          <w:rFonts w:ascii="Arial" w:hAnsi="Arial" w:cs="Arial"/>
        </w:rPr>
        <w:t>year</w:t>
      </w:r>
      <w:r>
        <w:rPr>
          <w:rFonts w:ascii="Arial" w:hAnsi="Arial" w:cs="Arial"/>
        </w:rPr>
        <w:t>: calendar year in which a survey was conducted</w:t>
      </w:r>
      <w:r>
        <w:rPr>
          <w:rFonts w:ascii="Arial" w:hAnsi="Arial" w:cs="Arial"/>
        </w:rPr>
        <w:br/>
      </w:r>
      <w:r w:rsidR="006B0B6E">
        <w:rPr>
          <w:rFonts w:ascii="Arial" w:hAnsi="Arial" w:cs="Arial"/>
        </w:rPr>
        <w:t>storage type: integer</w:t>
      </w:r>
    </w:p>
    <w:p w14:paraId="5B30DF11" w14:textId="77777777" w:rsidR="006B0B6E" w:rsidRDefault="006B0B6E" w:rsidP="00D12048">
      <w:pPr>
        <w:rPr>
          <w:rFonts w:ascii="Arial" w:hAnsi="Arial" w:cs="Arial"/>
        </w:rPr>
      </w:pPr>
    </w:p>
    <w:p w14:paraId="1EF43E62" w14:textId="7CEA7C0B" w:rsidR="006520CA" w:rsidRDefault="00D12048" w:rsidP="00D12048">
      <w:pPr>
        <w:rPr>
          <w:rFonts w:ascii="Arial" w:hAnsi="Arial" w:cs="Arial"/>
        </w:rPr>
      </w:pPr>
      <w:r>
        <w:rPr>
          <w:rFonts w:ascii="Arial" w:hAnsi="Arial" w:cs="Arial"/>
        </w:rPr>
        <w:br/>
      </w:r>
      <w:proofErr w:type="spellStart"/>
      <w:r w:rsidRPr="00D12048">
        <w:rPr>
          <w:rFonts w:ascii="Arial" w:hAnsi="Arial" w:cs="Arial"/>
        </w:rPr>
        <w:t>ht</w:t>
      </w:r>
      <w:proofErr w:type="spellEnd"/>
      <w:r>
        <w:rPr>
          <w:rFonts w:ascii="Arial" w:hAnsi="Arial" w:cs="Arial"/>
        </w:rPr>
        <w:t xml:space="preserve">: the distance from the ground to the maximum height of the tallest leaf.  </w:t>
      </w:r>
    </w:p>
    <w:p w14:paraId="67A9A5A4" w14:textId="55527297" w:rsidR="006520CA" w:rsidRDefault="00D12048" w:rsidP="00D12048">
      <w:pPr>
        <w:rPr>
          <w:rFonts w:ascii="Arial" w:hAnsi="Arial" w:cs="Arial"/>
        </w:rPr>
      </w:pPr>
      <w:r>
        <w:rPr>
          <w:rFonts w:ascii="Arial" w:hAnsi="Arial" w:cs="Arial"/>
        </w:rPr>
        <w:t xml:space="preserve">Units: cm. </w:t>
      </w:r>
      <w:r>
        <w:rPr>
          <w:rFonts w:ascii="Arial" w:hAnsi="Arial" w:cs="Arial"/>
        </w:rPr>
        <w:br/>
      </w:r>
      <w:r w:rsidR="006520CA">
        <w:rPr>
          <w:rFonts w:ascii="Arial" w:hAnsi="Arial" w:cs="Arial"/>
        </w:rPr>
        <w:t>storage type: integer</w:t>
      </w:r>
    </w:p>
    <w:p w14:paraId="4B8AC72A" w14:textId="3D6EB55F" w:rsidR="009A7E6C" w:rsidRDefault="009A7E6C" w:rsidP="00D12048">
      <w:pPr>
        <w:rPr>
          <w:rFonts w:ascii="Arial" w:hAnsi="Arial" w:cs="Arial"/>
        </w:rPr>
      </w:pPr>
      <w:r>
        <w:rPr>
          <w:rFonts w:ascii="Arial" w:hAnsi="Arial" w:cs="Arial"/>
        </w:rPr>
        <w:t xml:space="preserve">Significant digits: </w:t>
      </w:r>
    </w:p>
    <w:p w14:paraId="020A56B1" w14:textId="77777777" w:rsidR="006B0B6E" w:rsidRDefault="00D12048" w:rsidP="00D12048">
      <w:pPr>
        <w:rPr>
          <w:rFonts w:ascii="Arial" w:hAnsi="Arial" w:cs="Arial"/>
        </w:rPr>
      </w:pPr>
      <w:r>
        <w:rPr>
          <w:rFonts w:ascii="Arial" w:hAnsi="Arial" w:cs="Arial"/>
        </w:rPr>
        <w:br/>
      </w:r>
      <w:proofErr w:type="spellStart"/>
      <w:r w:rsidRPr="00D12048">
        <w:rPr>
          <w:rFonts w:ascii="Arial" w:hAnsi="Arial" w:cs="Arial"/>
        </w:rPr>
        <w:t>shts</w:t>
      </w:r>
      <w:proofErr w:type="spellEnd"/>
      <w:r>
        <w:rPr>
          <w:rFonts w:ascii="Arial" w:hAnsi="Arial" w:cs="Arial"/>
        </w:rPr>
        <w:t xml:space="preserve">: </w:t>
      </w:r>
      <w:r w:rsidR="006520CA">
        <w:rPr>
          <w:rFonts w:ascii="Arial" w:hAnsi="Arial" w:cs="Arial"/>
        </w:rPr>
        <w:t xml:space="preserve">the </w:t>
      </w:r>
      <w:r>
        <w:rPr>
          <w:rFonts w:ascii="Arial" w:hAnsi="Arial" w:cs="Arial"/>
        </w:rPr>
        <w:t xml:space="preserve">number of vegetative shoots a plant </w:t>
      </w:r>
      <w:r w:rsidR="006520CA">
        <w:rPr>
          <w:rFonts w:ascii="Arial" w:hAnsi="Arial" w:cs="Arial"/>
        </w:rPr>
        <w:t xml:space="preserve">has at the time it is </w:t>
      </w:r>
      <w:r>
        <w:rPr>
          <w:rFonts w:ascii="Arial" w:hAnsi="Arial" w:cs="Arial"/>
        </w:rPr>
        <w:t>censused</w:t>
      </w:r>
      <w:r w:rsidR="006520CA">
        <w:rPr>
          <w:rFonts w:ascii="Arial" w:hAnsi="Arial" w:cs="Arial"/>
        </w:rPr>
        <w:t xml:space="preserve"> Integer</w:t>
      </w:r>
      <w:r>
        <w:rPr>
          <w:rFonts w:ascii="Arial" w:hAnsi="Arial" w:cs="Arial"/>
        </w:rPr>
        <w:br/>
      </w:r>
      <w:r>
        <w:rPr>
          <w:rFonts w:ascii="Arial" w:hAnsi="Arial" w:cs="Arial"/>
        </w:rPr>
        <w:br/>
      </w:r>
      <w:proofErr w:type="spellStart"/>
      <w:r w:rsidRPr="00D12048">
        <w:rPr>
          <w:rFonts w:ascii="Arial" w:hAnsi="Arial" w:cs="Arial"/>
        </w:rPr>
        <w:t>infl</w:t>
      </w:r>
      <w:proofErr w:type="spellEnd"/>
      <w:r>
        <w:rPr>
          <w:rFonts w:ascii="Arial" w:hAnsi="Arial" w:cs="Arial"/>
        </w:rPr>
        <w:t xml:space="preserve">: the number of </w:t>
      </w:r>
      <w:proofErr w:type="spellStart"/>
      <w:r>
        <w:rPr>
          <w:rFonts w:ascii="Arial" w:hAnsi="Arial" w:cs="Arial"/>
        </w:rPr>
        <w:t>inforesenceces</w:t>
      </w:r>
      <w:proofErr w:type="spellEnd"/>
      <w:r>
        <w:rPr>
          <w:rFonts w:ascii="Arial" w:hAnsi="Arial" w:cs="Arial"/>
        </w:rPr>
        <w:t xml:space="preserve"> produced during a flowering season. </w:t>
      </w:r>
    </w:p>
    <w:p w14:paraId="7760F916" w14:textId="69758BB6" w:rsidR="006B0B6E" w:rsidRDefault="006B0B6E" w:rsidP="00D12048">
      <w:pPr>
        <w:rPr>
          <w:rFonts w:ascii="Arial" w:hAnsi="Arial" w:cs="Arial"/>
        </w:rPr>
      </w:pPr>
      <w:r>
        <w:rPr>
          <w:rFonts w:ascii="Arial" w:hAnsi="Arial" w:cs="Arial"/>
        </w:rPr>
        <w:t>storage type: integer</w:t>
      </w:r>
    </w:p>
    <w:p w14:paraId="5E40B042" w14:textId="77777777" w:rsidR="006B0B6E" w:rsidRDefault="00D12048" w:rsidP="00D12048">
      <w:pPr>
        <w:rPr>
          <w:rFonts w:ascii="Arial" w:hAnsi="Arial" w:cs="Arial"/>
        </w:rPr>
      </w:pPr>
      <w:r>
        <w:rPr>
          <w:rFonts w:ascii="Arial" w:hAnsi="Arial" w:cs="Arial"/>
        </w:rPr>
        <w:lastRenderedPageBreak/>
        <w:t xml:space="preserve">Minimum=0. </w:t>
      </w:r>
    </w:p>
    <w:p w14:paraId="55EEBE4A" w14:textId="72B6CA23" w:rsidR="00AD7AA4" w:rsidRPr="00021AEA" w:rsidRDefault="00D12048" w:rsidP="00D12048">
      <w:pPr>
        <w:rPr>
          <w:rFonts w:ascii="Arial" w:hAnsi="Arial" w:cs="Arial"/>
        </w:rPr>
      </w:pPr>
      <w:r>
        <w:rPr>
          <w:rFonts w:ascii="Arial" w:hAnsi="Arial" w:cs="Arial"/>
        </w:rPr>
        <w:t>Precision: 1 significant digit.</w:t>
      </w:r>
      <w:r>
        <w:rPr>
          <w:rFonts w:ascii="Arial" w:hAnsi="Arial" w:cs="Arial"/>
        </w:rPr>
        <w:br/>
      </w:r>
      <w:r>
        <w:rPr>
          <w:rFonts w:ascii="Arial" w:hAnsi="Arial" w:cs="Arial"/>
        </w:rPr>
        <w:br/>
      </w:r>
      <w:proofErr w:type="spellStart"/>
      <w:proofErr w:type="gramStart"/>
      <w:r w:rsidRPr="00D12048">
        <w:rPr>
          <w:rFonts w:ascii="Arial" w:hAnsi="Arial" w:cs="Arial"/>
        </w:rPr>
        <w:t>code.notes</w:t>
      </w:r>
      <w:proofErr w:type="spellEnd"/>
      <w:proofErr w:type="gramEnd"/>
      <w:r>
        <w:rPr>
          <w:rFonts w:ascii="Arial" w:hAnsi="Arial" w:cs="Arial"/>
        </w:rPr>
        <w:br/>
      </w:r>
      <w:r>
        <w:rPr>
          <w:rFonts w:ascii="Arial" w:hAnsi="Arial" w:cs="Arial"/>
        </w:rPr>
        <w:br/>
      </w:r>
      <w:r w:rsidRPr="00D12048">
        <w:rPr>
          <w:rFonts w:ascii="Arial" w:hAnsi="Arial" w:cs="Arial"/>
        </w:rPr>
        <w:t xml:space="preserve">code2  </w:t>
      </w:r>
    </w:p>
    <w:p w14:paraId="7CC3CDEB" w14:textId="77777777" w:rsidR="00AD7AA4" w:rsidRPr="00021AEA" w:rsidRDefault="00AD7AA4" w:rsidP="00E5634C">
      <w:pPr>
        <w:rPr>
          <w:rFonts w:ascii="Arial" w:hAnsi="Arial" w:cs="Arial"/>
        </w:rPr>
      </w:pPr>
    </w:p>
    <w:p w14:paraId="1CBC98B0" w14:textId="77777777" w:rsidR="00E5634C" w:rsidRPr="00021AEA" w:rsidRDefault="00E5634C" w:rsidP="00E5634C">
      <w:pPr>
        <w:rPr>
          <w:rFonts w:ascii="Arial" w:hAnsi="Arial" w:cs="Arial"/>
        </w:rPr>
      </w:pPr>
    </w:p>
    <w:p w14:paraId="1E502886" w14:textId="77777777" w:rsidR="00AD7AA4" w:rsidRPr="00021AEA" w:rsidRDefault="00AD7AA4" w:rsidP="00E5634C">
      <w:pPr>
        <w:rPr>
          <w:rFonts w:ascii="Arial" w:hAnsi="Arial" w:cs="Arial"/>
        </w:rPr>
      </w:pPr>
    </w:p>
    <w:p w14:paraId="28C941AF" w14:textId="77777777" w:rsidR="00AD7AA4" w:rsidRPr="00021AEA" w:rsidRDefault="00AD7AA4" w:rsidP="00E5634C">
      <w:pPr>
        <w:rPr>
          <w:rFonts w:ascii="Arial" w:hAnsi="Arial" w:cs="Arial"/>
        </w:rPr>
      </w:pPr>
    </w:p>
    <w:p w14:paraId="0A3A55AF" w14:textId="042F61D8" w:rsidR="00E5634C" w:rsidRPr="00021AEA" w:rsidRDefault="00E5634C" w:rsidP="00E5634C">
      <w:pPr>
        <w:rPr>
          <w:rFonts w:ascii="Arial" w:hAnsi="Arial" w:cs="Arial"/>
          <w:b/>
        </w:rPr>
      </w:pPr>
      <w:r w:rsidRPr="00021AEA">
        <w:rPr>
          <w:rFonts w:ascii="Arial" w:hAnsi="Arial" w:cs="Arial"/>
          <w:b/>
        </w:rPr>
        <w:t>4. Data type</w:t>
      </w:r>
    </w:p>
    <w:p w14:paraId="7AF5C175" w14:textId="77777777" w:rsidR="00E5634C" w:rsidRPr="00021AEA" w:rsidRDefault="00E5634C" w:rsidP="00E5634C">
      <w:pPr>
        <w:rPr>
          <w:rFonts w:ascii="Arial" w:hAnsi="Arial" w:cs="Arial"/>
        </w:rPr>
      </w:pPr>
    </w:p>
    <w:p w14:paraId="5D0AFC3C" w14:textId="77777777" w:rsidR="00AD7AA4" w:rsidRPr="00021AEA" w:rsidRDefault="00AD7AA4" w:rsidP="00E5634C">
      <w:pPr>
        <w:rPr>
          <w:rFonts w:ascii="Arial" w:hAnsi="Arial" w:cs="Arial"/>
        </w:rPr>
      </w:pPr>
    </w:p>
    <w:p w14:paraId="5D7C37F4" w14:textId="77777777" w:rsidR="00AD7AA4" w:rsidRPr="00021AEA" w:rsidRDefault="00AD7AA4" w:rsidP="00E5634C">
      <w:pPr>
        <w:rPr>
          <w:rFonts w:ascii="Arial" w:hAnsi="Arial" w:cs="Arial"/>
        </w:rPr>
      </w:pPr>
    </w:p>
    <w:p w14:paraId="410BB01F" w14:textId="72157CBB" w:rsidR="00E5634C" w:rsidRPr="00021AEA" w:rsidRDefault="00E5634C" w:rsidP="00E5634C">
      <w:pPr>
        <w:rPr>
          <w:rFonts w:ascii="Arial" w:hAnsi="Arial" w:cs="Arial"/>
        </w:rPr>
      </w:pPr>
      <w:r w:rsidRPr="00021AEA">
        <w:rPr>
          <w:rFonts w:ascii="Arial" w:hAnsi="Arial" w:cs="Arial"/>
          <w:b/>
        </w:rPr>
        <w:t>a. Storage type:</w:t>
      </w:r>
      <w:r w:rsidRPr="00021AEA">
        <w:rPr>
          <w:rFonts w:ascii="Arial" w:hAnsi="Arial" w:cs="Arial"/>
        </w:rPr>
        <w:t xml:space="preserve"> </w:t>
      </w:r>
    </w:p>
    <w:p w14:paraId="78707099" w14:textId="77777777" w:rsidR="00E5634C" w:rsidRPr="00021AEA" w:rsidRDefault="00E5634C" w:rsidP="00E5634C">
      <w:pPr>
        <w:rPr>
          <w:rFonts w:ascii="Arial" w:hAnsi="Arial" w:cs="Arial"/>
        </w:rPr>
      </w:pPr>
    </w:p>
    <w:p w14:paraId="7A018289" w14:textId="77777777" w:rsidR="00AD7AA4" w:rsidRPr="00021AEA" w:rsidRDefault="00AD7AA4" w:rsidP="00E5634C">
      <w:pPr>
        <w:rPr>
          <w:rFonts w:ascii="Arial" w:hAnsi="Arial" w:cs="Arial"/>
        </w:rPr>
      </w:pPr>
    </w:p>
    <w:p w14:paraId="5728C404" w14:textId="77777777" w:rsidR="00AD7AA4" w:rsidRPr="00021AEA" w:rsidRDefault="00AD7AA4" w:rsidP="00E5634C">
      <w:pPr>
        <w:rPr>
          <w:rFonts w:ascii="Arial" w:hAnsi="Arial" w:cs="Arial"/>
        </w:rPr>
      </w:pPr>
    </w:p>
    <w:p w14:paraId="418865C6" w14:textId="175F2585" w:rsidR="00AD7AA4" w:rsidRPr="00021AEA" w:rsidRDefault="00AD7AA4" w:rsidP="00E5634C">
      <w:pPr>
        <w:rPr>
          <w:rFonts w:ascii="Arial" w:hAnsi="Arial" w:cs="Arial"/>
        </w:rPr>
      </w:pPr>
    </w:p>
    <w:p w14:paraId="4B986E83" w14:textId="77777777" w:rsidR="00AD7AA4" w:rsidRPr="00021AEA" w:rsidRDefault="00AD7AA4" w:rsidP="00E5634C">
      <w:pPr>
        <w:rPr>
          <w:rFonts w:ascii="Arial" w:hAnsi="Arial" w:cs="Arial"/>
        </w:rPr>
      </w:pPr>
    </w:p>
    <w:p w14:paraId="3B51825A" w14:textId="6B6ABC71" w:rsidR="00E5634C" w:rsidRPr="00021AEA" w:rsidRDefault="00E5634C" w:rsidP="00E5634C">
      <w:pPr>
        <w:rPr>
          <w:rFonts w:ascii="Arial" w:hAnsi="Arial" w:cs="Arial"/>
        </w:rPr>
      </w:pPr>
      <w:r w:rsidRPr="00021AEA">
        <w:rPr>
          <w:rFonts w:ascii="Arial" w:hAnsi="Arial" w:cs="Arial"/>
          <w:b/>
        </w:rPr>
        <w:t>d. Missing value codes:</w:t>
      </w:r>
      <w:r w:rsidRPr="00021AEA">
        <w:rPr>
          <w:rFonts w:ascii="Arial" w:hAnsi="Arial" w:cs="Arial"/>
        </w:rPr>
        <w:t xml:space="preserve"> </w:t>
      </w:r>
      <w:r w:rsidR="002C631B">
        <w:rPr>
          <w:rFonts w:ascii="Arial" w:hAnsi="Arial" w:cs="Arial"/>
        </w:rPr>
        <w:t>Missing values are represented with NA</w:t>
      </w:r>
    </w:p>
    <w:p w14:paraId="4102878B" w14:textId="77777777" w:rsidR="00E5634C" w:rsidRPr="00021AEA" w:rsidRDefault="00E5634C" w:rsidP="00E5634C">
      <w:pPr>
        <w:rPr>
          <w:rFonts w:ascii="Arial" w:hAnsi="Arial" w:cs="Arial"/>
        </w:rPr>
      </w:pPr>
    </w:p>
    <w:p w14:paraId="3AFB9397" w14:textId="77777777" w:rsidR="00AD7AA4" w:rsidRPr="00021AEA" w:rsidRDefault="00AD7AA4" w:rsidP="00E5634C">
      <w:pPr>
        <w:rPr>
          <w:rFonts w:ascii="Arial" w:hAnsi="Arial" w:cs="Arial"/>
        </w:rPr>
      </w:pPr>
    </w:p>
    <w:p w14:paraId="1D4A7DF2" w14:textId="46941BCE" w:rsidR="00E5634C" w:rsidRPr="00021AEA" w:rsidRDefault="00E5634C" w:rsidP="00E5634C">
      <w:pPr>
        <w:rPr>
          <w:rFonts w:ascii="Arial" w:hAnsi="Arial" w:cs="Arial"/>
          <w:b/>
        </w:rPr>
      </w:pPr>
      <w:r w:rsidRPr="00021AEA">
        <w:rPr>
          <w:rFonts w:ascii="Arial" w:hAnsi="Arial" w:cs="Arial"/>
          <w:b/>
        </w:rPr>
        <w:t>5. Data format</w:t>
      </w:r>
    </w:p>
    <w:p w14:paraId="4DCE7944" w14:textId="77777777" w:rsidR="00E5634C" w:rsidRPr="00021AEA" w:rsidRDefault="00E5634C" w:rsidP="00E5634C">
      <w:pPr>
        <w:rPr>
          <w:rFonts w:ascii="Arial" w:hAnsi="Arial" w:cs="Arial"/>
        </w:rPr>
      </w:pPr>
    </w:p>
    <w:p w14:paraId="714B9152" w14:textId="77777777" w:rsidR="00AD7AA4" w:rsidRPr="00021AEA" w:rsidRDefault="00AD7AA4" w:rsidP="00E5634C">
      <w:pPr>
        <w:rPr>
          <w:rFonts w:ascii="Arial" w:hAnsi="Arial" w:cs="Arial"/>
        </w:rPr>
      </w:pPr>
    </w:p>
    <w:p w14:paraId="050F0311" w14:textId="6059D4F4" w:rsidR="00E5634C" w:rsidRPr="00021AEA" w:rsidRDefault="00E5634C" w:rsidP="00E5634C">
      <w:pPr>
        <w:rPr>
          <w:rFonts w:ascii="Arial" w:hAnsi="Arial" w:cs="Arial"/>
          <w:b/>
        </w:rPr>
      </w:pPr>
      <w:r w:rsidRPr="00021AEA">
        <w:rPr>
          <w:rFonts w:ascii="Arial" w:hAnsi="Arial" w:cs="Arial"/>
          <w:b/>
        </w:rPr>
        <w:t>a. Fixed, variable length</w:t>
      </w:r>
    </w:p>
    <w:p w14:paraId="2BF56317" w14:textId="77777777" w:rsidR="00E5634C" w:rsidRPr="00021AEA" w:rsidRDefault="00E5634C" w:rsidP="00E5634C">
      <w:pPr>
        <w:rPr>
          <w:rFonts w:ascii="Arial" w:hAnsi="Arial" w:cs="Arial"/>
        </w:rPr>
      </w:pPr>
    </w:p>
    <w:p w14:paraId="1D4A71AF" w14:textId="77777777" w:rsidR="00AD7AA4" w:rsidRPr="00021AEA" w:rsidRDefault="00AD7AA4" w:rsidP="00E5634C">
      <w:pPr>
        <w:rPr>
          <w:rFonts w:ascii="Arial" w:hAnsi="Arial" w:cs="Arial"/>
        </w:rPr>
      </w:pPr>
    </w:p>
    <w:p w14:paraId="7FE740DE" w14:textId="4D7764E1" w:rsidR="00E5634C" w:rsidRPr="00021AEA" w:rsidRDefault="00E5634C" w:rsidP="00E5634C">
      <w:pPr>
        <w:rPr>
          <w:rFonts w:ascii="Arial" w:hAnsi="Arial" w:cs="Arial"/>
        </w:rPr>
      </w:pPr>
      <w:r w:rsidRPr="00021AEA">
        <w:rPr>
          <w:rFonts w:ascii="Arial" w:hAnsi="Arial" w:cs="Arial"/>
          <w:b/>
        </w:rPr>
        <w:t>b. Columns</w:t>
      </w:r>
      <w:r w:rsidRPr="00021AEA">
        <w:rPr>
          <w:rFonts w:ascii="Arial" w:hAnsi="Arial" w:cs="Arial"/>
        </w:rPr>
        <w:t>: Start column</w:t>
      </w:r>
      <w:r w:rsidR="002C631B">
        <w:rPr>
          <w:rFonts w:ascii="Arial" w:hAnsi="Arial" w:cs="Arial"/>
        </w:rPr>
        <w:t>: -------</w:t>
      </w:r>
      <w:r w:rsidRPr="00021AEA">
        <w:rPr>
          <w:rFonts w:ascii="Arial" w:hAnsi="Arial" w:cs="Arial"/>
        </w:rPr>
        <w:t>, end column</w:t>
      </w:r>
      <w:r w:rsidR="002C631B">
        <w:rPr>
          <w:rFonts w:ascii="Arial" w:hAnsi="Arial" w:cs="Arial"/>
        </w:rPr>
        <w:t>: ------</w:t>
      </w:r>
    </w:p>
    <w:p w14:paraId="65B08AD8" w14:textId="77777777" w:rsidR="00E5634C" w:rsidRPr="00021AEA" w:rsidRDefault="00E5634C" w:rsidP="00E5634C">
      <w:pPr>
        <w:rPr>
          <w:rFonts w:ascii="Arial" w:hAnsi="Arial" w:cs="Arial"/>
        </w:rPr>
      </w:pPr>
    </w:p>
    <w:p w14:paraId="562BC529" w14:textId="77777777" w:rsidR="00E5634C" w:rsidRPr="00021AEA" w:rsidRDefault="00E5634C" w:rsidP="00E5634C">
      <w:pPr>
        <w:rPr>
          <w:rFonts w:ascii="Arial" w:hAnsi="Arial" w:cs="Arial"/>
        </w:rPr>
      </w:pPr>
    </w:p>
    <w:p w14:paraId="0A79F1A8" w14:textId="77777777" w:rsidR="00AD7AA4" w:rsidRPr="00021AEA" w:rsidRDefault="00AD7AA4" w:rsidP="00E5634C">
      <w:pPr>
        <w:rPr>
          <w:rFonts w:ascii="Arial" w:hAnsi="Arial" w:cs="Arial"/>
        </w:rPr>
      </w:pPr>
    </w:p>
    <w:p w14:paraId="68379DF8" w14:textId="6B3FD276" w:rsidR="00E5634C" w:rsidRPr="00021AEA" w:rsidRDefault="00E5634C" w:rsidP="00E5634C">
      <w:pPr>
        <w:rPr>
          <w:rFonts w:ascii="Arial" w:hAnsi="Arial" w:cs="Arial"/>
        </w:rPr>
      </w:pPr>
      <w:r w:rsidRPr="00021AEA">
        <w:rPr>
          <w:rFonts w:ascii="Arial" w:hAnsi="Arial" w:cs="Arial"/>
          <w:b/>
        </w:rPr>
        <w:t>C. Data anomalies:</w:t>
      </w:r>
      <w:r w:rsidRPr="00021AEA">
        <w:rPr>
          <w:rFonts w:ascii="Arial" w:hAnsi="Arial" w:cs="Arial"/>
        </w:rPr>
        <w:t xml:space="preserve"> Description of missing data, anomalous data, calibration errors, etc.</w:t>
      </w:r>
    </w:p>
    <w:p w14:paraId="38B41866" w14:textId="77777777" w:rsidR="00E5634C" w:rsidRPr="00021AEA" w:rsidRDefault="00E5634C" w:rsidP="00E5634C">
      <w:pPr>
        <w:rPr>
          <w:rFonts w:ascii="Arial" w:hAnsi="Arial" w:cs="Arial"/>
        </w:rPr>
      </w:pPr>
    </w:p>
    <w:p w14:paraId="25AE72D5" w14:textId="77777777" w:rsidR="00AD7AA4" w:rsidRPr="00021AEA" w:rsidRDefault="00AD7AA4" w:rsidP="00E5634C">
      <w:pPr>
        <w:rPr>
          <w:rFonts w:ascii="Arial" w:hAnsi="Arial" w:cs="Arial"/>
        </w:rPr>
      </w:pPr>
    </w:p>
    <w:p w14:paraId="7018CAB5" w14:textId="63B68277" w:rsidR="00E5634C" w:rsidRPr="00021AEA" w:rsidRDefault="005773D4" w:rsidP="005773D4">
      <w:pPr>
        <w:jc w:val="center"/>
        <w:rPr>
          <w:rFonts w:ascii="Arial" w:hAnsi="Arial" w:cs="Arial"/>
          <w:b/>
        </w:rPr>
      </w:pPr>
      <w:r w:rsidRPr="00021AEA">
        <w:rPr>
          <w:rFonts w:ascii="Arial" w:hAnsi="Arial" w:cs="Arial"/>
          <w:b/>
        </w:rPr>
        <w:t>CLASS V. SUPPLEMENTAL DESCRIPTORS</w:t>
      </w:r>
    </w:p>
    <w:p w14:paraId="022570CD" w14:textId="77777777" w:rsidR="00E5634C" w:rsidRPr="00021AEA" w:rsidRDefault="00E5634C" w:rsidP="00E5634C">
      <w:pPr>
        <w:rPr>
          <w:rFonts w:ascii="Arial" w:hAnsi="Arial" w:cs="Arial"/>
        </w:rPr>
      </w:pPr>
    </w:p>
    <w:p w14:paraId="0C2BB1DE" w14:textId="77777777" w:rsidR="00AD7AA4" w:rsidRPr="00021AEA" w:rsidRDefault="00AD7AA4" w:rsidP="00E5634C">
      <w:pPr>
        <w:rPr>
          <w:rFonts w:ascii="Arial" w:hAnsi="Arial" w:cs="Arial"/>
        </w:rPr>
      </w:pPr>
    </w:p>
    <w:p w14:paraId="71652370" w14:textId="307824E2" w:rsidR="00E5634C" w:rsidRPr="00021AEA" w:rsidRDefault="00E5634C" w:rsidP="00E5634C">
      <w:pPr>
        <w:rPr>
          <w:rFonts w:ascii="Arial" w:hAnsi="Arial" w:cs="Arial"/>
          <w:b/>
        </w:rPr>
      </w:pPr>
      <w:r w:rsidRPr="00021AEA">
        <w:rPr>
          <w:rFonts w:ascii="Arial" w:hAnsi="Arial" w:cs="Arial"/>
          <w:b/>
        </w:rPr>
        <w:t>A. Data acquisition</w:t>
      </w:r>
    </w:p>
    <w:p w14:paraId="500D7E05" w14:textId="77777777" w:rsidR="00E5634C" w:rsidRPr="00021AEA" w:rsidRDefault="00E5634C" w:rsidP="00E5634C">
      <w:pPr>
        <w:rPr>
          <w:rFonts w:ascii="Arial" w:hAnsi="Arial" w:cs="Arial"/>
        </w:rPr>
      </w:pPr>
    </w:p>
    <w:p w14:paraId="0E7D26B0" w14:textId="5B6F5100" w:rsidR="00135ABC" w:rsidRPr="00135ABC" w:rsidRDefault="00135ABC" w:rsidP="00135ABC">
      <w:pPr>
        <w:rPr>
          <w:rFonts w:ascii="Arial" w:hAnsi="Arial" w:cs="Arial"/>
          <w:b/>
        </w:rPr>
      </w:pPr>
      <w:r>
        <w:rPr>
          <w:rFonts w:ascii="Arial" w:hAnsi="Arial" w:cs="Arial"/>
          <w:b/>
        </w:rPr>
        <w:t>1</w:t>
      </w:r>
      <w:r w:rsidR="00E5634C" w:rsidRPr="00021AEA">
        <w:rPr>
          <w:rFonts w:ascii="Arial" w:hAnsi="Arial" w:cs="Arial"/>
          <w:b/>
        </w:rPr>
        <w:t>. Location of completed data forms</w:t>
      </w:r>
      <w:r>
        <w:rPr>
          <w:rFonts w:ascii="Arial" w:hAnsi="Arial" w:cs="Arial"/>
          <w:b/>
        </w:rPr>
        <w:t xml:space="preserve">: </w:t>
      </w:r>
      <w:r w:rsidRPr="00021AEA">
        <w:rPr>
          <w:rFonts w:ascii="Arial" w:hAnsi="Arial" w:cs="Arial"/>
        </w:rPr>
        <w:t xml:space="preserve">Original </w:t>
      </w:r>
      <w:r>
        <w:rPr>
          <w:rFonts w:ascii="Arial" w:hAnsi="Arial" w:cs="Arial"/>
        </w:rPr>
        <w:t xml:space="preserve">completed </w:t>
      </w:r>
      <w:r w:rsidRPr="00021AEA">
        <w:rPr>
          <w:rFonts w:ascii="Arial" w:hAnsi="Arial" w:cs="Arial"/>
        </w:rPr>
        <w:t>data sheets and dat</w:t>
      </w:r>
      <w:r>
        <w:rPr>
          <w:rFonts w:ascii="Arial" w:hAnsi="Arial" w:cs="Arial"/>
        </w:rPr>
        <w:t xml:space="preserve">a files reside with E. M. Bruna. Scanned versions of the datasheets and copies of the digital files are saved on the servers of UF’s Department of Wildlife Ecology Conservation (backed up daily) and a commercial cloud-based storage site. </w:t>
      </w:r>
    </w:p>
    <w:p w14:paraId="7241DECA" w14:textId="77777777" w:rsidR="00135ABC" w:rsidRPr="00021AEA" w:rsidRDefault="00135ABC" w:rsidP="00135ABC">
      <w:pPr>
        <w:pStyle w:val="ListParagraph"/>
        <w:rPr>
          <w:rFonts w:ascii="Arial" w:hAnsi="Arial" w:cs="Arial"/>
        </w:rPr>
      </w:pPr>
    </w:p>
    <w:p w14:paraId="603E8976" w14:textId="77777777" w:rsidR="00AD7AA4" w:rsidRPr="00021AEA" w:rsidRDefault="00AD7AA4" w:rsidP="00E5634C">
      <w:pPr>
        <w:rPr>
          <w:rFonts w:ascii="Arial" w:hAnsi="Arial" w:cs="Arial"/>
        </w:rPr>
      </w:pPr>
    </w:p>
    <w:p w14:paraId="1C456013" w14:textId="32EA43FA" w:rsidR="00E5634C" w:rsidRPr="00021AEA" w:rsidRDefault="00E5634C" w:rsidP="00E5634C">
      <w:pPr>
        <w:rPr>
          <w:rFonts w:ascii="Arial" w:hAnsi="Arial" w:cs="Arial"/>
        </w:rPr>
      </w:pPr>
      <w:r w:rsidRPr="00021AEA">
        <w:rPr>
          <w:rFonts w:ascii="Arial" w:hAnsi="Arial" w:cs="Arial"/>
          <w:b/>
        </w:rPr>
        <w:t>3. Data entry verification procedures:</w:t>
      </w:r>
      <w:r w:rsidRPr="00021AEA">
        <w:rPr>
          <w:rFonts w:ascii="Arial" w:hAnsi="Arial" w:cs="Arial"/>
        </w:rPr>
        <w:t xml:space="preserve"> Procedures employed to verify that digital data set is error free</w:t>
      </w:r>
    </w:p>
    <w:p w14:paraId="2C8380D6" w14:textId="77777777" w:rsidR="00E5634C" w:rsidRPr="00021AEA" w:rsidRDefault="00E5634C" w:rsidP="00E5634C">
      <w:pPr>
        <w:rPr>
          <w:rFonts w:ascii="Arial" w:hAnsi="Arial" w:cs="Arial"/>
        </w:rPr>
      </w:pPr>
    </w:p>
    <w:p w14:paraId="740C43A0" w14:textId="77777777" w:rsidR="00AD7AA4" w:rsidRPr="00021AEA" w:rsidRDefault="00AD7AA4" w:rsidP="00E5634C">
      <w:pPr>
        <w:rPr>
          <w:rFonts w:ascii="Arial" w:hAnsi="Arial" w:cs="Arial"/>
        </w:rPr>
      </w:pPr>
    </w:p>
    <w:p w14:paraId="4BF2539B" w14:textId="5A2C642F" w:rsidR="00E5634C" w:rsidRPr="00021AEA" w:rsidRDefault="00E5634C" w:rsidP="00E5634C">
      <w:pPr>
        <w:rPr>
          <w:rFonts w:ascii="Arial" w:hAnsi="Arial" w:cs="Arial"/>
        </w:rPr>
      </w:pPr>
      <w:r w:rsidRPr="00021AEA">
        <w:rPr>
          <w:rFonts w:ascii="Arial" w:hAnsi="Arial" w:cs="Arial"/>
          <w:b/>
        </w:rPr>
        <w:t>B. Quality assurance/quality control procedures:</w:t>
      </w:r>
      <w:r w:rsidRPr="00021AEA">
        <w:rPr>
          <w:rFonts w:ascii="Arial" w:hAnsi="Arial" w:cs="Arial"/>
        </w:rPr>
        <w:t xml:space="preserve"> Identification and treatment of outliers, description of quality assessments, calibration of reference standards, equipment performance results, etc.</w:t>
      </w:r>
    </w:p>
    <w:p w14:paraId="2A7E2E30" w14:textId="77777777" w:rsidR="00E5634C" w:rsidRPr="00021AEA" w:rsidRDefault="00E5634C" w:rsidP="00E5634C">
      <w:pPr>
        <w:rPr>
          <w:rFonts w:ascii="Arial" w:hAnsi="Arial" w:cs="Arial"/>
        </w:rPr>
      </w:pPr>
    </w:p>
    <w:p w14:paraId="1B5D250B" w14:textId="77777777" w:rsidR="00AD7AA4" w:rsidRPr="00021AEA" w:rsidRDefault="00AD7AA4" w:rsidP="00E5634C">
      <w:pPr>
        <w:rPr>
          <w:rFonts w:ascii="Arial" w:hAnsi="Arial" w:cs="Arial"/>
        </w:rPr>
      </w:pPr>
    </w:p>
    <w:p w14:paraId="6D93A364" w14:textId="77777777" w:rsidR="00AD7AA4" w:rsidRPr="00021AEA" w:rsidRDefault="00AD7AA4" w:rsidP="00E5634C">
      <w:pPr>
        <w:rPr>
          <w:rFonts w:ascii="Arial" w:hAnsi="Arial" w:cs="Arial"/>
        </w:rPr>
      </w:pPr>
    </w:p>
    <w:p w14:paraId="283D57E3" w14:textId="5F62D509" w:rsidR="00E5634C" w:rsidRPr="00021AEA" w:rsidRDefault="00E5634C" w:rsidP="00E5634C">
      <w:pPr>
        <w:rPr>
          <w:rFonts w:ascii="Arial" w:hAnsi="Arial" w:cs="Arial"/>
        </w:rPr>
      </w:pPr>
      <w:r w:rsidRPr="00021AEA">
        <w:rPr>
          <w:rFonts w:ascii="Arial" w:hAnsi="Arial" w:cs="Arial"/>
          <w:b/>
        </w:rPr>
        <w:t>D. Computer programs and data-processing algorithms:</w:t>
      </w:r>
      <w:r w:rsidRPr="00021AEA">
        <w:rPr>
          <w:rFonts w:ascii="Arial" w:hAnsi="Arial" w:cs="Arial"/>
        </w:rPr>
        <w:t xml:space="preserve"> Description or listing of any algorithms used in deriving, processing, or transforming data</w:t>
      </w:r>
    </w:p>
    <w:p w14:paraId="5461685F" w14:textId="77777777" w:rsidR="00E5634C" w:rsidRPr="00021AEA" w:rsidRDefault="00E5634C" w:rsidP="00E5634C">
      <w:pPr>
        <w:rPr>
          <w:rFonts w:ascii="Arial" w:hAnsi="Arial" w:cs="Arial"/>
        </w:rPr>
      </w:pPr>
    </w:p>
    <w:p w14:paraId="400CE4B4" w14:textId="77777777" w:rsidR="00AD7AA4" w:rsidRPr="00021AEA" w:rsidRDefault="00AD7AA4" w:rsidP="00E5634C">
      <w:pPr>
        <w:rPr>
          <w:rFonts w:ascii="Arial" w:hAnsi="Arial" w:cs="Arial"/>
        </w:rPr>
      </w:pPr>
    </w:p>
    <w:p w14:paraId="37EDD43C" w14:textId="53F02D76" w:rsidR="00E5634C" w:rsidRPr="00021AEA" w:rsidRDefault="00E5634C" w:rsidP="00E5634C">
      <w:pPr>
        <w:rPr>
          <w:rFonts w:ascii="Arial" w:hAnsi="Arial" w:cs="Arial"/>
          <w:b/>
        </w:rPr>
      </w:pPr>
      <w:r w:rsidRPr="00021AEA">
        <w:rPr>
          <w:rFonts w:ascii="Arial" w:hAnsi="Arial" w:cs="Arial"/>
          <w:b/>
        </w:rPr>
        <w:t>E. Archiving</w:t>
      </w:r>
    </w:p>
    <w:p w14:paraId="39F3E5D4" w14:textId="77777777" w:rsidR="00E5634C" w:rsidRPr="00021AEA" w:rsidRDefault="00E5634C" w:rsidP="00E5634C">
      <w:pPr>
        <w:rPr>
          <w:rFonts w:ascii="Arial" w:hAnsi="Arial" w:cs="Arial"/>
        </w:rPr>
      </w:pPr>
    </w:p>
    <w:p w14:paraId="29337E03" w14:textId="77777777" w:rsidR="00AD7AA4" w:rsidRPr="00021AEA" w:rsidRDefault="00AD7AA4" w:rsidP="00E5634C">
      <w:pPr>
        <w:rPr>
          <w:rFonts w:ascii="Arial" w:hAnsi="Arial" w:cs="Arial"/>
        </w:rPr>
      </w:pPr>
    </w:p>
    <w:p w14:paraId="5CC4BC4C" w14:textId="47307634" w:rsidR="00E5634C" w:rsidRPr="00021AEA" w:rsidRDefault="00E5634C" w:rsidP="00E5634C">
      <w:pPr>
        <w:rPr>
          <w:rFonts w:ascii="Arial" w:hAnsi="Arial" w:cs="Arial"/>
        </w:rPr>
      </w:pPr>
      <w:r w:rsidRPr="00021AEA">
        <w:rPr>
          <w:rFonts w:ascii="Arial" w:hAnsi="Arial" w:cs="Arial"/>
          <w:b/>
        </w:rPr>
        <w:t>1. Archival procedures:</w:t>
      </w:r>
      <w:r w:rsidRPr="00021AEA">
        <w:rPr>
          <w:rFonts w:ascii="Arial" w:hAnsi="Arial" w:cs="Arial"/>
        </w:rPr>
        <w:t xml:space="preserve"> Description of how data are archived for long-term storage and access</w:t>
      </w:r>
    </w:p>
    <w:p w14:paraId="027897FD" w14:textId="77777777" w:rsidR="00E5634C" w:rsidRPr="00021AEA" w:rsidRDefault="00E5634C" w:rsidP="00E5634C">
      <w:pPr>
        <w:rPr>
          <w:rFonts w:ascii="Arial" w:hAnsi="Arial" w:cs="Arial"/>
        </w:rPr>
      </w:pPr>
    </w:p>
    <w:p w14:paraId="676B795C" w14:textId="77777777" w:rsidR="00E5634C" w:rsidRPr="00021AEA" w:rsidRDefault="00E5634C" w:rsidP="00E5634C">
      <w:pPr>
        <w:rPr>
          <w:rFonts w:ascii="Arial" w:hAnsi="Arial" w:cs="Arial"/>
        </w:rPr>
      </w:pPr>
      <w:r w:rsidRPr="00021AEA">
        <w:rPr>
          <w:rFonts w:ascii="Arial" w:hAnsi="Arial" w:cs="Arial"/>
          <w:b/>
        </w:rPr>
        <w:t>2. Redundant archival sites:</w:t>
      </w:r>
      <w:r w:rsidRPr="00021AEA">
        <w:rPr>
          <w:rFonts w:ascii="Arial" w:hAnsi="Arial" w:cs="Arial"/>
        </w:rPr>
        <w:t xml:space="preserve"> Locations and procedures followed</w:t>
      </w:r>
    </w:p>
    <w:p w14:paraId="43FB3196" w14:textId="77777777" w:rsidR="00AD7AA4" w:rsidRPr="00021AEA" w:rsidRDefault="00AD7AA4" w:rsidP="00E5634C">
      <w:pPr>
        <w:rPr>
          <w:rFonts w:ascii="Arial" w:hAnsi="Arial" w:cs="Arial"/>
        </w:rPr>
      </w:pPr>
    </w:p>
    <w:p w14:paraId="1846461F" w14:textId="77777777" w:rsidR="00AD7AA4" w:rsidRPr="00021AEA" w:rsidRDefault="00AD7AA4" w:rsidP="00E5634C">
      <w:pPr>
        <w:rPr>
          <w:rFonts w:ascii="Arial" w:hAnsi="Arial" w:cs="Arial"/>
        </w:rPr>
      </w:pPr>
    </w:p>
    <w:p w14:paraId="41244946" w14:textId="4257F436" w:rsidR="00322108" w:rsidRPr="00021AEA" w:rsidRDefault="00E5634C" w:rsidP="00135ABC">
      <w:pPr>
        <w:rPr>
          <w:rFonts w:ascii="Arial" w:hAnsi="Arial" w:cs="Arial"/>
        </w:rPr>
      </w:pPr>
      <w:r w:rsidRPr="00021AEA">
        <w:rPr>
          <w:rFonts w:ascii="Arial" w:hAnsi="Arial" w:cs="Arial"/>
          <w:b/>
        </w:rPr>
        <w:t>F. Publications and results:</w:t>
      </w:r>
      <w:r w:rsidRPr="00021AEA">
        <w:rPr>
          <w:rFonts w:ascii="Arial" w:hAnsi="Arial" w:cs="Arial"/>
        </w:rPr>
        <w:t xml:space="preserve"> </w:t>
      </w:r>
      <w:r w:rsidR="004A38D0" w:rsidRPr="00021AEA">
        <w:rPr>
          <w:rFonts w:ascii="Arial" w:hAnsi="Arial" w:cs="Arial"/>
        </w:rPr>
        <w:t xml:space="preserve">The following list includes only those articles that used part or all of the data collected as part of the annual </w:t>
      </w:r>
      <w:r w:rsidR="004A38D0" w:rsidRPr="00021AEA">
        <w:rPr>
          <w:rFonts w:ascii="Arial" w:hAnsi="Arial" w:cs="Arial"/>
          <w:i/>
        </w:rPr>
        <w:t>Heliconia acuminata</w:t>
      </w:r>
      <w:r w:rsidR="004A38D0" w:rsidRPr="00021AEA">
        <w:rPr>
          <w:rFonts w:ascii="Arial" w:hAnsi="Arial" w:cs="Arial"/>
        </w:rPr>
        <w:t xml:space="preserve"> census in their analyses. </w:t>
      </w:r>
    </w:p>
    <w:p w14:paraId="3981615D" w14:textId="77777777" w:rsidR="00322108" w:rsidRPr="00021AEA" w:rsidRDefault="00322108" w:rsidP="00E5634C">
      <w:pPr>
        <w:rPr>
          <w:rFonts w:ascii="Arial" w:hAnsi="Arial" w:cs="Arial"/>
        </w:rPr>
      </w:pPr>
    </w:p>
    <w:p w14:paraId="4BA86D17" w14:textId="77777777" w:rsidR="00C5060B" w:rsidRPr="003C685C" w:rsidRDefault="00C5060B" w:rsidP="00C5060B">
      <w:pPr>
        <w:widowControl w:val="0"/>
        <w:tabs>
          <w:tab w:val="left" w:pos="540"/>
          <w:tab w:val="left" w:pos="900"/>
        </w:tabs>
        <w:autoSpaceDE w:val="0"/>
        <w:autoSpaceDN w:val="0"/>
        <w:adjustRightInd w:val="0"/>
        <w:ind w:left="540"/>
        <w:rPr>
          <w:rFonts w:ascii="Arial" w:hAnsi="Arial" w:cs="Arial"/>
          <w:i/>
          <w:iCs/>
        </w:rPr>
      </w:pPr>
      <w:r w:rsidRPr="003C685C">
        <w:rPr>
          <w:rFonts w:ascii="Arial" w:hAnsi="Arial" w:cs="Arial"/>
        </w:rPr>
        <w:t>Bruna, E. M. and W. J. Kress.  2002</w:t>
      </w:r>
      <w:r w:rsidRPr="003C685C">
        <w:rPr>
          <w:rFonts w:ascii="Arial" w:hAnsi="Arial" w:cs="Arial"/>
          <w:i/>
          <w:iCs/>
        </w:rPr>
        <w:t xml:space="preserve">. </w:t>
      </w:r>
      <w:r w:rsidRPr="003C685C">
        <w:rPr>
          <w:rFonts w:ascii="Arial" w:hAnsi="Arial" w:cs="Arial"/>
        </w:rPr>
        <w:t>Habitat fragmentation and the demographic structure of an Amazonian understory herb (</w:t>
      </w:r>
      <w:r w:rsidRPr="003C685C">
        <w:rPr>
          <w:rFonts w:ascii="Arial" w:hAnsi="Arial" w:cs="Arial"/>
          <w:i/>
          <w:iCs/>
        </w:rPr>
        <w:t>Heliconia acuminata</w:t>
      </w:r>
      <w:r w:rsidRPr="003C685C">
        <w:rPr>
          <w:rFonts w:ascii="Arial" w:hAnsi="Arial" w:cs="Arial"/>
        </w:rPr>
        <w:t xml:space="preserve">).  </w:t>
      </w:r>
      <w:r w:rsidRPr="003C685C">
        <w:rPr>
          <w:rFonts w:ascii="Arial" w:hAnsi="Arial" w:cs="Arial"/>
          <w:bCs/>
          <w:i/>
          <w:iCs/>
        </w:rPr>
        <w:t>Conservation</w:t>
      </w:r>
      <w:r w:rsidRPr="003C685C">
        <w:rPr>
          <w:rFonts w:ascii="Arial" w:hAnsi="Arial" w:cs="Arial"/>
          <w:i/>
          <w:iCs/>
        </w:rPr>
        <w:t xml:space="preserve"> </w:t>
      </w:r>
      <w:r w:rsidRPr="003C685C">
        <w:rPr>
          <w:rFonts w:ascii="Arial" w:hAnsi="Arial" w:cs="Arial"/>
          <w:bCs/>
          <w:i/>
          <w:iCs/>
        </w:rPr>
        <w:t>Biology</w:t>
      </w:r>
      <w:r w:rsidRPr="003C685C">
        <w:rPr>
          <w:rFonts w:ascii="Arial" w:hAnsi="Arial" w:cs="Arial"/>
          <w:i/>
          <w:iCs/>
        </w:rPr>
        <w:t xml:space="preserve">, </w:t>
      </w:r>
      <w:r w:rsidRPr="003C685C">
        <w:rPr>
          <w:rFonts w:ascii="Arial" w:hAnsi="Arial" w:cs="Arial"/>
        </w:rPr>
        <w:t>16(5): 1256-1266</w:t>
      </w:r>
      <w:r w:rsidRPr="003C685C">
        <w:rPr>
          <w:rFonts w:ascii="Arial" w:hAnsi="Arial" w:cs="Arial"/>
          <w:i/>
          <w:iCs/>
        </w:rPr>
        <w:t>.</w:t>
      </w:r>
    </w:p>
    <w:p w14:paraId="176DF1B6" w14:textId="77777777" w:rsidR="00C5060B" w:rsidRPr="003C685C" w:rsidRDefault="00C5060B" w:rsidP="00C5060B">
      <w:pPr>
        <w:widowControl w:val="0"/>
        <w:tabs>
          <w:tab w:val="left" w:pos="540"/>
          <w:tab w:val="left" w:pos="900"/>
        </w:tabs>
        <w:autoSpaceDE w:val="0"/>
        <w:autoSpaceDN w:val="0"/>
        <w:adjustRightInd w:val="0"/>
        <w:ind w:left="450"/>
        <w:rPr>
          <w:rFonts w:ascii="Arial" w:hAnsi="Arial" w:cs="Arial"/>
        </w:rPr>
      </w:pPr>
    </w:p>
    <w:p w14:paraId="6FDE8B3C" w14:textId="440BE270"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r w:rsidRPr="003C685C">
        <w:rPr>
          <w:rFonts w:ascii="Arial" w:hAnsi="Arial" w:cs="Arial"/>
        </w:rPr>
        <w:t xml:space="preserve">Bruna, E. M., O. </w:t>
      </w:r>
      <w:proofErr w:type="spellStart"/>
      <w:r w:rsidRPr="003C685C">
        <w:rPr>
          <w:rFonts w:ascii="Arial" w:hAnsi="Arial" w:cs="Arial"/>
        </w:rPr>
        <w:t>Nardy</w:t>
      </w:r>
      <w:proofErr w:type="spellEnd"/>
      <w:r w:rsidRPr="003C685C">
        <w:rPr>
          <w:rFonts w:ascii="Arial" w:hAnsi="Arial" w:cs="Arial"/>
        </w:rPr>
        <w:t xml:space="preserve">, S. Y. Strauss, and S. P. Harrison.  2002.  Experimental assessment of </w:t>
      </w:r>
      <w:r w:rsidRPr="003C685C">
        <w:rPr>
          <w:rFonts w:ascii="Arial" w:hAnsi="Arial" w:cs="Arial"/>
          <w:i/>
          <w:iCs/>
        </w:rPr>
        <w:t xml:space="preserve">Heliconia acuminata </w:t>
      </w:r>
      <w:r w:rsidRPr="003C685C">
        <w:rPr>
          <w:rFonts w:ascii="Arial" w:hAnsi="Arial" w:cs="Arial"/>
        </w:rPr>
        <w:t xml:space="preserve">growth in a fragmented Amazonian landscape.  </w:t>
      </w:r>
      <w:r w:rsidRPr="003C685C">
        <w:rPr>
          <w:rFonts w:ascii="Arial" w:hAnsi="Arial" w:cs="Arial"/>
          <w:bCs/>
          <w:i/>
          <w:iCs/>
        </w:rPr>
        <w:t>Journal of Ecology</w:t>
      </w:r>
      <w:r w:rsidRPr="003C685C">
        <w:rPr>
          <w:rFonts w:ascii="Arial" w:hAnsi="Arial" w:cs="Arial"/>
        </w:rPr>
        <w:t xml:space="preserve">, 90(4): 639-649. </w:t>
      </w:r>
    </w:p>
    <w:p w14:paraId="47907EDF" w14:textId="77777777" w:rsidR="00C5060B" w:rsidRPr="003C685C" w:rsidRDefault="00C5060B" w:rsidP="00C5060B">
      <w:pPr>
        <w:widowControl w:val="0"/>
        <w:tabs>
          <w:tab w:val="left" w:pos="540"/>
          <w:tab w:val="left" w:pos="900"/>
        </w:tabs>
        <w:autoSpaceDE w:val="0"/>
        <w:autoSpaceDN w:val="0"/>
        <w:adjustRightInd w:val="0"/>
        <w:ind w:left="450"/>
        <w:rPr>
          <w:rFonts w:ascii="Arial" w:hAnsi="Arial" w:cs="Arial"/>
        </w:rPr>
      </w:pPr>
    </w:p>
    <w:p w14:paraId="0D601771" w14:textId="77777777"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r w:rsidRPr="003C685C">
        <w:rPr>
          <w:rFonts w:ascii="Arial" w:hAnsi="Arial" w:cs="Arial"/>
        </w:rPr>
        <w:t xml:space="preserve">Bruna, E. M.  2002.  Effects of forest fragmentation on </w:t>
      </w:r>
      <w:r w:rsidRPr="003C685C">
        <w:rPr>
          <w:rFonts w:ascii="Arial" w:hAnsi="Arial" w:cs="Arial"/>
          <w:i/>
          <w:iCs/>
        </w:rPr>
        <w:t xml:space="preserve">Heliconia acuminata </w:t>
      </w:r>
      <w:r w:rsidRPr="003C685C">
        <w:rPr>
          <w:rFonts w:ascii="Arial" w:hAnsi="Arial" w:cs="Arial"/>
        </w:rPr>
        <w:t xml:space="preserve">seedling recruitment in the central Amazon.  </w:t>
      </w:r>
      <w:proofErr w:type="spellStart"/>
      <w:r w:rsidRPr="003C685C">
        <w:rPr>
          <w:rFonts w:ascii="Arial" w:hAnsi="Arial" w:cs="Arial"/>
          <w:bCs/>
          <w:i/>
          <w:iCs/>
        </w:rPr>
        <w:t>Oecologia</w:t>
      </w:r>
      <w:proofErr w:type="spellEnd"/>
      <w:r w:rsidRPr="003C685C">
        <w:rPr>
          <w:rFonts w:ascii="Arial" w:hAnsi="Arial" w:cs="Arial"/>
        </w:rPr>
        <w:t>, 132:235-243</w:t>
      </w:r>
      <w:r w:rsidRPr="003C685C">
        <w:rPr>
          <w:rFonts w:ascii="Arial" w:hAnsi="Arial" w:cs="Arial"/>
          <w:i/>
          <w:iCs/>
        </w:rPr>
        <w:t>.</w:t>
      </w:r>
    </w:p>
    <w:p w14:paraId="0F4A65AD" w14:textId="342B6974" w:rsidR="00C5060B" w:rsidRPr="003C685C" w:rsidRDefault="00C5060B" w:rsidP="00C5060B">
      <w:pPr>
        <w:ind w:left="540"/>
        <w:rPr>
          <w:rFonts w:ascii="Arial" w:hAnsi="Arial" w:cs="Arial"/>
        </w:rPr>
      </w:pPr>
    </w:p>
    <w:p w14:paraId="628D1076" w14:textId="77777777"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r w:rsidRPr="003C685C">
        <w:rPr>
          <w:rFonts w:ascii="Arial" w:hAnsi="Arial" w:cs="Arial"/>
        </w:rPr>
        <w:t xml:space="preserve">Bruna, E. M.  2003.  Are plant populations in fragmented habitats recruitment limited? Tests with an Amazonian herb.  </w:t>
      </w:r>
      <w:r w:rsidRPr="003C685C">
        <w:rPr>
          <w:rFonts w:ascii="Arial" w:hAnsi="Arial" w:cs="Arial"/>
          <w:bCs/>
          <w:i/>
          <w:iCs/>
        </w:rPr>
        <w:t>Ecology</w:t>
      </w:r>
      <w:r w:rsidRPr="003C685C">
        <w:rPr>
          <w:rFonts w:ascii="Arial" w:hAnsi="Arial" w:cs="Arial"/>
        </w:rPr>
        <w:t>, 84(4): 932-947.</w:t>
      </w:r>
    </w:p>
    <w:p w14:paraId="0079452F" w14:textId="475FDED6" w:rsidR="00C5060B" w:rsidRPr="003C685C" w:rsidRDefault="00C5060B" w:rsidP="00C5060B">
      <w:pPr>
        <w:ind w:left="540"/>
        <w:rPr>
          <w:rFonts w:ascii="Arial" w:hAnsi="Arial" w:cs="Arial"/>
        </w:rPr>
      </w:pPr>
    </w:p>
    <w:p w14:paraId="3979E7AD" w14:textId="77777777" w:rsidR="00C5060B" w:rsidRPr="003C685C" w:rsidRDefault="00C5060B" w:rsidP="00C5060B">
      <w:pPr>
        <w:widowControl w:val="0"/>
        <w:tabs>
          <w:tab w:val="left" w:pos="0"/>
          <w:tab w:val="left" w:pos="540"/>
          <w:tab w:val="left" w:pos="990"/>
        </w:tabs>
        <w:autoSpaceDE w:val="0"/>
        <w:autoSpaceDN w:val="0"/>
        <w:adjustRightInd w:val="0"/>
        <w:ind w:left="540"/>
        <w:rPr>
          <w:rFonts w:ascii="Arial" w:hAnsi="Arial" w:cs="Arial"/>
        </w:rPr>
      </w:pPr>
      <w:r w:rsidRPr="003C685C">
        <w:rPr>
          <w:rFonts w:ascii="Arial" w:hAnsi="Arial" w:cs="Arial"/>
        </w:rPr>
        <w:t xml:space="preserve">Bruna, E. M.  2004.  Biological impacts of deforestation and fragmentation.  Pages 85-90 in </w:t>
      </w:r>
      <w:r w:rsidRPr="003C685C">
        <w:rPr>
          <w:rFonts w:ascii="Arial" w:hAnsi="Arial" w:cs="Arial"/>
          <w:bCs/>
          <w:i/>
          <w:iCs/>
        </w:rPr>
        <w:t xml:space="preserve">The </w:t>
      </w:r>
      <w:proofErr w:type="spellStart"/>
      <w:r w:rsidRPr="003C685C">
        <w:rPr>
          <w:rFonts w:ascii="Arial" w:hAnsi="Arial" w:cs="Arial"/>
          <w:bCs/>
          <w:i/>
          <w:iCs/>
        </w:rPr>
        <w:t>Encyclopaedia</w:t>
      </w:r>
      <w:proofErr w:type="spellEnd"/>
      <w:r w:rsidRPr="003C685C">
        <w:rPr>
          <w:rFonts w:ascii="Arial" w:hAnsi="Arial" w:cs="Arial"/>
          <w:bCs/>
          <w:i/>
          <w:iCs/>
        </w:rPr>
        <w:t xml:space="preserve"> of Forest Sciences</w:t>
      </w:r>
      <w:r w:rsidRPr="003C685C">
        <w:rPr>
          <w:rFonts w:ascii="Arial" w:hAnsi="Arial" w:cs="Arial"/>
        </w:rPr>
        <w:t xml:space="preserve">.  J. Burley, J Evans, and J </w:t>
      </w:r>
      <w:proofErr w:type="spellStart"/>
      <w:r w:rsidRPr="003C685C">
        <w:rPr>
          <w:rFonts w:ascii="Arial" w:hAnsi="Arial" w:cs="Arial"/>
        </w:rPr>
        <w:t>Youngquist</w:t>
      </w:r>
      <w:proofErr w:type="spellEnd"/>
      <w:r w:rsidRPr="003C685C">
        <w:rPr>
          <w:rFonts w:ascii="Arial" w:hAnsi="Arial" w:cs="Arial"/>
        </w:rPr>
        <w:t>, (eds.).  Elsevier Press, London.</w:t>
      </w:r>
    </w:p>
    <w:p w14:paraId="43F48B83" w14:textId="179908BE" w:rsidR="00C5060B" w:rsidRPr="003C685C" w:rsidRDefault="00C5060B" w:rsidP="00C5060B">
      <w:pPr>
        <w:ind w:left="540"/>
        <w:rPr>
          <w:rFonts w:ascii="Arial" w:hAnsi="Arial" w:cs="Arial"/>
        </w:rPr>
      </w:pPr>
    </w:p>
    <w:p w14:paraId="75864BC3" w14:textId="77777777"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r w:rsidRPr="003C685C">
        <w:rPr>
          <w:rFonts w:ascii="Arial" w:hAnsi="Arial" w:cs="Arial"/>
        </w:rPr>
        <w:t xml:space="preserve">Morris, W. F., C. A. Pfister, S. </w:t>
      </w:r>
      <w:proofErr w:type="spellStart"/>
      <w:r w:rsidRPr="003C685C">
        <w:rPr>
          <w:rFonts w:ascii="Arial" w:hAnsi="Arial" w:cs="Arial"/>
        </w:rPr>
        <w:t>Tuljapurkar</w:t>
      </w:r>
      <w:proofErr w:type="spellEnd"/>
      <w:r w:rsidRPr="003C685C">
        <w:rPr>
          <w:rFonts w:ascii="Arial" w:hAnsi="Arial" w:cs="Arial"/>
        </w:rPr>
        <w:t xml:space="preserve">, C. V. </w:t>
      </w:r>
      <w:proofErr w:type="spellStart"/>
      <w:r w:rsidRPr="003C685C">
        <w:rPr>
          <w:rFonts w:ascii="Arial" w:hAnsi="Arial" w:cs="Arial"/>
        </w:rPr>
        <w:t>Haridas</w:t>
      </w:r>
      <w:proofErr w:type="spellEnd"/>
      <w:r w:rsidRPr="003C685C">
        <w:rPr>
          <w:rFonts w:ascii="Arial" w:hAnsi="Arial" w:cs="Arial"/>
        </w:rPr>
        <w:t xml:space="preserve">, C. Boggs, M. S. Boyce, E. M. Bruna, D. R. Church, T. Coulson, D. F. </w:t>
      </w:r>
      <w:proofErr w:type="spellStart"/>
      <w:proofErr w:type="gramStart"/>
      <w:r w:rsidRPr="003C685C">
        <w:rPr>
          <w:rFonts w:ascii="Arial" w:hAnsi="Arial" w:cs="Arial"/>
        </w:rPr>
        <w:t>Doak</w:t>
      </w:r>
      <w:proofErr w:type="spellEnd"/>
      <w:r w:rsidRPr="003C685C">
        <w:rPr>
          <w:rFonts w:ascii="Arial" w:hAnsi="Arial" w:cs="Arial"/>
        </w:rPr>
        <w:t>,,</w:t>
      </w:r>
      <w:proofErr w:type="gramEnd"/>
      <w:r w:rsidRPr="003C685C">
        <w:rPr>
          <w:rFonts w:ascii="Arial" w:hAnsi="Arial" w:cs="Arial"/>
        </w:rPr>
        <w:t xml:space="preserve"> S. Forsyth, J-M. Gaillard, C. C. Horvitz, S. Kalisz, B. E. Kendall, T. M. Knight, C. T. Lee, E. S. Menges.  2008</w:t>
      </w:r>
      <w:r w:rsidRPr="003C685C">
        <w:rPr>
          <w:rFonts w:ascii="Arial" w:hAnsi="Arial" w:cs="Arial"/>
          <w:i/>
          <w:iCs/>
        </w:rPr>
        <w:t>.</w:t>
      </w:r>
      <w:r w:rsidRPr="003C685C">
        <w:rPr>
          <w:rFonts w:ascii="Arial" w:hAnsi="Arial" w:cs="Arial"/>
        </w:rPr>
        <w:t xml:space="preserve">  Longevity can buffer plant and animal populations against changing climatic variability.  </w:t>
      </w:r>
      <w:r w:rsidRPr="003C685C">
        <w:rPr>
          <w:rFonts w:ascii="Arial" w:hAnsi="Arial" w:cs="Arial"/>
          <w:bCs/>
          <w:i/>
          <w:iCs/>
        </w:rPr>
        <w:t xml:space="preserve">Ecology </w:t>
      </w:r>
      <w:r w:rsidRPr="003C685C">
        <w:rPr>
          <w:rFonts w:ascii="Arial" w:hAnsi="Arial" w:cs="Arial"/>
        </w:rPr>
        <w:t>89(1): 19-25.</w:t>
      </w:r>
    </w:p>
    <w:p w14:paraId="5669E67A" w14:textId="221D5CBF" w:rsidR="00C5060B" w:rsidRPr="003C685C" w:rsidRDefault="00C5060B" w:rsidP="00C5060B">
      <w:pPr>
        <w:ind w:left="540"/>
        <w:rPr>
          <w:rFonts w:ascii="Arial" w:hAnsi="Arial" w:cs="Arial"/>
        </w:rPr>
      </w:pPr>
    </w:p>
    <w:p w14:paraId="395B07A9" w14:textId="055343DA"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r w:rsidRPr="003C685C">
        <w:rPr>
          <w:rFonts w:ascii="Arial" w:hAnsi="Arial" w:cs="Arial"/>
        </w:rPr>
        <w:t xml:space="preserve">Fiske, I., E. M. Bruna, and B. M. </w:t>
      </w:r>
      <w:proofErr w:type="spellStart"/>
      <w:r w:rsidRPr="003C685C">
        <w:rPr>
          <w:rFonts w:ascii="Arial" w:hAnsi="Arial" w:cs="Arial"/>
        </w:rPr>
        <w:t>Bolker</w:t>
      </w:r>
      <w:proofErr w:type="spellEnd"/>
      <w:r w:rsidRPr="003C685C">
        <w:rPr>
          <w:rFonts w:ascii="Arial" w:hAnsi="Arial" w:cs="Arial"/>
        </w:rPr>
        <w:t>.  2008</w:t>
      </w:r>
      <w:r w:rsidRPr="003C685C">
        <w:rPr>
          <w:rFonts w:ascii="Arial" w:hAnsi="Arial" w:cs="Arial"/>
          <w:i/>
          <w:iCs/>
        </w:rPr>
        <w:t>.</w:t>
      </w:r>
      <w:r w:rsidRPr="003C685C">
        <w:rPr>
          <w:rFonts w:ascii="Arial" w:hAnsi="Arial" w:cs="Arial"/>
        </w:rPr>
        <w:t xml:space="preserve"> Effect of sample size on estimates of population growth rates calculated with matrix models.  </w:t>
      </w:r>
      <w:proofErr w:type="spellStart"/>
      <w:r w:rsidRPr="003C685C">
        <w:rPr>
          <w:rFonts w:ascii="Arial" w:hAnsi="Arial" w:cs="Arial"/>
          <w:bCs/>
          <w:i/>
          <w:iCs/>
        </w:rPr>
        <w:t>PLoS</w:t>
      </w:r>
      <w:proofErr w:type="spellEnd"/>
      <w:r w:rsidRPr="003C685C">
        <w:rPr>
          <w:rFonts w:ascii="Arial" w:hAnsi="Arial" w:cs="Arial"/>
          <w:bCs/>
          <w:i/>
          <w:iCs/>
        </w:rPr>
        <w:t xml:space="preserve"> ONE</w:t>
      </w:r>
      <w:r w:rsidRPr="003C685C">
        <w:rPr>
          <w:rFonts w:ascii="Arial" w:hAnsi="Arial" w:cs="Arial"/>
          <w:bCs/>
        </w:rPr>
        <w:t xml:space="preserve"> </w:t>
      </w:r>
      <w:r w:rsidRPr="003C685C">
        <w:rPr>
          <w:rFonts w:ascii="Arial" w:hAnsi="Arial" w:cs="Arial"/>
        </w:rPr>
        <w:t>3(8): e3080.</w:t>
      </w:r>
    </w:p>
    <w:p w14:paraId="17493699" w14:textId="77777777" w:rsidR="00C5060B" w:rsidRPr="003C685C" w:rsidRDefault="00C5060B" w:rsidP="003C685C">
      <w:pPr>
        <w:widowControl w:val="0"/>
        <w:tabs>
          <w:tab w:val="left" w:pos="900"/>
        </w:tabs>
        <w:autoSpaceDE w:val="0"/>
        <w:autoSpaceDN w:val="0"/>
        <w:adjustRightInd w:val="0"/>
        <w:rPr>
          <w:rFonts w:ascii="Arial" w:hAnsi="Arial" w:cs="Arial"/>
        </w:rPr>
      </w:pPr>
    </w:p>
    <w:p w14:paraId="6EC052FC" w14:textId="77777777"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r w:rsidRPr="003C685C">
        <w:rPr>
          <w:rFonts w:ascii="Arial" w:hAnsi="Arial" w:cs="Arial"/>
        </w:rPr>
        <w:t>Fiske, I. and E. M. Bruna.  2010</w:t>
      </w:r>
      <w:r w:rsidRPr="003C685C">
        <w:rPr>
          <w:rFonts w:ascii="Arial" w:hAnsi="Arial" w:cs="Arial"/>
          <w:i/>
          <w:iCs/>
        </w:rPr>
        <w:t>.</w:t>
      </w:r>
      <w:r w:rsidRPr="003C685C">
        <w:rPr>
          <w:rFonts w:ascii="Arial" w:hAnsi="Arial" w:cs="Arial"/>
        </w:rPr>
        <w:t xml:space="preserve"> Alternative spatial sampling in studies of plant demography: consequences for estimates of population growth rate.</w:t>
      </w:r>
      <w:r w:rsidRPr="003C685C">
        <w:rPr>
          <w:rFonts w:ascii="Arial" w:hAnsi="Arial" w:cs="Arial"/>
          <w:bCs/>
        </w:rPr>
        <w:t xml:space="preserve">  </w:t>
      </w:r>
      <w:r w:rsidRPr="003C685C">
        <w:rPr>
          <w:rFonts w:ascii="Arial" w:hAnsi="Arial" w:cs="Arial"/>
          <w:bCs/>
          <w:i/>
          <w:iCs/>
        </w:rPr>
        <w:t>Plant Ecology</w:t>
      </w:r>
      <w:r w:rsidRPr="003C685C">
        <w:rPr>
          <w:rFonts w:ascii="Arial" w:hAnsi="Arial" w:cs="Arial"/>
        </w:rPr>
        <w:t xml:space="preserve"> 207(2) 213-225.</w:t>
      </w:r>
    </w:p>
    <w:p w14:paraId="1CE84FC7" w14:textId="4BDA84D4"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p>
    <w:p w14:paraId="7918DF00" w14:textId="77777777" w:rsidR="00C5060B" w:rsidRPr="003C685C" w:rsidRDefault="00C5060B" w:rsidP="00C5060B">
      <w:pPr>
        <w:widowControl w:val="0"/>
        <w:tabs>
          <w:tab w:val="left" w:pos="540"/>
          <w:tab w:val="left" w:pos="900"/>
        </w:tabs>
        <w:autoSpaceDE w:val="0"/>
        <w:autoSpaceDN w:val="0"/>
        <w:adjustRightInd w:val="0"/>
        <w:ind w:left="540"/>
        <w:rPr>
          <w:rFonts w:ascii="Arial" w:hAnsi="Arial" w:cs="Arial"/>
          <w:bCs/>
        </w:rPr>
      </w:pPr>
      <w:proofErr w:type="spellStart"/>
      <w:r w:rsidRPr="003C685C">
        <w:rPr>
          <w:rFonts w:ascii="Arial" w:hAnsi="Arial" w:cs="Arial"/>
        </w:rPr>
        <w:t>Uriarte</w:t>
      </w:r>
      <w:proofErr w:type="spellEnd"/>
      <w:r w:rsidRPr="003C685C">
        <w:rPr>
          <w:rFonts w:ascii="Arial" w:hAnsi="Arial" w:cs="Arial"/>
        </w:rPr>
        <w:t xml:space="preserve">, M., E. M. Bruna, P. </w:t>
      </w:r>
      <w:proofErr w:type="spellStart"/>
      <w:r w:rsidRPr="003C685C">
        <w:rPr>
          <w:rFonts w:ascii="Arial" w:hAnsi="Arial" w:cs="Arial"/>
        </w:rPr>
        <w:t>Rubim</w:t>
      </w:r>
      <w:proofErr w:type="spellEnd"/>
      <w:r w:rsidRPr="003C685C">
        <w:rPr>
          <w:rFonts w:ascii="Arial" w:hAnsi="Arial" w:cs="Arial"/>
        </w:rPr>
        <w:t xml:space="preserve">, M. </w:t>
      </w:r>
      <w:proofErr w:type="spellStart"/>
      <w:r w:rsidRPr="003C685C">
        <w:rPr>
          <w:rFonts w:ascii="Arial" w:hAnsi="Arial" w:cs="Arial"/>
        </w:rPr>
        <w:t>Anciaes</w:t>
      </w:r>
      <w:proofErr w:type="spellEnd"/>
      <w:r w:rsidRPr="003C685C">
        <w:rPr>
          <w:rFonts w:ascii="Arial" w:hAnsi="Arial" w:cs="Arial"/>
        </w:rPr>
        <w:t xml:space="preserve">, and I. </w:t>
      </w:r>
      <w:proofErr w:type="spellStart"/>
      <w:r w:rsidRPr="003C685C">
        <w:rPr>
          <w:rFonts w:ascii="Arial" w:hAnsi="Arial" w:cs="Arial"/>
        </w:rPr>
        <w:t>Jonckeeere</w:t>
      </w:r>
      <w:proofErr w:type="spellEnd"/>
      <w:r w:rsidRPr="003C685C">
        <w:rPr>
          <w:rFonts w:ascii="Arial" w:hAnsi="Arial" w:cs="Arial"/>
        </w:rPr>
        <w:t>. 2010</w:t>
      </w:r>
      <w:r w:rsidRPr="003C685C">
        <w:rPr>
          <w:rFonts w:ascii="Arial" w:hAnsi="Arial" w:cs="Arial"/>
          <w:i/>
          <w:iCs/>
        </w:rPr>
        <w:t>.</w:t>
      </w:r>
      <w:r w:rsidRPr="003C685C">
        <w:rPr>
          <w:rFonts w:ascii="Arial" w:hAnsi="Arial" w:cs="Arial"/>
        </w:rPr>
        <w:t xml:space="preserve"> Effects of forest fragmentation on seedling recruitment of an understory herb: assessing seed vs. safe-site limitation. </w:t>
      </w:r>
      <w:r w:rsidRPr="003C685C">
        <w:rPr>
          <w:rFonts w:ascii="Arial" w:hAnsi="Arial" w:cs="Arial"/>
          <w:bCs/>
          <w:i/>
          <w:iCs/>
        </w:rPr>
        <w:t>Ecology</w:t>
      </w:r>
      <w:r w:rsidRPr="003C685C">
        <w:rPr>
          <w:rFonts w:ascii="Arial" w:hAnsi="Arial" w:cs="Arial"/>
          <w:color w:val="333333"/>
        </w:rPr>
        <w:t xml:space="preserve"> </w:t>
      </w:r>
      <w:r w:rsidRPr="003C685C">
        <w:rPr>
          <w:rFonts w:ascii="Arial" w:hAnsi="Arial" w:cs="Arial"/>
        </w:rPr>
        <w:t>91(5):1317-1328.</w:t>
      </w:r>
      <w:r w:rsidRPr="003C685C">
        <w:rPr>
          <w:rFonts w:ascii="Arial" w:hAnsi="Arial" w:cs="Arial"/>
          <w:bCs/>
        </w:rPr>
        <w:t xml:space="preserve">  </w:t>
      </w:r>
    </w:p>
    <w:p w14:paraId="19269B19" w14:textId="57E7BAF3" w:rsidR="00C5060B" w:rsidRPr="003C685C" w:rsidRDefault="00C5060B" w:rsidP="00C5060B">
      <w:pPr>
        <w:widowControl w:val="0"/>
        <w:tabs>
          <w:tab w:val="left" w:pos="540"/>
          <w:tab w:val="left" w:pos="900"/>
        </w:tabs>
        <w:autoSpaceDE w:val="0"/>
        <w:autoSpaceDN w:val="0"/>
        <w:adjustRightInd w:val="0"/>
        <w:ind w:left="540"/>
        <w:rPr>
          <w:rFonts w:ascii="Arial" w:hAnsi="Arial" w:cs="Arial"/>
        </w:rPr>
      </w:pPr>
    </w:p>
    <w:p w14:paraId="2DE730D4" w14:textId="739DF4B3" w:rsidR="00C5060B" w:rsidRPr="003C685C" w:rsidRDefault="00C5060B" w:rsidP="00C5060B">
      <w:pPr>
        <w:widowControl w:val="0"/>
        <w:tabs>
          <w:tab w:val="left" w:pos="900"/>
        </w:tabs>
        <w:autoSpaceDE w:val="0"/>
        <w:autoSpaceDN w:val="0"/>
        <w:adjustRightInd w:val="0"/>
        <w:ind w:left="540"/>
        <w:rPr>
          <w:rFonts w:ascii="Arial" w:hAnsi="Arial" w:cs="Arial"/>
        </w:rPr>
      </w:pPr>
      <w:r w:rsidRPr="003C685C">
        <w:rPr>
          <w:rFonts w:ascii="Arial" w:hAnsi="Arial" w:cs="Arial"/>
        </w:rPr>
        <w:t xml:space="preserve">Gagnon, P. R., E. M. Bruna, P. </w:t>
      </w:r>
      <w:proofErr w:type="spellStart"/>
      <w:r w:rsidRPr="003C685C">
        <w:rPr>
          <w:rFonts w:ascii="Arial" w:hAnsi="Arial" w:cs="Arial"/>
        </w:rPr>
        <w:t>Rubim</w:t>
      </w:r>
      <w:proofErr w:type="spellEnd"/>
      <w:r w:rsidRPr="003C685C">
        <w:rPr>
          <w:rFonts w:ascii="Arial" w:hAnsi="Arial" w:cs="Arial"/>
        </w:rPr>
        <w:t xml:space="preserve">, M. R. </w:t>
      </w:r>
      <w:proofErr w:type="spellStart"/>
      <w:r w:rsidRPr="003C685C">
        <w:rPr>
          <w:rFonts w:ascii="Arial" w:hAnsi="Arial" w:cs="Arial"/>
        </w:rPr>
        <w:t>Darrigo</w:t>
      </w:r>
      <w:proofErr w:type="spellEnd"/>
      <w:r w:rsidRPr="003C685C">
        <w:rPr>
          <w:rFonts w:ascii="Arial" w:hAnsi="Arial" w:cs="Arial"/>
        </w:rPr>
        <w:t xml:space="preserve">, R. C. </w:t>
      </w:r>
      <w:proofErr w:type="spellStart"/>
      <w:r w:rsidRPr="003C685C">
        <w:rPr>
          <w:rFonts w:ascii="Arial" w:hAnsi="Arial" w:cs="Arial"/>
        </w:rPr>
        <w:t>Littlel</w:t>
      </w:r>
      <w:proofErr w:type="spellEnd"/>
      <w:r w:rsidRPr="003C685C">
        <w:rPr>
          <w:rFonts w:ascii="Arial" w:hAnsi="Arial" w:cs="Arial"/>
        </w:rPr>
        <w:t xml:space="preserve">, M. </w:t>
      </w:r>
      <w:proofErr w:type="spellStart"/>
      <w:r w:rsidRPr="003C685C">
        <w:rPr>
          <w:rFonts w:ascii="Arial" w:hAnsi="Arial" w:cs="Arial"/>
        </w:rPr>
        <w:t>Uriarte</w:t>
      </w:r>
      <w:proofErr w:type="spellEnd"/>
      <w:r w:rsidRPr="003C685C">
        <w:rPr>
          <w:rFonts w:ascii="Arial" w:hAnsi="Arial" w:cs="Arial"/>
        </w:rPr>
        <w:t>, and W. J. Kress. 2011</w:t>
      </w:r>
      <w:r w:rsidRPr="003C685C">
        <w:rPr>
          <w:rFonts w:ascii="Arial" w:hAnsi="Arial" w:cs="Arial"/>
          <w:i/>
          <w:iCs/>
        </w:rPr>
        <w:t>.</w:t>
      </w:r>
      <w:r w:rsidRPr="003C685C">
        <w:rPr>
          <w:rFonts w:ascii="Arial" w:hAnsi="Arial" w:cs="Arial"/>
        </w:rPr>
        <w:t xml:space="preserve">  The growth of an understory herb is chronically reduced in Amazonian forest fragments.  </w:t>
      </w:r>
      <w:r w:rsidRPr="003C685C">
        <w:rPr>
          <w:rFonts w:ascii="Arial" w:hAnsi="Arial" w:cs="Arial"/>
          <w:bCs/>
          <w:i/>
          <w:iCs/>
        </w:rPr>
        <w:t xml:space="preserve">Biological Conservation </w:t>
      </w:r>
      <w:r w:rsidRPr="003C685C">
        <w:rPr>
          <w:rFonts w:ascii="Arial" w:hAnsi="Arial" w:cs="Arial"/>
        </w:rPr>
        <w:t>144: 830-835</w:t>
      </w:r>
      <w:r w:rsidRPr="003C685C">
        <w:rPr>
          <w:rFonts w:ascii="Arial" w:hAnsi="Arial" w:cs="Arial"/>
          <w:bCs/>
          <w:i/>
          <w:iCs/>
        </w:rPr>
        <w:t>.</w:t>
      </w:r>
      <w:r w:rsidRPr="003C685C">
        <w:rPr>
          <w:rFonts w:ascii="Arial" w:hAnsi="Arial" w:cs="Arial"/>
        </w:rPr>
        <w:t xml:space="preserve"> </w:t>
      </w:r>
    </w:p>
    <w:p w14:paraId="7FAB6255" w14:textId="129D17D8" w:rsidR="00C5060B" w:rsidRPr="003C685C" w:rsidRDefault="00C5060B" w:rsidP="00D42E03">
      <w:pPr>
        <w:widowControl w:val="0"/>
        <w:tabs>
          <w:tab w:val="left" w:pos="900"/>
        </w:tabs>
        <w:autoSpaceDE w:val="0"/>
        <w:autoSpaceDN w:val="0"/>
        <w:adjustRightInd w:val="0"/>
        <w:rPr>
          <w:rFonts w:ascii="Arial" w:hAnsi="Arial" w:cs="Arial"/>
        </w:rPr>
      </w:pPr>
    </w:p>
    <w:p w14:paraId="6CE84F10" w14:textId="6CB70370" w:rsidR="00C5060B" w:rsidRPr="003C685C" w:rsidRDefault="00C5060B" w:rsidP="00C5060B">
      <w:pPr>
        <w:widowControl w:val="0"/>
        <w:tabs>
          <w:tab w:val="left" w:pos="900"/>
        </w:tabs>
        <w:autoSpaceDE w:val="0"/>
        <w:autoSpaceDN w:val="0"/>
        <w:adjustRightInd w:val="0"/>
        <w:ind w:left="540"/>
        <w:rPr>
          <w:rFonts w:ascii="Arial" w:hAnsi="Arial" w:cs="Arial"/>
          <w:b/>
          <w:bCs/>
        </w:rPr>
      </w:pPr>
      <w:proofErr w:type="spellStart"/>
      <w:r w:rsidRPr="00342CE0">
        <w:rPr>
          <w:rFonts w:ascii="Arial" w:hAnsi="Arial" w:cs="Arial"/>
          <w:lang w:val="pt-BR"/>
        </w:rPr>
        <w:t>Uriarte</w:t>
      </w:r>
      <w:proofErr w:type="spellEnd"/>
      <w:r w:rsidRPr="00342CE0">
        <w:rPr>
          <w:rFonts w:ascii="Arial" w:hAnsi="Arial" w:cs="Arial"/>
          <w:lang w:val="pt-BR"/>
        </w:rPr>
        <w:t xml:space="preserve">, M. Anciães, M. T.B. da Silva, P. Rubim, E. Johnson, </w:t>
      </w:r>
      <w:proofErr w:type="spellStart"/>
      <w:r w:rsidRPr="00342CE0">
        <w:rPr>
          <w:rFonts w:ascii="Arial" w:hAnsi="Arial" w:cs="Arial"/>
          <w:lang w:val="pt-BR"/>
        </w:rPr>
        <w:t>and</w:t>
      </w:r>
      <w:proofErr w:type="spellEnd"/>
      <w:r w:rsidRPr="00342CE0">
        <w:rPr>
          <w:rFonts w:ascii="Arial" w:hAnsi="Arial" w:cs="Arial"/>
          <w:lang w:val="pt-BR"/>
        </w:rPr>
        <w:t xml:space="preserve"> E. M. Bruna.  </w:t>
      </w:r>
      <w:r w:rsidRPr="003C685C">
        <w:rPr>
          <w:rFonts w:ascii="Arial" w:hAnsi="Arial" w:cs="Arial"/>
        </w:rPr>
        <w:t>2011</w:t>
      </w:r>
      <w:r w:rsidRPr="003C685C">
        <w:rPr>
          <w:rFonts w:ascii="Arial" w:hAnsi="Arial" w:cs="Arial"/>
          <w:i/>
          <w:iCs/>
        </w:rPr>
        <w:t>.</w:t>
      </w:r>
      <w:r w:rsidRPr="003C685C">
        <w:rPr>
          <w:rFonts w:ascii="Arial" w:hAnsi="Arial" w:cs="Arial"/>
        </w:rPr>
        <w:t xml:space="preserve"> Disentangling the drivers of reduced long-distance seed dispersal by birds in an experimentally </w:t>
      </w:r>
      <w:proofErr w:type="gramStart"/>
      <w:r w:rsidRPr="003C685C">
        <w:rPr>
          <w:rFonts w:ascii="Arial" w:hAnsi="Arial" w:cs="Arial"/>
        </w:rPr>
        <w:t>fragmented  landscape</w:t>
      </w:r>
      <w:proofErr w:type="gramEnd"/>
      <w:r w:rsidRPr="003C685C">
        <w:rPr>
          <w:rFonts w:ascii="Arial" w:hAnsi="Arial" w:cs="Arial"/>
        </w:rPr>
        <w:t xml:space="preserve">.  </w:t>
      </w:r>
      <w:r w:rsidRPr="003C685C">
        <w:rPr>
          <w:rFonts w:ascii="Arial" w:hAnsi="Arial" w:cs="Arial"/>
          <w:bCs/>
          <w:i/>
          <w:iCs/>
        </w:rPr>
        <w:t xml:space="preserve">Ecology </w:t>
      </w:r>
      <w:r w:rsidRPr="003C685C">
        <w:rPr>
          <w:rFonts w:ascii="Arial" w:hAnsi="Arial" w:cs="Arial"/>
        </w:rPr>
        <w:t xml:space="preserve">92(4): 924-93. </w:t>
      </w:r>
    </w:p>
    <w:p w14:paraId="13393F41" w14:textId="163C58AA" w:rsidR="00C5060B" w:rsidRPr="003C685C" w:rsidRDefault="00C5060B" w:rsidP="00C5060B">
      <w:pPr>
        <w:widowControl w:val="0"/>
        <w:tabs>
          <w:tab w:val="left" w:pos="900"/>
        </w:tabs>
        <w:autoSpaceDE w:val="0"/>
        <w:autoSpaceDN w:val="0"/>
        <w:adjustRightInd w:val="0"/>
        <w:ind w:left="540"/>
        <w:rPr>
          <w:rFonts w:ascii="Arial" w:hAnsi="Arial" w:cs="Arial"/>
          <w:b/>
          <w:bCs/>
        </w:rPr>
      </w:pPr>
    </w:p>
    <w:p w14:paraId="4C37C943" w14:textId="77777777" w:rsidR="00C5060B" w:rsidRPr="003C685C" w:rsidRDefault="00C5060B" w:rsidP="00C5060B">
      <w:pPr>
        <w:widowControl w:val="0"/>
        <w:tabs>
          <w:tab w:val="left" w:pos="900"/>
        </w:tabs>
        <w:autoSpaceDE w:val="0"/>
        <w:autoSpaceDN w:val="0"/>
        <w:adjustRightInd w:val="0"/>
        <w:ind w:left="540"/>
        <w:jc w:val="both"/>
        <w:rPr>
          <w:rFonts w:ascii="Arial" w:hAnsi="Arial" w:cs="Arial"/>
        </w:rPr>
      </w:pPr>
      <w:proofErr w:type="spellStart"/>
      <w:r w:rsidRPr="003C685C">
        <w:rPr>
          <w:rFonts w:ascii="Arial" w:hAnsi="Arial" w:cs="Arial"/>
        </w:rPr>
        <w:t>Côrtes</w:t>
      </w:r>
      <w:proofErr w:type="spellEnd"/>
      <w:r w:rsidRPr="003C685C">
        <w:rPr>
          <w:rFonts w:ascii="Arial" w:hAnsi="Arial" w:cs="Arial"/>
        </w:rPr>
        <w:t xml:space="preserve">, M., M. </w:t>
      </w:r>
      <w:proofErr w:type="spellStart"/>
      <w:r w:rsidRPr="003C685C">
        <w:rPr>
          <w:rFonts w:ascii="Arial" w:hAnsi="Arial" w:cs="Arial"/>
        </w:rPr>
        <w:t>Uriarte</w:t>
      </w:r>
      <w:proofErr w:type="spellEnd"/>
      <w:r w:rsidRPr="003C685C">
        <w:rPr>
          <w:rFonts w:ascii="Arial" w:hAnsi="Arial" w:cs="Arial"/>
        </w:rPr>
        <w:t xml:space="preserve">, M. </w:t>
      </w:r>
      <w:proofErr w:type="spellStart"/>
      <w:r w:rsidRPr="003C685C">
        <w:rPr>
          <w:rFonts w:ascii="Arial" w:hAnsi="Arial" w:cs="Arial"/>
        </w:rPr>
        <w:t>Lemes</w:t>
      </w:r>
      <w:proofErr w:type="spellEnd"/>
      <w:r w:rsidRPr="003C685C">
        <w:rPr>
          <w:rFonts w:ascii="Arial" w:hAnsi="Arial" w:cs="Arial"/>
        </w:rPr>
        <w:t xml:space="preserve">, R. </w:t>
      </w:r>
      <w:proofErr w:type="spellStart"/>
      <w:r w:rsidRPr="003C685C">
        <w:rPr>
          <w:rFonts w:ascii="Arial" w:hAnsi="Arial" w:cs="Arial"/>
        </w:rPr>
        <w:t>Gribel</w:t>
      </w:r>
      <w:proofErr w:type="spellEnd"/>
      <w:r w:rsidRPr="003C685C">
        <w:rPr>
          <w:rFonts w:ascii="Arial" w:hAnsi="Arial" w:cs="Arial"/>
        </w:rPr>
        <w:t xml:space="preserve">, W. J. Kress, P. </w:t>
      </w:r>
      <w:proofErr w:type="spellStart"/>
      <w:r w:rsidRPr="003C685C">
        <w:rPr>
          <w:rFonts w:ascii="Arial" w:hAnsi="Arial" w:cs="Arial"/>
        </w:rPr>
        <w:t>Smouse</w:t>
      </w:r>
      <w:proofErr w:type="spellEnd"/>
      <w:r w:rsidRPr="003C685C">
        <w:rPr>
          <w:rFonts w:ascii="Arial" w:hAnsi="Arial" w:cs="Arial"/>
        </w:rPr>
        <w:t xml:space="preserve">, E. M. Bruna. </w:t>
      </w:r>
      <w:r w:rsidRPr="003C685C">
        <w:rPr>
          <w:rFonts w:ascii="Arial" w:hAnsi="Arial" w:cs="Arial"/>
          <w:iCs/>
        </w:rPr>
        <w:t>2013</w:t>
      </w:r>
      <w:r w:rsidRPr="003C685C">
        <w:rPr>
          <w:rFonts w:ascii="Arial" w:hAnsi="Arial" w:cs="Arial"/>
          <w:i/>
          <w:iCs/>
        </w:rPr>
        <w:t xml:space="preserve">. </w:t>
      </w:r>
      <w:r w:rsidRPr="003C685C">
        <w:rPr>
          <w:rFonts w:ascii="Arial" w:hAnsi="Arial" w:cs="Arial"/>
        </w:rPr>
        <w:t xml:space="preserve">Low plant density enhances gene flow in the Amazonian understory herb </w:t>
      </w:r>
      <w:r w:rsidRPr="003C685C">
        <w:rPr>
          <w:rFonts w:ascii="Arial" w:hAnsi="Arial" w:cs="Arial"/>
          <w:i/>
          <w:iCs/>
        </w:rPr>
        <w:t>Heliconia acuminata</w:t>
      </w:r>
      <w:r w:rsidRPr="003C685C">
        <w:rPr>
          <w:rFonts w:ascii="Arial" w:hAnsi="Arial" w:cs="Arial"/>
        </w:rPr>
        <w:t xml:space="preserve">. </w:t>
      </w:r>
      <w:r w:rsidRPr="003C685C">
        <w:rPr>
          <w:rFonts w:ascii="Arial" w:hAnsi="Arial" w:cs="Arial"/>
          <w:bCs/>
          <w:i/>
          <w:iCs/>
        </w:rPr>
        <w:t>Molecular Ecology</w:t>
      </w:r>
      <w:r w:rsidRPr="003C685C">
        <w:rPr>
          <w:rFonts w:ascii="Arial" w:hAnsi="Arial" w:cs="Arial"/>
        </w:rPr>
        <w:t xml:space="preserve"> 22: 5716-5729.</w:t>
      </w:r>
    </w:p>
    <w:p w14:paraId="36F47FF9" w14:textId="5CDE3A7D" w:rsidR="00C5060B" w:rsidRPr="003C685C" w:rsidRDefault="00C5060B" w:rsidP="00E5634C">
      <w:pPr>
        <w:rPr>
          <w:rFonts w:ascii="Arial" w:hAnsi="Arial" w:cs="Arial"/>
        </w:rPr>
      </w:pPr>
    </w:p>
    <w:p w14:paraId="5476AEBE" w14:textId="77777777" w:rsidR="00C5060B" w:rsidRPr="00021AEA" w:rsidRDefault="00C5060B" w:rsidP="00E5634C">
      <w:pPr>
        <w:rPr>
          <w:rFonts w:ascii="Arial" w:hAnsi="Arial" w:cs="Arial"/>
        </w:rPr>
      </w:pPr>
    </w:p>
    <w:p w14:paraId="3FFC7D91" w14:textId="5469FA97" w:rsidR="00322108" w:rsidRPr="00021AEA" w:rsidRDefault="00322108" w:rsidP="00E5634C">
      <w:pPr>
        <w:rPr>
          <w:rFonts w:ascii="Arial" w:hAnsi="Arial" w:cs="Arial"/>
        </w:rPr>
      </w:pPr>
    </w:p>
    <w:p w14:paraId="00BF67AC" w14:textId="49F8EBC7" w:rsidR="00322108" w:rsidRPr="00021AEA" w:rsidRDefault="00322108" w:rsidP="00E5634C">
      <w:pPr>
        <w:rPr>
          <w:rFonts w:ascii="Arial" w:hAnsi="Arial" w:cs="Arial"/>
        </w:rPr>
      </w:pPr>
    </w:p>
    <w:p w14:paraId="1D984194" w14:textId="7B461CB5" w:rsidR="00322108" w:rsidRPr="00021AEA" w:rsidRDefault="00322108" w:rsidP="00322108">
      <w:pPr>
        <w:rPr>
          <w:rFonts w:ascii="Arial" w:hAnsi="Arial" w:cs="Arial"/>
          <w:b/>
          <w:bCs/>
        </w:rPr>
      </w:pPr>
      <w:r w:rsidRPr="00021AEA">
        <w:rPr>
          <w:rFonts w:ascii="Arial" w:hAnsi="Arial" w:cs="Arial"/>
          <w:b/>
          <w:bCs/>
        </w:rPr>
        <w:t>ACKNOWLEDGMENTS</w:t>
      </w:r>
    </w:p>
    <w:p w14:paraId="4BC85206" w14:textId="77777777" w:rsidR="00322108" w:rsidRPr="00021AEA" w:rsidRDefault="00322108" w:rsidP="00322108">
      <w:pPr>
        <w:rPr>
          <w:rFonts w:ascii="Arial" w:hAnsi="Arial" w:cs="Arial"/>
          <w:b/>
          <w:bCs/>
        </w:rPr>
      </w:pPr>
    </w:p>
    <w:p w14:paraId="75187A6B" w14:textId="1AF20E3C" w:rsidR="00322108" w:rsidRPr="00021AEA" w:rsidRDefault="00322108" w:rsidP="00322108">
      <w:pPr>
        <w:rPr>
          <w:rFonts w:ascii="Arial" w:hAnsi="Arial" w:cs="Arial"/>
          <w:bCs/>
        </w:rPr>
      </w:pPr>
      <w:r w:rsidRPr="00021AEA">
        <w:rPr>
          <w:rFonts w:ascii="Arial" w:hAnsi="Arial" w:cs="Arial"/>
          <w:bCs/>
        </w:rPr>
        <w:t>-------- . This is publication -- -- -- in the BDFFP Technical Series.</w:t>
      </w:r>
    </w:p>
    <w:p w14:paraId="6D7A1745" w14:textId="77777777" w:rsidR="00322108" w:rsidRPr="00021AEA" w:rsidRDefault="00322108" w:rsidP="00E5634C">
      <w:pPr>
        <w:rPr>
          <w:rFonts w:ascii="Arial" w:hAnsi="Arial" w:cs="Arial"/>
        </w:rPr>
      </w:pPr>
    </w:p>
    <w:p w14:paraId="57898B55" w14:textId="21F33FF6" w:rsidR="00AD7AA4" w:rsidRPr="00021AEA" w:rsidRDefault="00AD7AA4">
      <w:pPr>
        <w:rPr>
          <w:rFonts w:ascii="Arial" w:hAnsi="Arial" w:cs="Arial"/>
        </w:rPr>
      </w:pPr>
      <w:r w:rsidRPr="00021AEA">
        <w:rPr>
          <w:rFonts w:ascii="Arial" w:hAnsi="Arial" w:cs="Arial"/>
        </w:rPr>
        <w:br w:type="page"/>
      </w:r>
    </w:p>
    <w:p w14:paraId="0BE97AF7" w14:textId="77777777" w:rsidR="00E5634C" w:rsidRPr="00021AEA" w:rsidRDefault="00E5634C" w:rsidP="00721D4B">
      <w:pPr>
        <w:spacing w:before="100" w:beforeAutospacing="1" w:after="100" w:afterAutospacing="1"/>
        <w:rPr>
          <w:rFonts w:ascii="Arial" w:hAnsi="Arial" w:cs="Arial"/>
        </w:rPr>
      </w:pPr>
    </w:p>
    <w:p w14:paraId="2D11EE81" w14:textId="67FB2274" w:rsidR="00721D4B" w:rsidRPr="00021AEA" w:rsidRDefault="00721D4B" w:rsidP="00135ABC">
      <w:pPr>
        <w:spacing w:before="100" w:beforeAutospacing="1" w:after="100" w:afterAutospacing="1"/>
        <w:jc w:val="center"/>
        <w:rPr>
          <w:rFonts w:ascii="Arial" w:hAnsi="Arial" w:cs="Arial"/>
        </w:rPr>
      </w:pPr>
      <w:r w:rsidRPr="00021AEA">
        <w:rPr>
          <w:rFonts w:ascii="Arial" w:hAnsi="Arial" w:cs="Arial"/>
          <w:b/>
          <w:bCs/>
        </w:rPr>
        <w:t>Literature cited</w:t>
      </w:r>
    </w:p>
    <w:p w14:paraId="243ED929" w14:textId="77777777" w:rsidR="009026EC" w:rsidRPr="009026EC" w:rsidRDefault="00733A37" w:rsidP="009026EC">
      <w:pPr>
        <w:pStyle w:val="EndNoteBibliography"/>
        <w:spacing w:after="240"/>
        <w:rPr>
          <w:noProof/>
        </w:rPr>
      </w:pPr>
      <w:r>
        <w:fldChar w:fldCharType="begin"/>
      </w:r>
      <w:r>
        <w:instrText xml:space="preserve"> ADDIN EN.REFLIST </w:instrText>
      </w:r>
      <w:r>
        <w:fldChar w:fldCharType="separate"/>
      </w:r>
      <w:r w:rsidR="009026EC" w:rsidRPr="009026EC">
        <w:rPr>
          <w:noProof/>
        </w:rPr>
        <w:t xml:space="preserve">Berry, F., and W. J. Kress. 1991. </w:t>
      </w:r>
      <w:r w:rsidR="009026EC" w:rsidRPr="009026EC">
        <w:rPr>
          <w:i/>
          <w:noProof/>
        </w:rPr>
        <w:t>Heliconia</w:t>
      </w:r>
      <w:r w:rsidR="009026EC" w:rsidRPr="009026EC">
        <w:rPr>
          <w:noProof/>
        </w:rPr>
        <w:t>: an identification guide. Smithsonian Institution Press, Washington D.C., USA.</w:t>
      </w:r>
    </w:p>
    <w:p w14:paraId="39085AFC" w14:textId="77777777" w:rsidR="009026EC" w:rsidRPr="009026EC" w:rsidRDefault="009026EC" w:rsidP="009026EC">
      <w:pPr>
        <w:pStyle w:val="EndNoteBibliography"/>
        <w:spacing w:after="240"/>
        <w:rPr>
          <w:noProof/>
        </w:rPr>
      </w:pPr>
      <w:r w:rsidRPr="009026EC">
        <w:rPr>
          <w:noProof/>
        </w:rPr>
        <w:t>Bierregaard, R. O., C. Gascon, T. E. Lovejoy, and R. Mesquita, editors. 2001. Lessons from Amazonia: the ecology and conservation of a fragmented forest. Yale University Press, New Haven.</w:t>
      </w:r>
    </w:p>
    <w:p w14:paraId="1443E361" w14:textId="77777777" w:rsidR="009026EC" w:rsidRPr="009026EC" w:rsidRDefault="009026EC" w:rsidP="009026EC">
      <w:pPr>
        <w:pStyle w:val="EndNoteBibliography"/>
        <w:spacing w:after="240"/>
        <w:rPr>
          <w:noProof/>
        </w:rPr>
      </w:pPr>
      <w:r w:rsidRPr="009026EC">
        <w:rPr>
          <w:noProof/>
        </w:rPr>
        <w:t xml:space="preserve">Bruna, E. M. 1999. Seed germination in rainforest fragments. Nature </w:t>
      </w:r>
      <w:r w:rsidRPr="009026EC">
        <w:rPr>
          <w:b/>
          <w:noProof/>
        </w:rPr>
        <w:t>402</w:t>
      </w:r>
      <w:r w:rsidRPr="009026EC">
        <w:rPr>
          <w:noProof/>
        </w:rPr>
        <w:t>:139.</w:t>
      </w:r>
    </w:p>
    <w:p w14:paraId="4AC3F24A" w14:textId="77777777" w:rsidR="009026EC" w:rsidRPr="009026EC" w:rsidRDefault="009026EC" w:rsidP="009026EC">
      <w:pPr>
        <w:pStyle w:val="EndNoteBibliography"/>
        <w:spacing w:after="240"/>
        <w:rPr>
          <w:noProof/>
        </w:rPr>
      </w:pPr>
      <w:r w:rsidRPr="009026EC">
        <w:rPr>
          <w:noProof/>
        </w:rPr>
        <w:t xml:space="preserve">Bruna, E. M. 2002. Effects of forest fragmentation on </w:t>
      </w:r>
      <w:r w:rsidRPr="009026EC">
        <w:rPr>
          <w:i/>
          <w:noProof/>
        </w:rPr>
        <w:t xml:space="preserve">Heliconia acuminata </w:t>
      </w:r>
      <w:r w:rsidRPr="009026EC">
        <w:rPr>
          <w:noProof/>
        </w:rPr>
        <w:t xml:space="preserve">seedling recruitment in central Amazonia. Oecologia </w:t>
      </w:r>
      <w:r w:rsidRPr="009026EC">
        <w:rPr>
          <w:b/>
          <w:noProof/>
        </w:rPr>
        <w:t>132</w:t>
      </w:r>
      <w:r w:rsidRPr="009026EC">
        <w:rPr>
          <w:noProof/>
        </w:rPr>
        <w:t>:235-243.</w:t>
      </w:r>
    </w:p>
    <w:p w14:paraId="6B00C842" w14:textId="77777777" w:rsidR="009026EC" w:rsidRPr="009026EC" w:rsidRDefault="009026EC" w:rsidP="009026EC">
      <w:pPr>
        <w:pStyle w:val="EndNoteBibliography"/>
        <w:spacing w:after="240"/>
        <w:rPr>
          <w:noProof/>
        </w:rPr>
      </w:pPr>
      <w:r w:rsidRPr="009026EC">
        <w:rPr>
          <w:noProof/>
        </w:rPr>
        <w:t>Bruna, E. M., and W. J. Kress. 2002. Habitat fragmentation and the demographic structure of an Amazonian understory herb (</w:t>
      </w:r>
      <w:r w:rsidRPr="009026EC">
        <w:rPr>
          <w:i/>
          <w:noProof/>
        </w:rPr>
        <w:t>Heliconia acuminata</w:t>
      </w:r>
      <w:r w:rsidRPr="009026EC">
        <w:rPr>
          <w:noProof/>
        </w:rPr>
        <w:t xml:space="preserve">). Conservation Biology </w:t>
      </w:r>
      <w:r w:rsidRPr="009026EC">
        <w:rPr>
          <w:b/>
          <w:noProof/>
        </w:rPr>
        <w:t>16</w:t>
      </w:r>
      <w:r w:rsidRPr="009026EC">
        <w:rPr>
          <w:noProof/>
        </w:rPr>
        <w:t>:1256-1266.</w:t>
      </w:r>
    </w:p>
    <w:p w14:paraId="7E322621" w14:textId="77777777" w:rsidR="009026EC" w:rsidRPr="009026EC" w:rsidRDefault="009026EC" w:rsidP="009026EC">
      <w:pPr>
        <w:pStyle w:val="EndNoteBibliography"/>
        <w:spacing w:after="240"/>
        <w:rPr>
          <w:noProof/>
        </w:rPr>
      </w:pPr>
      <w:r w:rsidRPr="009026EC">
        <w:rPr>
          <w:noProof/>
        </w:rPr>
        <w:t xml:space="preserve">Bruna, E. M., W. J. Kress, O. F. da Silva, and F. Marques. 2004. </w:t>
      </w:r>
      <w:r w:rsidRPr="009026EC">
        <w:rPr>
          <w:i/>
          <w:noProof/>
        </w:rPr>
        <w:t>Heliconia acuminata</w:t>
      </w:r>
      <w:r w:rsidRPr="009026EC">
        <w:rPr>
          <w:noProof/>
        </w:rPr>
        <w:t xml:space="preserve"> reproductive succeess is independent of local flowering plant density. Acta Amazonica </w:t>
      </w:r>
      <w:r w:rsidRPr="009026EC">
        <w:rPr>
          <w:b/>
          <w:noProof/>
        </w:rPr>
        <w:t>34</w:t>
      </w:r>
      <w:r w:rsidRPr="009026EC">
        <w:rPr>
          <w:noProof/>
        </w:rPr>
        <w:t>:467-471.</w:t>
      </w:r>
    </w:p>
    <w:p w14:paraId="285B7B97" w14:textId="77777777" w:rsidR="009026EC" w:rsidRPr="009026EC" w:rsidRDefault="009026EC" w:rsidP="009026EC">
      <w:pPr>
        <w:pStyle w:val="EndNoteBibliography"/>
        <w:spacing w:after="240"/>
        <w:rPr>
          <w:noProof/>
        </w:rPr>
      </w:pPr>
      <w:r w:rsidRPr="009026EC">
        <w:rPr>
          <w:noProof/>
        </w:rPr>
        <w:t xml:space="preserve">Bruna, E. M., O. Nardy, S. Y. Strauss, and S. P. Harrison. 2002. Experimental assessment of </w:t>
      </w:r>
      <w:r w:rsidRPr="009026EC">
        <w:rPr>
          <w:i/>
          <w:noProof/>
        </w:rPr>
        <w:t xml:space="preserve">Heliconia acuminata </w:t>
      </w:r>
      <w:r w:rsidRPr="009026EC">
        <w:rPr>
          <w:noProof/>
        </w:rPr>
        <w:t xml:space="preserve">growth in a fragmented Amazonian landscape. Journal of Ecology </w:t>
      </w:r>
      <w:r w:rsidRPr="009026EC">
        <w:rPr>
          <w:b/>
          <w:noProof/>
        </w:rPr>
        <w:t>90</w:t>
      </w:r>
      <w:r w:rsidRPr="009026EC">
        <w:rPr>
          <w:noProof/>
        </w:rPr>
        <w:t>:639-649.</w:t>
      </w:r>
    </w:p>
    <w:p w14:paraId="15FE8778" w14:textId="77777777" w:rsidR="009026EC" w:rsidRPr="009026EC" w:rsidRDefault="009026EC" w:rsidP="009026EC">
      <w:pPr>
        <w:pStyle w:val="EndNoteBibliography"/>
        <w:spacing w:after="240"/>
        <w:rPr>
          <w:noProof/>
        </w:rPr>
      </w:pPr>
      <w:r w:rsidRPr="009026EC">
        <w:rPr>
          <w:noProof/>
        </w:rPr>
        <w:t xml:space="preserve">Bruna, E. M., and M. B. Nogueira Ribeiro. 2005. Regeneration and population structure of </w:t>
      </w:r>
      <w:r w:rsidRPr="009026EC">
        <w:rPr>
          <w:i/>
          <w:noProof/>
        </w:rPr>
        <w:t xml:space="preserve">Heliconia acuminata </w:t>
      </w:r>
      <w:r w:rsidRPr="009026EC">
        <w:rPr>
          <w:noProof/>
        </w:rPr>
        <w:t xml:space="preserve">in Amazonian secondary forests with contrasting land-use histories. Journal of Tropical Ecology </w:t>
      </w:r>
      <w:r w:rsidRPr="009026EC">
        <w:rPr>
          <w:b/>
          <w:noProof/>
        </w:rPr>
        <w:t>21</w:t>
      </w:r>
      <w:r w:rsidRPr="009026EC">
        <w:rPr>
          <w:noProof/>
        </w:rPr>
        <w:t>:127-131.</w:t>
      </w:r>
    </w:p>
    <w:p w14:paraId="6DF69093" w14:textId="77777777" w:rsidR="009026EC" w:rsidRPr="009026EC" w:rsidRDefault="009026EC" w:rsidP="009026EC">
      <w:pPr>
        <w:pStyle w:val="EndNoteBibliography"/>
        <w:spacing w:after="240"/>
        <w:rPr>
          <w:noProof/>
        </w:rPr>
      </w:pPr>
      <w:r w:rsidRPr="009026EC">
        <w:rPr>
          <w:noProof/>
        </w:rPr>
        <w:t xml:space="preserve">Bruna, E. M., and M. B. N. Ribeiro. 2005. The compensatory responses of an understory herb to experimental damage are habitat-dependent. American Journal of Botany </w:t>
      </w:r>
      <w:r w:rsidRPr="009026EC">
        <w:rPr>
          <w:b/>
          <w:noProof/>
        </w:rPr>
        <w:t>92</w:t>
      </w:r>
      <w:r w:rsidRPr="009026EC">
        <w:rPr>
          <w:noProof/>
        </w:rPr>
        <w:t>:2101-2210.</w:t>
      </w:r>
    </w:p>
    <w:p w14:paraId="4AAD45C5" w14:textId="77777777" w:rsidR="009026EC" w:rsidRPr="009026EC" w:rsidRDefault="009026EC" w:rsidP="009026EC">
      <w:pPr>
        <w:pStyle w:val="EndNoteBibliography"/>
        <w:spacing w:after="240"/>
        <w:rPr>
          <w:noProof/>
        </w:rPr>
      </w:pPr>
      <w:r w:rsidRPr="009026EC">
        <w:rPr>
          <w:noProof/>
        </w:rPr>
        <w:t xml:space="preserve">de Oliveira, A. A., and S. A. Mori. 1999. </w:t>
      </w:r>
      <w:r w:rsidRPr="00342CE0">
        <w:rPr>
          <w:noProof/>
          <w:lang w:val="pt-BR"/>
        </w:rPr>
        <w:t xml:space="preserve">A central Amazonian terra firme forest. </w:t>
      </w:r>
      <w:r w:rsidRPr="009026EC">
        <w:rPr>
          <w:noProof/>
        </w:rPr>
        <w:t xml:space="preserve">I. High tree species richness on poor soils. Biodiversity and Conservation </w:t>
      </w:r>
      <w:r w:rsidRPr="009026EC">
        <w:rPr>
          <w:b/>
          <w:noProof/>
        </w:rPr>
        <w:t>8</w:t>
      </w:r>
      <w:r w:rsidRPr="009026EC">
        <w:rPr>
          <w:noProof/>
        </w:rPr>
        <w:t>:1219-1244.</w:t>
      </w:r>
    </w:p>
    <w:p w14:paraId="2BD46370" w14:textId="77777777" w:rsidR="009026EC" w:rsidRPr="009026EC" w:rsidRDefault="009026EC" w:rsidP="009026EC">
      <w:pPr>
        <w:pStyle w:val="EndNoteBibliography"/>
        <w:spacing w:after="240"/>
        <w:rPr>
          <w:noProof/>
        </w:rPr>
      </w:pPr>
      <w:r w:rsidRPr="009026EC">
        <w:rPr>
          <w:noProof/>
        </w:rPr>
        <w:t xml:space="preserve">Gascon, C., and R. O. Bierregaard Jr. 2001. Study site, experimental design, and research activity. Pages 31-42 </w:t>
      </w:r>
      <w:r w:rsidRPr="009026EC">
        <w:rPr>
          <w:i/>
          <w:noProof/>
        </w:rPr>
        <w:t>in</w:t>
      </w:r>
      <w:r w:rsidRPr="009026EC">
        <w:rPr>
          <w:noProof/>
        </w:rPr>
        <w:t xml:space="preserve"> R. O. Bierregaard Jr., C. Gascon, and R. Mesquita, editors. Lessons from Amazonia: The ecology and conservation of a fragmented forest. Yale University Press, New Haven.</w:t>
      </w:r>
    </w:p>
    <w:p w14:paraId="1B39053A" w14:textId="77777777" w:rsidR="009026EC" w:rsidRPr="009026EC" w:rsidRDefault="009026EC" w:rsidP="009026EC">
      <w:pPr>
        <w:pStyle w:val="EndNoteBibliography"/>
        <w:spacing w:after="240"/>
        <w:rPr>
          <w:noProof/>
        </w:rPr>
      </w:pPr>
      <w:r w:rsidRPr="009026EC">
        <w:rPr>
          <w:noProof/>
        </w:rPr>
        <w:t xml:space="preserve">Kress, J. 1990. The diversity and distribution of </w:t>
      </w:r>
      <w:r w:rsidRPr="009026EC">
        <w:rPr>
          <w:i/>
          <w:noProof/>
        </w:rPr>
        <w:t xml:space="preserve">Heliconia </w:t>
      </w:r>
      <w:r w:rsidRPr="009026EC">
        <w:rPr>
          <w:noProof/>
        </w:rPr>
        <w:t xml:space="preserve">(Heliconiaceae) in Brazil. Acta Botanica Brasileira </w:t>
      </w:r>
      <w:r w:rsidRPr="009026EC">
        <w:rPr>
          <w:b/>
          <w:noProof/>
        </w:rPr>
        <w:t>4</w:t>
      </w:r>
      <w:r w:rsidRPr="009026EC">
        <w:rPr>
          <w:noProof/>
        </w:rPr>
        <w:t>:159-167.</w:t>
      </w:r>
    </w:p>
    <w:p w14:paraId="559EE637" w14:textId="77777777" w:rsidR="009026EC" w:rsidRPr="009026EC" w:rsidRDefault="009026EC" w:rsidP="009026EC">
      <w:pPr>
        <w:pStyle w:val="EndNoteBibliography"/>
        <w:spacing w:after="240"/>
        <w:rPr>
          <w:noProof/>
        </w:rPr>
      </w:pPr>
      <w:r w:rsidRPr="009026EC">
        <w:rPr>
          <w:noProof/>
        </w:rPr>
        <w:lastRenderedPageBreak/>
        <w:t xml:space="preserve">Kress, W. J. 1983. Self-incompatibility systems in Central American </w:t>
      </w:r>
      <w:r w:rsidRPr="009026EC">
        <w:rPr>
          <w:i/>
          <w:noProof/>
        </w:rPr>
        <w:t>Heliconia</w:t>
      </w:r>
      <w:r w:rsidRPr="009026EC">
        <w:rPr>
          <w:noProof/>
        </w:rPr>
        <w:t xml:space="preserve">. Evolution </w:t>
      </w:r>
      <w:r w:rsidRPr="009026EC">
        <w:rPr>
          <w:b/>
          <w:noProof/>
        </w:rPr>
        <w:t>37</w:t>
      </w:r>
      <w:r w:rsidRPr="009026EC">
        <w:rPr>
          <w:noProof/>
        </w:rPr>
        <w:t>:735-744.</w:t>
      </w:r>
    </w:p>
    <w:p w14:paraId="04C1EDF4" w14:textId="77777777" w:rsidR="009026EC" w:rsidRPr="009026EC" w:rsidRDefault="009026EC" w:rsidP="009026EC">
      <w:pPr>
        <w:pStyle w:val="EndNoteBibliography"/>
        <w:spacing w:after="240"/>
        <w:rPr>
          <w:noProof/>
        </w:rPr>
      </w:pPr>
      <w:r w:rsidRPr="009026EC">
        <w:rPr>
          <w:noProof/>
        </w:rPr>
        <w:t xml:space="preserve">Laurance, W. F. 2001. The hyper-diverse flora of the central Amazon. Pages 47-53 </w:t>
      </w:r>
      <w:r w:rsidRPr="009026EC">
        <w:rPr>
          <w:i/>
          <w:noProof/>
        </w:rPr>
        <w:t>in</w:t>
      </w:r>
      <w:r w:rsidRPr="009026EC">
        <w:rPr>
          <w:noProof/>
        </w:rPr>
        <w:t xml:space="preserve"> R. O. Bierregaard Jr., C. Gascon, T. E. Lovejoy, and R. Mesquita, editors. Lessons from Amazonia: The ecology conservation of a fragmented forest. Yale University Press, New Haven.</w:t>
      </w:r>
    </w:p>
    <w:p w14:paraId="0A36A455" w14:textId="77777777" w:rsidR="009026EC" w:rsidRPr="009026EC" w:rsidRDefault="009026EC" w:rsidP="009026EC">
      <w:pPr>
        <w:pStyle w:val="EndNoteBibliography"/>
        <w:spacing w:after="240"/>
        <w:rPr>
          <w:noProof/>
        </w:rPr>
      </w:pPr>
      <w:r w:rsidRPr="009026EC">
        <w:rPr>
          <w:noProof/>
        </w:rPr>
        <w:t xml:space="preserve">Laurance, W. F., J. L. C. Camargo, R. C. C. Luizao, S. G. Laurance, S. L. Pimm, E. M. Bruna, P. C. Stouffer, G. B. Williamson, J. Benitez-Malvido, H. L. Vasconcelos, K. S. Van Houtan, C. E. Zartman, S. A. Boyle, R. K. Didham, A. Andrade, and T. E. Lovejoy. 2011. The fate of Amazonian forest fragments: A 32-year investigation. Biological Conservation </w:t>
      </w:r>
      <w:r w:rsidRPr="009026EC">
        <w:rPr>
          <w:b/>
          <w:noProof/>
        </w:rPr>
        <w:t>144</w:t>
      </w:r>
      <w:r w:rsidRPr="009026EC">
        <w:rPr>
          <w:noProof/>
        </w:rPr>
        <w:t>:56-67.</w:t>
      </w:r>
    </w:p>
    <w:p w14:paraId="5FFAA2B8" w14:textId="77777777" w:rsidR="009026EC" w:rsidRPr="009026EC" w:rsidRDefault="009026EC" w:rsidP="009026EC">
      <w:pPr>
        <w:pStyle w:val="EndNoteBibliography"/>
        <w:spacing w:after="240"/>
        <w:rPr>
          <w:noProof/>
        </w:rPr>
      </w:pPr>
      <w:r w:rsidRPr="009026EC">
        <w:rPr>
          <w:noProof/>
        </w:rPr>
        <w:t xml:space="preserve">Laurance, W. F., T. E. Lovejoy, H. L. Vasconcelos, E. M. Bruna, R. K. Didham, P. C. Stouffer, C. Gascon, R. O. Bierregaard Jr., S. G. Laurance, and E. Sampaio. 2002. Ecosystem decay of Amazonian forest fragments, a 22 year investigation. Conservation Biology </w:t>
      </w:r>
      <w:r w:rsidRPr="009026EC">
        <w:rPr>
          <w:b/>
          <w:noProof/>
        </w:rPr>
        <w:t>16</w:t>
      </w:r>
      <w:r w:rsidRPr="009026EC">
        <w:rPr>
          <w:noProof/>
        </w:rPr>
        <w:t>:605-618.</w:t>
      </w:r>
    </w:p>
    <w:p w14:paraId="32EB1448" w14:textId="77777777" w:rsidR="009026EC" w:rsidRPr="009026EC" w:rsidRDefault="009026EC" w:rsidP="009026EC">
      <w:pPr>
        <w:pStyle w:val="EndNoteBibliography"/>
        <w:spacing w:after="240"/>
        <w:rPr>
          <w:noProof/>
        </w:rPr>
      </w:pPr>
      <w:r w:rsidRPr="009026EC">
        <w:rPr>
          <w:noProof/>
        </w:rPr>
        <w:t xml:space="preserve">Lovejoy, T. E., R. O. Bierregaard, A. B. Rylands, J. R. Malcolm, C. E. Quintela, L. H. Harper, K. S. Brown, A. H. Powell, C. V. N. Powell, H. O. R. Schubart, and M. B. Hays. 1986. Edge and other effects of isolation on Amazon forest fragments. Pages 257-285 </w:t>
      </w:r>
      <w:r w:rsidRPr="009026EC">
        <w:rPr>
          <w:i/>
          <w:noProof/>
        </w:rPr>
        <w:t>in</w:t>
      </w:r>
      <w:r w:rsidRPr="009026EC">
        <w:rPr>
          <w:noProof/>
        </w:rPr>
        <w:t xml:space="preserve"> M. Soulé, editor. Conservation Biology: the science of scarcity and diversity. Sinauer and Associates, Sunderland, MA, USA.</w:t>
      </w:r>
    </w:p>
    <w:p w14:paraId="4ED64FAD" w14:textId="77777777" w:rsidR="009026EC" w:rsidRPr="009026EC" w:rsidRDefault="009026EC" w:rsidP="009026EC">
      <w:pPr>
        <w:pStyle w:val="EndNoteBibliography"/>
        <w:spacing w:after="240"/>
        <w:rPr>
          <w:noProof/>
        </w:rPr>
      </w:pPr>
      <w:r w:rsidRPr="009026EC">
        <w:rPr>
          <w:noProof/>
        </w:rPr>
        <w:t xml:space="preserve">Mesquita, R. C. G., K. Ickes, G. Ganade, and G. B. Williamson. 2001. Alternative successional pathways in the Amazon Basin. Journal of Ecology </w:t>
      </w:r>
      <w:r w:rsidRPr="009026EC">
        <w:rPr>
          <w:b/>
          <w:noProof/>
        </w:rPr>
        <w:t>89</w:t>
      </w:r>
      <w:r w:rsidRPr="009026EC">
        <w:rPr>
          <w:noProof/>
        </w:rPr>
        <w:t>:528-537.</w:t>
      </w:r>
    </w:p>
    <w:p w14:paraId="4957C530" w14:textId="77777777" w:rsidR="009026EC" w:rsidRPr="00342CE0" w:rsidRDefault="009026EC" w:rsidP="009026EC">
      <w:pPr>
        <w:pStyle w:val="EndNoteBibliography"/>
        <w:spacing w:after="240"/>
        <w:rPr>
          <w:noProof/>
          <w:lang w:val="pt-BR"/>
        </w:rPr>
      </w:pPr>
      <w:r w:rsidRPr="009026EC">
        <w:rPr>
          <w:noProof/>
        </w:rPr>
        <w:t xml:space="preserve">Nessimian, J. L., E. M. Venticinque, J. Zuanon, P. De Marco, M. Gordo, L. Fidelis, J. D. Batista, and L. Juen. 2008. Land use, habitat integrity, and aquatic insect assemblages in Central Amazonian streams. </w:t>
      </w:r>
      <w:r w:rsidRPr="00342CE0">
        <w:rPr>
          <w:noProof/>
          <w:lang w:val="pt-BR"/>
        </w:rPr>
        <w:t xml:space="preserve">Hydrobiologia </w:t>
      </w:r>
      <w:r w:rsidRPr="00342CE0">
        <w:rPr>
          <w:b/>
          <w:noProof/>
          <w:lang w:val="pt-BR"/>
        </w:rPr>
        <w:t>614</w:t>
      </w:r>
      <w:r w:rsidRPr="00342CE0">
        <w:rPr>
          <w:noProof/>
          <w:lang w:val="pt-BR"/>
        </w:rPr>
        <w:t>:117-131.</w:t>
      </w:r>
    </w:p>
    <w:p w14:paraId="6C41B871" w14:textId="77777777" w:rsidR="009026EC" w:rsidRPr="009026EC" w:rsidRDefault="009026EC" w:rsidP="009026EC">
      <w:pPr>
        <w:pStyle w:val="EndNoteBibliography"/>
        <w:spacing w:after="240"/>
        <w:rPr>
          <w:noProof/>
        </w:rPr>
      </w:pPr>
      <w:r w:rsidRPr="00342CE0">
        <w:rPr>
          <w:noProof/>
          <w:lang w:val="pt-BR"/>
        </w:rPr>
        <w:t xml:space="preserve">Ribeiro, M. B. N., E. M. Bruna, and W. Mantovani. </w:t>
      </w:r>
      <w:r w:rsidRPr="009026EC">
        <w:rPr>
          <w:noProof/>
        </w:rPr>
        <w:t xml:space="preserve">2010. Influence of post-clearing treatment on the recovery of herbaceous plant communities in amazonian secondary forests. Restoration Ecology </w:t>
      </w:r>
      <w:r w:rsidRPr="009026EC">
        <w:rPr>
          <w:b/>
          <w:noProof/>
        </w:rPr>
        <w:t>18</w:t>
      </w:r>
      <w:r w:rsidRPr="009026EC">
        <w:rPr>
          <w:noProof/>
        </w:rPr>
        <w:t>:50-58.</w:t>
      </w:r>
    </w:p>
    <w:p w14:paraId="2B8DC6DF" w14:textId="77777777" w:rsidR="009026EC" w:rsidRPr="00342CE0" w:rsidRDefault="009026EC" w:rsidP="009026EC">
      <w:pPr>
        <w:pStyle w:val="EndNoteBibliography"/>
        <w:spacing w:after="240"/>
        <w:rPr>
          <w:noProof/>
          <w:lang w:val="pt-BR"/>
        </w:rPr>
      </w:pPr>
      <w:r w:rsidRPr="009026EC">
        <w:rPr>
          <w:noProof/>
        </w:rPr>
        <w:t xml:space="preserve">Richard, L. C. M. 1831. Exhibentia Ephemerides sive Observationes Historias et Experimenta. </w:t>
      </w:r>
      <w:r w:rsidRPr="00342CE0">
        <w:rPr>
          <w:noProof/>
          <w:lang w:val="pt-BR"/>
        </w:rPr>
        <w:t xml:space="preserve">Nova Acta Physico-medica Academiae Caesareae Leopoldino-Carolinae Naturae Curiosorum </w:t>
      </w:r>
      <w:r w:rsidRPr="00342CE0">
        <w:rPr>
          <w:b/>
          <w:noProof/>
          <w:lang w:val="pt-BR"/>
        </w:rPr>
        <w:t>5(Suppl.)</w:t>
      </w:r>
      <w:r w:rsidRPr="00342CE0">
        <w:rPr>
          <w:noProof/>
          <w:lang w:val="pt-BR"/>
        </w:rPr>
        <w:t>:26–27, t. 11–12.</w:t>
      </w:r>
    </w:p>
    <w:p w14:paraId="225FEE9D" w14:textId="77777777" w:rsidR="009026EC" w:rsidRPr="009026EC" w:rsidRDefault="009026EC" w:rsidP="009026EC">
      <w:pPr>
        <w:pStyle w:val="EndNoteBibliography"/>
        <w:spacing w:after="240"/>
        <w:rPr>
          <w:noProof/>
        </w:rPr>
      </w:pPr>
      <w:r w:rsidRPr="009026EC">
        <w:rPr>
          <w:noProof/>
        </w:rPr>
        <w:t xml:space="preserve">Scariot, A. 1999. Forest fragmentation effects on palm diversity in central Amazonia. Journal of Ecology </w:t>
      </w:r>
      <w:r w:rsidRPr="009026EC">
        <w:rPr>
          <w:b/>
          <w:noProof/>
        </w:rPr>
        <w:t>87</w:t>
      </w:r>
      <w:r w:rsidRPr="009026EC">
        <w:rPr>
          <w:noProof/>
        </w:rPr>
        <w:t>:66-76.</w:t>
      </w:r>
    </w:p>
    <w:p w14:paraId="3B7FD128" w14:textId="77777777" w:rsidR="009026EC" w:rsidRPr="009026EC" w:rsidRDefault="009026EC" w:rsidP="009026EC">
      <w:pPr>
        <w:pStyle w:val="EndNoteBibliography"/>
        <w:spacing w:after="240"/>
        <w:rPr>
          <w:noProof/>
        </w:rPr>
      </w:pPr>
      <w:r w:rsidRPr="009026EC">
        <w:rPr>
          <w:noProof/>
        </w:rPr>
        <w:t xml:space="preserve">Staines, C. L., and C. Garcia-Robledo. 2014. The genus </w:t>
      </w:r>
      <w:r w:rsidRPr="009026EC">
        <w:rPr>
          <w:i/>
          <w:noProof/>
        </w:rPr>
        <w:t>Cephaloleia</w:t>
      </w:r>
      <w:r w:rsidRPr="009026EC">
        <w:rPr>
          <w:noProof/>
        </w:rPr>
        <w:t xml:space="preserve"> Chevrolat, 1836 (Coleoptera, Chrysomelidae, Cassidinae). Zookeys:1-355.</w:t>
      </w:r>
    </w:p>
    <w:p w14:paraId="5FDFE64E" w14:textId="77777777" w:rsidR="009026EC" w:rsidRPr="009026EC" w:rsidRDefault="009026EC" w:rsidP="009026EC">
      <w:pPr>
        <w:pStyle w:val="EndNoteBibliography"/>
        <w:rPr>
          <w:noProof/>
        </w:rPr>
      </w:pPr>
      <w:r w:rsidRPr="009026EC">
        <w:rPr>
          <w:noProof/>
        </w:rPr>
        <w:lastRenderedPageBreak/>
        <w:t xml:space="preserve">Uriarte, M., M. Anciaes, M. T. B. da Silva, P. Rubim, E. Johnson, and E. M. Bruna. 2011. Disentangling the drivers of reduced long-distance seed dispersal by birds in an experimentally fragmented landscape. Ecology </w:t>
      </w:r>
      <w:r w:rsidRPr="009026EC">
        <w:rPr>
          <w:b/>
          <w:noProof/>
        </w:rPr>
        <w:t>92</w:t>
      </w:r>
      <w:r w:rsidRPr="009026EC">
        <w:rPr>
          <w:noProof/>
        </w:rPr>
        <w:t>:924-937.</w:t>
      </w:r>
    </w:p>
    <w:p w14:paraId="2B76CB5A" w14:textId="77777777" w:rsidR="00CC3BC9" w:rsidRDefault="00733A37" w:rsidP="00CC3BC9">
      <w:pPr>
        <w:spacing w:before="100" w:beforeAutospacing="1" w:after="100" w:afterAutospacing="1"/>
        <w:rPr>
          <w:rFonts w:ascii="Arial" w:hAnsi="Arial" w:cs="Arial"/>
        </w:rPr>
      </w:pPr>
      <w:r>
        <w:rPr>
          <w:rFonts w:ascii="Arial" w:hAnsi="Arial" w:cs="Arial"/>
        </w:rPr>
        <w:fldChar w:fldCharType="end"/>
      </w:r>
    </w:p>
    <w:p w14:paraId="223121C2" w14:textId="77777777" w:rsidR="00CC3BC9" w:rsidRDefault="00CC3BC9">
      <w:pPr>
        <w:rPr>
          <w:rFonts w:ascii="Arial" w:hAnsi="Arial" w:cs="Arial"/>
        </w:rPr>
      </w:pPr>
      <w:r>
        <w:rPr>
          <w:rFonts w:ascii="Arial" w:hAnsi="Arial" w:cs="Arial"/>
        </w:rPr>
        <w:br w:type="page"/>
      </w:r>
    </w:p>
    <w:p w14:paraId="5B75E0E3" w14:textId="266C51AC" w:rsidR="00F27BA8" w:rsidRPr="00F27BA8" w:rsidRDefault="008740CC" w:rsidP="00F27BA8">
      <w:pPr>
        <w:spacing w:before="100" w:beforeAutospacing="1" w:after="100" w:afterAutospacing="1"/>
        <w:rPr>
          <w:rFonts w:ascii="Arial" w:hAnsi="Arial" w:cs="Arial"/>
        </w:rPr>
      </w:pPr>
      <w:r w:rsidRPr="00021AEA">
        <w:rPr>
          <w:rFonts w:ascii="Arial" w:hAnsi="Arial" w:cs="Arial"/>
          <w:b/>
          <w:bCs/>
        </w:rPr>
        <w:lastRenderedPageBreak/>
        <w:t>Tables, figures, and appendices.</w:t>
      </w:r>
      <w:r w:rsidRPr="00021AEA">
        <w:rPr>
          <w:rFonts w:ascii="Arial" w:hAnsi="Arial" w:cs="Arial"/>
        </w:rPr>
        <w:t xml:space="preserve"> Tables and figures should be embedded in the metadata where appropriate. Tables should be in HTML and figures should be embedded .JPG, .GIF, or .PNG files. Appendices are not acceptable parts of data papers.</w:t>
      </w:r>
      <w:r w:rsidR="00F27BA8" w:rsidRPr="00F27BA8">
        <w:t xml:space="preserve"> </w:t>
      </w:r>
    </w:p>
    <w:p w14:paraId="0E37C23A" w14:textId="77777777" w:rsidR="00F27BA8" w:rsidRDefault="00F27BA8" w:rsidP="00F27BA8">
      <w:pPr>
        <w:rPr>
          <w:rFonts w:ascii="Arial" w:hAnsi="Arial" w:cs="Arial"/>
        </w:rPr>
      </w:pPr>
      <w:r w:rsidRPr="00F27BA8">
        <w:rPr>
          <w:rFonts w:ascii="Arial" w:hAnsi="Arial" w:cs="Arial"/>
        </w:rPr>
        <w:t>Plot</w:t>
      </w:r>
    </w:p>
    <w:p w14:paraId="678FC79B" w14:textId="4F977005" w:rsidR="00F27BA8" w:rsidRDefault="00F27BA8" w:rsidP="00F27BA8">
      <w:pPr>
        <w:rPr>
          <w:rFonts w:ascii="Arial" w:hAnsi="Arial" w:cs="Arial"/>
        </w:rPr>
      </w:pPr>
      <w:r w:rsidRPr="00F27BA8">
        <w:rPr>
          <w:rFonts w:ascii="Arial" w:hAnsi="Arial" w:cs="Arial"/>
        </w:rPr>
        <w:t xml:space="preserve">FF-1 </w:t>
      </w:r>
      <w:r w:rsidRPr="00F27BA8">
        <w:rPr>
          <w:rFonts w:ascii="MS Mincho" w:eastAsia="MS Mincho" w:hAnsi="MS Mincho" w:cs="MS Mincho"/>
        </w:rPr>
        <w:t> </w:t>
      </w:r>
    </w:p>
    <w:p w14:paraId="11E985E4" w14:textId="7FB15737" w:rsidR="00F27BA8" w:rsidRPr="00F27BA8" w:rsidRDefault="00F27BA8" w:rsidP="00F27BA8">
      <w:pPr>
        <w:rPr>
          <w:rFonts w:ascii="Arial" w:hAnsi="Arial" w:cs="Arial"/>
        </w:rPr>
      </w:pPr>
      <w:r w:rsidRPr="00F27BA8">
        <w:rPr>
          <w:rFonts w:ascii="Arial" w:hAnsi="Arial" w:cs="Arial"/>
        </w:rPr>
        <w:t xml:space="preserve">FF-2 </w:t>
      </w:r>
      <w:r w:rsidRPr="00F27BA8">
        <w:rPr>
          <w:rFonts w:ascii="MS Mincho" w:eastAsia="MS Mincho" w:hAnsi="MS Mincho" w:cs="MS Mincho"/>
        </w:rPr>
        <w:t> </w:t>
      </w:r>
    </w:p>
    <w:p w14:paraId="46C2239D" w14:textId="516BCC4B" w:rsidR="00F27BA8" w:rsidRPr="00F27BA8" w:rsidRDefault="00F27BA8" w:rsidP="00F27BA8">
      <w:pPr>
        <w:rPr>
          <w:rFonts w:ascii="Arial" w:hAnsi="Arial" w:cs="Arial"/>
        </w:rPr>
      </w:pPr>
      <w:r w:rsidRPr="00F27BA8">
        <w:rPr>
          <w:rFonts w:ascii="Arial" w:hAnsi="Arial" w:cs="Arial"/>
        </w:rPr>
        <w:t xml:space="preserve">FF-3 </w:t>
      </w:r>
      <w:r w:rsidRPr="00F27BA8">
        <w:rPr>
          <w:rFonts w:ascii="MS Mincho" w:eastAsia="MS Mincho" w:hAnsi="MS Mincho" w:cs="MS Mincho"/>
        </w:rPr>
        <w:t> </w:t>
      </w:r>
    </w:p>
    <w:p w14:paraId="20DD292F" w14:textId="2F894811" w:rsidR="00F27BA8" w:rsidRPr="00F27BA8" w:rsidRDefault="00F27BA8" w:rsidP="00F27BA8">
      <w:pPr>
        <w:rPr>
          <w:rFonts w:ascii="Arial" w:hAnsi="Arial" w:cs="Arial"/>
        </w:rPr>
      </w:pPr>
      <w:r w:rsidRPr="00F27BA8">
        <w:rPr>
          <w:rFonts w:ascii="Arial" w:hAnsi="Arial" w:cs="Arial"/>
        </w:rPr>
        <w:t xml:space="preserve">FF-4 </w:t>
      </w:r>
      <w:r w:rsidRPr="00F27BA8">
        <w:rPr>
          <w:rFonts w:ascii="MS Mincho" w:eastAsia="MS Mincho" w:hAnsi="MS Mincho" w:cs="MS Mincho"/>
        </w:rPr>
        <w:t> </w:t>
      </w:r>
    </w:p>
    <w:p w14:paraId="5F81C02C" w14:textId="409E8074" w:rsidR="00F27BA8" w:rsidRPr="00F27BA8" w:rsidRDefault="00F27BA8" w:rsidP="00F27BA8">
      <w:pPr>
        <w:rPr>
          <w:rFonts w:ascii="Arial" w:hAnsi="Arial" w:cs="Arial"/>
        </w:rPr>
      </w:pPr>
      <w:r w:rsidRPr="00F27BA8">
        <w:rPr>
          <w:rFonts w:ascii="Arial" w:hAnsi="Arial" w:cs="Arial"/>
        </w:rPr>
        <w:t xml:space="preserve">FF-5 </w:t>
      </w:r>
      <w:r w:rsidRPr="00F27BA8">
        <w:rPr>
          <w:rFonts w:ascii="MS Mincho" w:eastAsia="MS Mincho" w:hAnsi="MS Mincho" w:cs="MS Mincho"/>
        </w:rPr>
        <w:t> </w:t>
      </w:r>
    </w:p>
    <w:p w14:paraId="0FB6387F" w14:textId="1BB2B889" w:rsidR="00F27BA8" w:rsidRPr="00F27BA8" w:rsidRDefault="00F27BA8" w:rsidP="00F27BA8">
      <w:pPr>
        <w:rPr>
          <w:rFonts w:ascii="Arial" w:hAnsi="Arial" w:cs="Arial"/>
        </w:rPr>
      </w:pPr>
      <w:r w:rsidRPr="00F27BA8">
        <w:rPr>
          <w:rFonts w:ascii="Arial" w:hAnsi="Arial" w:cs="Arial"/>
        </w:rPr>
        <w:t>FF-6</w:t>
      </w:r>
    </w:p>
    <w:p w14:paraId="5CA211D0" w14:textId="325E23CE" w:rsidR="00F27BA8" w:rsidRPr="00F27BA8" w:rsidRDefault="00F27BA8" w:rsidP="00F27BA8">
      <w:pPr>
        <w:rPr>
          <w:rFonts w:ascii="Arial" w:hAnsi="Arial" w:cs="Arial"/>
        </w:rPr>
      </w:pPr>
      <w:r w:rsidRPr="00F27BA8">
        <w:rPr>
          <w:rFonts w:ascii="Arial" w:hAnsi="Arial" w:cs="Arial"/>
        </w:rPr>
        <w:t xml:space="preserve">FF-7 </w:t>
      </w:r>
      <w:r w:rsidRPr="00F27BA8">
        <w:rPr>
          <w:rFonts w:ascii="MS Mincho" w:eastAsia="MS Mincho" w:hAnsi="MS Mincho" w:cs="MS Mincho"/>
        </w:rPr>
        <w:t> </w:t>
      </w:r>
    </w:p>
    <w:p w14:paraId="509242CF" w14:textId="60906CFA" w:rsidR="00F27BA8" w:rsidRPr="00F27BA8" w:rsidRDefault="00F27BA8" w:rsidP="00F27BA8">
      <w:pPr>
        <w:rPr>
          <w:rFonts w:ascii="Arial" w:hAnsi="Arial" w:cs="Arial"/>
        </w:rPr>
      </w:pPr>
      <w:r w:rsidRPr="00F27BA8">
        <w:rPr>
          <w:rFonts w:ascii="Arial" w:hAnsi="Arial" w:cs="Arial"/>
        </w:rPr>
        <w:t>CF-1</w:t>
      </w:r>
    </w:p>
    <w:p w14:paraId="1619EEC5" w14:textId="1FB1962D" w:rsidR="00F27BA8" w:rsidRPr="00F27BA8" w:rsidRDefault="00F27BA8" w:rsidP="00F27BA8">
      <w:pPr>
        <w:rPr>
          <w:rFonts w:ascii="Arial" w:hAnsi="Arial" w:cs="Arial"/>
        </w:rPr>
      </w:pPr>
      <w:r w:rsidRPr="00F27BA8">
        <w:rPr>
          <w:rFonts w:ascii="Arial" w:hAnsi="Arial" w:cs="Arial"/>
        </w:rPr>
        <w:t>CF-2</w:t>
      </w:r>
    </w:p>
    <w:p w14:paraId="7BE9C0CC" w14:textId="7ADB10A4" w:rsidR="00F27BA8" w:rsidRPr="00F27BA8" w:rsidRDefault="00F27BA8" w:rsidP="00F27BA8">
      <w:pPr>
        <w:rPr>
          <w:rFonts w:ascii="Arial" w:hAnsi="Arial" w:cs="Arial"/>
        </w:rPr>
      </w:pPr>
      <w:r w:rsidRPr="00F27BA8">
        <w:rPr>
          <w:rFonts w:ascii="Arial" w:hAnsi="Arial" w:cs="Arial"/>
        </w:rPr>
        <w:t xml:space="preserve">CF-3 </w:t>
      </w:r>
      <w:r w:rsidRPr="00F27BA8">
        <w:rPr>
          <w:rFonts w:ascii="MS Mincho" w:eastAsia="MS Mincho" w:hAnsi="MS Mincho" w:cs="MS Mincho"/>
        </w:rPr>
        <w:t> </w:t>
      </w:r>
    </w:p>
    <w:p w14:paraId="51964C04" w14:textId="411A4AAE" w:rsidR="00F27BA8" w:rsidRPr="00F27BA8" w:rsidRDefault="00F27BA8" w:rsidP="00F27BA8">
      <w:pPr>
        <w:rPr>
          <w:rFonts w:ascii="Arial" w:hAnsi="Arial" w:cs="Arial"/>
        </w:rPr>
      </w:pPr>
      <w:r w:rsidRPr="00F27BA8">
        <w:rPr>
          <w:rFonts w:ascii="Arial" w:hAnsi="Arial" w:cs="Arial"/>
        </w:rPr>
        <w:t>CF-4</w:t>
      </w:r>
    </w:p>
    <w:p w14:paraId="0DEF23AD" w14:textId="28AFCCA7" w:rsidR="00F27BA8" w:rsidRPr="00F27BA8" w:rsidRDefault="00F27BA8" w:rsidP="00F27BA8">
      <w:pPr>
        <w:rPr>
          <w:rFonts w:ascii="Arial" w:hAnsi="Arial" w:cs="Arial"/>
        </w:rPr>
      </w:pPr>
      <w:r w:rsidRPr="00F27BA8">
        <w:rPr>
          <w:rFonts w:ascii="Arial" w:hAnsi="Arial" w:cs="Arial"/>
        </w:rPr>
        <w:t xml:space="preserve">CF-5 </w:t>
      </w:r>
      <w:r w:rsidRPr="00F27BA8">
        <w:rPr>
          <w:rFonts w:ascii="MS Mincho" w:eastAsia="MS Mincho" w:hAnsi="MS Mincho" w:cs="MS Mincho"/>
        </w:rPr>
        <w:t> </w:t>
      </w:r>
    </w:p>
    <w:p w14:paraId="3B4623A3" w14:textId="558B6871" w:rsidR="00F27BA8" w:rsidRDefault="00F27BA8" w:rsidP="00F27BA8">
      <w:pPr>
        <w:rPr>
          <w:rFonts w:ascii="Arial" w:hAnsi="Arial" w:cs="Arial"/>
        </w:rPr>
      </w:pPr>
      <w:r w:rsidRPr="00F27BA8">
        <w:rPr>
          <w:rFonts w:ascii="Arial" w:hAnsi="Arial" w:cs="Arial"/>
        </w:rPr>
        <w:t xml:space="preserve">CF-6 </w:t>
      </w:r>
      <w:r w:rsidRPr="00F27BA8">
        <w:rPr>
          <w:rFonts w:ascii="MS Mincho" w:eastAsia="MS Mincho" w:hAnsi="MS Mincho" w:cs="MS Mincho"/>
        </w:rPr>
        <w:t> </w:t>
      </w:r>
    </w:p>
    <w:p w14:paraId="544146D8" w14:textId="0CB83A6E" w:rsidR="00F27BA8" w:rsidRDefault="00F27BA8" w:rsidP="00F27BA8">
      <w:pPr>
        <w:rPr>
          <w:rFonts w:ascii="Arial" w:hAnsi="Arial" w:cs="Arial"/>
        </w:rPr>
      </w:pPr>
      <w:r w:rsidRPr="00F27BA8">
        <w:rPr>
          <w:rFonts w:ascii="Arial" w:hAnsi="Arial" w:cs="Arial"/>
        </w:rPr>
        <w:t xml:space="preserve">Habitat Type </w:t>
      </w:r>
    </w:p>
    <w:p w14:paraId="677738C3" w14:textId="77777777" w:rsidR="00F27BA8" w:rsidRDefault="00F27BA8" w:rsidP="00F27BA8">
      <w:pPr>
        <w:rPr>
          <w:rFonts w:ascii="MS Mincho" w:eastAsia="MS Mincho" w:hAnsi="MS Mincho" w:cs="MS Mincho"/>
        </w:rPr>
      </w:pPr>
      <w:r w:rsidRPr="00F27BA8">
        <w:rPr>
          <w:rFonts w:ascii="Arial" w:hAnsi="Arial" w:cs="Arial"/>
        </w:rPr>
        <w:t xml:space="preserve">1-ha </w:t>
      </w:r>
      <w:r w:rsidRPr="00F27BA8">
        <w:rPr>
          <w:rFonts w:ascii="MS Mincho" w:eastAsia="MS Mincho" w:hAnsi="MS Mincho" w:cs="MS Mincho"/>
        </w:rPr>
        <w:t> </w:t>
      </w:r>
    </w:p>
    <w:p w14:paraId="63C97E62" w14:textId="77777777" w:rsidR="00F27BA8" w:rsidRDefault="00F27BA8" w:rsidP="00F27BA8">
      <w:pPr>
        <w:rPr>
          <w:rFonts w:ascii="MS Mincho" w:eastAsia="MS Mincho" w:hAnsi="MS Mincho" w:cs="MS Mincho"/>
        </w:rPr>
      </w:pPr>
      <w:r w:rsidRPr="00F27BA8">
        <w:rPr>
          <w:rFonts w:ascii="Arial" w:hAnsi="Arial" w:cs="Arial"/>
        </w:rPr>
        <w:t xml:space="preserve">1-ha </w:t>
      </w:r>
      <w:r w:rsidRPr="00F27BA8">
        <w:rPr>
          <w:rFonts w:ascii="MS Mincho" w:eastAsia="MS Mincho" w:hAnsi="MS Mincho" w:cs="MS Mincho"/>
        </w:rPr>
        <w:t> </w:t>
      </w:r>
    </w:p>
    <w:p w14:paraId="44027342" w14:textId="77777777" w:rsidR="00F27BA8" w:rsidRPr="00F27BA8" w:rsidRDefault="00F27BA8" w:rsidP="00F27BA8">
      <w:pPr>
        <w:rPr>
          <w:rFonts w:ascii="MS Mincho" w:eastAsia="MS Mincho" w:hAnsi="MS Mincho" w:cs="MS Mincho"/>
          <w:lang w:val="pt-BR"/>
        </w:rPr>
      </w:pPr>
      <w:r w:rsidRPr="00F27BA8">
        <w:rPr>
          <w:rFonts w:ascii="Arial" w:hAnsi="Arial" w:cs="Arial"/>
          <w:lang w:val="pt-BR"/>
        </w:rPr>
        <w:t xml:space="preserve">1-ha </w:t>
      </w:r>
      <w:r w:rsidRPr="00F27BA8">
        <w:rPr>
          <w:rFonts w:ascii="MS Mincho" w:eastAsia="MS Mincho" w:hAnsi="MS Mincho" w:cs="MS Mincho"/>
          <w:lang w:val="pt-BR"/>
        </w:rPr>
        <w:t> </w:t>
      </w:r>
    </w:p>
    <w:p w14:paraId="2D0C75E8" w14:textId="77777777" w:rsidR="00F27BA8" w:rsidRPr="00F27BA8" w:rsidRDefault="00F27BA8" w:rsidP="00F27BA8">
      <w:pPr>
        <w:rPr>
          <w:rFonts w:ascii="Arial" w:hAnsi="Arial" w:cs="Arial"/>
          <w:lang w:val="pt-BR"/>
        </w:rPr>
      </w:pPr>
      <w:r w:rsidRPr="00F27BA8">
        <w:rPr>
          <w:rFonts w:ascii="Arial" w:hAnsi="Arial" w:cs="Arial"/>
          <w:lang w:val="pt-BR"/>
        </w:rPr>
        <w:t>1-ha</w:t>
      </w:r>
    </w:p>
    <w:p w14:paraId="52141155" w14:textId="77777777" w:rsidR="00F27BA8" w:rsidRPr="00F27BA8" w:rsidRDefault="00F27BA8" w:rsidP="00F27BA8">
      <w:pPr>
        <w:rPr>
          <w:rFonts w:ascii="Arial" w:hAnsi="Arial" w:cs="Arial"/>
          <w:lang w:val="pt-BR"/>
        </w:rPr>
      </w:pPr>
      <w:r w:rsidRPr="00F27BA8">
        <w:rPr>
          <w:rFonts w:ascii="Arial" w:hAnsi="Arial" w:cs="Arial"/>
          <w:lang w:val="pt-BR"/>
        </w:rPr>
        <w:t xml:space="preserve">10-ha </w:t>
      </w:r>
      <w:r w:rsidRPr="00F27BA8">
        <w:rPr>
          <w:rFonts w:ascii="MS Mincho" w:eastAsia="MS Mincho" w:hAnsi="MS Mincho" w:cs="MS Mincho"/>
          <w:lang w:val="pt-BR"/>
        </w:rPr>
        <w:t> </w:t>
      </w:r>
      <w:r w:rsidRPr="00F27BA8">
        <w:rPr>
          <w:rFonts w:ascii="Arial" w:hAnsi="Arial" w:cs="Arial"/>
          <w:lang w:val="pt-BR"/>
        </w:rPr>
        <w:t xml:space="preserve"> </w:t>
      </w:r>
    </w:p>
    <w:p w14:paraId="66E9D1BA" w14:textId="77777777" w:rsidR="00F27BA8" w:rsidRPr="00F27BA8" w:rsidRDefault="00F27BA8" w:rsidP="00F27BA8">
      <w:pPr>
        <w:rPr>
          <w:rFonts w:ascii="Arial" w:hAnsi="Arial" w:cs="Arial"/>
          <w:lang w:val="pt-BR"/>
        </w:rPr>
      </w:pPr>
      <w:r w:rsidRPr="00F27BA8">
        <w:rPr>
          <w:rFonts w:ascii="Arial" w:hAnsi="Arial" w:cs="Arial"/>
          <w:lang w:val="pt-BR"/>
        </w:rPr>
        <w:t xml:space="preserve">10-ha </w:t>
      </w:r>
      <w:r w:rsidRPr="00F27BA8">
        <w:rPr>
          <w:rFonts w:ascii="MS Mincho" w:eastAsia="MS Mincho" w:hAnsi="MS Mincho" w:cs="MS Mincho"/>
          <w:lang w:val="pt-BR"/>
        </w:rPr>
        <w:t> </w:t>
      </w:r>
      <w:r w:rsidRPr="00F27BA8">
        <w:rPr>
          <w:rFonts w:ascii="Arial" w:hAnsi="Arial" w:cs="Arial"/>
          <w:lang w:val="pt-BR"/>
        </w:rPr>
        <w:t xml:space="preserve"> </w:t>
      </w:r>
    </w:p>
    <w:p w14:paraId="331FC355" w14:textId="77777777" w:rsidR="00F27BA8" w:rsidRPr="00F27BA8" w:rsidRDefault="00F27BA8" w:rsidP="00F27BA8">
      <w:pPr>
        <w:rPr>
          <w:rFonts w:ascii="Arial" w:hAnsi="Arial" w:cs="Arial"/>
          <w:lang w:val="pt-BR"/>
        </w:rPr>
      </w:pPr>
      <w:r w:rsidRPr="00F27BA8">
        <w:rPr>
          <w:rFonts w:ascii="Arial" w:hAnsi="Arial" w:cs="Arial"/>
          <w:lang w:val="pt-BR"/>
        </w:rPr>
        <w:t xml:space="preserve">10-ha </w:t>
      </w:r>
    </w:p>
    <w:p w14:paraId="649569E5" w14:textId="77777777" w:rsidR="00F27BA8" w:rsidRPr="00F27BA8" w:rsidRDefault="00F27BA8" w:rsidP="00F27BA8">
      <w:pPr>
        <w:rPr>
          <w:rFonts w:ascii="MS Mincho" w:eastAsia="MS Mincho" w:hAnsi="MS Mincho" w:cs="MS Mincho"/>
          <w:lang w:val="pt-BR"/>
        </w:rPr>
      </w:pPr>
      <w:r w:rsidRPr="00F27BA8">
        <w:rPr>
          <w:rFonts w:ascii="Arial" w:hAnsi="Arial" w:cs="Arial"/>
          <w:lang w:val="pt-BR"/>
        </w:rPr>
        <w:t>CF</w:t>
      </w:r>
      <w:r w:rsidRPr="00F27BA8">
        <w:rPr>
          <w:rFonts w:ascii="MS Mincho" w:eastAsia="MS Mincho" w:hAnsi="MS Mincho" w:cs="MS Mincho"/>
          <w:lang w:val="pt-BR"/>
        </w:rPr>
        <w:t xml:space="preserve"> </w:t>
      </w:r>
    </w:p>
    <w:p w14:paraId="530C641C" w14:textId="77777777" w:rsidR="00F27BA8" w:rsidRDefault="00F27BA8" w:rsidP="00F27BA8">
      <w:pPr>
        <w:rPr>
          <w:rFonts w:ascii="MS Mincho" w:eastAsia="MS Mincho" w:hAnsi="MS Mincho" w:cs="MS Mincho"/>
        </w:rPr>
      </w:pPr>
      <w:r w:rsidRPr="00F27BA8">
        <w:rPr>
          <w:rFonts w:ascii="Arial" w:hAnsi="Arial" w:cs="Arial"/>
        </w:rPr>
        <w:t>CF</w:t>
      </w:r>
      <w:r w:rsidRPr="00F27BA8">
        <w:rPr>
          <w:rFonts w:ascii="MS Mincho" w:eastAsia="MS Mincho" w:hAnsi="MS Mincho" w:cs="MS Mincho"/>
        </w:rPr>
        <w:t xml:space="preserve"> </w:t>
      </w:r>
    </w:p>
    <w:p w14:paraId="1D6971EC" w14:textId="77777777" w:rsidR="00F27BA8" w:rsidRDefault="00F27BA8" w:rsidP="00F27BA8">
      <w:pPr>
        <w:rPr>
          <w:rFonts w:ascii="MS Mincho" w:eastAsia="MS Mincho" w:hAnsi="MS Mincho" w:cs="MS Mincho"/>
        </w:rPr>
      </w:pPr>
      <w:r w:rsidRPr="00F27BA8">
        <w:rPr>
          <w:rFonts w:ascii="Arial" w:hAnsi="Arial" w:cs="Arial"/>
        </w:rPr>
        <w:t>CF</w:t>
      </w:r>
      <w:r w:rsidRPr="00F27BA8">
        <w:rPr>
          <w:rFonts w:ascii="MS Mincho" w:eastAsia="MS Mincho" w:hAnsi="MS Mincho" w:cs="MS Mincho"/>
        </w:rPr>
        <w:t xml:space="preserve"> </w:t>
      </w:r>
    </w:p>
    <w:p w14:paraId="714425DA" w14:textId="77777777" w:rsidR="00F27BA8" w:rsidRDefault="00F27BA8" w:rsidP="00F27BA8">
      <w:pPr>
        <w:rPr>
          <w:rFonts w:ascii="MS Mincho" w:eastAsia="MS Mincho" w:hAnsi="MS Mincho" w:cs="MS Mincho"/>
        </w:rPr>
      </w:pPr>
      <w:r w:rsidRPr="00F27BA8">
        <w:rPr>
          <w:rFonts w:ascii="Arial" w:hAnsi="Arial" w:cs="Arial"/>
        </w:rPr>
        <w:t>CF</w:t>
      </w:r>
      <w:r w:rsidRPr="00F27BA8">
        <w:rPr>
          <w:rFonts w:ascii="MS Mincho" w:eastAsia="MS Mincho" w:hAnsi="MS Mincho" w:cs="MS Mincho"/>
        </w:rPr>
        <w:t xml:space="preserve"> </w:t>
      </w:r>
    </w:p>
    <w:p w14:paraId="5E6D0219" w14:textId="77777777" w:rsidR="00F27BA8" w:rsidRDefault="00F27BA8" w:rsidP="00F27BA8">
      <w:pPr>
        <w:rPr>
          <w:rFonts w:ascii="MS Mincho" w:eastAsia="MS Mincho" w:hAnsi="MS Mincho" w:cs="MS Mincho"/>
        </w:rPr>
      </w:pPr>
      <w:r w:rsidRPr="00F27BA8">
        <w:rPr>
          <w:rFonts w:ascii="Arial" w:hAnsi="Arial" w:cs="Arial"/>
        </w:rPr>
        <w:t>CF</w:t>
      </w:r>
      <w:r w:rsidRPr="00F27BA8">
        <w:rPr>
          <w:rFonts w:ascii="MS Mincho" w:eastAsia="MS Mincho" w:hAnsi="MS Mincho" w:cs="MS Mincho"/>
        </w:rPr>
        <w:t xml:space="preserve"> </w:t>
      </w:r>
    </w:p>
    <w:p w14:paraId="001CAF21" w14:textId="16F6541F" w:rsidR="00F27BA8" w:rsidRPr="00F27BA8" w:rsidRDefault="00F27BA8" w:rsidP="00F27BA8">
      <w:pPr>
        <w:rPr>
          <w:rFonts w:ascii="Arial" w:hAnsi="Arial" w:cs="Arial"/>
        </w:rPr>
      </w:pPr>
      <w:r w:rsidRPr="00F27BA8">
        <w:rPr>
          <w:rFonts w:ascii="Arial" w:hAnsi="Arial" w:cs="Arial"/>
        </w:rPr>
        <w:t>CF</w:t>
      </w:r>
    </w:p>
    <w:p w14:paraId="09CB31BB" w14:textId="77777777" w:rsidR="00F27BA8" w:rsidRDefault="00F27BA8" w:rsidP="00F27BA8">
      <w:pPr>
        <w:rPr>
          <w:rFonts w:ascii="Arial" w:hAnsi="Arial" w:cs="Arial"/>
        </w:rPr>
      </w:pPr>
      <w:r w:rsidRPr="00F27BA8">
        <w:rPr>
          <w:rFonts w:ascii="Arial" w:hAnsi="Arial" w:cs="Arial"/>
        </w:rPr>
        <w:t>BDFFP Year Reserve No.</w:t>
      </w:r>
    </w:p>
    <w:p w14:paraId="316C664E" w14:textId="269D7CFA" w:rsidR="00F27BA8" w:rsidRDefault="00F27BA8" w:rsidP="00F27BA8">
      <w:pPr>
        <w:rPr>
          <w:rFonts w:ascii="Arial" w:hAnsi="Arial" w:cs="Arial"/>
        </w:rPr>
      </w:pPr>
      <w:r w:rsidRPr="00F27BA8">
        <w:rPr>
          <w:rFonts w:ascii="Arial" w:hAnsi="Arial" w:cs="Arial"/>
        </w:rPr>
        <w:t>2107</w:t>
      </w:r>
    </w:p>
    <w:p w14:paraId="2040F928" w14:textId="77A34700" w:rsidR="00F27BA8" w:rsidRDefault="00F27BA8" w:rsidP="00F27BA8">
      <w:pPr>
        <w:rPr>
          <w:rFonts w:ascii="Arial" w:hAnsi="Arial" w:cs="Arial"/>
        </w:rPr>
      </w:pPr>
      <w:r w:rsidRPr="00F27BA8">
        <w:rPr>
          <w:rFonts w:ascii="Arial" w:hAnsi="Arial" w:cs="Arial"/>
        </w:rPr>
        <w:t>2108</w:t>
      </w:r>
    </w:p>
    <w:p w14:paraId="6032875F" w14:textId="7F0699C7" w:rsidR="00F27BA8" w:rsidRDefault="00F27BA8" w:rsidP="00F27BA8">
      <w:pPr>
        <w:rPr>
          <w:rFonts w:ascii="Arial" w:hAnsi="Arial" w:cs="Arial"/>
        </w:rPr>
      </w:pPr>
      <w:r w:rsidRPr="00F27BA8">
        <w:rPr>
          <w:rFonts w:ascii="Arial" w:hAnsi="Arial" w:cs="Arial"/>
        </w:rPr>
        <w:t>1104</w:t>
      </w:r>
    </w:p>
    <w:p w14:paraId="6FD0EF28" w14:textId="3D73C991" w:rsidR="00F27BA8" w:rsidRDefault="00F27BA8" w:rsidP="00F27BA8">
      <w:pPr>
        <w:rPr>
          <w:rFonts w:ascii="Arial" w:hAnsi="Arial" w:cs="Arial"/>
        </w:rPr>
      </w:pPr>
      <w:r w:rsidRPr="00F27BA8">
        <w:rPr>
          <w:rFonts w:ascii="Arial" w:hAnsi="Arial" w:cs="Arial"/>
        </w:rPr>
        <w:t>3114</w:t>
      </w:r>
    </w:p>
    <w:p w14:paraId="1E089938" w14:textId="1CA64585" w:rsidR="00F27BA8" w:rsidRDefault="00F27BA8" w:rsidP="00F27BA8">
      <w:pPr>
        <w:rPr>
          <w:rFonts w:ascii="Arial" w:hAnsi="Arial" w:cs="Arial"/>
        </w:rPr>
      </w:pPr>
      <w:r w:rsidRPr="00F27BA8">
        <w:rPr>
          <w:rFonts w:ascii="Arial" w:hAnsi="Arial" w:cs="Arial"/>
        </w:rPr>
        <w:t>2206</w:t>
      </w:r>
    </w:p>
    <w:p w14:paraId="3D7529F4" w14:textId="52D74A29" w:rsidR="00F27BA8" w:rsidRDefault="00F27BA8" w:rsidP="00F27BA8">
      <w:pPr>
        <w:rPr>
          <w:rFonts w:ascii="Arial" w:hAnsi="Arial" w:cs="Arial"/>
        </w:rPr>
      </w:pPr>
      <w:r w:rsidRPr="00F27BA8">
        <w:rPr>
          <w:rFonts w:ascii="Arial" w:hAnsi="Arial" w:cs="Arial"/>
        </w:rPr>
        <w:t>1202</w:t>
      </w:r>
    </w:p>
    <w:p w14:paraId="06E5EB6D" w14:textId="77649CC3" w:rsidR="00F27BA8" w:rsidRDefault="00F27BA8" w:rsidP="00F27BA8">
      <w:pPr>
        <w:rPr>
          <w:rFonts w:ascii="Arial" w:hAnsi="Arial" w:cs="Arial"/>
        </w:rPr>
      </w:pPr>
      <w:r w:rsidRPr="00F27BA8">
        <w:rPr>
          <w:rFonts w:ascii="Arial" w:hAnsi="Arial" w:cs="Arial"/>
        </w:rPr>
        <w:t>3209</w:t>
      </w:r>
    </w:p>
    <w:p w14:paraId="3D856274" w14:textId="77777777" w:rsidR="00F27BA8" w:rsidRDefault="00F27BA8" w:rsidP="00F27BA8">
      <w:pPr>
        <w:rPr>
          <w:rFonts w:ascii="Arial" w:hAnsi="Arial" w:cs="Arial"/>
        </w:rPr>
      </w:pPr>
      <w:r w:rsidRPr="00F27BA8">
        <w:rPr>
          <w:rFonts w:ascii="Arial" w:hAnsi="Arial" w:cs="Arial"/>
        </w:rPr>
        <w:t xml:space="preserve">1301 </w:t>
      </w:r>
    </w:p>
    <w:p w14:paraId="411EDC46" w14:textId="77777777" w:rsidR="00F27BA8" w:rsidRDefault="00F27BA8" w:rsidP="00F27BA8">
      <w:pPr>
        <w:rPr>
          <w:rFonts w:ascii="Arial" w:hAnsi="Arial" w:cs="Arial"/>
        </w:rPr>
      </w:pPr>
      <w:r w:rsidRPr="00F27BA8">
        <w:rPr>
          <w:rFonts w:ascii="Arial" w:hAnsi="Arial" w:cs="Arial"/>
        </w:rPr>
        <w:t xml:space="preserve">1501 </w:t>
      </w:r>
    </w:p>
    <w:p w14:paraId="5E2685BF" w14:textId="57F544FE" w:rsidR="00F27BA8" w:rsidRDefault="00F27BA8" w:rsidP="00F27BA8">
      <w:pPr>
        <w:rPr>
          <w:rFonts w:ascii="Arial" w:hAnsi="Arial" w:cs="Arial"/>
        </w:rPr>
      </w:pPr>
      <w:r w:rsidRPr="00F27BA8">
        <w:rPr>
          <w:rFonts w:ascii="Arial" w:hAnsi="Arial" w:cs="Arial"/>
        </w:rPr>
        <w:t>1501</w:t>
      </w:r>
    </w:p>
    <w:p w14:paraId="69DED288" w14:textId="39345684" w:rsidR="00F27BA8" w:rsidRDefault="00F27BA8" w:rsidP="00F27BA8">
      <w:pPr>
        <w:rPr>
          <w:rFonts w:ascii="Arial" w:hAnsi="Arial" w:cs="Arial"/>
        </w:rPr>
      </w:pPr>
      <w:r>
        <w:rPr>
          <w:rFonts w:ascii="Arial" w:hAnsi="Arial" w:cs="Arial"/>
        </w:rPr>
        <w:t>-</w:t>
      </w:r>
    </w:p>
    <w:p w14:paraId="243FA89D" w14:textId="0724ED8A" w:rsidR="00F27BA8" w:rsidRDefault="00F27BA8" w:rsidP="00F27BA8">
      <w:pPr>
        <w:rPr>
          <w:rFonts w:ascii="Arial" w:hAnsi="Arial" w:cs="Arial"/>
        </w:rPr>
      </w:pPr>
      <w:r>
        <w:rPr>
          <w:rFonts w:ascii="Arial" w:hAnsi="Arial" w:cs="Arial"/>
        </w:rPr>
        <w:lastRenderedPageBreak/>
        <w:t>-</w:t>
      </w:r>
    </w:p>
    <w:p w14:paraId="27E7EABC" w14:textId="2EB9864C" w:rsidR="00F27BA8" w:rsidRDefault="00F27BA8" w:rsidP="00F27BA8">
      <w:pPr>
        <w:rPr>
          <w:rFonts w:ascii="Arial" w:hAnsi="Arial" w:cs="Arial"/>
        </w:rPr>
      </w:pPr>
      <w:r>
        <w:rPr>
          <w:rFonts w:ascii="Arial" w:hAnsi="Arial" w:cs="Arial"/>
        </w:rPr>
        <w:t>-</w:t>
      </w:r>
    </w:p>
    <w:p w14:paraId="6747B943" w14:textId="533F82A9" w:rsidR="00F27BA8" w:rsidRPr="00F27BA8" w:rsidRDefault="00F27BA8" w:rsidP="00F27BA8">
      <w:pPr>
        <w:rPr>
          <w:rFonts w:ascii="Arial" w:hAnsi="Arial" w:cs="Arial"/>
        </w:rPr>
      </w:pPr>
      <w:r w:rsidRPr="00F27BA8">
        <w:rPr>
          <w:rFonts w:ascii="Arial" w:hAnsi="Arial" w:cs="Arial"/>
        </w:rPr>
        <w:t xml:space="preserve">Isolated </w:t>
      </w:r>
    </w:p>
    <w:p w14:paraId="33D21EBE" w14:textId="77777777" w:rsidR="00F27BA8" w:rsidRDefault="00F27BA8" w:rsidP="00F27BA8">
      <w:pPr>
        <w:rPr>
          <w:rFonts w:ascii="Arial" w:hAnsi="Arial" w:cs="Arial"/>
        </w:rPr>
      </w:pPr>
    </w:p>
    <w:p w14:paraId="7D465A7E" w14:textId="77777777" w:rsidR="00F27BA8" w:rsidRDefault="00F27BA8" w:rsidP="00F27BA8">
      <w:pPr>
        <w:rPr>
          <w:rFonts w:ascii="Arial" w:hAnsi="Arial" w:cs="Arial"/>
        </w:rPr>
      </w:pPr>
      <w:r w:rsidRPr="00F27BA8">
        <w:rPr>
          <w:rFonts w:ascii="Arial" w:hAnsi="Arial" w:cs="Arial"/>
        </w:rPr>
        <w:t xml:space="preserve">1984 </w:t>
      </w:r>
    </w:p>
    <w:p w14:paraId="3B46731C" w14:textId="77777777" w:rsidR="00F27BA8" w:rsidRDefault="00F27BA8" w:rsidP="00F27BA8">
      <w:pPr>
        <w:rPr>
          <w:rFonts w:ascii="Arial" w:hAnsi="Arial" w:cs="Arial"/>
        </w:rPr>
      </w:pPr>
      <w:r w:rsidRPr="00F27BA8">
        <w:rPr>
          <w:rFonts w:ascii="Arial" w:hAnsi="Arial" w:cs="Arial"/>
        </w:rPr>
        <w:t xml:space="preserve">1984 </w:t>
      </w:r>
    </w:p>
    <w:p w14:paraId="6C093AD0" w14:textId="77777777" w:rsidR="00F27BA8" w:rsidRDefault="00F27BA8" w:rsidP="00F27BA8">
      <w:pPr>
        <w:rPr>
          <w:rFonts w:ascii="Arial" w:hAnsi="Arial" w:cs="Arial"/>
        </w:rPr>
      </w:pPr>
      <w:r w:rsidRPr="00F27BA8">
        <w:rPr>
          <w:rFonts w:ascii="Arial" w:hAnsi="Arial" w:cs="Arial"/>
        </w:rPr>
        <w:t xml:space="preserve">1980 </w:t>
      </w:r>
    </w:p>
    <w:p w14:paraId="531A61FD" w14:textId="77777777" w:rsidR="00F27BA8" w:rsidRDefault="00F27BA8" w:rsidP="00F27BA8">
      <w:pPr>
        <w:rPr>
          <w:rFonts w:ascii="Arial" w:hAnsi="Arial" w:cs="Arial"/>
        </w:rPr>
      </w:pPr>
      <w:r w:rsidRPr="00F27BA8">
        <w:rPr>
          <w:rFonts w:ascii="Arial" w:hAnsi="Arial" w:cs="Arial"/>
        </w:rPr>
        <w:t xml:space="preserve">1983 </w:t>
      </w:r>
    </w:p>
    <w:p w14:paraId="2844DC8A" w14:textId="77777777" w:rsidR="00F27BA8" w:rsidRDefault="00F27BA8" w:rsidP="00F27BA8">
      <w:pPr>
        <w:rPr>
          <w:rFonts w:ascii="Arial" w:hAnsi="Arial" w:cs="Arial"/>
        </w:rPr>
      </w:pPr>
      <w:r w:rsidRPr="00F27BA8">
        <w:rPr>
          <w:rFonts w:ascii="Arial" w:hAnsi="Arial" w:cs="Arial"/>
        </w:rPr>
        <w:t xml:space="preserve">1984 </w:t>
      </w:r>
    </w:p>
    <w:p w14:paraId="4DD9DA2E" w14:textId="77777777" w:rsidR="00F27BA8" w:rsidRDefault="00F27BA8" w:rsidP="00F27BA8">
      <w:pPr>
        <w:rPr>
          <w:rFonts w:ascii="Arial" w:hAnsi="Arial" w:cs="Arial"/>
        </w:rPr>
      </w:pPr>
      <w:r w:rsidRPr="00F27BA8">
        <w:rPr>
          <w:rFonts w:ascii="Arial" w:hAnsi="Arial" w:cs="Arial"/>
        </w:rPr>
        <w:t xml:space="preserve">1980 </w:t>
      </w:r>
    </w:p>
    <w:p w14:paraId="59BEFCAE" w14:textId="02505055" w:rsidR="00F27BA8" w:rsidRPr="00F27BA8" w:rsidRDefault="00F27BA8" w:rsidP="00F27BA8">
      <w:pPr>
        <w:rPr>
          <w:rFonts w:ascii="Arial" w:hAnsi="Arial" w:cs="Arial"/>
        </w:rPr>
      </w:pPr>
      <w:r w:rsidRPr="00F27BA8">
        <w:rPr>
          <w:rFonts w:ascii="Arial" w:hAnsi="Arial" w:cs="Arial"/>
        </w:rPr>
        <w:t>1983</w:t>
      </w:r>
    </w:p>
    <w:p w14:paraId="3D7E6133" w14:textId="77777777" w:rsidR="00F27BA8" w:rsidRDefault="00F27BA8" w:rsidP="00F27BA8">
      <w:pPr>
        <w:rPr>
          <w:rFonts w:ascii="Arial" w:hAnsi="Arial" w:cs="Arial"/>
        </w:rPr>
      </w:pPr>
    </w:p>
    <w:p w14:paraId="3463B872" w14:textId="77777777" w:rsidR="00F27BA8" w:rsidRDefault="00F27BA8" w:rsidP="00F27BA8">
      <w:pPr>
        <w:rPr>
          <w:rFonts w:ascii="Arial" w:hAnsi="Arial" w:cs="Arial"/>
        </w:rPr>
      </w:pPr>
      <w:r>
        <w:rPr>
          <w:rFonts w:ascii="Arial" w:hAnsi="Arial" w:cs="Arial"/>
        </w:rPr>
        <w:t>Ranch</w:t>
      </w:r>
    </w:p>
    <w:p w14:paraId="2E47844E" w14:textId="70A7BBDD" w:rsidR="00F27BA8" w:rsidRDefault="00F27BA8" w:rsidP="00F27BA8">
      <w:pPr>
        <w:rPr>
          <w:rFonts w:ascii="Arial" w:hAnsi="Arial" w:cs="Arial"/>
        </w:rPr>
      </w:pPr>
      <w:bookmarkStart w:id="7" w:name="_GoBack"/>
      <w:bookmarkEnd w:id="7"/>
      <w:r w:rsidRPr="00F27BA8">
        <w:rPr>
          <w:rFonts w:ascii="Arial" w:hAnsi="Arial" w:cs="Arial"/>
        </w:rPr>
        <w:t xml:space="preserve"> </w:t>
      </w:r>
    </w:p>
    <w:p w14:paraId="318BF8CF" w14:textId="77777777" w:rsidR="00F27BA8" w:rsidRDefault="00F27BA8" w:rsidP="00F27BA8">
      <w:pPr>
        <w:rPr>
          <w:rFonts w:ascii="Arial" w:hAnsi="Arial" w:cs="Arial"/>
        </w:rPr>
      </w:pPr>
      <w:r>
        <w:rPr>
          <w:rFonts w:ascii="Arial" w:hAnsi="Arial" w:cs="Arial"/>
        </w:rPr>
        <w:br/>
      </w:r>
    </w:p>
    <w:p w14:paraId="738AC034" w14:textId="61D4D864" w:rsidR="00F27BA8" w:rsidRDefault="00F27BA8" w:rsidP="00F27BA8">
      <w:pPr>
        <w:rPr>
          <w:rFonts w:ascii="MS Mincho" w:eastAsia="MS Mincho" w:hAnsi="MS Mincho" w:cs="MS Mincho"/>
        </w:rPr>
      </w:pPr>
      <w:r w:rsidRPr="00F27BA8">
        <w:rPr>
          <w:rFonts w:ascii="Arial" w:hAnsi="Arial" w:cs="Arial"/>
        </w:rPr>
        <w:t>Abbreviations: 1-ha=1-ha fragments, 10-ha=10-ha fragments, CF=continuous forest.</w:t>
      </w:r>
    </w:p>
    <w:p w14:paraId="6F206D16" w14:textId="77777777" w:rsidR="00F27BA8" w:rsidRDefault="00F27BA8" w:rsidP="00F27BA8">
      <w:pPr>
        <w:rPr>
          <w:rFonts w:ascii="Arial" w:hAnsi="Arial" w:cs="Arial"/>
        </w:rPr>
      </w:pPr>
      <w:r w:rsidRPr="00F27BA8">
        <w:rPr>
          <w:rFonts w:ascii="Arial" w:hAnsi="Arial" w:cs="Arial"/>
        </w:rPr>
        <w:t xml:space="preserve">CF-4 and 5 have no BDFFP numbers, therefore I used the name ranch in which they are located instead. </w:t>
      </w:r>
    </w:p>
    <w:p w14:paraId="504B37FB" w14:textId="4A05C5A6" w:rsidR="00F27BA8" w:rsidRPr="00F27BA8" w:rsidRDefault="00F27BA8" w:rsidP="00F27BA8">
      <w:pPr>
        <w:rPr>
          <w:rFonts w:ascii="Arial" w:hAnsi="Arial" w:cs="Arial"/>
        </w:rPr>
      </w:pPr>
      <w:proofErr w:type="spellStart"/>
      <w:r w:rsidRPr="00F27BA8">
        <w:rPr>
          <w:rFonts w:ascii="Arial" w:hAnsi="Arial" w:cs="Arial"/>
        </w:rPr>
        <w:t>cFrom</w:t>
      </w:r>
      <w:proofErr w:type="spellEnd"/>
      <w:r w:rsidRPr="00F27BA8">
        <w:rPr>
          <w:rFonts w:ascii="Arial" w:hAnsi="Arial" w:cs="Arial"/>
        </w:rPr>
        <w:t xml:space="preserve"> Bruna and Kress (2002). </w:t>
      </w:r>
    </w:p>
    <w:p w14:paraId="35700B3F" w14:textId="77777777" w:rsidR="00F27BA8" w:rsidRPr="00F27BA8" w:rsidRDefault="00F27BA8" w:rsidP="00F27BA8">
      <w:pPr>
        <w:spacing w:before="100" w:beforeAutospacing="1" w:after="100" w:afterAutospacing="1"/>
        <w:rPr>
          <w:rFonts w:ascii="Arial" w:hAnsi="Arial" w:cs="Arial"/>
        </w:rPr>
      </w:pPr>
    </w:p>
    <w:p w14:paraId="4FCAF118" w14:textId="0763FEC3" w:rsidR="008740CC" w:rsidRDefault="008740CC" w:rsidP="00CC3BC9">
      <w:pPr>
        <w:spacing w:before="100" w:beforeAutospacing="1" w:after="100" w:afterAutospacing="1"/>
        <w:rPr>
          <w:rFonts w:ascii="Arial" w:hAnsi="Arial" w:cs="Arial"/>
        </w:rPr>
      </w:pPr>
    </w:p>
    <w:sectPr w:rsidR="008740CC" w:rsidSect="00EE48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10-03T13:45:00Z" w:initials="Office">
    <w:p w14:paraId="41C2CB30" w14:textId="53758495" w:rsidR="00FC25D1" w:rsidRDefault="00FC25D1">
      <w:pPr>
        <w:pStyle w:val="CommentText"/>
      </w:pPr>
      <w:r>
        <w:rPr>
          <w:rStyle w:val="CommentReference"/>
        </w:rPr>
        <w:annotationRef/>
      </w:r>
      <w:r w:rsidRPr="006F4C4E">
        <w:rPr>
          <w:rFonts w:ascii="Arial" w:hAnsi="Arial" w:cs="Arial"/>
          <w:sz w:val="24"/>
          <w:szCs w:val="24"/>
        </w:rPr>
        <w:t>For each author, state the relevant address--usually the institutional affiliation of the author(s) during the period when all or most of the data were collected. The authors' present address(</w:t>
      </w:r>
      <w:proofErr w:type="spellStart"/>
      <w:r w:rsidRPr="006F4C4E">
        <w:rPr>
          <w:rFonts w:ascii="Arial" w:hAnsi="Arial" w:cs="Arial"/>
          <w:sz w:val="24"/>
          <w:szCs w:val="24"/>
        </w:rPr>
        <w:t>es</w:t>
      </w:r>
      <w:proofErr w:type="spellEnd"/>
      <w:r w:rsidRPr="006F4C4E">
        <w:rPr>
          <w:rFonts w:ascii="Arial" w:hAnsi="Arial" w:cs="Arial"/>
          <w:sz w:val="24"/>
          <w:szCs w:val="24"/>
        </w:rPr>
        <w:t xml:space="preserve">), if different from this, should appear in parentheses. Provide a current, corresponding e-mail address to which questions regarding the data set can be directed. Be sure the contact email address is current on </w:t>
      </w:r>
      <w:proofErr w:type="spellStart"/>
      <w:r w:rsidRPr="006F4C4E">
        <w:rPr>
          <w:rFonts w:ascii="Arial" w:hAnsi="Arial" w:cs="Arial"/>
          <w:sz w:val="24"/>
          <w:szCs w:val="24"/>
        </w:rPr>
        <w:t>ScholarOne</w:t>
      </w:r>
      <w:proofErr w:type="spellEnd"/>
      <w:r w:rsidRPr="006F4C4E">
        <w:rPr>
          <w:rFonts w:ascii="Arial" w:hAnsi="Arial" w:cs="Arial"/>
          <w:sz w:val="24"/>
          <w:szCs w:val="24"/>
        </w:rPr>
        <w:t xml:space="preserve"> (</w:t>
      </w:r>
      <w:hyperlink r:id="rId1" w:tgtFrame="_blank" w:history="1">
        <w:r w:rsidRPr="006F4C4E">
          <w:rPr>
            <w:rFonts w:ascii="Arial" w:hAnsi="Arial" w:cs="Arial"/>
            <w:color w:val="0000FF"/>
            <w:sz w:val="24"/>
            <w:szCs w:val="24"/>
            <w:u w:val="single"/>
          </w:rPr>
          <w:t>https://mc.manuscriptcentral.com/ecology</w:t>
        </w:r>
      </w:hyperlink>
      <w:r w:rsidRPr="006F4C4E">
        <w:rPr>
          <w:rFonts w:ascii="Arial" w:hAnsi="Arial" w:cs="Arial"/>
          <w:sz w:val="24"/>
          <w:szCs w:val="24"/>
        </w:rPr>
        <w:t>)</w:t>
      </w:r>
    </w:p>
  </w:comment>
  <w:comment w:id="1" w:author="Microsoft Office User" w:date="2018-10-03T13:47:00Z" w:initials="Office">
    <w:p w14:paraId="7D063F47" w14:textId="77777777" w:rsidR="00FC25D1" w:rsidRDefault="00FC25D1">
      <w:pPr>
        <w:pStyle w:val="CommentText"/>
        <w:rPr>
          <w:rFonts w:ascii="Arial" w:hAnsi="Arial" w:cs="Arial"/>
          <w:sz w:val="24"/>
          <w:szCs w:val="24"/>
        </w:rPr>
      </w:pPr>
      <w:r>
        <w:rPr>
          <w:rStyle w:val="CommentReference"/>
        </w:rPr>
        <w:annotationRef/>
      </w:r>
      <w:r w:rsidRPr="006F4C4E">
        <w:rPr>
          <w:rFonts w:ascii="Arial" w:hAnsi="Arial" w:cs="Arial"/>
          <w:sz w:val="24"/>
          <w:szCs w:val="24"/>
        </w:rPr>
        <w:t>An abstract and key words should be included in the metadata. The abstract should be brief (&lt;350 words) and provide a brief summary of the database, including the purpose, methods, and results of completed analyses. Avoid speculation in the abstract; if included, speculation about possible interpretations or applications of your data should play a minor role.</w:t>
      </w:r>
    </w:p>
    <w:p w14:paraId="3A23F074" w14:textId="77777777" w:rsidR="00FC25D1" w:rsidRDefault="00FC25D1">
      <w:pPr>
        <w:pStyle w:val="CommentText"/>
        <w:rPr>
          <w:rFonts w:ascii="Arial" w:hAnsi="Arial" w:cs="Arial"/>
          <w:sz w:val="24"/>
          <w:szCs w:val="24"/>
        </w:rPr>
      </w:pPr>
    </w:p>
    <w:p w14:paraId="3006D17A" w14:textId="77777777" w:rsidR="00FC25D1" w:rsidRDefault="00FC25D1">
      <w:pPr>
        <w:pStyle w:val="CommentText"/>
        <w:rPr>
          <w:rFonts w:ascii="Arial" w:hAnsi="Arial" w:cs="Arial"/>
          <w:sz w:val="24"/>
          <w:szCs w:val="24"/>
        </w:rPr>
      </w:pPr>
    </w:p>
    <w:p w14:paraId="70522A6A" w14:textId="77777777" w:rsidR="00FC25D1" w:rsidRPr="00342CE0" w:rsidRDefault="00FC25D1" w:rsidP="00342CE0">
      <w:pPr>
        <w:shd w:val="clear" w:color="auto" w:fill="FFFFFF"/>
        <w:rPr>
          <w:rFonts w:ascii="Times New Roman" w:eastAsia="Times New Roman" w:hAnsi="Times New Roman" w:cs="Times New Roman"/>
          <w:sz w:val="54"/>
          <w:szCs w:val="54"/>
        </w:rPr>
      </w:pPr>
      <w:r w:rsidRPr="00342CE0">
        <w:rPr>
          <w:rFonts w:ascii="Times New Roman" w:eastAsia="Times New Roman" w:hAnsi="Times New Roman" w:cs="Times New Roman"/>
          <w:sz w:val="54"/>
          <w:szCs w:val="54"/>
        </w:rPr>
        <w:t>Abstract.</w:t>
      </w:r>
    </w:p>
    <w:p w14:paraId="6D60EFBE" w14:textId="68E2CA1D" w:rsidR="00FC25D1" w:rsidRPr="00342CE0" w:rsidRDefault="00FC25D1" w:rsidP="00342CE0">
      <w:pPr>
        <w:shd w:val="clear" w:color="auto" w:fill="FFFFFF"/>
        <w:rPr>
          <w:rFonts w:ascii="Times New Roman" w:eastAsia="Times New Roman" w:hAnsi="Times New Roman" w:cs="Times New Roman"/>
          <w:sz w:val="54"/>
          <w:szCs w:val="54"/>
        </w:rPr>
      </w:pPr>
      <w:r w:rsidRPr="00342CE0">
        <w:rPr>
          <w:rFonts w:ascii="Times New Roman" w:eastAsia="Times New Roman" w:hAnsi="Times New Roman" w:cs="Times New Roman"/>
          <w:sz w:val="54"/>
          <w:szCs w:val="54"/>
        </w:rPr>
        <w:t>Desert ecosystems have long served as model systems in the study of ecological</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concepts (e.g., competition, resource pulses, top-down/bottom-up dynamics). However, the</w:t>
      </w:r>
    </w:p>
    <w:p w14:paraId="30A84874" w14:textId="34D56A9A" w:rsidR="00FC25D1" w:rsidRDefault="00FC25D1" w:rsidP="00342CE0">
      <w:pPr>
        <w:shd w:val="clear" w:color="auto" w:fill="FFFFFF"/>
        <w:rPr>
          <w:rFonts w:ascii="Times New Roman" w:eastAsia="Times New Roman" w:hAnsi="Times New Roman" w:cs="Times New Roman"/>
          <w:sz w:val="54"/>
          <w:szCs w:val="54"/>
        </w:rPr>
      </w:pPr>
      <w:r w:rsidRPr="00342CE0">
        <w:rPr>
          <w:rFonts w:ascii="Times New Roman" w:eastAsia="Times New Roman" w:hAnsi="Times New Roman" w:cs="Times New Roman"/>
          <w:sz w:val="54"/>
          <w:szCs w:val="54"/>
        </w:rPr>
        <w:t>inherent variability of resource availability in deserts, and hence consumer dynamics, can also</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 xml:space="preserve">make them challenging ecosystems to understand. Study of a </w:t>
      </w:r>
      <w:proofErr w:type="spellStart"/>
      <w:r w:rsidRPr="00342CE0">
        <w:rPr>
          <w:rFonts w:ascii="Times New Roman" w:eastAsia="Times New Roman" w:hAnsi="Times New Roman" w:cs="Times New Roman"/>
          <w:sz w:val="54"/>
          <w:szCs w:val="54"/>
        </w:rPr>
        <w:t>Chihuahuan</w:t>
      </w:r>
      <w:proofErr w:type="spellEnd"/>
      <w:r w:rsidRPr="00342CE0">
        <w:rPr>
          <w:rFonts w:ascii="Times New Roman" w:eastAsia="Times New Roman" w:hAnsi="Times New Roman" w:cs="Times New Roman"/>
          <w:sz w:val="54"/>
          <w:szCs w:val="54"/>
        </w:rPr>
        <w:t xml:space="preserve"> desert ecosystem</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near Portal, Arizona, USA, began in 1977. At this site, 24 experimental plots were established</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in 1977 and divided among controls and experimental m</w:t>
      </w:r>
      <w:r>
        <w:rPr>
          <w:rFonts w:ascii="Times New Roman" w:eastAsia="Times New Roman" w:hAnsi="Times New Roman" w:cs="Times New Roman"/>
          <w:sz w:val="54"/>
          <w:szCs w:val="54"/>
        </w:rPr>
        <w:t>a</w:t>
      </w:r>
      <w:r w:rsidRPr="00342CE0">
        <w:rPr>
          <w:rFonts w:ascii="Times New Roman" w:eastAsia="Times New Roman" w:hAnsi="Times New Roman" w:cs="Times New Roman"/>
          <w:sz w:val="54"/>
          <w:szCs w:val="54"/>
        </w:rPr>
        <w:t>nipulations. Experimental</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manipulations over the years include removal of all or some rodent species, all or some</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 xml:space="preserve">ants, seed </w:t>
      </w:r>
      <w:r>
        <w:rPr>
          <w:rFonts w:ascii="Times New Roman" w:eastAsia="Times New Roman" w:hAnsi="Times New Roman" w:cs="Times New Roman"/>
          <w:sz w:val="54"/>
          <w:szCs w:val="54"/>
        </w:rPr>
        <w:t>a</w:t>
      </w:r>
      <w:r w:rsidRPr="00342CE0">
        <w:rPr>
          <w:rFonts w:ascii="Times New Roman" w:eastAsia="Times New Roman" w:hAnsi="Times New Roman" w:cs="Times New Roman"/>
          <w:sz w:val="54"/>
          <w:szCs w:val="54"/>
        </w:rPr>
        <w:t>dditions, and various alterations of the annual plant community. While some of</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these manipulations were discontinued early on, others (i.e., ant and rodent manipulations)</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have been maintained throughout the study. Monitoring of the composition and abundances</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of ants, plants, and rodents has occurred continuously on all 24 plots. From 1977 to 2002,</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individual-level data on rodents (i.e., species, sex, size, reproductive condition) were collected</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monthly for each plot. From 1983 to 2002, the species-level abundances of plants were</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sampled on permanent quadrats. From 1977 to 2002, the species-level abundance of ant</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colonies was recorded for each plot, and from 1988 to 2002 additional information on ant</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abundances were recorded. Finally, from 1980 to 2002 we recorded precipitation at the study</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site.</w:t>
      </w:r>
    </w:p>
    <w:p w14:paraId="146765D5" w14:textId="77777777" w:rsidR="00FC25D1" w:rsidRPr="00342CE0" w:rsidRDefault="00FC25D1" w:rsidP="00342CE0">
      <w:pPr>
        <w:shd w:val="clear" w:color="auto" w:fill="FFFFFF"/>
        <w:rPr>
          <w:rFonts w:ascii="Times New Roman" w:eastAsia="Times New Roman" w:hAnsi="Times New Roman" w:cs="Times New Roman"/>
          <w:sz w:val="54"/>
          <w:szCs w:val="54"/>
        </w:rPr>
      </w:pPr>
    </w:p>
    <w:p w14:paraId="78DF6635" w14:textId="04D6E114" w:rsidR="00FC25D1" w:rsidRPr="00342CE0" w:rsidRDefault="00FC25D1" w:rsidP="00342CE0">
      <w:pPr>
        <w:shd w:val="clear" w:color="auto" w:fill="FFFFFF"/>
        <w:rPr>
          <w:rFonts w:ascii="Times New Roman" w:eastAsia="Times New Roman" w:hAnsi="Times New Roman" w:cs="Times New Roman"/>
          <w:sz w:val="54"/>
          <w:szCs w:val="54"/>
        </w:rPr>
      </w:pPr>
      <w:r w:rsidRPr="00342CE0">
        <w:rPr>
          <w:rFonts w:ascii="Times New Roman" w:eastAsia="Times New Roman" w:hAnsi="Times New Roman" w:cs="Times New Roman"/>
          <w:sz w:val="54"/>
          <w:szCs w:val="54"/>
        </w:rPr>
        <w:t>These data have been used in a variety of publications documenting the effects of the</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 xml:space="preserve">experimental manipulations as well as the response of populations and communities </w:t>
      </w:r>
      <w:proofErr w:type="gramStart"/>
      <w:r w:rsidRPr="00342CE0">
        <w:rPr>
          <w:rFonts w:ascii="Times New Roman" w:eastAsia="Times New Roman" w:hAnsi="Times New Roman" w:cs="Times New Roman"/>
          <w:sz w:val="54"/>
          <w:szCs w:val="54"/>
        </w:rPr>
        <w:t xml:space="preserve">to </w:t>
      </w:r>
      <w:r>
        <w:rPr>
          <w:rFonts w:ascii="Times New Roman" w:eastAsia="Times New Roman" w:hAnsi="Times New Roman" w:cs="Times New Roman"/>
          <w:sz w:val="54"/>
          <w:szCs w:val="54"/>
        </w:rPr>
        <w:t xml:space="preserve"> l</w:t>
      </w:r>
      <w:r w:rsidRPr="00342CE0">
        <w:rPr>
          <w:rFonts w:ascii="Times New Roman" w:eastAsia="Times New Roman" w:hAnsi="Times New Roman" w:cs="Times New Roman"/>
          <w:sz w:val="54"/>
          <w:szCs w:val="54"/>
        </w:rPr>
        <w:t>ong</w:t>
      </w:r>
      <w:proofErr w:type="gramEnd"/>
      <w:r w:rsidRPr="00342CE0">
        <w:rPr>
          <w:rFonts w:ascii="Times New Roman" w:eastAsia="Times New Roman" w:hAnsi="Times New Roman" w:cs="Times New Roman"/>
          <w:sz w:val="54"/>
          <w:szCs w:val="54"/>
        </w:rPr>
        <w:t>-term changes in climate and habitat. Sampli</w:t>
      </w:r>
      <w:r>
        <w:rPr>
          <w:rFonts w:ascii="Times New Roman" w:eastAsia="Times New Roman" w:hAnsi="Times New Roman" w:cs="Times New Roman"/>
          <w:sz w:val="54"/>
          <w:szCs w:val="54"/>
        </w:rPr>
        <w:t xml:space="preserve">ng is </w:t>
      </w:r>
      <w:r w:rsidRPr="00342CE0">
        <w:rPr>
          <w:rFonts w:ascii="Times New Roman" w:eastAsia="Times New Roman" w:hAnsi="Times New Roman" w:cs="Times New Roman"/>
          <w:sz w:val="54"/>
          <w:szCs w:val="54"/>
        </w:rPr>
        <w:t>ongoing and this database will be periodically</w:t>
      </w:r>
      <w:r>
        <w:rPr>
          <w:rFonts w:ascii="Times New Roman" w:eastAsia="Times New Roman" w:hAnsi="Times New Roman" w:cs="Times New Roman"/>
          <w:sz w:val="54"/>
          <w:szCs w:val="54"/>
        </w:rPr>
        <w:t xml:space="preserve"> </w:t>
      </w:r>
      <w:r w:rsidRPr="00342CE0">
        <w:rPr>
          <w:rFonts w:ascii="Times New Roman" w:eastAsia="Times New Roman" w:hAnsi="Times New Roman" w:cs="Times New Roman"/>
          <w:sz w:val="54"/>
          <w:szCs w:val="54"/>
        </w:rPr>
        <w:t>updated.</w:t>
      </w:r>
    </w:p>
    <w:p w14:paraId="347322D4" w14:textId="0FCC69E3" w:rsidR="00FC25D1" w:rsidRDefault="00FC25D1">
      <w:pPr>
        <w:pStyle w:val="CommentText"/>
      </w:pPr>
    </w:p>
  </w:comment>
  <w:comment w:id="2" w:author="Microsoft Office User" w:date="2018-08-30T13:31:00Z" w:initials="Office">
    <w:p w14:paraId="7AD98B11" w14:textId="77777777" w:rsidR="00FC25D1" w:rsidRDefault="00FC25D1" w:rsidP="0029520F">
      <w:pPr>
        <w:spacing w:before="100" w:beforeAutospacing="1" w:after="100" w:afterAutospacing="1"/>
        <w:rPr>
          <w:rFonts w:ascii="Times New Roman" w:hAnsi="Times New Roman" w:cs="Times New Roman"/>
        </w:rPr>
      </w:pPr>
      <w:r>
        <w:rPr>
          <w:rStyle w:val="CommentReference"/>
        </w:rPr>
        <w:annotationRef/>
      </w:r>
      <w:r w:rsidRPr="00721D4B">
        <w:rPr>
          <w:rFonts w:ascii="Times New Roman" w:hAnsi="Times New Roman" w:cs="Times New Roman"/>
        </w:rPr>
        <w:t>up to 12 key words for indexing purposes.</w:t>
      </w:r>
    </w:p>
    <w:p w14:paraId="62D3D615" w14:textId="73C8D67E" w:rsidR="00FC25D1" w:rsidRDefault="00FC25D1">
      <w:pPr>
        <w:pStyle w:val="CommentText"/>
      </w:pPr>
    </w:p>
  </w:comment>
  <w:comment w:id="3" w:author="Microsoft Office User" w:date="2018-08-30T13:11:00Z" w:initials="Office">
    <w:p w14:paraId="5CD58B6F" w14:textId="3FE72E2F" w:rsidR="00FC25D1" w:rsidRPr="00AD7AA4" w:rsidRDefault="00FC25D1" w:rsidP="00AD7AA4">
      <w:r>
        <w:rPr>
          <w:rStyle w:val="CommentReference"/>
        </w:rPr>
        <w:annotationRef/>
      </w:r>
    </w:p>
    <w:p w14:paraId="688A73CE" w14:textId="77777777" w:rsidR="00FC25D1" w:rsidRPr="006F4C4E" w:rsidRDefault="00FC25D1" w:rsidP="00AD7AA4">
      <w:pPr>
        <w:spacing w:before="100" w:beforeAutospacing="1" w:after="100" w:afterAutospacing="1"/>
        <w:rPr>
          <w:rFonts w:ascii="Arial" w:hAnsi="Arial" w:cs="Arial"/>
        </w:rPr>
      </w:pPr>
      <w:r w:rsidRPr="006F4C4E">
        <w:rPr>
          <w:rFonts w:ascii="Arial" w:hAnsi="Arial" w:cs="Arial"/>
          <w:b/>
          <w:bCs/>
          <w:i/>
          <w:iCs/>
        </w:rPr>
        <w:t>Metadata</w:t>
      </w:r>
      <w:r w:rsidRPr="006F4C4E">
        <w:rPr>
          <w:rFonts w:ascii="Arial" w:hAnsi="Arial" w:cs="Arial"/>
        </w:rPr>
        <w:t xml:space="preserve"> fully describe the content, context, quality, and structure of the data. The metadata ideally should be submitted in a single .DOC, .DOCX, or HTML file. Metadata content should adhere strictly to the metadata content standards derived from Michener et al. (1997; </w:t>
      </w:r>
      <w:r w:rsidRPr="006F4C4E">
        <w:rPr>
          <w:rFonts w:ascii="Arial" w:hAnsi="Arial" w:cs="Arial"/>
          <w:i/>
          <w:iCs/>
        </w:rPr>
        <w:t>Ecological Applications</w:t>
      </w:r>
      <w:r w:rsidRPr="006F4C4E">
        <w:rPr>
          <w:rFonts w:ascii="Arial" w:hAnsi="Arial" w:cs="Arial"/>
        </w:rPr>
        <w:t xml:space="preserve"> 7:330–342; see Table below); questions about relevance of specific fields should be directed to the Data Editor, Dr. William Michener</w:t>
      </w:r>
      <w:r w:rsidRPr="006F4C4E">
        <w:rPr>
          <w:rStyle w:val="CommentReference"/>
          <w:rFonts w:ascii="Arial" w:hAnsi="Arial" w:cs="Arial"/>
          <w:sz w:val="24"/>
          <w:szCs w:val="24"/>
        </w:rPr>
        <w:annotationRef/>
      </w:r>
      <w:r w:rsidRPr="006F4C4E">
        <w:rPr>
          <w:rFonts w:ascii="Arial" w:hAnsi="Arial" w:cs="Arial"/>
        </w:rPr>
        <w:t>.</w:t>
      </w:r>
    </w:p>
    <w:p w14:paraId="31A968AB" w14:textId="77777777" w:rsidR="00FC25D1" w:rsidRDefault="00FC25D1" w:rsidP="00AD7AA4">
      <w:pPr>
        <w:spacing w:before="100" w:beforeAutospacing="1" w:after="100" w:afterAutospacing="1"/>
        <w:rPr>
          <w:rFonts w:ascii="Arial" w:hAnsi="Arial" w:cs="Arial"/>
          <w:noProof/>
        </w:rPr>
      </w:pPr>
    </w:p>
    <w:p w14:paraId="075317A4" w14:textId="6A2BE97E" w:rsidR="00FC25D1" w:rsidRPr="006F4C4E" w:rsidRDefault="00FC25D1" w:rsidP="00AD7AA4">
      <w:pPr>
        <w:spacing w:before="100" w:beforeAutospacing="1" w:after="100" w:afterAutospacing="1"/>
        <w:rPr>
          <w:rFonts w:ascii="Arial" w:hAnsi="Arial" w:cs="Arial"/>
        </w:rPr>
      </w:pPr>
      <w:r w:rsidRPr="006F4C4E">
        <w:rPr>
          <w:rFonts w:ascii="Arial" w:hAnsi="Arial" w:cs="Arial"/>
        </w:rPr>
        <w:t>The organization of the metadata should correspond to the Metadata Standard (see recent examples of data papers) and all appropriate fields must be completed.</w:t>
      </w:r>
    </w:p>
    <w:p w14:paraId="19BE9ACA" w14:textId="2CD4C5D2" w:rsidR="00FC25D1" w:rsidRPr="006F4C4E" w:rsidRDefault="00FC25D1" w:rsidP="00AD7AA4">
      <w:pPr>
        <w:spacing w:before="100" w:beforeAutospacing="1" w:after="100" w:afterAutospacing="1"/>
        <w:rPr>
          <w:rFonts w:ascii="Arial" w:hAnsi="Arial" w:cs="Arial"/>
        </w:rPr>
      </w:pPr>
      <w:r w:rsidRPr="006F4C4E">
        <w:rPr>
          <w:rFonts w:ascii="Arial" w:hAnsi="Arial" w:cs="Arial"/>
        </w:rPr>
        <w:t>The motivation or purpose of your research should appear in the "Research Origin Descriptors", where you state the questions you sought to answer, and the background of those questions. In the "Methods" section you should provide sufficient information to allow someone to repeat your work. A clear description of the experimental design, sampling procedures, and statistical procedures is especially important in metadata describing field studies, simulations, or experiments. If you list a product (e.g., animal food, analytical device), supply the name and location of the manufacturer. Give the model number for equipment used. Supply complete citations, including author (or editor), title, year, publisher, and version number, for computer software mentioned in the metadata.</w:t>
      </w:r>
    </w:p>
    <w:p w14:paraId="1EA824F6" w14:textId="77777777" w:rsidR="00FC25D1" w:rsidRDefault="00FC25D1" w:rsidP="00AD7AA4">
      <w:pPr>
        <w:spacing w:before="100" w:beforeAutospacing="1" w:after="100" w:afterAutospacing="1"/>
        <w:rPr>
          <w:rFonts w:ascii="Arial" w:hAnsi="Arial" w:cs="Arial"/>
        </w:rPr>
      </w:pPr>
    </w:p>
    <w:p w14:paraId="4044F14D" w14:textId="49856CB5" w:rsidR="00FC25D1" w:rsidRDefault="00FC25D1" w:rsidP="00AD7AA4">
      <w:pPr>
        <w:spacing w:before="100" w:beforeAutospacing="1" w:after="100" w:afterAutospacing="1"/>
        <w:rPr>
          <w:rFonts w:ascii="Arial" w:hAnsi="Arial" w:cs="Arial"/>
        </w:rPr>
      </w:pPr>
      <w:r w:rsidRPr="006F4C4E">
        <w:rPr>
          <w:rFonts w:ascii="Arial" w:hAnsi="Arial" w:cs="Arial"/>
        </w:rPr>
        <w:t>Particular attention should be paid to providing comprehensive documentation of the physical structure of the data, known data anomalies, and quality assurance and quality control procedures employed. Contributors are encouraged to provide comprehensive documentation of supplemental descriptors that would facilitate secondary data use and interpretation. Before submitting the data paper, contributors should thoroughly review the metadata and verify that physical structure descriptors are sufficient to permit secondary usage of the data.</w:t>
      </w:r>
    </w:p>
    <w:p w14:paraId="769EEA0A" w14:textId="77777777" w:rsidR="00FC25D1" w:rsidRPr="006F4C4E" w:rsidRDefault="00FC25D1" w:rsidP="00AD7AA4">
      <w:pPr>
        <w:spacing w:before="100" w:beforeAutospacing="1" w:after="100" w:afterAutospacing="1"/>
        <w:rPr>
          <w:rFonts w:ascii="Arial" w:hAnsi="Arial" w:cs="Arial"/>
        </w:rPr>
      </w:pPr>
    </w:p>
    <w:p w14:paraId="2FEA0079" w14:textId="77777777" w:rsidR="00FC25D1" w:rsidRPr="006F4C4E" w:rsidRDefault="00FC25D1" w:rsidP="00AD7AA4">
      <w:pPr>
        <w:spacing w:before="100" w:beforeAutospacing="1" w:after="100" w:afterAutospacing="1"/>
        <w:rPr>
          <w:rFonts w:ascii="Arial" w:hAnsi="Arial" w:cs="Arial"/>
        </w:rPr>
      </w:pPr>
      <w:r w:rsidRPr="006F4C4E">
        <w:rPr>
          <w:rFonts w:ascii="Arial" w:hAnsi="Arial" w:cs="Arial"/>
        </w:rPr>
        <w:t>Statistical analysis of the data can appear in the metadata section, but it should be kept to a minimum. Such detailed analyses of data sets could, however, form the core of a companion paper submitted to an ESA print journal.</w:t>
      </w:r>
    </w:p>
    <w:p w14:paraId="4403C1D0" w14:textId="77777777" w:rsidR="00FC25D1" w:rsidRDefault="00FC25D1">
      <w:pPr>
        <w:pStyle w:val="CommentText"/>
      </w:pPr>
    </w:p>
    <w:p w14:paraId="5F2F2B04" w14:textId="77777777" w:rsidR="00FC25D1" w:rsidRPr="006F4C4E" w:rsidRDefault="00FC25D1" w:rsidP="00AD7AA4">
      <w:pPr>
        <w:spacing w:before="100" w:beforeAutospacing="1" w:after="100" w:afterAutospacing="1"/>
        <w:rPr>
          <w:rFonts w:ascii="Arial" w:hAnsi="Arial" w:cs="Arial"/>
        </w:rPr>
      </w:pPr>
      <w:r w:rsidRPr="006F4C4E">
        <w:rPr>
          <w:rFonts w:ascii="Arial" w:hAnsi="Arial" w:cs="Arial"/>
        </w:rPr>
        <w:t xml:space="preserve">Metadata text should generally adhere to the instructions for ESA print journals; begin by checking the author guidelines for print manuscripts. Write with precision, clarity, and economy; use the active voice and first person wherever appropriate; avoid footnotes. Please italicize scientific names and the symbols for all variables and constants except Greek letters. Italics should not be used for emphasis. Use leading zeroes with all numbers &lt; 1, including probability values (e.g., </w:t>
      </w:r>
      <w:r w:rsidRPr="006F4C4E">
        <w:rPr>
          <w:rFonts w:ascii="Arial" w:hAnsi="Arial" w:cs="Arial"/>
          <w:i/>
          <w:iCs/>
        </w:rPr>
        <w:t>P</w:t>
      </w:r>
      <w:r w:rsidRPr="006F4C4E">
        <w:rPr>
          <w:rFonts w:ascii="Arial" w:hAnsi="Arial" w:cs="Arial"/>
        </w:rPr>
        <w:t xml:space="preserve"> &lt; 0.001). Use the International System of Units (SI) for measurements. Consult Standard Practice for Use of the International System of Units (ASTM Standard E-380-93) for guidance on unit conversions, style, and usage. An abbreviated version may be downloaded from </w:t>
      </w:r>
      <w:hyperlink r:id="rId2" w:history="1">
        <w:r w:rsidRPr="006F4C4E">
          <w:rPr>
            <w:rFonts w:ascii="Arial" w:hAnsi="Arial" w:cs="Arial"/>
            <w:color w:val="0000FF"/>
            <w:u w:val="single"/>
          </w:rPr>
          <w:t>http://www.astm.org/author/siquickr.rtf</w:t>
        </w:r>
      </w:hyperlink>
      <w:r w:rsidRPr="006F4C4E">
        <w:rPr>
          <w:rFonts w:ascii="Arial" w:hAnsi="Arial" w:cs="Arial"/>
        </w:rPr>
        <w:t xml:space="preserve"> the ASTM website (.rtf file).</w:t>
      </w:r>
    </w:p>
    <w:p w14:paraId="341A0773" w14:textId="10CDD8D3" w:rsidR="00FC25D1" w:rsidRPr="00AD7AA4" w:rsidRDefault="00FC25D1">
      <w:pPr>
        <w:pStyle w:val="CommentText"/>
      </w:pPr>
    </w:p>
  </w:comment>
  <w:comment w:id="4" w:author="Bruna, Emilio M." w:date="2019-01-09T13:55:00Z" w:initials="BEM">
    <w:p w14:paraId="7B2D946E" w14:textId="77777777" w:rsidR="00FC25D1" w:rsidRPr="00021AEA" w:rsidRDefault="00FC25D1" w:rsidP="00144EF6">
      <w:pPr>
        <w:rPr>
          <w:rFonts w:ascii="Arial" w:hAnsi="Arial" w:cs="Arial"/>
        </w:rPr>
      </w:pPr>
      <w:r>
        <w:rPr>
          <w:rStyle w:val="CommentReference"/>
        </w:rPr>
        <w:annotationRef/>
      </w:r>
      <w:r w:rsidRPr="00021AEA">
        <w:rPr>
          <w:rFonts w:ascii="Arial" w:hAnsi="Arial" w:cs="Arial"/>
        </w:rPr>
        <w:t xml:space="preserve">Descriptive abstract summarizing broader scientific scope of </w:t>
      </w:r>
      <w:r>
        <w:rPr>
          <w:rFonts w:ascii="Arial" w:hAnsi="Arial" w:cs="Arial"/>
        </w:rPr>
        <w:t>‘overall’</w:t>
      </w:r>
      <w:r w:rsidRPr="00021AEA">
        <w:rPr>
          <w:rFonts w:ascii="Arial" w:hAnsi="Arial" w:cs="Arial"/>
        </w:rPr>
        <w:t xml:space="preserve"> research project</w:t>
      </w:r>
    </w:p>
    <w:p w14:paraId="087631A5" w14:textId="395B35D9" w:rsidR="00FC25D1" w:rsidRDefault="00FC25D1">
      <w:pPr>
        <w:pStyle w:val="CommentText"/>
      </w:pPr>
    </w:p>
  </w:comment>
  <w:comment w:id="5" w:author="Bruna, Emilio M. [2]" w:date="2019-01-16T14:39:00Z" w:initials="BEM">
    <w:p w14:paraId="34F8F3CC" w14:textId="25127E9C" w:rsidR="00DC2010" w:rsidRDefault="00DC2010">
      <w:pPr>
        <w:pStyle w:val="CommentText"/>
      </w:pPr>
      <w:r>
        <w:rPr>
          <w:rFonts w:ascii="Arial" w:hAnsi="Arial" w:cs="Arial"/>
        </w:rPr>
        <w:t xml:space="preserve">Double check (options: </w:t>
      </w:r>
      <w:r>
        <w:rPr>
          <w:rStyle w:val="CommentReference"/>
        </w:rPr>
        <w:annotationRef/>
      </w:r>
      <w:r w:rsidRPr="00021AEA">
        <w:rPr>
          <w:rFonts w:ascii="Arial" w:hAnsi="Arial" w:cs="Arial"/>
        </w:rPr>
        <w:t>Mixed, upper, or lower case</w:t>
      </w:r>
      <w:r>
        <w:rPr>
          <w:rFonts w:ascii="Arial" w:hAnsi="Arial" w:cs="Arial"/>
        </w:rPr>
        <w:t>)</w:t>
      </w:r>
    </w:p>
  </w:comment>
  <w:comment w:id="6" w:author="Bruna, Emilio M. [2]" w:date="2019-01-16T15:05:00Z" w:initials="BEM">
    <w:p w14:paraId="5CF5A867" w14:textId="199E0897" w:rsidR="00D12048" w:rsidRDefault="00D12048">
      <w:pPr>
        <w:pStyle w:val="CommentText"/>
      </w:pPr>
      <w:r>
        <w:rPr>
          <w:rStyle w:val="CommentReference"/>
        </w:rPr>
        <w:annotationRef/>
      </w:r>
      <w:r>
        <w:t xml:space="preserve">If these all go into a separate table with </w:t>
      </w:r>
      <w:proofErr w:type="spellStart"/>
      <w:r>
        <w:t>caharacteristics</w:t>
      </w:r>
      <w:proofErr w:type="spellEnd"/>
      <w:r>
        <w:t xml:space="preserve"> they can be deleted from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C2CB30" w15:done="0"/>
  <w15:commentEx w15:paraId="347322D4" w15:done="0"/>
  <w15:commentEx w15:paraId="62D3D615" w15:done="0"/>
  <w15:commentEx w15:paraId="341A0773" w15:done="0"/>
  <w15:commentEx w15:paraId="087631A5" w15:done="0"/>
  <w15:commentEx w15:paraId="34F8F3CC" w15:done="0"/>
  <w15:commentEx w15:paraId="5CF5A8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2CB30" w16cid:durableId="1F5F4693"/>
  <w16cid:commentId w16cid:paraId="347322D4" w16cid:durableId="1F5F46E7"/>
  <w16cid:commentId w16cid:paraId="62D3D615" w16cid:durableId="1F327026"/>
  <w16cid:commentId w16cid:paraId="341A0773" w16cid:durableId="1FE04602"/>
  <w16cid:commentId w16cid:paraId="087631A5" w16cid:durableId="1FE07BD9"/>
  <w16cid:commentId w16cid:paraId="34F8F3CC" w16cid:durableId="1FE9C08A"/>
  <w16cid:commentId w16cid:paraId="5CF5A867" w16cid:durableId="1FE9C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BA5FB9"/>
    <w:multiLevelType w:val="hybridMultilevel"/>
    <w:tmpl w:val="1E1C5DBA"/>
    <w:lvl w:ilvl="0" w:tplc="0ACCAB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E4C8A"/>
    <w:multiLevelType w:val="hybridMultilevel"/>
    <w:tmpl w:val="140EB0D6"/>
    <w:lvl w:ilvl="0" w:tplc="D924BA4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8563A"/>
    <w:multiLevelType w:val="hybridMultilevel"/>
    <w:tmpl w:val="38D81B24"/>
    <w:lvl w:ilvl="0" w:tplc="C0B0CD8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57F13"/>
    <w:multiLevelType w:val="hybridMultilevel"/>
    <w:tmpl w:val="F0B4C5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66D9E"/>
    <w:multiLevelType w:val="hybridMultilevel"/>
    <w:tmpl w:val="B56EB6D8"/>
    <w:lvl w:ilvl="0" w:tplc="448AC63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4D2C2C"/>
    <w:multiLevelType w:val="hybridMultilevel"/>
    <w:tmpl w:val="CD48F844"/>
    <w:lvl w:ilvl="0" w:tplc="D2D832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4"/>
  </w:num>
  <w:num w:numId="6">
    <w:abstractNumId w:val="3"/>
  </w:num>
  <w:num w:numId="7">
    <w:abstractNumId w:val="0"/>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una, Emilio M.">
    <w15:presenceInfo w15:providerId="Windows Live" w15:userId="04855d2b-6310-4e1e-bae8-7004cd8eeef2"/>
  </w15:person>
  <w15:person w15:author="Bruna, Emilio M. [2]">
    <w15:presenceInfo w15:providerId="AD" w15:userId="S::embruna@ufl.edu::04855d2b-6310-4e1e-bae8-7004cd8ee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2&lt;/FontSize&gt;&lt;ReflistTitle&gt;&lt;/ReflistTitle&gt;&lt;StartingRefnum&gt;1&lt;/StartingRefnum&gt;&lt;FirstLineIndent&gt;0&lt;/FirstLineIndent&gt;&lt;HangingIndent&gt;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vzess00sdrd05eefdopxdzo0psdrrsarxt9&quot;&gt;EMB_Endnote&lt;record-ids&gt;&lt;item&gt;50&lt;/item&gt;&lt;item&gt;70&lt;/item&gt;&lt;item&gt;74&lt;/item&gt;&lt;item&gt;75&lt;/item&gt;&lt;item&gt;306&lt;/item&gt;&lt;item&gt;357&lt;/item&gt;&lt;item&gt;467&lt;/item&gt;&lt;item&gt;606&lt;/item&gt;&lt;item&gt;633&lt;/item&gt;&lt;item&gt;641&lt;/item&gt;&lt;item&gt;642&lt;/item&gt;&lt;item&gt;645&lt;/item&gt;&lt;item&gt;672&lt;/item&gt;&lt;item&gt;773&lt;/item&gt;&lt;item&gt;1068&lt;/item&gt;&lt;item&gt;4390&lt;/item&gt;&lt;item&gt;5346&lt;/item&gt;&lt;item&gt;5348&lt;/item&gt;&lt;item&gt;5578&lt;/item&gt;&lt;item&gt;6466&lt;/item&gt;&lt;item&gt;6467&lt;/item&gt;&lt;item&gt;6468&lt;/item&gt;&lt;item&gt;6469&lt;/item&gt;&lt;item&gt;6470&lt;/item&gt;&lt;/record-ids&gt;&lt;/item&gt;&lt;/Libraries&gt;"/>
  </w:docVars>
  <w:rsids>
    <w:rsidRoot w:val="00721D4B"/>
    <w:rsid w:val="00002A0B"/>
    <w:rsid w:val="00005954"/>
    <w:rsid w:val="00013A5C"/>
    <w:rsid w:val="00020F32"/>
    <w:rsid w:val="00021AEA"/>
    <w:rsid w:val="00042EBD"/>
    <w:rsid w:val="00064C89"/>
    <w:rsid w:val="000750C4"/>
    <w:rsid w:val="000B4B6A"/>
    <w:rsid w:val="0011527B"/>
    <w:rsid w:val="00127949"/>
    <w:rsid w:val="00135ABC"/>
    <w:rsid w:val="00141E43"/>
    <w:rsid w:val="00144EF6"/>
    <w:rsid w:val="00152616"/>
    <w:rsid w:val="00197885"/>
    <w:rsid w:val="0021132B"/>
    <w:rsid w:val="00212377"/>
    <w:rsid w:val="002601FD"/>
    <w:rsid w:val="0029520F"/>
    <w:rsid w:val="002A2500"/>
    <w:rsid w:val="002B4711"/>
    <w:rsid w:val="002C631B"/>
    <w:rsid w:val="002C633D"/>
    <w:rsid w:val="002E6D47"/>
    <w:rsid w:val="003079A2"/>
    <w:rsid w:val="00322108"/>
    <w:rsid w:val="00342CE0"/>
    <w:rsid w:val="00382017"/>
    <w:rsid w:val="00382F4B"/>
    <w:rsid w:val="00394318"/>
    <w:rsid w:val="003A5083"/>
    <w:rsid w:val="003A5D80"/>
    <w:rsid w:val="003B4F19"/>
    <w:rsid w:val="003C685C"/>
    <w:rsid w:val="003C7F4C"/>
    <w:rsid w:val="003E137C"/>
    <w:rsid w:val="0041513A"/>
    <w:rsid w:val="004414A6"/>
    <w:rsid w:val="0045177E"/>
    <w:rsid w:val="004649D0"/>
    <w:rsid w:val="00497F50"/>
    <w:rsid w:val="004A38D0"/>
    <w:rsid w:val="004A7702"/>
    <w:rsid w:val="004E2D78"/>
    <w:rsid w:val="004E5876"/>
    <w:rsid w:val="00511181"/>
    <w:rsid w:val="00511E3D"/>
    <w:rsid w:val="00546AAB"/>
    <w:rsid w:val="005532F2"/>
    <w:rsid w:val="005773D4"/>
    <w:rsid w:val="0059235B"/>
    <w:rsid w:val="005A49EE"/>
    <w:rsid w:val="00600178"/>
    <w:rsid w:val="0062349A"/>
    <w:rsid w:val="006375D8"/>
    <w:rsid w:val="00643966"/>
    <w:rsid w:val="00644C3F"/>
    <w:rsid w:val="00650AE9"/>
    <w:rsid w:val="006520CA"/>
    <w:rsid w:val="00657D0A"/>
    <w:rsid w:val="0067414D"/>
    <w:rsid w:val="006B0B6E"/>
    <w:rsid w:val="006D3114"/>
    <w:rsid w:val="006D7CAB"/>
    <w:rsid w:val="006F4C4E"/>
    <w:rsid w:val="007129CE"/>
    <w:rsid w:val="00721D4B"/>
    <w:rsid w:val="00733A37"/>
    <w:rsid w:val="007956C2"/>
    <w:rsid w:val="007D32DE"/>
    <w:rsid w:val="007F3F33"/>
    <w:rsid w:val="00800925"/>
    <w:rsid w:val="008740CC"/>
    <w:rsid w:val="008B7F34"/>
    <w:rsid w:val="008D460B"/>
    <w:rsid w:val="008F0662"/>
    <w:rsid w:val="008F741E"/>
    <w:rsid w:val="009026EC"/>
    <w:rsid w:val="00914A16"/>
    <w:rsid w:val="00924E6E"/>
    <w:rsid w:val="00924F83"/>
    <w:rsid w:val="00941457"/>
    <w:rsid w:val="0095372F"/>
    <w:rsid w:val="00957BEC"/>
    <w:rsid w:val="009A7E6C"/>
    <w:rsid w:val="009D0846"/>
    <w:rsid w:val="009D4C41"/>
    <w:rsid w:val="009E55BB"/>
    <w:rsid w:val="00A1050B"/>
    <w:rsid w:val="00A370FD"/>
    <w:rsid w:val="00A71BB1"/>
    <w:rsid w:val="00A76A91"/>
    <w:rsid w:val="00AB700D"/>
    <w:rsid w:val="00AD10FC"/>
    <w:rsid w:val="00AD7AA4"/>
    <w:rsid w:val="00B03D53"/>
    <w:rsid w:val="00B1738A"/>
    <w:rsid w:val="00B83903"/>
    <w:rsid w:val="00BB41DB"/>
    <w:rsid w:val="00BC697B"/>
    <w:rsid w:val="00BF0400"/>
    <w:rsid w:val="00BF275C"/>
    <w:rsid w:val="00C010BD"/>
    <w:rsid w:val="00C17D18"/>
    <w:rsid w:val="00C3575C"/>
    <w:rsid w:val="00C5060B"/>
    <w:rsid w:val="00C73BA0"/>
    <w:rsid w:val="00C82E4E"/>
    <w:rsid w:val="00CB1C98"/>
    <w:rsid w:val="00CC0DBC"/>
    <w:rsid w:val="00CC3BC9"/>
    <w:rsid w:val="00CC6DD7"/>
    <w:rsid w:val="00CD3A3B"/>
    <w:rsid w:val="00CD722E"/>
    <w:rsid w:val="00D12048"/>
    <w:rsid w:val="00D42E03"/>
    <w:rsid w:val="00D801CF"/>
    <w:rsid w:val="00DC2010"/>
    <w:rsid w:val="00E11002"/>
    <w:rsid w:val="00E11969"/>
    <w:rsid w:val="00E25A7A"/>
    <w:rsid w:val="00E36619"/>
    <w:rsid w:val="00E37ED3"/>
    <w:rsid w:val="00E5634C"/>
    <w:rsid w:val="00E92FC9"/>
    <w:rsid w:val="00E968E0"/>
    <w:rsid w:val="00E9782D"/>
    <w:rsid w:val="00EE483A"/>
    <w:rsid w:val="00EF1E5D"/>
    <w:rsid w:val="00EF32E1"/>
    <w:rsid w:val="00EF5053"/>
    <w:rsid w:val="00F12323"/>
    <w:rsid w:val="00F27BA8"/>
    <w:rsid w:val="00F526C4"/>
    <w:rsid w:val="00F62CE5"/>
    <w:rsid w:val="00F62E15"/>
    <w:rsid w:val="00FA68CE"/>
    <w:rsid w:val="00FC25D1"/>
    <w:rsid w:val="00FE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7B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1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D4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D4B"/>
    <w:rPr>
      <w:rFonts w:ascii="Times New Roman" w:hAnsi="Times New Roman" w:cs="Times New Roman"/>
      <w:b/>
      <w:bCs/>
      <w:sz w:val="36"/>
      <w:szCs w:val="36"/>
    </w:rPr>
  </w:style>
  <w:style w:type="paragraph" w:styleId="NormalWeb">
    <w:name w:val="Normal (Web)"/>
    <w:basedOn w:val="Normal"/>
    <w:unhideWhenUsed/>
    <w:rsid w:val="00721D4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21D4B"/>
    <w:rPr>
      <w:b/>
      <w:bCs/>
    </w:rPr>
  </w:style>
  <w:style w:type="character" w:styleId="Emphasis">
    <w:name w:val="Emphasis"/>
    <w:basedOn w:val="DefaultParagraphFont"/>
    <w:uiPriority w:val="20"/>
    <w:qFormat/>
    <w:rsid w:val="00721D4B"/>
    <w:rPr>
      <w:i/>
      <w:iCs/>
    </w:rPr>
  </w:style>
  <w:style w:type="character" w:styleId="Hyperlink">
    <w:name w:val="Hyperlink"/>
    <w:basedOn w:val="DefaultParagraphFont"/>
    <w:uiPriority w:val="99"/>
    <w:unhideWhenUsed/>
    <w:rsid w:val="00721D4B"/>
    <w:rPr>
      <w:color w:val="0000FF"/>
      <w:u w:val="single"/>
    </w:rPr>
  </w:style>
  <w:style w:type="character" w:styleId="CommentReference">
    <w:name w:val="annotation reference"/>
    <w:basedOn w:val="DefaultParagraphFont"/>
    <w:uiPriority w:val="99"/>
    <w:semiHidden/>
    <w:unhideWhenUsed/>
    <w:rsid w:val="00E5634C"/>
    <w:rPr>
      <w:sz w:val="16"/>
      <w:szCs w:val="16"/>
    </w:rPr>
  </w:style>
  <w:style w:type="paragraph" w:styleId="CommentText">
    <w:name w:val="annotation text"/>
    <w:basedOn w:val="Normal"/>
    <w:link w:val="CommentTextChar"/>
    <w:uiPriority w:val="99"/>
    <w:semiHidden/>
    <w:unhideWhenUsed/>
    <w:rsid w:val="00E5634C"/>
    <w:rPr>
      <w:sz w:val="20"/>
      <w:szCs w:val="20"/>
    </w:rPr>
  </w:style>
  <w:style w:type="character" w:customStyle="1" w:styleId="CommentTextChar">
    <w:name w:val="Comment Text Char"/>
    <w:basedOn w:val="DefaultParagraphFont"/>
    <w:link w:val="CommentText"/>
    <w:uiPriority w:val="99"/>
    <w:semiHidden/>
    <w:rsid w:val="00E5634C"/>
    <w:rPr>
      <w:sz w:val="20"/>
      <w:szCs w:val="20"/>
    </w:rPr>
  </w:style>
  <w:style w:type="paragraph" w:styleId="CommentSubject">
    <w:name w:val="annotation subject"/>
    <w:basedOn w:val="CommentText"/>
    <w:next w:val="CommentText"/>
    <w:link w:val="CommentSubjectChar"/>
    <w:uiPriority w:val="99"/>
    <w:semiHidden/>
    <w:unhideWhenUsed/>
    <w:rsid w:val="00E5634C"/>
    <w:rPr>
      <w:b/>
      <w:bCs/>
    </w:rPr>
  </w:style>
  <w:style w:type="character" w:customStyle="1" w:styleId="CommentSubjectChar">
    <w:name w:val="Comment Subject Char"/>
    <w:basedOn w:val="CommentTextChar"/>
    <w:link w:val="CommentSubject"/>
    <w:uiPriority w:val="99"/>
    <w:semiHidden/>
    <w:rsid w:val="00E5634C"/>
    <w:rPr>
      <w:b/>
      <w:bCs/>
      <w:sz w:val="20"/>
      <w:szCs w:val="20"/>
    </w:rPr>
  </w:style>
  <w:style w:type="paragraph" w:styleId="BalloonText">
    <w:name w:val="Balloon Text"/>
    <w:basedOn w:val="Normal"/>
    <w:link w:val="BalloonTextChar"/>
    <w:uiPriority w:val="99"/>
    <w:semiHidden/>
    <w:unhideWhenUsed/>
    <w:rsid w:val="00E563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634C"/>
    <w:rPr>
      <w:rFonts w:ascii="Times New Roman" w:hAnsi="Times New Roman" w:cs="Times New Roman"/>
      <w:sz w:val="18"/>
      <w:szCs w:val="18"/>
    </w:rPr>
  </w:style>
  <w:style w:type="character" w:customStyle="1" w:styleId="UnresolvedMention1">
    <w:name w:val="Unresolved Mention1"/>
    <w:basedOn w:val="DefaultParagraphFont"/>
    <w:uiPriority w:val="99"/>
    <w:rsid w:val="00E5634C"/>
    <w:rPr>
      <w:color w:val="605E5C"/>
      <w:shd w:val="clear" w:color="auto" w:fill="E1DFDD"/>
    </w:rPr>
  </w:style>
  <w:style w:type="paragraph" w:styleId="ListParagraph">
    <w:name w:val="List Paragraph"/>
    <w:basedOn w:val="Normal"/>
    <w:uiPriority w:val="34"/>
    <w:qFormat/>
    <w:rsid w:val="00E5634C"/>
    <w:pPr>
      <w:ind w:left="720"/>
      <w:contextualSpacing/>
    </w:pPr>
  </w:style>
  <w:style w:type="paragraph" w:styleId="Header">
    <w:name w:val="header"/>
    <w:basedOn w:val="Normal"/>
    <w:link w:val="HeaderChar"/>
    <w:semiHidden/>
    <w:rsid w:val="0062349A"/>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62349A"/>
    <w:rPr>
      <w:rFonts w:ascii="Times New Roman" w:eastAsia="Times New Roman" w:hAnsi="Times New Roman" w:cs="Times New Roman"/>
      <w:sz w:val="20"/>
      <w:szCs w:val="20"/>
    </w:rPr>
  </w:style>
  <w:style w:type="paragraph" w:styleId="Revision">
    <w:name w:val="Revision"/>
    <w:hidden/>
    <w:uiPriority w:val="99"/>
    <w:semiHidden/>
    <w:rsid w:val="00AD7AA4"/>
  </w:style>
  <w:style w:type="paragraph" w:styleId="Footer">
    <w:name w:val="footer"/>
    <w:basedOn w:val="Normal"/>
    <w:link w:val="FooterChar"/>
    <w:uiPriority w:val="99"/>
    <w:semiHidden/>
    <w:unhideWhenUsed/>
    <w:rsid w:val="005773D4"/>
    <w:pPr>
      <w:tabs>
        <w:tab w:val="center" w:pos="4680"/>
        <w:tab w:val="right" w:pos="9360"/>
      </w:tabs>
    </w:pPr>
  </w:style>
  <w:style w:type="character" w:customStyle="1" w:styleId="FooterChar">
    <w:name w:val="Footer Char"/>
    <w:basedOn w:val="DefaultParagraphFont"/>
    <w:link w:val="Footer"/>
    <w:uiPriority w:val="99"/>
    <w:semiHidden/>
    <w:rsid w:val="005773D4"/>
  </w:style>
  <w:style w:type="character" w:customStyle="1" w:styleId="Heading1Char">
    <w:name w:val="Heading 1 Char"/>
    <w:basedOn w:val="DefaultParagraphFont"/>
    <w:link w:val="Heading1"/>
    <w:uiPriority w:val="9"/>
    <w:rsid w:val="00322108"/>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733A37"/>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733A37"/>
    <w:rPr>
      <w:rFonts w:ascii="Arial" w:hAnsi="Arial" w:cs="Arial"/>
    </w:rPr>
  </w:style>
  <w:style w:type="paragraph" w:customStyle="1" w:styleId="EndNoteBibliography">
    <w:name w:val="EndNote Bibliography"/>
    <w:basedOn w:val="Normal"/>
    <w:link w:val="EndNoteBibliographyChar"/>
    <w:rsid w:val="00733A37"/>
    <w:rPr>
      <w:rFonts w:ascii="Arial" w:hAnsi="Arial" w:cs="Arial"/>
    </w:rPr>
  </w:style>
  <w:style w:type="character" w:customStyle="1" w:styleId="EndNoteBibliographyChar">
    <w:name w:val="EndNote Bibliography Char"/>
    <w:basedOn w:val="DefaultParagraphFont"/>
    <w:link w:val="EndNoteBibliography"/>
    <w:rsid w:val="00733A37"/>
    <w:rPr>
      <w:rFonts w:ascii="Arial" w:hAnsi="Arial" w:cs="Arial"/>
    </w:rPr>
  </w:style>
  <w:style w:type="character" w:customStyle="1" w:styleId="UnresolvedMention">
    <w:name w:val="Unresolved Mention"/>
    <w:basedOn w:val="DefaultParagraphFont"/>
    <w:uiPriority w:val="99"/>
    <w:rsid w:val="00733A37"/>
    <w:rPr>
      <w:color w:val="605E5C"/>
      <w:shd w:val="clear" w:color="auto" w:fill="E1DFDD"/>
    </w:rPr>
  </w:style>
  <w:style w:type="character" w:customStyle="1" w:styleId="current-selection">
    <w:name w:val="current-selection"/>
    <w:basedOn w:val="DefaultParagraphFont"/>
    <w:rsid w:val="00342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1278">
      <w:bodyDiv w:val="1"/>
      <w:marLeft w:val="0"/>
      <w:marRight w:val="0"/>
      <w:marTop w:val="0"/>
      <w:marBottom w:val="0"/>
      <w:divBdr>
        <w:top w:val="none" w:sz="0" w:space="0" w:color="auto"/>
        <w:left w:val="none" w:sz="0" w:space="0" w:color="auto"/>
        <w:bottom w:val="none" w:sz="0" w:space="0" w:color="auto"/>
        <w:right w:val="none" w:sz="0" w:space="0" w:color="auto"/>
      </w:divBdr>
      <w:divsChild>
        <w:div w:id="1161316337">
          <w:marLeft w:val="0"/>
          <w:marRight w:val="0"/>
          <w:marTop w:val="0"/>
          <w:marBottom w:val="0"/>
          <w:divBdr>
            <w:top w:val="none" w:sz="0" w:space="0" w:color="auto"/>
            <w:left w:val="none" w:sz="0" w:space="0" w:color="auto"/>
            <w:bottom w:val="none" w:sz="0" w:space="0" w:color="auto"/>
            <w:right w:val="none" w:sz="0" w:space="0" w:color="auto"/>
          </w:divBdr>
        </w:div>
      </w:divsChild>
    </w:div>
    <w:div w:id="199975951">
      <w:bodyDiv w:val="1"/>
      <w:marLeft w:val="0"/>
      <w:marRight w:val="0"/>
      <w:marTop w:val="0"/>
      <w:marBottom w:val="0"/>
      <w:divBdr>
        <w:top w:val="none" w:sz="0" w:space="0" w:color="auto"/>
        <w:left w:val="none" w:sz="0" w:space="0" w:color="auto"/>
        <w:bottom w:val="none" w:sz="0" w:space="0" w:color="auto"/>
        <w:right w:val="none" w:sz="0" w:space="0" w:color="auto"/>
      </w:divBdr>
    </w:div>
    <w:div w:id="254679381">
      <w:bodyDiv w:val="1"/>
      <w:marLeft w:val="0"/>
      <w:marRight w:val="0"/>
      <w:marTop w:val="0"/>
      <w:marBottom w:val="0"/>
      <w:divBdr>
        <w:top w:val="none" w:sz="0" w:space="0" w:color="auto"/>
        <w:left w:val="none" w:sz="0" w:space="0" w:color="auto"/>
        <w:bottom w:val="none" w:sz="0" w:space="0" w:color="auto"/>
        <w:right w:val="none" w:sz="0" w:space="0" w:color="auto"/>
      </w:divBdr>
    </w:div>
    <w:div w:id="492915994">
      <w:bodyDiv w:val="1"/>
      <w:marLeft w:val="0"/>
      <w:marRight w:val="0"/>
      <w:marTop w:val="0"/>
      <w:marBottom w:val="0"/>
      <w:divBdr>
        <w:top w:val="none" w:sz="0" w:space="0" w:color="auto"/>
        <w:left w:val="none" w:sz="0" w:space="0" w:color="auto"/>
        <w:bottom w:val="none" w:sz="0" w:space="0" w:color="auto"/>
        <w:right w:val="none" w:sz="0" w:space="0" w:color="auto"/>
      </w:divBdr>
      <w:divsChild>
        <w:div w:id="1782844022">
          <w:marLeft w:val="0"/>
          <w:marRight w:val="0"/>
          <w:marTop w:val="0"/>
          <w:marBottom w:val="0"/>
          <w:divBdr>
            <w:top w:val="none" w:sz="0" w:space="0" w:color="auto"/>
            <w:left w:val="none" w:sz="0" w:space="0" w:color="auto"/>
            <w:bottom w:val="none" w:sz="0" w:space="0" w:color="auto"/>
            <w:right w:val="none" w:sz="0" w:space="0" w:color="auto"/>
          </w:divBdr>
        </w:div>
        <w:div w:id="1550649212">
          <w:marLeft w:val="0"/>
          <w:marRight w:val="0"/>
          <w:marTop w:val="0"/>
          <w:marBottom w:val="0"/>
          <w:divBdr>
            <w:top w:val="none" w:sz="0" w:space="0" w:color="auto"/>
            <w:left w:val="none" w:sz="0" w:space="0" w:color="auto"/>
            <w:bottom w:val="none" w:sz="0" w:space="0" w:color="auto"/>
            <w:right w:val="none" w:sz="0" w:space="0" w:color="auto"/>
          </w:divBdr>
        </w:div>
        <w:div w:id="417488073">
          <w:marLeft w:val="0"/>
          <w:marRight w:val="0"/>
          <w:marTop w:val="0"/>
          <w:marBottom w:val="0"/>
          <w:divBdr>
            <w:top w:val="none" w:sz="0" w:space="0" w:color="auto"/>
            <w:left w:val="none" w:sz="0" w:space="0" w:color="auto"/>
            <w:bottom w:val="none" w:sz="0" w:space="0" w:color="auto"/>
            <w:right w:val="none" w:sz="0" w:space="0" w:color="auto"/>
          </w:divBdr>
        </w:div>
        <w:div w:id="971835393">
          <w:marLeft w:val="0"/>
          <w:marRight w:val="0"/>
          <w:marTop w:val="0"/>
          <w:marBottom w:val="0"/>
          <w:divBdr>
            <w:top w:val="none" w:sz="0" w:space="0" w:color="auto"/>
            <w:left w:val="none" w:sz="0" w:space="0" w:color="auto"/>
            <w:bottom w:val="none" w:sz="0" w:space="0" w:color="auto"/>
            <w:right w:val="none" w:sz="0" w:space="0" w:color="auto"/>
          </w:divBdr>
        </w:div>
        <w:div w:id="482888929">
          <w:marLeft w:val="0"/>
          <w:marRight w:val="0"/>
          <w:marTop w:val="0"/>
          <w:marBottom w:val="0"/>
          <w:divBdr>
            <w:top w:val="none" w:sz="0" w:space="0" w:color="auto"/>
            <w:left w:val="none" w:sz="0" w:space="0" w:color="auto"/>
            <w:bottom w:val="none" w:sz="0" w:space="0" w:color="auto"/>
            <w:right w:val="none" w:sz="0" w:space="0" w:color="auto"/>
          </w:divBdr>
        </w:div>
        <w:div w:id="2028601722">
          <w:marLeft w:val="0"/>
          <w:marRight w:val="0"/>
          <w:marTop w:val="0"/>
          <w:marBottom w:val="0"/>
          <w:divBdr>
            <w:top w:val="none" w:sz="0" w:space="0" w:color="auto"/>
            <w:left w:val="none" w:sz="0" w:space="0" w:color="auto"/>
            <w:bottom w:val="none" w:sz="0" w:space="0" w:color="auto"/>
            <w:right w:val="none" w:sz="0" w:space="0" w:color="auto"/>
          </w:divBdr>
        </w:div>
        <w:div w:id="561790344">
          <w:marLeft w:val="0"/>
          <w:marRight w:val="0"/>
          <w:marTop w:val="0"/>
          <w:marBottom w:val="0"/>
          <w:divBdr>
            <w:top w:val="none" w:sz="0" w:space="0" w:color="auto"/>
            <w:left w:val="none" w:sz="0" w:space="0" w:color="auto"/>
            <w:bottom w:val="none" w:sz="0" w:space="0" w:color="auto"/>
            <w:right w:val="none" w:sz="0" w:space="0" w:color="auto"/>
          </w:divBdr>
        </w:div>
        <w:div w:id="672489908">
          <w:marLeft w:val="0"/>
          <w:marRight w:val="0"/>
          <w:marTop w:val="0"/>
          <w:marBottom w:val="0"/>
          <w:divBdr>
            <w:top w:val="none" w:sz="0" w:space="0" w:color="auto"/>
            <w:left w:val="none" w:sz="0" w:space="0" w:color="auto"/>
            <w:bottom w:val="none" w:sz="0" w:space="0" w:color="auto"/>
            <w:right w:val="none" w:sz="0" w:space="0" w:color="auto"/>
          </w:divBdr>
        </w:div>
        <w:div w:id="1643608386">
          <w:marLeft w:val="0"/>
          <w:marRight w:val="0"/>
          <w:marTop w:val="0"/>
          <w:marBottom w:val="0"/>
          <w:divBdr>
            <w:top w:val="none" w:sz="0" w:space="0" w:color="auto"/>
            <w:left w:val="none" w:sz="0" w:space="0" w:color="auto"/>
            <w:bottom w:val="none" w:sz="0" w:space="0" w:color="auto"/>
            <w:right w:val="none" w:sz="0" w:space="0" w:color="auto"/>
          </w:divBdr>
        </w:div>
        <w:div w:id="1995794794">
          <w:marLeft w:val="0"/>
          <w:marRight w:val="0"/>
          <w:marTop w:val="0"/>
          <w:marBottom w:val="0"/>
          <w:divBdr>
            <w:top w:val="none" w:sz="0" w:space="0" w:color="auto"/>
            <w:left w:val="none" w:sz="0" w:space="0" w:color="auto"/>
            <w:bottom w:val="none" w:sz="0" w:space="0" w:color="auto"/>
            <w:right w:val="none" w:sz="0" w:space="0" w:color="auto"/>
          </w:divBdr>
        </w:div>
        <w:div w:id="602960121">
          <w:marLeft w:val="0"/>
          <w:marRight w:val="0"/>
          <w:marTop w:val="0"/>
          <w:marBottom w:val="0"/>
          <w:divBdr>
            <w:top w:val="none" w:sz="0" w:space="0" w:color="auto"/>
            <w:left w:val="none" w:sz="0" w:space="0" w:color="auto"/>
            <w:bottom w:val="none" w:sz="0" w:space="0" w:color="auto"/>
            <w:right w:val="none" w:sz="0" w:space="0" w:color="auto"/>
          </w:divBdr>
        </w:div>
      </w:divsChild>
    </w:div>
    <w:div w:id="547886600">
      <w:bodyDiv w:val="1"/>
      <w:marLeft w:val="0"/>
      <w:marRight w:val="0"/>
      <w:marTop w:val="0"/>
      <w:marBottom w:val="0"/>
      <w:divBdr>
        <w:top w:val="none" w:sz="0" w:space="0" w:color="auto"/>
        <w:left w:val="none" w:sz="0" w:space="0" w:color="auto"/>
        <w:bottom w:val="none" w:sz="0" w:space="0" w:color="auto"/>
        <w:right w:val="none" w:sz="0" w:space="0" w:color="auto"/>
      </w:divBdr>
      <w:divsChild>
        <w:div w:id="470439779">
          <w:marLeft w:val="0"/>
          <w:marRight w:val="0"/>
          <w:marTop w:val="0"/>
          <w:marBottom w:val="0"/>
          <w:divBdr>
            <w:top w:val="none" w:sz="0" w:space="0" w:color="auto"/>
            <w:left w:val="none" w:sz="0" w:space="0" w:color="auto"/>
            <w:bottom w:val="none" w:sz="0" w:space="0" w:color="auto"/>
            <w:right w:val="none" w:sz="0" w:space="0" w:color="auto"/>
          </w:divBdr>
        </w:div>
        <w:div w:id="92211531">
          <w:marLeft w:val="0"/>
          <w:marRight w:val="0"/>
          <w:marTop w:val="0"/>
          <w:marBottom w:val="0"/>
          <w:divBdr>
            <w:top w:val="none" w:sz="0" w:space="0" w:color="auto"/>
            <w:left w:val="none" w:sz="0" w:space="0" w:color="auto"/>
            <w:bottom w:val="none" w:sz="0" w:space="0" w:color="auto"/>
            <w:right w:val="none" w:sz="0" w:space="0" w:color="auto"/>
          </w:divBdr>
        </w:div>
        <w:div w:id="475073343">
          <w:marLeft w:val="0"/>
          <w:marRight w:val="0"/>
          <w:marTop w:val="0"/>
          <w:marBottom w:val="0"/>
          <w:divBdr>
            <w:top w:val="none" w:sz="0" w:space="0" w:color="auto"/>
            <w:left w:val="none" w:sz="0" w:space="0" w:color="auto"/>
            <w:bottom w:val="none" w:sz="0" w:space="0" w:color="auto"/>
            <w:right w:val="none" w:sz="0" w:space="0" w:color="auto"/>
          </w:divBdr>
        </w:div>
        <w:div w:id="15155262">
          <w:marLeft w:val="0"/>
          <w:marRight w:val="0"/>
          <w:marTop w:val="0"/>
          <w:marBottom w:val="0"/>
          <w:divBdr>
            <w:top w:val="none" w:sz="0" w:space="0" w:color="auto"/>
            <w:left w:val="none" w:sz="0" w:space="0" w:color="auto"/>
            <w:bottom w:val="none" w:sz="0" w:space="0" w:color="auto"/>
            <w:right w:val="none" w:sz="0" w:space="0" w:color="auto"/>
          </w:divBdr>
        </w:div>
        <w:div w:id="947353262">
          <w:marLeft w:val="0"/>
          <w:marRight w:val="0"/>
          <w:marTop w:val="0"/>
          <w:marBottom w:val="0"/>
          <w:divBdr>
            <w:top w:val="none" w:sz="0" w:space="0" w:color="auto"/>
            <w:left w:val="none" w:sz="0" w:space="0" w:color="auto"/>
            <w:bottom w:val="none" w:sz="0" w:space="0" w:color="auto"/>
            <w:right w:val="none" w:sz="0" w:space="0" w:color="auto"/>
          </w:divBdr>
        </w:div>
      </w:divsChild>
    </w:div>
    <w:div w:id="556161488">
      <w:bodyDiv w:val="1"/>
      <w:marLeft w:val="0"/>
      <w:marRight w:val="0"/>
      <w:marTop w:val="0"/>
      <w:marBottom w:val="0"/>
      <w:divBdr>
        <w:top w:val="none" w:sz="0" w:space="0" w:color="auto"/>
        <w:left w:val="none" w:sz="0" w:space="0" w:color="auto"/>
        <w:bottom w:val="none" w:sz="0" w:space="0" w:color="auto"/>
        <w:right w:val="none" w:sz="0" w:space="0" w:color="auto"/>
      </w:divBdr>
    </w:div>
    <w:div w:id="591818976">
      <w:bodyDiv w:val="1"/>
      <w:marLeft w:val="0"/>
      <w:marRight w:val="0"/>
      <w:marTop w:val="0"/>
      <w:marBottom w:val="0"/>
      <w:divBdr>
        <w:top w:val="none" w:sz="0" w:space="0" w:color="auto"/>
        <w:left w:val="none" w:sz="0" w:space="0" w:color="auto"/>
        <w:bottom w:val="none" w:sz="0" w:space="0" w:color="auto"/>
        <w:right w:val="none" w:sz="0" w:space="0" w:color="auto"/>
      </w:divBdr>
      <w:divsChild>
        <w:div w:id="1057438607">
          <w:marLeft w:val="0"/>
          <w:marRight w:val="0"/>
          <w:marTop w:val="0"/>
          <w:marBottom w:val="0"/>
          <w:divBdr>
            <w:top w:val="none" w:sz="0" w:space="0" w:color="auto"/>
            <w:left w:val="none" w:sz="0" w:space="0" w:color="auto"/>
            <w:bottom w:val="none" w:sz="0" w:space="0" w:color="auto"/>
            <w:right w:val="none" w:sz="0" w:space="0" w:color="auto"/>
          </w:divBdr>
        </w:div>
        <w:div w:id="1727070529">
          <w:marLeft w:val="0"/>
          <w:marRight w:val="0"/>
          <w:marTop w:val="0"/>
          <w:marBottom w:val="0"/>
          <w:divBdr>
            <w:top w:val="none" w:sz="0" w:space="0" w:color="auto"/>
            <w:left w:val="none" w:sz="0" w:space="0" w:color="auto"/>
            <w:bottom w:val="none" w:sz="0" w:space="0" w:color="auto"/>
            <w:right w:val="none" w:sz="0" w:space="0" w:color="auto"/>
          </w:divBdr>
        </w:div>
      </w:divsChild>
    </w:div>
    <w:div w:id="664091595">
      <w:bodyDiv w:val="1"/>
      <w:marLeft w:val="0"/>
      <w:marRight w:val="0"/>
      <w:marTop w:val="0"/>
      <w:marBottom w:val="0"/>
      <w:divBdr>
        <w:top w:val="none" w:sz="0" w:space="0" w:color="auto"/>
        <w:left w:val="none" w:sz="0" w:space="0" w:color="auto"/>
        <w:bottom w:val="none" w:sz="0" w:space="0" w:color="auto"/>
        <w:right w:val="none" w:sz="0" w:space="0" w:color="auto"/>
      </w:divBdr>
    </w:div>
    <w:div w:id="794712875">
      <w:bodyDiv w:val="1"/>
      <w:marLeft w:val="0"/>
      <w:marRight w:val="0"/>
      <w:marTop w:val="0"/>
      <w:marBottom w:val="0"/>
      <w:divBdr>
        <w:top w:val="none" w:sz="0" w:space="0" w:color="auto"/>
        <w:left w:val="none" w:sz="0" w:space="0" w:color="auto"/>
        <w:bottom w:val="none" w:sz="0" w:space="0" w:color="auto"/>
        <w:right w:val="none" w:sz="0" w:space="0" w:color="auto"/>
      </w:divBdr>
      <w:divsChild>
        <w:div w:id="1651518900">
          <w:marLeft w:val="0"/>
          <w:marRight w:val="0"/>
          <w:marTop w:val="0"/>
          <w:marBottom w:val="0"/>
          <w:divBdr>
            <w:top w:val="none" w:sz="0" w:space="0" w:color="auto"/>
            <w:left w:val="none" w:sz="0" w:space="0" w:color="auto"/>
            <w:bottom w:val="none" w:sz="0" w:space="0" w:color="auto"/>
            <w:right w:val="none" w:sz="0" w:space="0" w:color="auto"/>
          </w:divBdr>
        </w:div>
        <w:div w:id="1945336397">
          <w:marLeft w:val="0"/>
          <w:marRight w:val="0"/>
          <w:marTop w:val="0"/>
          <w:marBottom w:val="0"/>
          <w:divBdr>
            <w:top w:val="none" w:sz="0" w:space="0" w:color="auto"/>
            <w:left w:val="none" w:sz="0" w:space="0" w:color="auto"/>
            <w:bottom w:val="none" w:sz="0" w:space="0" w:color="auto"/>
            <w:right w:val="none" w:sz="0" w:space="0" w:color="auto"/>
          </w:divBdr>
        </w:div>
        <w:div w:id="194541386">
          <w:marLeft w:val="0"/>
          <w:marRight w:val="0"/>
          <w:marTop w:val="0"/>
          <w:marBottom w:val="0"/>
          <w:divBdr>
            <w:top w:val="none" w:sz="0" w:space="0" w:color="auto"/>
            <w:left w:val="none" w:sz="0" w:space="0" w:color="auto"/>
            <w:bottom w:val="none" w:sz="0" w:space="0" w:color="auto"/>
            <w:right w:val="none" w:sz="0" w:space="0" w:color="auto"/>
          </w:divBdr>
        </w:div>
        <w:div w:id="21906833">
          <w:marLeft w:val="0"/>
          <w:marRight w:val="0"/>
          <w:marTop w:val="0"/>
          <w:marBottom w:val="0"/>
          <w:divBdr>
            <w:top w:val="none" w:sz="0" w:space="0" w:color="auto"/>
            <w:left w:val="none" w:sz="0" w:space="0" w:color="auto"/>
            <w:bottom w:val="none" w:sz="0" w:space="0" w:color="auto"/>
            <w:right w:val="none" w:sz="0" w:space="0" w:color="auto"/>
          </w:divBdr>
        </w:div>
        <w:div w:id="1955096002">
          <w:marLeft w:val="0"/>
          <w:marRight w:val="0"/>
          <w:marTop w:val="0"/>
          <w:marBottom w:val="0"/>
          <w:divBdr>
            <w:top w:val="none" w:sz="0" w:space="0" w:color="auto"/>
            <w:left w:val="none" w:sz="0" w:space="0" w:color="auto"/>
            <w:bottom w:val="none" w:sz="0" w:space="0" w:color="auto"/>
            <w:right w:val="none" w:sz="0" w:space="0" w:color="auto"/>
          </w:divBdr>
        </w:div>
        <w:div w:id="1905872659">
          <w:marLeft w:val="0"/>
          <w:marRight w:val="0"/>
          <w:marTop w:val="0"/>
          <w:marBottom w:val="0"/>
          <w:divBdr>
            <w:top w:val="none" w:sz="0" w:space="0" w:color="auto"/>
            <w:left w:val="none" w:sz="0" w:space="0" w:color="auto"/>
            <w:bottom w:val="none" w:sz="0" w:space="0" w:color="auto"/>
            <w:right w:val="none" w:sz="0" w:space="0" w:color="auto"/>
          </w:divBdr>
        </w:div>
      </w:divsChild>
    </w:div>
    <w:div w:id="839542061">
      <w:bodyDiv w:val="1"/>
      <w:marLeft w:val="0"/>
      <w:marRight w:val="0"/>
      <w:marTop w:val="0"/>
      <w:marBottom w:val="0"/>
      <w:divBdr>
        <w:top w:val="none" w:sz="0" w:space="0" w:color="auto"/>
        <w:left w:val="none" w:sz="0" w:space="0" w:color="auto"/>
        <w:bottom w:val="none" w:sz="0" w:space="0" w:color="auto"/>
        <w:right w:val="none" w:sz="0" w:space="0" w:color="auto"/>
      </w:divBdr>
    </w:div>
    <w:div w:id="862405860">
      <w:bodyDiv w:val="1"/>
      <w:marLeft w:val="0"/>
      <w:marRight w:val="0"/>
      <w:marTop w:val="0"/>
      <w:marBottom w:val="0"/>
      <w:divBdr>
        <w:top w:val="none" w:sz="0" w:space="0" w:color="auto"/>
        <w:left w:val="none" w:sz="0" w:space="0" w:color="auto"/>
        <w:bottom w:val="none" w:sz="0" w:space="0" w:color="auto"/>
        <w:right w:val="none" w:sz="0" w:space="0" w:color="auto"/>
      </w:divBdr>
    </w:div>
    <w:div w:id="944461193">
      <w:bodyDiv w:val="1"/>
      <w:marLeft w:val="0"/>
      <w:marRight w:val="0"/>
      <w:marTop w:val="0"/>
      <w:marBottom w:val="0"/>
      <w:divBdr>
        <w:top w:val="none" w:sz="0" w:space="0" w:color="auto"/>
        <w:left w:val="none" w:sz="0" w:space="0" w:color="auto"/>
        <w:bottom w:val="none" w:sz="0" w:space="0" w:color="auto"/>
        <w:right w:val="none" w:sz="0" w:space="0" w:color="auto"/>
      </w:divBdr>
    </w:div>
    <w:div w:id="1005137071">
      <w:bodyDiv w:val="1"/>
      <w:marLeft w:val="0"/>
      <w:marRight w:val="0"/>
      <w:marTop w:val="0"/>
      <w:marBottom w:val="0"/>
      <w:divBdr>
        <w:top w:val="none" w:sz="0" w:space="0" w:color="auto"/>
        <w:left w:val="none" w:sz="0" w:space="0" w:color="auto"/>
        <w:bottom w:val="none" w:sz="0" w:space="0" w:color="auto"/>
        <w:right w:val="none" w:sz="0" w:space="0" w:color="auto"/>
      </w:divBdr>
      <w:divsChild>
        <w:div w:id="414936566">
          <w:marLeft w:val="0"/>
          <w:marRight w:val="0"/>
          <w:marTop w:val="0"/>
          <w:marBottom w:val="0"/>
          <w:divBdr>
            <w:top w:val="none" w:sz="0" w:space="0" w:color="auto"/>
            <w:left w:val="none" w:sz="0" w:space="0" w:color="auto"/>
            <w:bottom w:val="none" w:sz="0" w:space="0" w:color="auto"/>
            <w:right w:val="none" w:sz="0" w:space="0" w:color="auto"/>
          </w:divBdr>
        </w:div>
        <w:div w:id="437217646">
          <w:marLeft w:val="0"/>
          <w:marRight w:val="0"/>
          <w:marTop w:val="0"/>
          <w:marBottom w:val="0"/>
          <w:divBdr>
            <w:top w:val="none" w:sz="0" w:space="0" w:color="auto"/>
            <w:left w:val="none" w:sz="0" w:space="0" w:color="auto"/>
            <w:bottom w:val="none" w:sz="0" w:space="0" w:color="auto"/>
            <w:right w:val="none" w:sz="0" w:space="0" w:color="auto"/>
          </w:divBdr>
        </w:div>
        <w:div w:id="1431469948">
          <w:marLeft w:val="0"/>
          <w:marRight w:val="0"/>
          <w:marTop w:val="0"/>
          <w:marBottom w:val="0"/>
          <w:divBdr>
            <w:top w:val="none" w:sz="0" w:space="0" w:color="auto"/>
            <w:left w:val="none" w:sz="0" w:space="0" w:color="auto"/>
            <w:bottom w:val="none" w:sz="0" w:space="0" w:color="auto"/>
            <w:right w:val="none" w:sz="0" w:space="0" w:color="auto"/>
          </w:divBdr>
        </w:div>
        <w:div w:id="1825703598">
          <w:marLeft w:val="0"/>
          <w:marRight w:val="0"/>
          <w:marTop w:val="0"/>
          <w:marBottom w:val="0"/>
          <w:divBdr>
            <w:top w:val="none" w:sz="0" w:space="0" w:color="auto"/>
            <w:left w:val="none" w:sz="0" w:space="0" w:color="auto"/>
            <w:bottom w:val="none" w:sz="0" w:space="0" w:color="auto"/>
            <w:right w:val="none" w:sz="0" w:space="0" w:color="auto"/>
          </w:divBdr>
        </w:div>
        <w:div w:id="1270818489">
          <w:marLeft w:val="0"/>
          <w:marRight w:val="0"/>
          <w:marTop w:val="0"/>
          <w:marBottom w:val="0"/>
          <w:divBdr>
            <w:top w:val="none" w:sz="0" w:space="0" w:color="auto"/>
            <w:left w:val="none" w:sz="0" w:space="0" w:color="auto"/>
            <w:bottom w:val="none" w:sz="0" w:space="0" w:color="auto"/>
            <w:right w:val="none" w:sz="0" w:space="0" w:color="auto"/>
          </w:divBdr>
        </w:div>
        <w:div w:id="306789287">
          <w:marLeft w:val="0"/>
          <w:marRight w:val="0"/>
          <w:marTop w:val="0"/>
          <w:marBottom w:val="0"/>
          <w:divBdr>
            <w:top w:val="none" w:sz="0" w:space="0" w:color="auto"/>
            <w:left w:val="none" w:sz="0" w:space="0" w:color="auto"/>
            <w:bottom w:val="none" w:sz="0" w:space="0" w:color="auto"/>
            <w:right w:val="none" w:sz="0" w:space="0" w:color="auto"/>
          </w:divBdr>
        </w:div>
        <w:div w:id="116023745">
          <w:marLeft w:val="0"/>
          <w:marRight w:val="0"/>
          <w:marTop w:val="0"/>
          <w:marBottom w:val="0"/>
          <w:divBdr>
            <w:top w:val="none" w:sz="0" w:space="0" w:color="auto"/>
            <w:left w:val="none" w:sz="0" w:space="0" w:color="auto"/>
            <w:bottom w:val="none" w:sz="0" w:space="0" w:color="auto"/>
            <w:right w:val="none" w:sz="0" w:space="0" w:color="auto"/>
          </w:divBdr>
        </w:div>
        <w:div w:id="1474907231">
          <w:marLeft w:val="0"/>
          <w:marRight w:val="0"/>
          <w:marTop w:val="0"/>
          <w:marBottom w:val="0"/>
          <w:divBdr>
            <w:top w:val="none" w:sz="0" w:space="0" w:color="auto"/>
            <w:left w:val="none" w:sz="0" w:space="0" w:color="auto"/>
            <w:bottom w:val="none" w:sz="0" w:space="0" w:color="auto"/>
            <w:right w:val="none" w:sz="0" w:space="0" w:color="auto"/>
          </w:divBdr>
        </w:div>
        <w:div w:id="107628982">
          <w:marLeft w:val="0"/>
          <w:marRight w:val="0"/>
          <w:marTop w:val="0"/>
          <w:marBottom w:val="0"/>
          <w:divBdr>
            <w:top w:val="none" w:sz="0" w:space="0" w:color="auto"/>
            <w:left w:val="none" w:sz="0" w:space="0" w:color="auto"/>
            <w:bottom w:val="none" w:sz="0" w:space="0" w:color="auto"/>
            <w:right w:val="none" w:sz="0" w:space="0" w:color="auto"/>
          </w:divBdr>
        </w:div>
        <w:div w:id="1780223155">
          <w:marLeft w:val="0"/>
          <w:marRight w:val="0"/>
          <w:marTop w:val="0"/>
          <w:marBottom w:val="0"/>
          <w:divBdr>
            <w:top w:val="none" w:sz="0" w:space="0" w:color="auto"/>
            <w:left w:val="none" w:sz="0" w:space="0" w:color="auto"/>
            <w:bottom w:val="none" w:sz="0" w:space="0" w:color="auto"/>
            <w:right w:val="none" w:sz="0" w:space="0" w:color="auto"/>
          </w:divBdr>
        </w:div>
        <w:div w:id="964652062">
          <w:marLeft w:val="0"/>
          <w:marRight w:val="0"/>
          <w:marTop w:val="0"/>
          <w:marBottom w:val="0"/>
          <w:divBdr>
            <w:top w:val="none" w:sz="0" w:space="0" w:color="auto"/>
            <w:left w:val="none" w:sz="0" w:space="0" w:color="auto"/>
            <w:bottom w:val="none" w:sz="0" w:space="0" w:color="auto"/>
            <w:right w:val="none" w:sz="0" w:space="0" w:color="auto"/>
          </w:divBdr>
        </w:div>
        <w:div w:id="1806387572">
          <w:marLeft w:val="0"/>
          <w:marRight w:val="0"/>
          <w:marTop w:val="0"/>
          <w:marBottom w:val="0"/>
          <w:divBdr>
            <w:top w:val="none" w:sz="0" w:space="0" w:color="auto"/>
            <w:left w:val="none" w:sz="0" w:space="0" w:color="auto"/>
            <w:bottom w:val="none" w:sz="0" w:space="0" w:color="auto"/>
            <w:right w:val="none" w:sz="0" w:space="0" w:color="auto"/>
          </w:divBdr>
        </w:div>
        <w:div w:id="1992437558">
          <w:marLeft w:val="0"/>
          <w:marRight w:val="0"/>
          <w:marTop w:val="0"/>
          <w:marBottom w:val="0"/>
          <w:divBdr>
            <w:top w:val="none" w:sz="0" w:space="0" w:color="auto"/>
            <w:left w:val="none" w:sz="0" w:space="0" w:color="auto"/>
            <w:bottom w:val="none" w:sz="0" w:space="0" w:color="auto"/>
            <w:right w:val="none" w:sz="0" w:space="0" w:color="auto"/>
          </w:divBdr>
        </w:div>
      </w:divsChild>
    </w:div>
    <w:div w:id="1052578577">
      <w:bodyDiv w:val="1"/>
      <w:marLeft w:val="0"/>
      <w:marRight w:val="0"/>
      <w:marTop w:val="0"/>
      <w:marBottom w:val="0"/>
      <w:divBdr>
        <w:top w:val="none" w:sz="0" w:space="0" w:color="auto"/>
        <w:left w:val="none" w:sz="0" w:space="0" w:color="auto"/>
        <w:bottom w:val="none" w:sz="0" w:space="0" w:color="auto"/>
        <w:right w:val="none" w:sz="0" w:space="0" w:color="auto"/>
      </w:divBdr>
      <w:divsChild>
        <w:div w:id="284315987">
          <w:marLeft w:val="0"/>
          <w:marRight w:val="0"/>
          <w:marTop w:val="0"/>
          <w:marBottom w:val="0"/>
          <w:divBdr>
            <w:top w:val="none" w:sz="0" w:space="0" w:color="auto"/>
            <w:left w:val="none" w:sz="0" w:space="0" w:color="auto"/>
            <w:bottom w:val="none" w:sz="0" w:space="0" w:color="auto"/>
            <w:right w:val="none" w:sz="0" w:space="0" w:color="auto"/>
          </w:divBdr>
        </w:div>
        <w:div w:id="1973827025">
          <w:marLeft w:val="0"/>
          <w:marRight w:val="0"/>
          <w:marTop w:val="0"/>
          <w:marBottom w:val="0"/>
          <w:divBdr>
            <w:top w:val="none" w:sz="0" w:space="0" w:color="auto"/>
            <w:left w:val="none" w:sz="0" w:space="0" w:color="auto"/>
            <w:bottom w:val="none" w:sz="0" w:space="0" w:color="auto"/>
            <w:right w:val="none" w:sz="0" w:space="0" w:color="auto"/>
          </w:divBdr>
        </w:div>
        <w:div w:id="500194315">
          <w:marLeft w:val="0"/>
          <w:marRight w:val="0"/>
          <w:marTop w:val="0"/>
          <w:marBottom w:val="0"/>
          <w:divBdr>
            <w:top w:val="none" w:sz="0" w:space="0" w:color="auto"/>
            <w:left w:val="none" w:sz="0" w:space="0" w:color="auto"/>
            <w:bottom w:val="none" w:sz="0" w:space="0" w:color="auto"/>
            <w:right w:val="none" w:sz="0" w:space="0" w:color="auto"/>
          </w:divBdr>
        </w:div>
        <w:div w:id="576986005">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512717004">
          <w:marLeft w:val="0"/>
          <w:marRight w:val="0"/>
          <w:marTop w:val="0"/>
          <w:marBottom w:val="0"/>
          <w:divBdr>
            <w:top w:val="none" w:sz="0" w:space="0" w:color="auto"/>
            <w:left w:val="none" w:sz="0" w:space="0" w:color="auto"/>
            <w:bottom w:val="none" w:sz="0" w:space="0" w:color="auto"/>
            <w:right w:val="none" w:sz="0" w:space="0" w:color="auto"/>
          </w:divBdr>
        </w:div>
        <w:div w:id="1284733629">
          <w:marLeft w:val="0"/>
          <w:marRight w:val="0"/>
          <w:marTop w:val="0"/>
          <w:marBottom w:val="0"/>
          <w:divBdr>
            <w:top w:val="none" w:sz="0" w:space="0" w:color="auto"/>
            <w:left w:val="none" w:sz="0" w:space="0" w:color="auto"/>
            <w:bottom w:val="none" w:sz="0" w:space="0" w:color="auto"/>
            <w:right w:val="none" w:sz="0" w:space="0" w:color="auto"/>
          </w:divBdr>
        </w:div>
        <w:div w:id="1282954324">
          <w:marLeft w:val="0"/>
          <w:marRight w:val="0"/>
          <w:marTop w:val="0"/>
          <w:marBottom w:val="0"/>
          <w:divBdr>
            <w:top w:val="none" w:sz="0" w:space="0" w:color="auto"/>
            <w:left w:val="none" w:sz="0" w:space="0" w:color="auto"/>
            <w:bottom w:val="none" w:sz="0" w:space="0" w:color="auto"/>
            <w:right w:val="none" w:sz="0" w:space="0" w:color="auto"/>
          </w:divBdr>
        </w:div>
        <w:div w:id="1057626044">
          <w:marLeft w:val="0"/>
          <w:marRight w:val="0"/>
          <w:marTop w:val="0"/>
          <w:marBottom w:val="0"/>
          <w:divBdr>
            <w:top w:val="none" w:sz="0" w:space="0" w:color="auto"/>
            <w:left w:val="none" w:sz="0" w:space="0" w:color="auto"/>
            <w:bottom w:val="none" w:sz="0" w:space="0" w:color="auto"/>
            <w:right w:val="none" w:sz="0" w:space="0" w:color="auto"/>
          </w:divBdr>
        </w:div>
        <w:div w:id="111097746">
          <w:marLeft w:val="0"/>
          <w:marRight w:val="0"/>
          <w:marTop w:val="0"/>
          <w:marBottom w:val="0"/>
          <w:divBdr>
            <w:top w:val="none" w:sz="0" w:space="0" w:color="auto"/>
            <w:left w:val="none" w:sz="0" w:space="0" w:color="auto"/>
            <w:bottom w:val="none" w:sz="0" w:space="0" w:color="auto"/>
            <w:right w:val="none" w:sz="0" w:space="0" w:color="auto"/>
          </w:divBdr>
        </w:div>
        <w:div w:id="1771928789">
          <w:marLeft w:val="0"/>
          <w:marRight w:val="0"/>
          <w:marTop w:val="0"/>
          <w:marBottom w:val="0"/>
          <w:divBdr>
            <w:top w:val="none" w:sz="0" w:space="0" w:color="auto"/>
            <w:left w:val="none" w:sz="0" w:space="0" w:color="auto"/>
            <w:bottom w:val="none" w:sz="0" w:space="0" w:color="auto"/>
            <w:right w:val="none" w:sz="0" w:space="0" w:color="auto"/>
          </w:divBdr>
        </w:div>
        <w:div w:id="794107506">
          <w:marLeft w:val="0"/>
          <w:marRight w:val="0"/>
          <w:marTop w:val="0"/>
          <w:marBottom w:val="0"/>
          <w:divBdr>
            <w:top w:val="none" w:sz="0" w:space="0" w:color="auto"/>
            <w:left w:val="none" w:sz="0" w:space="0" w:color="auto"/>
            <w:bottom w:val="none" w:sz="0" w:space="0" w:color="auto"/>
            <w:right w:val="none" w:sz="0" w:space="0" w:color="auto"/>
          </w:divBdr>
        </w:div>
        <w:div w:id="2061830185">
          <w:marLeft w:val="0"/>
          <w:marRight w:val="0"/>
          <w:marTop w:val="0"/>
          <w:marBottom w:val="0"/>
          <w:divBdr>
            <w:top w:val="none" w:sz="0" w:space="0" w:color="auto"/>
            <w:left w:val="none" w:sz="0" w:space="0" w:color="auto"/>
            <w:bottom w:val="none" w:sz="0" w:space="0" w:color="auto"/>
            <w:right w:val="none" w:sz="0" w:space="0" w:color="auto"/>
          </w:divBdr>
        </w:div>
        <w:div w:id="340162770">
          <w:marLeft w:val="0"/>
          <w:marRight w:val="0"/>
          <w:marTop w:val="0"/>
          <w:marBottom w:val="0"/>
          <w:divBdr>
            <w:top w:val="none" w:sz="0" w:space="0" w:color="auto"/>
            <w:left w:val="none" w:sz="0" w:space="0" w:color="auto"/>
            <w:bottom w:val="none" w:sz="0" w:space="0" w:color="auto"/>
            <w:right w:val="none" w:sz="0" w:space="0" w:color="auto"/>
          </w:divBdr>
        </w:div>
        <w:div w:id="855996114">
          <w:marLeft w:val="0"/>
          <w:marRight w:val="0"/>
          <w:marTop w:val="0"/>
          <w:marBottom w:val="0"/>
          <w:divBdr>
            <w:top w:val="none" w:sz="0" w:space="0" w:color="auto"/>
            <w:left w:val="none" w:sz="0" w:space="0" w:color="auto"/>
            <w:bottom w:val="none" w:sz="0" w:space="0" w:color="auto"/>
            <w:right w:val="none" w:sz="0" w:space="0" w:color="auto"/>
          </w:divBdr>
        </w:div>
        <w:div w:id="309795886">
          <w:marLeft w:val="0"/>
          <w:marRight w:val="0"/>
          <w:marTop w:val="0"/>
          <w:marBottom w:val="0"/>
          <w:divBdr>
            <w:top w:val="none" w:sz="0" w:space="0" w:color="auto"/>
            <w:left w:val="none" w:sz="0" w:space="0" w:color="auto"/>
            <w:bottom w:val="none" w:sz="0" w:space="0" w:color="auto"/>
            <w:right w:val="none" w:sz="0" w:space="0" w:color="auto"/>
          </w:divBdr>
        </w:div>
        <w:div w:id="266423473">
          <w:marLeft w:val="0"/>
          <w:marRight w:val="0"/>
          <w:marTop w:val="0"/>
          <w:marBottom w:val="0"/>
          <w:divBdr>
            <w:top w:val="none" w:sz="0" w:space="0" w:color="auto"/>
            <w:left w:val="none" w:sz="0" w:space="0" w:color="auto"/>
            <w:bottom w:val="none" w:sz="0" w:space="0" w:color="auto"/>
            <w:right w:val="none" w:sz="0" w:space="0" w:color="auto"/>
          </w:divBdr>
        </w:div>
        <w:div w:id="1403718015">
          <w:marLeft w:val="0"/>
          <w:marRight w:val="0"/>
          <w:marTop w:val="0"/>
          <w:marBottom w:val="0"/>
          <w:divBdr>
            <w:top w:val="none" w:sz="0" w:space="0" w:color="auto"/>
            <w:left w:val="none" w:sz="0" w:space="0" w:color="auto"/>
            <w:bottom w:val="none" w:sz="0" w:space="0" w:color="auto"/>
            <w:right w:val="none" w:sz="0" w:space="0" w:color="auto"/>
          </w:divBdr>
        </w:div>
        <w:div w:id="1173564352">
          <w:marLeft w:val="0"/>
          <w:marRight w:val="0"/>
          <w:marTop w:val="0"/>
          <w:marBottom w:val="0"/>
          <w:divBdr>
            <w:top w:val="none" w:sz="0" w:space="0" w:color="auto"/>
            <w:left w:val="none" w:sz="0" w:space="0" w:color="auto"/>
            <w:bottom w:val="none" w:sz="0" w:space="0" w:color="auto"/>
            <w:right w:val="none" w:sz="0" w:space="0" w:color="auto"/>
          </w:divBdr>
        </w:div>
        <w:div w:id="1901480649">
          <w:marLeft w:val="0"/>
          <w:marRight w:val="0"/>
          <w:marTop w:val="0"/>
          <w:marBottom w:val="0"/>
          <w:divBdr>
            <w:top w:val="none" w:sz="0" w:space="0" w:color="auto"/>
            <w:left w:val="none" w:sz="0" w:space="0" w:color="auto"/>
            <w:bottom w:val="none" w:sz="0" w:space="0" w:color="auto"/>
            <w:right w:val="none" w:sz="0" w:space="0" w:color="auto"/>
          </w:divBdr>
        </w:div>
        <w:div w:id="787508264">
          <w:marLeft w:val="0"/>
          <w:marRight w:val="0"/>
          <w:marTop w:val="0"/>
          <w:marBottom w:val="0"/>
          <w:divBdr>
            <w:top w:val="none" w:sz="0" w:space="0" w:color="auto"/>
            <w:left w:val="none" w:sz="0" w:space="0" w:color="auto"/>
            <w:bottom w:val="none" w:sz="0" w:space="0" w:color="auto"/>
            <w:right w:val="none" w:sz="0" w:space="0" w:color="auto"/>
          </w:divBdr>
        </w:div>
        <w:div w:id="1718621767">
          <w:marLeft w:val="0"/>
          <w:marRight w:val="0"/>
          <w:marTop w:val="0"/>
          <w:marBottom w:val="0"/>
          <w:divBdr>
            <w:top w:val="none" w:sz="0" w:space="0" w:color="auto"/>
            <w:left w:val="none" w:sz="0" w:space="0" w:color="auto"/>
            <w:bottom w:val="none" w:sz="0" w:space="0" w:color="auto"/>
            <w:right w:val="none" w:sz="0" w:space="0" w:color="auto"/>
          </w:divBdr>
        </w:div>
      </w:divsChild>
    </w:div>
    <w:div w:id="1073550909">
      <w:bodyDiv w:val="1"/>
      <w:marLeft w:val="0"/>
      <w:marRight w:val="0"/>
      <w:marTop w:val="0"/>
      <w:marBottom w:val="0"/>
      <w:divBdr>
        <w:top w:val="none" w:sz="0" w:space="0" w:color="auto"/>
        <w:left w:val="none" w:sz="0" w:space="0" w:color="auto"/>
        <w:bottom w:val="none" w:sz="0" w:space="0" w:color="auto"/>
        <w:right w:val="none" w:sz="0" w:space="0" w:color="auto"/>
      </w:divBdr>
    </w:div>
    <w:div w:id="1170675433">
      <w:bodyDiv w:val="1"/>
      <w:marLeft w:val="0"/>
      <w:marRight w:val="0"/>
      <w:marTop w:val="0"/>
      <w:marBottom w:val="0"/>
      <w:divBdr>
        <w:top w:val="none" w:sz="0" w:space="0" w:color="auto"/>
        <w:left w:val="none" w:sz="0" w:space="0" w:color="auto"/>
        <w:bottom w:val="none" w:sz="0" w:space="0" w:color="auto"/>
        <w:right w:val="none" w:sz="0" w:space="0" w:color="auto"/>
      </w:divBdr>
    </w:div>
    <w:div w:id="1238397460">
      <w:bodyDiv w:val="1"/>
      <w:marLeft w:val="0"/>
      <w:marRight w:val="0"/>
      <w:marTop w:val="0"/>
      <w:marBottom w:val="0"/>
      <w:divBdr>
        <w:top w:val="none" w:sz="0" w:space="0" w:color="auto"/>
        <w:left w:val="none" w:sz="0" w:space="0" w:color="auto"/>
        <w:bottom w:val="none" w:sz="0" w:space="0" w:color="auto"/>
        <w:right w:val="none" w:sz="0" w:space="0" w:color="auto"/>
      </w:divBdr>
    </w:div>
    <w:div w:id="1387605994">
      <w:bodyDiv w:val="1"/>
      <w:marLeft w:val="0"/>
      <w:marRight w:val="0"/>
      <w:marTop w:val="0"/>
      <w:marBottom w:val="0"/>
      <w:divBdr>
        <w:top w:val="none" w:sz="0" w:space="0" w:color="auto"/>
        <w:left w:val="none" w:sz="0" w:space="0" w:color="auto"/>
        <w:bottom w:val="none" w:sz="0" w:space="0" w:color="auto"/>
        <w:right w:val="none" w:sz="0" w:space="0" w:color="auto"/>
      </w:divBdr>
    </w:div>
    <w:div w:id="1387753812">
      <w:bodyDiv w:val="1"/>
      <w:marLeft w:val="0"/>
      <w:marRight w:val="0"/>
      <w:marTop w:val="0"/>
      <w:marBottom w:val="0"/>
      <w:divBdr>
        <w:top w:val="none" w:sz="0" w:space="0" w:color="auto"/>
        <w:left w:val="none" w:sz="0" w:space="0" w:color="auto"/>
        <w:bottom w:val="none" w:sz="0" w:space="0" w:color="auto"/>
        <w:right w:val="none" w:sz="0" w:space="0" w:color="auto"/>
      </w:divBdr>
    </w:div>
    <w:div w:id="1389651676">
      <w:bodyDiv w:val="1"/>
      <w:marLeft w:val="0"/>
      <w:marRight w:val="0"/>
      <w:marTop w:val="0"/>
      <w:marBottom w:val="0"/>
      <w:divBdr>
        <w:top w:val="none" w:sz="0" w:space="0" w:color="auto"/>
        <w:left w:val="none" w:sz="0" w:space="0" w:color="auto"/>
        <w:bottom w:val="none" w:sz="0" w:space="0" w:color="auto"/>
        <w:right w:val="none" w:sz="0" w:space="0" w:color="auto"/>
      </w:divBdr>
    </w:div>
    <w:div w:id="1450390743">
      <w:bodyDiv w:val="1"/>
      <w:marLeft w:val="0"/>
      <w:marRight w:val="0"/>
      <w:marTop w:val="0"/>
      <w:marBottom w:val="0"/>
      <w:divBdr>
        <w:top w:val="none" w:sz="0" w:space="0" w:color="auto"/>
        <w:left w:val="none" w:sz="0" w:space="0" w:color="auto"/>
        <w:bottom w:val="none" w:sz="0" w:space="0" w:color="auto"/>
        <w:right w:val="none" w:sz="0" w:space="0" w:color="auto"/>
      </w:divBdr>
    </w:div>
    <w:div w:id="1496218783">
      <w:bodyDiv w:val="1"/>
      <w:marLeft w:val="0"/>
      <w:marRight w:val="0"/>
      <w:marTop w:val="0"/>
      <w:marBottom w:val="0"/>
      <w:divBdr>
        <w:top w:val="none" w:sz="0" w:space="0" w:color="auto"/>
        <w:left w:val="none" w:sz="0" w:space="0" w:color="auto"/>
        <w:bottom w:val="none" w:sz="0" w:space="0" w:color="auto"/>
        <w:right w:val="none" w:sz="0" w:space="0" w:color="auto"/>
      </w:divBdr>
    </w:div>
    <w:div w:id="1603949782">
      <w:bodyDiv w:val="1"/>
      <w:marLeft w:val="0"/>
      <w:marRight w:val="0"/>
      <w:marTop w:val="0"/>
      <w:marBottom w:val="0"/>
      <w:divBdr>
        <w:top w:val="none" w:sz="0" w:space="0" w:color="auto"/>
        <w:left w:val="none" w:sz="0" w:space="0" w:color="auto"/>
        <w:bottom w:val="none" w:sz="0" w:space="0" w:color="auto"/>
        <w:right w:val="none" w:sz="0" w:space="0" w:color="auto"/>
      </w:divBdr>
      <w:divsChild>
        <w:div w:id="647131743">
          <w:marLeft w:val="0"/>
          <w:marRight w:val="0"/>
          <w:marTop w:val="0"/>
          <w:marBottom w:val="0"/>
          <w:divBdr>
            <w:top w:val="none" w:sz="0" w:space="0" w:color="auto"/>
            <w:left w:val="none" w:sz="0" w:space="0" w:color="auto"/>
            <w:bottom w:val="none" w:sz="0" w:space="0" w:color="auto"/>
            <w:right w:val="none" w:sz="0" w:space="0" w:color="auto"/>
          </w:divBdr>
        </w:div>
        <w:div w:id="1099330581">
          <w:marLeft w:val="0"/>
          <w:marRight w:val="0"/>
          <w:marTop w:val="0"/>
          <w:marBottom w:val="0"/>
          <w:divBdr>
            <w:top w:val="none" w:sz="0" w:space="0" w:color="auto"/>
            <w:left w:val="none" w:sz="0" w:space="0" w:color="auto"/>
            <w:bottom w:val="none" w:sz="0" w:space="0" w:color="auto"/>
            <w:right w:val="none" w:sz="0" w:space="0" w:color="auto"/>
          </w:divBdr>
        </w:div>
        <w:div w:id="1755126370">
          <w:marLeft w:val="0"/>
          <w:marRight w:val="0"/>
          <w:marTop w:val="0"/>
          <w:marBottom w:val="0"/>
          <w:divBdr>
            <w:top w:val="none" w:sz="0" w:space="0" w:color="auto"/>
            <w:left w:val="none" w:sz="0" w:space="0" w:color="auto"/>
            <w:bottom w:val="none" w:sz="0" w:space="0" w:color="auto"/>
            <w:right w:val="none" w:sz="0" w:space="0" w:color="auto"/>
          </w:divBdr>
        </w:div>
        <w:div w:id="688222553">
          <w:marLeft w:val="0"/>
          <w:marRight w:val="0"/>
          <w:marTop w:val="0"/>
          <w:marBottom w:val="0"/>
          <w:divBdr>
            <w:top w:val="none" w:sz="0" w:space="0" w:color="auto"/>
            <w:left w:val="none" w:sz="0" w:space="0" w:color="auto"/>
            <w:bottom w:val="none" w:sz="0" w:space="0" w:color="auto"/>
            <w:right w:val="none" w:sz="0" w:space="0" w:color="auto"/>
          </w:divBdr>
        </w:div>
        <w:div w:id="528954246">
          <w:marLeft w:val="0"/>
          <w:marRight w:val="0"/>
          <w:marTop w:val="0"/>
          <w:marBottom w:val="0"/>
          <w:divBdr>
            <w:top w:val="none" w:sz="0" w:space="0" w:color="auto"/>
            <w:left w:val="none" w:sz="0" w:space="0" w:color="auto"/>
            <w:bottom w:val="none" w:sz="0" w:space="0" w:color="auto"/>
            <w:right w:val="none" w:sz="0" w:space="0" w:color="auto"/>
          </w:divBdr>
        </w:div>
        <w:div w:id="743525771">
          <w:marLeft w:val="0"/>
          <w:marRight w:val="0"/>
          <w:marTop w:val="0"/>
          <w:marBottom w:val="0"/>
          <w:divBdr>
            <w:top w:val="none" w:sz="0" w:space="0" w:color="auto"/>
            <w:left w:val="none" w:sz="0" w:space="0" w:color="auto"/>
            <w:bottom w:val="none" w:sz="0" w:space="0" w:color="auto"/>
            <w:right w:val="none" w:sz="0" w:space="0" w:color="auto"/>
          </w:divBdr>
        </w:div>
        <w:div w:id="2000769466">
          <w:marLeft w:val="0"/>
          <w:marRight w:val="0"/>
          <w:marTop w:val="0"/>
          <w:marBottom w:val="0"/>
          <w:divBdr>
            <w:top w:val="none" w:sz="0" w:space="0" w:color="auto"/>
            <w:left w:val="none" w:sz="0" w:space="0" w:color="auto"/>
            <w:bottom w:val="none" w:sz="0" w:space="0" w:color="auto"/>
            <w:right w:val="none" w:sz="0" w:space="0" w:color="auto"/>
          </w:divBdr>
        </w:div>
        <w:div w:id="1946423248">
          <w:marLeft w:val="0"/>
          <w:marRight w:val="0"/>
          <w:marTop w:val="0"/>
          <w:marBottom w:val="0"/>
          <w:divBdr>
            <w:top w:val="none" w:sz="0" w:space="0" w:color="auto"/>
            <w:left w:val="none" w:sz="0" w:space="0" w:color="auto"/>
            <w:bottom w:val="none" w:sz="0" w:space="0" w:color="auto"/>
            <w:right w:val="none" w:sz="0" w:space="0" w:color="auto"/>
          </w:divBdr>
        </w:div>
        <w:div w:id="993147408">
          <w:marLeft w:val="0"/>
          <w:marRight w:val="0"/>
          <w:marTop w:val="0"/>
          <w:marBottom w:val="0"/>
          <w:divBdr>
            <w:top w:val="none" w:sz="0" w:space="0" w:color="auto"/>
            <w:left w:val="none" w:sz="0" w:space="0" w:color="auto"/>
            <w:bottom w:val="none" w:sz="0" w:space="0" w:color="auto"/>
            <w:right w:val="none" w:sz="0" w:space="0" w:color="auto"/>
          </w:divBdr>
        </w:div>
        <w:div w:id="536554007">
          <w:marLeft w:val="0"/>
          <w:marRight w:val="0"/>
          <w:marTop w:val="0"/>
          <w:marBottom w:val="0"/>
          <w:divBdr>
            <w:top w:val="none" w:sz="0" w:space="0" w:color="auto"/>
            <w:left w:val="none" w:sz="0" w:space="0" w:color="auto"/>
            <w:bottom w:val="none" w:sz="0" w:space="0" w:color="auto"/>
            <w:right w:val="none" w:sz="0" w:space="0" w:color="auto"/>
          </w:divBdr>
        </w:div>
        <w:div w:id="921986915">
          <w:marLeft w:val="0"/>
          <w:marRight w:val="0"/>
          <w:marTop w:val="0"/>
          <w:marBottom w:val="0"/>
          <w:divBdr>
            <w:top w:val="none" w:sz="0" w:space="0" w:color="auto"/>
            <w:left w:val="none" w:sz="0" w:space="0" w:color="auto"/>
            <w:bottom w:val="none" w:sz="0" w:space="0" w:color="auto"/>
            <w:right w:val="none" w:sz="0" w:space="0" w:color="auto"/>
          </w:divBdr>
        </w:div>
        <w:div w:id="1870298412">
          <w:marLeft w:val="0"/>
          <w:marRight w:val="0"/>
          <w:marTop w:val="0"/>
          <w:marBottom w:val="0"/>
          <w:divBdr>
            <w:top w:val="none" w:sz="0" w:space="0" w:color="auto"/>
            <w:left w:val="none" w:sz="0" w:space="0" w:color="auto"/>
            <w:bottom w:val="none" w:sz="0" w:space="0" w:color="auto"/>
            <w:right w:val="none" w:sz="0" w:space="0" w:color="auto"/>
          </w:divBdr>
        </w:div>
        <w:div w:id="965113794">
          <w:marLeft w:val="0"/>
          <w:marRight w:val="0"/>
          <w:marTop w:val="0"/>
          <w:marBottom w:val="0"/>
          <w:divBdr>
            <w:top w:val="none" w:sz="0" w:space="0" w:color="auto"/>
            <w:left w:val="none" w:sz="0" w:space="0" w:color="auto"/>
            <w:bottom w:val="none" w:sz="0" w:space="0" w:color="auto"/>
            <w:right w:val="none" w:sz="0" w:space="0" w:color="auto"/>
          </w:divBdr>
        </w:div>
        <w:div w:id="1894194986">
          <w:marLeft w:val="0"/>
          <w:marRight w:val="0"/>
          <w:marTop w:val="0"/>
          <w:marBottom w:val="0"/>
          <w:divBdr>
            <w:top w:val="none" w:sz="0" w:space="0" w:color="auto"/>
            <w:left w:val="none" w:sz="0" w:space="0" w:color="auto"/>
            <w:bottom w:val="none" w:sz="0" w:space="0" w:color="auto"/>
            <w:right w:val="none" w:sz="0" w:space="0" w:color="auto"/>
          </w:divBdr>
        </w:div>
        <w:div w:id="542595596">
          <w:marLeft w:val="0"/>
          <w:marRight w:val="0"/>
          <w:marTop w:val="0"/>
          <w:marBottom w:val="0"/>
          <w:divBdr>
            <w:top w:val="none" w:sz="0" w:space="0" w:color="auto"/>
            <w:left w:val="none" w:sz="0" w:space="0" w:color="auto"/>
            <w:bottom w:val="none" w:sz="0" w:space="0" w:color="auto"/>
            <w:right w:val="none" w:sz="0" w:space="0" w:color="auto"/>
          </w:divBdr>
        </w:div>
        <w:div w:id="449251977">
          <w:marLeft w:val="0"/>
          <w:marRight w:val="0"/>
          <w:marTop w:val="0"/>
          <w:marBottom w:val="0"/>
          <w:divBdr>
            <w:top w:val="none" w:sz="0" w:space="0" w:color="auto"/>
            <w:left w:val="none" w:sz="0" w:space="0" w:color="auto"/>
            <w:bottom w:val="none" w:sz="0" w:space="0" w:color="auto"/>
            <w:right w:val="none" w:sz="0" w:space="0" w:color="auto"/>
          </w:divBdr>
        </w:div>
        <w:div w:id="1039554985">
          <w:marLeft w:val="0"/>
          <w:marRight w:val="0"/>
          <w:marTop w:val="0"/>
          <w:marBottom w:val="0"/>
          <w:divBdr>
            <w:top w:val="none" w:sz="0" w:space="0" w:color="auto"/>
            <w:left w:val="none" w:sz="0" w:space="0" w:color="auto"/>
            <w:bottom w:val="none" w:sz="0" w:space="0" w:color="auto"/>
            <w:right w:val="none" w:sz="0" w:space="0" w:color="auto"/>
          </w:divBdr>
        </w:div>
        <w:div w:id="1086616304">
          <w:marLeft w:val="0"/>
          <w:marRight w:val="0"/>
          <w:marTop w:val="0"/>
          <w:marBottom w:val="0"/>
          <w:divBdr>
            <w:top w:val="none" w:sz="0" w:space="0" w:color="auto"/>
            <w:left w:val="none" w:sz="0" w:space="0" w:color="auto"/>
            <w:bottom w:val="none" w:sz="0" w:space="0" w:color="auto"/>
            <w:right w:val="none" w:sz="0" w:space="0" w:color="auto"/>
          </w:divBdr>
        </w:div>
        <w:div w:id="480925758">
          <w:marLeft w:val="0"/>
          <w:marRight w:val="0"/>
          <w:marTop w:val="0"/>
          <w:marBottom w:val="0"/>
          <w:divBdr>
            <w:top w:val="none" w:sz="0" w:space="0" w:color="auto"/>
            <w:left w:val="none" w:sz="0" w:space="0" w:color="auto"/>
            <w:bottom w:val="none" w:sz="0" w:space="0" w:color="auto"/>
            <w:right w:val="none" w:sz="0" w:space="0" w:color="auto"/>
          </w:divBdr>
        </w:div>
        <w:div w:id="1937786241">
          <w:marLeft w:val="0"/>
          <w:marRight w:val="0"/>
          <w:marTop w:val="0"/>
          <w:marBottom w:val="0"/>
          <w:divBdr>
            <w:top w:val="none" w:sz="0" w:space="0" w:color="auto"/>
            <w:left w:val="none" w:sz="0" w:space="0" w:color="auto"/>
            <w:bottom w:val="none" w:sz="0" w:space="0" w:color="auto"/>
            <w:right w:val="none" w:sz="0" w:space="0" w:color="auto"/>
          </w:divBdr>
        </w:div>
        <w:div w:id="2062240852">
          <w:marLeft w:val="0"/>
          <w:marRight w:val="0"/>
          <w:marTop w:val="0"/>
          <w:marBottom w:val="0"/>
          <w:divBdr>
            <w:top w:val="none" w:sz="0" w:space="0" w:color="auto"/>
            <w:left w:val="none" w:sz="0" w:space="0" w:color="auto"/>
            <w:bottom w:val="none" w:sz="0" w:space="0" w:color="auto"/>
            <w:right w:val="none" w:sz="0" w:space="0" w:color="auto"/>
          </w:divBdr>
        </w:div>
      </w:divsChild>
    </w:div>
    <w:div w:id="1789205682">
      <w:bodyDiv w:val="1"/>
      <w:marLeft w:val="0"/>
      <w:marRight w:val="0"/>
      <w:marTop w:val="0"/>
      <w:marBottom w:val="0"/>
      <w:divBdr>
        <w:top w:val="none" w:sz="0" w:space="0" w:color="auto"/>
        <w:left w:val="none" w:sz="0" w:space="0" w:color="auto"/>
        <w:bottom w:val="none" w:sz="0" w:space="0" w:color="auto"/>
        <w:right w:val="none" w:sz="0" w:space="0" w:color="auto"/>
      </w:divBdr>
      <w:divsChild>
        <w:div w:id="1704092071">
          <w:marLeft w:val="0"/>
          <w:marRight w:val="0"/>
          <w:marTop w:val="0"/>
          <w:marBottom w:val="0"/>
          <w:divBdr>
            <w:top w:val="none" w:sz="0" w:space="0" w:color="auto"/>
            <w:left w:val="none" w:sz="0" w:space="0" w:color="auto"/>
            <w:bottom w:val="none" w:sz="0" w:space="0" w:color="auto"/>
            <w:right w:val="none" w:sz="0" w:space="0" w:color="auto"/>
          </w:divBdr>
        </w:div>
        <w:div w:id="1503620602">
          <w:marLeft w:val="0"/>
          <w:marRight w:val="0"/>
          <w:marTop w:val="0"/>
          <w:marBottom w:val="0"/>
          <w:divBdr>
            <w:top w:val="none" w:sz="0" w:space="0" w:color="auto"/>
            <w:left w:val="none" w:sz="0" w:space="0" w:color="auto"/>
            <w:bottom w:val="none" w:sz="0" w:space="0" w:color="auto"/>
            <w:right w:val="none" w:sz="0" w:space="0" w:color="auto"/>
          </w:divBdr>
        </w:div>
        <w:div w:id="728697390">
          <w:marLeft w:val="0"/>
          <w:marRight w:val="0"/>
          <w:marTop w:val="0"/>
          <w:marBottom w:val="0"/>
          <w:divBdr>
            <w:top w:val="none" w:sz="0" w:space="0" w:color="auto"/>
            <w:left w:val="none" w:sz="0" w:space="0" w:color="auto"/>
            <w:bottom w:val="none" w:sz="0" w:space="0" w:color="auto"/>
            <w:right w:val="none" w:sz="0" w:space="0" w:color="auto"/>
          </w:divBdr>
        </w:div>
        <w:div w:id="331106835">
          <w:marLeft w:val="0"/>
          <w:marRight w:val="0"/>
          <w:marTop w:val="0"/>
          <w:marBottom w:val="0"/>
          <w:divBdr>
            <w:top w:val="none" w:sz="0" w:space="0" w:color="auto"/>
            <w:left w:val="none" w:sz="0" w:space="0" w:color="auto"/>
            <w:bottom w:val="none" w:sz="0" w:space="0" w:color="auto"/>
            <w:right w:val="none" w:sz="0" w:space="0" w:color="auto"/>
          </w:divBdr>
        </w:div>
      </w:divsChild>
    </w:div>
    <w:div w:id="1873955558">
      <w:bodyDiv w:val="1"/>
      <w:marLeft w:val="0"/>
      <w:marRight w:val="0"/>
      <w:marTop w:val="0"/>
      <w:marBottom w:val="0"/>
      <w:divBdr>
        <w:top w:val="none" w:sz="0" w:space="0" w:color="auto"/>
        <w:left w:val="none" w:sz="0" w:space="0" w:color="auto"/>
        <w:bottom w:val="none" w:sz="0" w:space="0" w:color="auto"/>
        <w:right w:val="none" w:sz="0" w:space="0" w:color="auto"/>
      </w:divBdr>
    </w:div>
    <w:div w:id="1998460284">
      <w:bodyDiv w:val="1"/>
      <w:marLeft w:val="0"/>
      <w:marRight w:val="0"/>
      <w:marTop w:val="0"/>
      <w:marBottom w:val="0"/>
      <w:divBdr>
        <w:top w:val="none" w:sz="0" w:space="0" w:color="auto"/>
        <w:left w:val="none" w:sz="0" w:space="0" w:color="auto"/>
        <w:bottom w:val="none" w:sz="0" w:space="0" w:color="auto"/>
        <w:right w:val="none" w:sz="0" w:space="0" w:color="auto"/>
      </w:divBdr>
      <w:divsChild>
        <w:div w:id="597297611">
          <w:marLeft w:val="0"/>
          <w:marRight w:val="0"/>
          <w:marTop w:val="0"/>
          <w:marBottom w:val="0"/>
          <w:divBdr>
            <w:top w:val="none" w:sz="0" w:space="0" w:color="auto"/>
            <w:left w:val="none" w:sz="0" w:space="0" w:color="auto"/>
            <w:bottom w:val="none" w:sz="0" w:space="0" w:color="auto"/>
            <w:right w:val="none" w:sz="0" w:space="0" w:color="auto"/>
          </w:divBdr>
        </w:div>
        <w:div w:id="1124468649">
          <w:marLeft w:val="0"/>
          <w:marRight w:val="0"/>
          <w:marTop w:val="0"/>
          <w:marBottom w:val="0"/>
          <w:divBdr>
            <w:top w:val="none" w:sz="0" w:space="0" w:color="auto"/>
            <w:left w:val="none" w:sz="0" w:space="0" w:color="auto"/>
            <w:bottom w:val="none" w:sz="0" w:space="0" w:color="auto"/>
            <w:right w:val="none" w:sz="0" w:space="0" w:color="auto"/>
          </w:divBdr>
        </w:div>
      </w:divsChild>
    </w:div>
    <w:div w:id="1999922574">
      <w:bodyDiv w:val="1"/>
      <w:marLeft w:val="0"/>
      <w:marRight w:val="0"/>
      <w:marTop w:val="0"/>
      <w:marBottom w:val="0"/>
      <w:divBdr>
        <w:top w:val="none" w:sz="0" w:space="0" w:color="auto"/>
        <w:left w:val="none" w:sz="0" w:space="0" w:color="auto"/>
        <w:bottom w:val="none" w:sz="0" w:space="0" w:color="auto"/>
        <w:right w:val="none" w:sz="0" w:space="0" w:color="auto"/>
      </w:divBdr>
      <w:divsChild>
        <w:div w:id="1347058350">
          <w:marLeft w:val="0"/>
          <w:marRight w:val="0"/>
          <w:marTop w:val="0"/>
          <w:marBottom w:val="0"/>
          <w:divBdr>
            <w:top w:val="none" w:sz="0" w:space="0" w:color="auto"/>
            <w:left w:val="none" w:sz="0" w:space="0" w:color="auto"/>
            <w:bottom w:val="none" w:sz="0" w:space="0" w:color="auto"/>
            <w:right w:val="none" w:sz="0" w:space="0" w:color="auto"/>
          </w:divBdr>
        </w:div>
        <w:div w:id="97247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mc.manuscriptcentral.com/ecology" TargetMode="External"/><Relationship Id="rId2" Type="http://schemas.openxmlformats.org/officeDocument/2006/relationships/hyperlink" Target="http://www.astm.org/author/siquickr.rtf"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5365B-EE1A-614A-9E28-89D28C9A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18</Pages>
  <Words>7071</Words>
  <Characters>40307</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Emilio M.</dc:creator>
  <cp:keywords/>
  <dc:description/>
  <cp:lastModifiedBy>Bruna, Emilio M.</cp:lastModifiedBy>
  <cp:revision>20</cp:revision>
  <cp:lastPrinted>2018-10-03T18:33:00Z</cp:lastPrinted>
  <dcterms:created xsi:type="dcterms:W3CDTF">2018-06-08T19:43:00Z</dcterms:created>
  <dcterms:modified xsi:type="dcterms:W3CDTF">2019-01-17T03:51:00Z</dcterms:modified>
</cp:coreProperties>
</file>