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23E1A" w14:textId="77777777" w:rsidR="003A1E70" w:rsidRPr="007C0FB5" w:rsidRDefault="008240EC" w:rsidP="008240EC">
      <w:pPr>
        <w:rPr>
          <w:rFonts w:ascii="Times" w:hAnsi="Times"/>
          <w:sz w:val="32"/>
          <w:szCs w:val="32"/>
          <w:u w:val="single"/>
        </w:rPr>
      </w:pPr>
      <w:r w:rsidRPr="007C0FB5">
        <w:rPr>
          <w:rFonts w:ascii="Times" w:hAnsi="Times"/>
          <w:sz w:val="32"/>
          <w:szCs w:val="32"/>
          <w:u w:val="single"/>
        </w:rPr>
        <w:t>Metadata</w:t>
      </w:r>
    </w:p>
    <w:p w14:paraId="33D51E8C" w14:textId="77777777" w:rsidR="008240EC" w:rsidRPr="00200280" w:rsidRDefault="008240EC" w:rsidP="008240EC">
      <w:pPr>
        <w:spacing w:after="0"/>
        <w:rPr>
          <w:rFonts w:ascii="Times" w:hAnsi="Times" w:cs="Times New Roman"/>
          <w:b/>
          <w:bCs/>
        </w:rPr>
      </w:pPr>
      <w:r w:rsidRPr="00200280">
        <w:rPr>
          <w:rFonts w:ascii="Times" w:hAnsi="Times" w:cs="Times New Roman"/>
          <w:b/>
          <w:bCs/>
        </w:rPr>
        <w:t>Elevated pCO</w:t>
      </w:r>
      <w:r w:rsidRPr="00200280">
        <w:rPr>
          <w:rFonts w:ascii="Times" w:hAnsi="Times" w:cs="Times New Roman"/>
          <w:b/>
          <w:bCs/>
          <w:vertAlign w:val="subscript"/>
        </w:rPr>
        <w:t>2</w:t>
      </w:r>
      <w:r w:rsidRPr="00200280">
        <w:rPr>
          <w:rFonts w:ascii="Times" w:hAnsi="Times" w:cs="Times New Roman"/>
          <w:b/>
          <w:bCs/>
        </w:rPr>
        <w:t xml:space="preserve"> affects tissue biomass composition, but not calcification, in a reef coral under two light regimes</w:t>
      </w:r>
    </w:p>
    <w:p w14:paraId="1201B60E" w14:textId="77777777" w:rsidR="008240EC" w:rsidRPr="00200280" w:rsidRDefault="008240EC" w:rsidP="008240EC">
      <w:pPr>
        <w:spacing w:after="0"/>
        <w:rPr>
          <w:rFonts w:ascii="Times" w:hAnsi="Times" w:cs="Times New Roman"/>
          <w:b/>
          <w:bCs/>
        </w:rPr>
      </w:pPr>
    </w:p>
    <w:p w14:paraId="66B1FEB7" w14:textId="77777777" w:rsidR="008240EC" w:rsidRPr="00200280" w:rsidRDefault="008240EC" w:rsidP="008240EC">
      <w:pPr>
        <w:spacing w:after="0"/>
        <w:rPr>
          <w:rFonts w:ascii="Times" w:hAnsi="Times" w:cs="Times New Roman"/>
        </w:rPr>
      </w:pPr>
      <w:r w:rsidRPr="00200280">
        <w:rPr>
          <w:rFonts w:ascii="Times" w:hAnsi="Times" w:cs="Times New Roman"/>
        </w:rPr>
        <w:t>C.B. Wall, R.A.B. Mason, W.R. Ellis, R. Cunning, R.D. Gates</w:t>
      </w:r>
    </w:p>
    <w:p w14:paraId="5585A532" w14:textId="77777777" w:rsidR="008240EC" w:rsidRDefault="008240EC" w:rsidP="008240EC">
      <w:pPr>
        <w:spacing w:after="0"/>
        <w:rPr>
          <w:rFonts w:ascii="Times" w:hAnsi="Times" w:cs="Times New Roman"/>
        </w:rPr>
      </w:pPr>
    </w:p>
    <w:p w14:paraId="031F4C87" w14:textId="77777777" w:rsidR="00200280" w:rsidRDefault="00200280" w:rsidP="008240EC">
      <w:pPr>
        <w:spacing w:after="0"/>
        <w:rPr>
          <w:rFonts w:ascii="Times" w:hAnsi="Times" w:cs="Times New Roman"/>
        </w:rPr>
      </w:pPr>
    </w:p>
    <w:p w14:paraId="62C796F4" w14:textId="77777777" w:rsidR="00200280" w:rsidRPr="007C0FB5" w:rsidRDefault="00200280" w:rsidP="008240EC">
      <w:pPr>
        <w:spacing w:after="0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Physiological data for </w:t>
      </w:r>
      <w:proofErr w:type="spellStart"/>
      <w:r w:rsidR="007C0FB5">
        <w:rPr>
          <w:rFonts w:ascii="Times" w:hAnsi="Times" w:cs="Times New Roman"/>
          <w:i/>
        </w:rPr>
        <w:t>Pocillopora</w:t>
      </w:r>
      <w:proofErr w:type="spellEnd"/>
      <w:r w:rsidR="007C0FB5">
        <w:rPr>
          <w:rFonts w:ascii="Times" w:hAnsi="Times" w:cs="Times New Roman"/>
          <w:i/>
        </w:rPr>
        <w:t xml:space="preserve"> </w:t>
      </w:r>
      <w:proofErr w:type="spellStart"/>
      <w:r w:rsidR="007C0FB5">
        <w:rPr>
          <w:rFonts w:ascii="Times" w:hAnsi="Times" w:cs="Times New Roman"/>
          <w:i/>
        </w:rPr>
        <w:t>acuta</w:t>
      </w:r>
      <w:proofErr w:type="spellEnd"/>
      <w:r w:rsidR="007C0FB5">
        <w:rPr>
          <w:rFonts w:ascii="Times" w:hAnsi="Times" w:cs="Times New Roman"/>
          <w:i/>
        </w:rPr>
        <w:t xml:space="preserve"> </w:t>
      </w:r>
      <w:r w:rsidR="00CF5FD3">
        <w:rPr>
          <w:rFonts w:ascii="Times" w:hAnsi="Times" w:cs="Times New Roman"/>
        </w:rPr>
        <w:t xml:space="preserve">fragments exposed to 32 </w:t>
      </w:r>
      <w:r w:rsidR="007C0FB5">
        <w:rPr>
          <w:rFonts w:ascii="Times" w:hAnsi="Times" w:cs="Times New Roman"/>
        </w:rPr>
        <w:t>d of pCO</w:t>
      </w:r>
      <w:r w:rsidR="007C0FB5">
        <w:rPr>
          <w:rFonts w:ascii="Times" w:hAnsi="Times" w:cs="Times New Roman"/>
          <w:vertAlign w:val="subscript"/>
        </w:rPr>
        <w:t>2</w:t>
      </w:r>
      <w:r w:rsidR="007C0FB5">
        <w:rPr>
          <w:rFonts w:ascii="Times" w:hAnsi="Times" w:cs="Times New Roman"/>
        </w:rPr>
        <w:t xml:space="preserve"> and light treatments. Colonies were collected </w:t>
      </w:r>
      <w:r w:rsidR="00A31157" w:rsidRPr="007F0754">
        <w:rPr>
          <w:rFonts w:ascii="Times New Roman" w:hAnsi="Times New Roman" w:cs="Times New Roman"/>
        </w:rPr>
        <w:t xml:space="preserve">13 and 29 </w:t>
      </w:r>
      <w:r w:rsidR="00A31157">
        <w:rPr>
          <w:rFonts w:ascii="Times New Roman" w:hAnsi="Times New Roman" w:cs="Times New Roman"/>
        </w:rPr>
        <w:t>October 2014 at ~ 1</w:t>
      </w:r>
      <w:r w:rsidR="00A31157" w:rsidRPr="007F0754">
        <w:rPr>
          <w:rFonts w:ascii="Times New Roman" w:hAnsi="Times New Roman" w:cs="Times New Roman"/>
        </w:rPr>
        <w:t xml:space="preserve"> m </w:t>
      </w:r>
      <w:r w:rsidR="007C0FB5">
        <w:rPr>
          <w:rFonts w:ascii="Times" w:hAnsi="Times" w:cs="Times New Roman"/>
        </w:rPr>
        <w:t xml:space="preserve">from </w:t>
      </w:r>
      <w:r w:rsidR="00A31157">
        <w:rPr>
          <w:rFonts w:ascii="Times" w:hAnsi="Times" w:cs="Times New Roman"/>
        </w:rPr>
        <w:t>a reef</w:t>
      </w:r>
      <w:r w:rsidR="007C0FB5">
        <w:rPr>
          <w:rFonts w:ascii="Times" w:hAnsi="Times" w:cs="Times New Roman"/>
        </w:rPr>
        <w:t xml:space="preserve"> adjacent to the Hawai‘i Institute of Marine Biology in </w:t>
      </w:r>
      <w:proofErr w:type="spellStart"/>
      <w:r w:rsidR="007C0FB5">
        <w:rPr>
          <w:rFonts w:ascii="Times" w:hAnsi="Times" w:cs="Times New Roman"/>
        </w:rPr>
        <w:t>Kāne‘ohe</w:t>
      </w:r>
      <w:proofErr w:type="spellEnd"/>
      <w:r w:rsidR="007C0FB5">
        <w:rPr>
          <w:rFonts w:ascii="Times" w:hAnsi="Times" w:cs="Times New Roman"/>
        </w:rPr>
        <w:t xml:space="preserve"> Bay, </w:t>
      </w:r>
      <w:proofErr w:type="spellStart"/>
      <w:r w:rsidR="007C0FB5">
        <w:rPr>
          <w:rFonts w:ascii="Times" w:hAnsi="Times" w:cs="Times New Roman"/>
        </w:rPr>
        <w:t>O‘ahu</w:t>
      </w:r>
      <w:proofErr w:type="spellEnd"/>
      <w:r w:rsidR="007C0FB5">
        <w:rPr>
          <w:rFonts w:ascii="Times" w:hAnsi="Times" w:cs="Times New Roman"/>
        </w:rPr>
        <w:t>, Hawai‘i (</w:t>
      </w:r>
      <w:r w:rsidR="007C0FB5" w:rsidRPr="007F0754">
        <w:rPr>
          <w:rFonts w:ascii="Times New Roman" w:hAnsi="Times New Roman" w:cs="Times New Roman"/>
        </w:rPr>
        <w:t>21°26’08</w:t>
      </w:r>
      <w:proofErr w:type="gramStart"/>
      <w:r w:rsidR="007C0FB5" w:rsidRPr="007F0754">
        <w:rPr>
          <w:rFonts w:ascii="Times New Roman" w:hAnsi="Times New Roman" w:cs="Times New Roman"/>
        </w:rPr>
        <w:t>.9</w:t>
      </w:r>
      <w:proofErr w:type="gramEnd"/>
      <w:r w:rsidR="007C0FB5" w:rsidRPr="007F0754">
        <w:rPr>
          <w:rFonts w:ascii="Times New Roman" w:hAnsi="Times New Roman" w:cs="Times New Roman"/>
        </w:rPr>
        <w:t>”N, 157°47’12.0”W</w:t>
      </w:r>
      <w:r w:rsidR="007C0FB5">
        <w:rPr>
          <w:rFonts w:ascii="Times New Roman" w:hAnsi="Times New Roman" w:cs="Times New Roman"/>
        </w:rPr>
        <w:t>)</w:t>
      </w:r>
      <w:r w:rsidR="00A31157">
        <w:rPr>
          <w:rFonts w:ascii="Times New Roman" w:hAnsi="Times New Roman" w:cs="Times New Roman"/>
        </w:rPr>
        <w:t>.</w:t>
      </w:r>
    </w:p>
    <w:p w14:paraId="1DF70C86" w14:textId="77777777" w:rsidR="008240EC" w:rsidRPr="00200280" w:rsidRDefault="008240EC" w:rsidP="008240EC">
      <w:pPr>
        <w:spacing w:after="0"/>
        <w:rPr>
          <w:rFonts w:ascii="Times" w:hAnsi="Times" w:cs="Times New Roman"/>
        </w:rPr>
      </w:pPr>
    </w:p>
    <w:p w14:paraId="590B8A73" w14:textId="77777777" w:rsidR="003C7BF9" w:rsidRPr="00200280" w:rsidRDefault="003C7BF9" w:rsidP="003C7BF9">
      <w:pPr>
        <w:spacing w:after="0"/>
        <w:rPr>
          <w:rFonts w:ascii="Times" w:hAnsi="Times" w:cs="Times New Roman"/>
          <w:u w:val="single"/>
        </w:rPr>
      </w:pPr>
      <w:r w:rsidRPr="00200280">
        <w:rPr>
          <w:rFonts w:ascii="Times" w:hAnsi="Times" w:cs="Times New Roman"/>
          <w:u w:val="single"/>
        </w:rPr>
        <w:t>Columns</w:t>
      </w:r>
    </w:p>
    <w:p w14:paraId="08EAD888" w14:textId="77777777" w:rsidR="003C7BF9" w:rsidRDefault="003C7BF9" w:rsidP="003C7BF9">
      <w:pPr>
        <w:spacing w:after="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Date </w:t>
      </w:r>
      <w:r>
        <w:rPr>
          <w:rFonts w:ascii="Times" w:hAnsi="Times" w:cs="Times New Roman"/>
        </w:rPr>
        <w:t xml:space="preserve">= day of sample processing in </w:t>
      </w:r>
      <w:proofErr w:type="spellStart"/>
      <w:r>
        <w:rPr>
          <w:rFonts w:ascii="Times" w:hAnsi="Times" w:cs="Times New Roman"/>
        </w:rPr>
        <w:t>dd</w:t>
      </w:r>
      <w:proofErr w:type="spellEnd"/>
      <w:r>
        <w:rPr>
          <w:rFonts w:ascii="Times" w:hAnsi="Times" w:cs="Times New Roman"/>
        </w:rPr>
        <w:t>/mm/</w:t>
      </w:r>
      <w:proofErr w:type="spellStart"/>
      <w:r>
        <w:rPr>
          <w:rFonts w:ascii="Times" w:hAnsi="Times" w:cs="Times New Roman"/>
        </w:rPr>
        <w:t>yy</w:t>
      </w:r>
      <w:proofErr w:type="spellEnd"/>
    </w:p>
    <w:p w14:paraId="34819A72" w14:textId="77777777" w:rsidR="003C7BF9" w:rsidRPr="009573AA" w:rsidRDefault="003C7BF9" w:rsidP="003C7BF9">
      <w:pPr>
        <w:spacing w:after="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Tank</w:t>
      </w:r>
      <w:r w:rsidRPr="00200280">
        <w:rPr>
          <w:rFonts w:ascii="Times" w:hAnsi="Times" w:cs="Times New Roman"/>
        </w:rPr>
        <w:t xml:space="preserve"> = replicate experimental tanks for each orthogonal treatment conditions</w:t>
      </w:r>
    </w:p>
    <w:p w14:paraId="16CD6163" w14:textId="77777777" w:rsidR="00C54D36" w:rsidRPr="00200280" w:rsidRDefault="00C54D36" w:rsidP="00C54D36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CO2</w:t>
      </w:r>
      <w:r w:rsidRPr="00200280">
        <w:rPr>
          <w:rFonts w:ascii="Times" w:hAnsi="Times" w:cs="Times New Roman"/>
        </w:rPr>
        <w:t xml:space="preserve"> = carbon dioxide (CO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) gas addition to seawater treatment, either ambient partial pressure 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 xml:space="preserve"> (ACO2, mean = 435 </w:t>
      </w:r>
      <w:proofErr w:type="spellStart"/>
      <w:r w:rsidRPr="00025E45">
        <w:rPr>
          <w:rFonts w:ascii="Times" w:hAnsi="Times" w:cs="Times New Roman"/>
        </w:rPr>
        <w:t>μ</w:t>
      </w:r>
      <w:r w:rsidRPr="00200280">
        <w:rPr>
          <w:rFonts w:ascii="Times" w:hAnsi="Times" w:cs="Times New Roman"/>
        </w:rPr>
        <w:t>atm</w:t>
      </w:r>
      <w:proofErr w:type="spellEnd"/>
      <w:r w:rsidRPr="00200280">
        <w:rPr>
          <w:rFonts w:ascii="Times" w:hAnsi="Times" w:cs="Times New Roman"/>
        </w:rPr>
        <w:t xml:space="preserve">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 xml:space="preserve">) or high (HCO2, </w:t>
      </w:r>
      <w:r>
        <w:rPr>
          <w:rFonts w:ascii="Times" w:hAnsi="Times" w:cs="Times New Roman"/>
        </w:rPr>
        <w:t>957</w:t>
      </w:r>
      <w:r w:rsidRPr="00200280">
        <w:rPr>
          <w:rFonts w:ascii="Times" w:hAnsi="Times" w:cs="Times New Roman"/>
        </w:rPr>
        <w:t xml:space="preserve"> </w:t>
      </w:r>
      <w:proofErr w:type="spellStart"/>
      <w:r w:rsidRPr="00025E45">
        <w:rPr>
          <w:rFonts w:ascii="Times" w:hAnsi="Times" w:cs="Times New Roman"/>
        </w:rPr>
        <w:t>μ</w:t>
      </w:r>
      <w:r w:rsidRPr="00200280">
        <w:rPr>
          <w:rFonts w:ascii="Times" w:hAnsi="Times" w:cs="Times New Roman"/>
        </w:rPr>
        <w:t>atm</w:t>
      </w:r>
      <w:proofErr w:type="spellEnd"/>
      <w:r w:rsidRPr="00200280">
        <w:rPr>
          <w:rFonts w:ascii="Times" w:hAnsi="Times" w:cs="Times New Roman"/>
        </w:rPr>
        <w:t xml:space="preserve">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)</w:t>
      </w:r>
    </w:p>
    <w:p w14:paraId="601DE17D" w14:textId="77777777" w:rsidR="00C54D36" w:rsidRPr="00200280" w:rsidRDefault="00C54D36" w:rsidP="00C54D36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Light</w:t>
      </w:r>
      <w:r w:rsidRPr="00200280">
        <w:rPr>
          <w:rFonts w:ascii="Times" w:hAnsi="Times" w:cs="Times New Roman"/>
        </w:rPr>
        <w:t xml:space="preserve"> = light treatment, either low light (LL, 7.5 </w:t>
      </w:r>
      <w:proofErr w:type="spellStart"/>
      <w:r w:rsidRPr="00200280">
        <w:rPr>
          <w:rFonts w:ascii="Times" w:hAnsi="Times" w:cs="Times New Roman"/>
        </w:rPr>
        <w:t>mol</w:t>
      </w:r>
      <w:proofErr w:type="spellEnd"/>
      <w:r w:rsidRPr="00200280">
        <w:rPr>
          <w:rFonts w:ascii="Times" w:hAnsi="Times" w:cs="Times New Roman"/>
        </w:rPr>
        <w:t xml:space="preserve"> photons m</w:t>
      </w:r>
      <w:r w:rsidRPr="00200280">
        <w:rPr>
          <w:rFonts w:ascii="Times" w:hAnsi="Times" w:cs="Times New Roman"/>
          <w:vertAlign w:val="superscript"/>
        </w:rPr>
        <w:t>-2</w:t>
      </w:r>
      <w:r w:rsidRPr="00200280">
        <w:rPr>
          <w:rFonts w:ascii="Times" w:hAnsi="Times" w:cs="Times New Roman"/>
        </w:rPr>
        <w:t xml:space="preserve"> d</w:t>
      </w:r>
      <w:r w:rsidRPr="00200280">
        <w:rPr>
          <w:rFonts w:ascii="Times" w:hAnsi="Times" w:cs="Times New Roman"/>
          <w:vertAlign w:val="superscript"/>
        </w:rPr>
        <w:t>-1</w:t>
      </w:r>
      <w:r w:rsidRPr="00200280">
        <w:rPr>
          <w:rFonts w:ascii="Times" w:hAnsi="Times" w:cs="Times New Roman"/>
        </w:rPr>
        <w:t xml:space="preserve">) or high light (15.7 </w:t>
      </w:r>
      <w:proofErr w:type="spellStart"/>
      <w:r w:rsidRPr="00200280">
        <w:rPr>
          <w:rFonts w:ascii="Times" w:hAnsi="Times" w:cs="Times New Roman"/>
        </w:rPr>
        <w:t>mol</w:t>
      </w:r>
      <w:proofErr w:type="spellEnd"/>
      <w:r w:rsidRPr="00200280">
        <w:rPr>
          <w:rFonts w:ascii="Times" w:hAnsi="Times" w:cs="Times New Roman"/>
        </w:rPr>
        <w:t xml:space="preserve"> photons m</w:t>
      </w:r>
      <w:r w:rsidRPr="00200280">
        <w:rPr>
          <w:rFonts w:ascii="Times" w:hAnsi="Times" w:cs="Times New Roman"/>
          <w:vertAlign w:val="superscript"/>
        </w:rPr>
        <w:t>-2</w:t>
      </w:r>
      <w:r w:rsidRPr="00200280">
        <w:rPr>
          <w:rFonts w:ascii="Times" w:hAnsi="Times" w:cs="Times New Roman"/>
        </w:rPr>
        <w:t xml:space="preserve"> d</w:t>
      </w:r>
      <w:r w:rsidRPr="00200280">
        <w:rPr>
          <w:rFonts w:ascii="Times" w:hAnsi="Times" w:cs="Times New Roman"/>
          <w:vertAlign w:val="superscript"/>
        </w:rPr>
        <w:t>-1</w:t>
      </w:r>
      <w:r w:rsidRPr="00200280">
        <w:rPr>
          <w:rFonts w:ascii="Times" w:hAnsi="Times" w:cs="Times New Roman"/>
        </w:rPr>
        <w:t>)</w:t>
      </w:r>
    </w:p>
    <w:p w14:paraId="75606008" w14:textId="77777777" w:rsidR="00C54D36" w:rsidRDefault="00C54D36" w:rsidP="00C54D36">
      <w:pPr>
        <w:spacing w:after="0"/>
        <w:ind w:left="720" w:hanging="720"/>
        <w:rPr>
          <w:rFonts w:ascii="Times" w:hAnsi="Times" w:cs="Times New Roman"/>
          <w:vertAlign w:val="subscript"/>
        </w:rPr>
      </w:pPr>
      <w:r w:rsidRPr="00200280">
        <w:rPr>
          <w:rFonts w:ascii="Times" w:hAnsi="Times" w:cs="Times New Roman"/>
          <w:i/>
        </w:rPr>
        <w:t>Treatment</w:t>
      </w:r>
      <w:r w:rsidRPr="00200280">
        <w:rPr>
          <w:rFonts w:ascii="Times" w:hAnsi="Times" w:cs="Times New Roman"/>
        </w:rPr>
        <w:t xml:space="preserve"> = orthogonal combination of light</w:t>
      </w:r>
      <w:r>
        <w:rPr>
          <w:rFonts w:ascii="Times" w:hAnsi="Times" w:cs="Times New Roman"/>
        </w:rPr>
        <w:t>-</w:t>
      </w:r>
      <w:r w:rsidRPr="00200280">
        <w:rPr>
          <w:rFonts w:ascii="Times" w:hAnsi="Times" w:cs="Times New Roman"/>
        </w:rPr>
        <w:t>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 xml:space="preserve"> treatments. LL–AC = low light-ambient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LL–HC = low light-high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HL–AC = high light-ambient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HL–HC = high light-high pCO</w:t>
      </w:r>
      <w:r w:rsidRPr="00200280">
        <w:rPr>
          <w:rFonts w:ascii="Times" w:hAnsi="Times" w:cs="Times New Roman"/>
          <w:vertAlign w:val="subscript"/>
        </w:rPr>
        <w:t>2</w:t>
      </w:r>
    </w:p>
    <w:p w14:paraId="0AF03BE7" w14:textId="77777777" w:rsidR="00C54D36" w:rsidRDefault="00C54D36" w:rsidP="00C54D36">
      <w:pPr>
        <w:spacing w:after="0"/>
        <w:ind w:left="720" w:hanging="72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Temperature </w:t>
      </w:r>
      <w:r>
        <w:rPr>
          <w:rFonts w:ascii="Times" w:hAnsi="Times" w:cs="Times New Roman"/>
        </w:rPr>
        <w:t>= seawater temperature in degrees Celsius</w:t>
      </w:r>
    </w:p>
    <w:p w14:paraId="0107AF70" w14:textId="77777777" w:rsidR="00C54D36" w:rsidRDefault="00C54D36" w:rsidP="00C54D36">
      <w:pPr>
        <w:spacing w:after="0"/>
        <w:ind w:left="720" w:hanging="72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Salinity </w:t>
      </w:r>
      <w:r>
        <w:rPr>
          <w:rFonts w:ascii="Times" w:hAnsi="Times" w:cs="Times New Roman"/>
        </w:rPr>
        <w:t>= salinity of seawater within experimental tanks measured by YSI conductivity meter</w:t>
      </w:r>
    </w:p>
    <w:p w14:paraId="7B8D912F" w14:textId="77777777" w:rsidR="00C54D36" w:rsidRPr="009573AA" w:rsidRDefault="00C54D36" w:rsidP="00C54D36">
      <w:pPr>
        <w:spacing w:after="0"/>
        <w:ind w:left="720" w:hanging="720"/>
        <w:rPr>
          <w:rFonts w:ascii="Times" w:hAnsi="Times" w:cs="Times New Roman"/>
        </w:rPr>
      </w:pPr>
      <w:bookmarkStart w:id="0" w:name="_GoBack"/>
      <w:bookmarkEnd w:id="0"/>
    </w:p>
    <w:p w14:paraId="7B8A7D27" w14:textId="77777777" w:rsidR="00C54D36" w:rsidRPr="00200280" w:rsidRDefault="00C54D36" w:rsidP="00C54D36">
      <w:pPr>
        <w:spacing w:after="0"/>
        <w:ind w:left="720" w:hanging="720"/>
        <w:rPr>
          <w:rFonts w:ascii="Times" w:hAnsi="Times" w:cs="Times New Roman"/>
        </w:rPr>
      </w:pPr>
    </w:p>
    <w:p w14:paraId="06571AE1" w14:textId="6CB69BAC" w:rsidR="008240EC" w:rsidRPr="009C6D96" w:rsidRDefault="008240EC" w:rsidP="009C6D96">
      <w:pPr>
        <w:spacing w:after="0"/>
        <w:ind w:left="720" w:hanging="720"/>
        <w:rPr>
          <w:rFonts w:ascii="Times" w:hAnsi="Times" w:cs="Times New Roman"/>
        </w:rPr>
      </w:pPr>
    </w:p>
    <w:sectPr w:rsidR="008240EC" w:rsidRPr="009C6D96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EC"/>
    <w:rsid w:val="00105756"/>
    <w:rsid w:val="001E2670"/>
    <w:rsid w:val="00200280"/>
    <w:rsid w:val="0021662D"/>
    <w:rsid w:val="003A1E70"/>
    <w:rsid w:val="003C7BF9"/>
    <w:rsid w:val="007C0FB5"/>
    <w:rsid w:val="008240EC"/>
    <w:rsid w:val="009C6D96"/>
    <w:rsid w:val="00A31157"/>
    <w:rsid w:val="00A47377"/>
    <w:rsid w:val="00A70C68"/>
    <w:rsid w:val="00C54D36"/>
    <w:rsid w:val="00CF5FD3"/>
    <w:rsid w:val="00DF1E34"/>
    <w:rsid w:val="00F231E5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5DC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paragraph" w:styleId="ListParagraph">
    <w:name w:val="List Paragraph"/>
    <w:basedOn w:val="Normal"/>
    <w:uiPriority w:val="34"/>
    <w:qFormat/>
    <w:rsid w:val="00200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paragraph" w:styleId="ListParagraph">
    <w:name w:val="List Paragraph"/>
    <w:basedOn w:val="Normal"/>
    <w:uiPriority w:val="34"/>
    <w:qFormat/>
    <w:rsid w:val="0020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Macintosh Word</Application>
  <DocSecurity>0</DocSecurity>
  <Lines>8</Lines>
  <Paragraphs>2</Paragraphs>
  <ScaleCrop>false</ScaleCrop>
  <Company>California State University-Northridge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3</cp:revision>
  <dcterms:created xsi:type="dcterms:W3CDTF">2017-10-24T00:17:00Z</dcterms:created>
  <dcterms:modified xsi:type="dcterms:W3CDTF">2017-10-24T00:39:00Z</dcterms:modified>
</cp:coreProperties>
</file>