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las-6292-week-2-in-class-assignment"/>
      <w:r>
        <w:rPr>
          <w:b/>
        </w:rPr>
        <w:t xml:space="preserve">LAS 6292: WEEK 2 IN-CLASS ASSIGNMENT</w:t>
      </w:r>
      <w:bookmarkEnd w:id="20"/>
    </w:p>
    <w:p>
      <w:pPr>
        <w:pStyle w:val="Heading4"/>
      </w:pPr>
      <w:bookmarkStart w:id="21" w:name="spring-semester-2021"/>
      <w:r>
        <w:rPr>
          <w:b/>
        </w:rPr>
        <w:t xml:space="preserve">Spring Semester 2021</w:t>
      </w:r>
      <w:bookmarkEnd w:id="21"/>
    </w:p>
    <w:p>
      <w:pPr>
        <w:pStyle w:val="FirstParagraph"/>
      </w:pPr>
      <w:r>
        <w:rPr>
          <w:b/>
        </w:rPr>
        <w:t xml:space="preserve">This week’s assignment is designed to:</w:t>
      </w:r>
      <w:r>
        <w:t xml:space="preserve"> </w:t>
      </w:r>
      <w:r>
        <w:rPr>
          <w:b/>
        </w:rPr>
        <w:t xml:space="preserve">(A)</w:t>
      </w:r>
      <w:r>
        <w:t xml:space="preserve"> </w:t>
      </w:r>
      <w:r>
        <w:t xml:space="preserve">get you thinking critically about your own data backup and security procedures, and based on that reflection</w:t>
      </w:r>
      <w:r>
        <w:t xml:space="preserve"> </w:t>
      </w:r>
      <w:r>
        <w:rPr>
          <w:b/>
        </w:rPr>
        <w:t xml:space="preserve">(B)</w:t>
      </w:r>
      <w:r>
        <w:t xml:space="preserve"> </w:t>
      </w:r>
      <w:r>
        <w:t xml:space="preserve">prepare a data backup plan (if you already have one you can answer the questions below based on that plan).</w:t>
      </w:r>
      <w:r>
        <w:t xml:space="preserve"> </w:t>
      </w:r>
      <w:r>
        <w:rPr>
          <w:b/>
        </w:rPr>
        <w:t xml:space="preserve">The assignment comes in four parts:</w:t>
      </w:r>
    </w:p>
    <w:p>
      <w:pPr>
        <w:numPr>
          <w:numId w:val="1001"/>
          <w:ilvl w:val="0"/>
        </w:numPr>
      </w:pPr>
      <w:r>
        <w:t xml:space="preserve">Sign up for a UF Dropbox allocation (if you don’t already have one)</w:t>
      </w:r>
      <w:r>
        <w:br/>
      </w:r>
      <w:r>
        <w:t xml:space="preserve"> </w:t>
      </w:r>
    </w:p>
    <w:p>
      <w:pPr>
        <w:numPr>
          <w:numId w:val="1001"/>
          <w:ilvl w:val="0"/>
        </w:numPr>
      </w:pPr>
      <w:r>
        <w:t xml:space="preserve">Sign up for a UF GSuite / Google Drive Allocation (if you don’t already have one)</w:t>
      </w:r>
      <w:r>
        <w:br/>
      </w:r>
      <w:r>
        <w:t xml:space="preserve"> </w:t>
      </w:r>
    </w:p>
    <w:p>
      <w:pPr>
        <w:numPr>
          <w:numId w:val="1001"/>
          <w:ilvl w:val="0"/>
        </w:numPr>
      </w:pPr>
      <w:r>
        <w:t xml:space="preserve">Briefly describe how you are adhering to the 3-2-1 backup rule for data related to your thesis. If you aren’t, please describe the things you will do to rectify this.</w:t>
      </w:r>
      <w:r>
        <w:br/>
      </w:r>
      <w:r>
        <w:t xml:space="preserve"> </w:t>
      </w:r>
    </w:p>
    <w:p>
      <w:pPr>
        <w:numPr>
          <w:numId w:val="1001"/>
          <w:ilvl w:val="0"/>
        </w:numPr>
      </w:pPr>
      <w:r>
        <w:t xml:space="preserve">Prepare a brief (1~ page max) Data Backup Plan for your thesis research. Include the following information:</w:t>
      </w:r>
      <w:r>
        <w:br/>
      </w:r>
      <w:r>
        <w:t xml:space="preserve"> </w:t>
      </w:r>
    </w:p>
    <w:p>
      <w:pPr>
        <w:numPr>
          <w:numId w:val="1002"/>
          <w:ilvl w:val="1"/>
        </w:numPr>
      </w:pPr>
      <w:r>
        <w:t xml:space="preserve">what needs to be prepared and for how long</w:t>
      </w:r>
    </w:p>
    <w:p>
      <w:pPr>
        <w:numPr>
          <w:numId w:val="1002"/>
          <w:ilvl w:val="1"/>
        </w:numPr>
      </w:pPr>
      <w:r>
        <w:t xml:space="preserve">where backups are located</w:t>
      </w:r>
    </w:p>
    <w:p>
      <w:pPr>
        <w:numPr>
          <w:numId w:val="1002"/>
          <w:ilvl w:val="1"/>
        </w:numPr>
      </w:pPr>
      <w:r>
        <w:t xml:space="preserve">who can access backups and how contacted</w:t>
      </w:r>
    </w:p>
    <w:p>
      <w:pPr>
        <w:numPr>
          <w:numId w:val="1002"/>
          <w:ilvl w:val="1"/>
        </w:numPr>
      </w:pPr>
      <w:r>
        <w:t xml:space="preserve">how often data should be backed up</w:t>
      </w:r>
    </w:p>
    <w:p>
      <w:pPr>
        <w:numPr>
          <w:numId w:val="1002"/>
          <w:ilvl w:val="1"/>
        </w:numPr>
      </w:pPr>
      <w:r>
        <w:t xml:space="preserve">what kind of backups are performed</w:t>
      </w:r>
    </w:p>
    <w:p>
      <w:pPr>
        <w:numPr>
          <w:numId w:val="1002"/>
          <w:ilvl w:val="1"/>
        </w:numPr>
      </w:pPr>
      <w:r>
        <w:t xml:space="preserve">who is responsible for performing the backups</w:t>
      </w:r>
    </w:p>
    <w:p>
      <w:pPr>
        <w:numPr>
          <w:numId w:val="1002"/>
          <w:ilvl w:val="1"/>
        </w:numPr>
      </w:pPr>
      <w:r>
        <w:t xml:space="preserve">hardware and software used for performing backups</w:t>
      </w:r>
    </w:p>
    <w:p>
      <w:pPr>
        <w:numPr>
          <w:numId w:val="1002"/>
          <w:ilvl w:val="1"/>
        </w:numPr>
      </w:pPr>
      <w:r>
        <w:t xml:space="preserve">how / how often to check if backups is successful</w:t>
      </w:r>
    </w:p>
    <w:p>
      <w:pPr>
        <w:numPr>
          <w:numId w:val="1002"/>
          <w:ilvl w:val="1"/>
        </w:numPr>
      </w:pPr>
      <w:r>
        <w:t xml:space="preserve">the media are used to backup data</w:t>
      </w:r>
    </w:p>
    <w:p>
      <w:pPr>
        <w:numPr>
          <w:numId w:val="1002"/>
          <w:ilvl w:val="1"/>
        </w:numPr>
      </w:pPr>
      <w:r>
        <w:t xml:space="preserve">a list of any data that are not archived or backed up</w:t>
      </w:r>
    </w:p>
    <w:p>
      <w:pPr>
        <w:pStyle w:val="FirstParagraph"/>
      </w:pPr>
      <w:r>
        <w:rPr>
          <w:b/>
        </w:rPr>
        <w:t xml:space="preserve">Note:</w:t>
      </w:r>
      <w:r>
        <w:rPr>
          <w:b/>
        </w:rPr>
        <w:t xml:space="preserve"> </w:t>
      </w:r>
      <w:r>
        <w:t xml:space="preserve">You can respond with bullet points unless more detailed answers are needed.</w:t>
      </w:r>
    </w:p>
    <w:p>
      <w:pPr>
        <w:pStyle w:val="BodyText"/>
      </w:pPr>
      <w:r>
        <w:rPr>
          <w:b/>
        </w:rPr>
        <w:t xml:space="preserve">Grading Rubric:</w:t>
      </w:r>
      <w:r>
        <w:rPr>
          <w:b/>
        </w:rPr>
        <w:t xml:space="preserve"> </w:t>
      </w:r>
      <w:r>
        <w:br/>
      </w:r>
      <w:r>
        <w:t xml:space="preserve">1) Assignment completed with thorough answers: 50</w:t>
      </w:r>
      <w:r>
        <w:br/>
      </w:r>
      <w:r>
        <w:t xml:space="preserve">2) Most questions answered completely; some require instructor follow-up: 40</w:t>
      </w:r>
      <w:r>
        <w:br/>
      </w:r>
      <w:r>
        <w:t xml:space="preserve">3) Many questions missing answers or answers are cursory: 30</w:t>
      </w:r>
      <w:r>
        <w:br/>
      </w:r>
      <w:r>
        <w:t xml:space="preserve">4) Instructor follow-up required for homework submission: 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2021-01-23T04:43:12Z</dcterms:created>
  <dcterms:modified xsi:type="dcterms:W3CDTF">2021-01-23T04:43:12Z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