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CECBFA" w14:textId="77777777" w:rsidR="00F123B5" w:rsidRPr="002A0EF7" w:rsidRDefault="00000000">
      <w:pPr>
        <w:pStyle w:val="Heading2"/>
        <w:rPr>
          <w:rFonts w:cs="Times New Roman"/>
          <w:szCs w:val="24"/>
        </w:rPr>
      </w:pPr>
      <w:bookmarkStart w:id="0" w:name="references"/>
      <w:bookmarkStart w:id="1" w:name="supporting-information"/>
      <w:r w:rsidRPr="002A0EF7">
        <w:rPr>
          <w:rFonts w:cs="Times New Roman"/>
          <w:szCs w:val="24"/>
        </w:rPr>
        <w:t>SUPPORTING INFORMATION</w:t>
      </w:r>
    </w:p>
    <w:p w14:paraId="6473FE80" w14:textId="77777777" w:rsidR="00F123B5" w:rsidRPr="002A0EF7" w:rsidRDefault="00000000">
      <w:pPr>
        <w:pStyle w:val="Heading2"/>
        <w:rPr>
          <w:rFonts w:cs="Times New Roman"/>
          <w:szCs w:val="24"/>
        </w:rPr>
      </w:pPr>
      <w:bookmarkStart w:id="2" w:name="X1a6a12cb00c6dbfb1cd8e01700e7fdd4004de8a"/>
      <w:bookmarkEnd w:id="1"/>
      <w:r w:rsidRPr="002A0EF7">
        <w:rPr>
          <w:rFonts w:cs="Times New Roman"/>
          <w:szCs w:val="24"/>
        </w:rPr>
        <w:t xml:space="preserve">Is there really such a thing as </w:t>
      </w:r>
      <w:r w:rsidRPr="002A0EF7">
        <w:rPr>
          <w:rFonts w:cs="Times New Roman"/>
          <w:i/>
          <w:iCs/>
          <w:szCs w:val="24"/>
        </w:rPr>
        <w:t>Tropical</w:t>
      </w:r>
      <w:r w:rsidRPr="002A0EF7">
        <w:rPr>
          <w:rFonts w:cs="Times New Roman"/>
          <w:szCs w:val="24"/>
        </w:rPr>
        <w:t xml:space="preserve"> Biology?</w:t>
      </w:r>
    </w:p>
    <w:p w14:paraId="50F755AE" w14:textId="77777777" w:rsidR="00F123B5" w:rsidRPr="002A0EF7" w:rsidRDefault="00000000" w:rsidP="002A0EF7">
      <w:pPr>
        <w:pStyle w:val="FirstParagraph"/>
        <w:ind w:firstLine="0"/>
        <w:rPr>
          <w:rFonts w:cs="Times New Roman"/>
        </w:rPr>
      </w:pPr>
      <w:r w:rsidRPr="002A0EF7">
        <w:rPr>
          <w:rFonts w:cs="Times New Roman"/>
        </w:rPr>
        <w:t xml:space="preserve">Emilio M. Bruna </w:t>
      </w:r>
      <w:r w:rsidRPr="002A0EF7">
        <w:rPr>
          <w:rFonts w:cs="Times New Roman"/>
          <w:vertAlign w:val="superscript"/>
        </w:rPr>
        <w:t>1,2</w:t>
      </w:r>
      <w:r w:rsidRPr="002A0EF7">
        <w:rPr>
          <w:rFonts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​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</m:t>
            </m:r>
          </m:sup>
        </m:sSup>
      </m:oMath>
    </w:p>
    <w:p w14:paraId="3B9EE49B" w14:textId="77777777" w:rsidR="00F123B5" w:rsidRPr="002A0EF7" w:rsidRDefault="00000000" w:rsidP="002A0EF7">
      <w:pPr>
        <w:pStyle w:val="BodyText"/>
        <w:ind w:firstLine="0"/>
        <w:rPr>
          <w:rFonts w:cs="Times New Roman"/>
        </w:rPr>
      </w:pPr>
      <w:r w:rsidRPr="002A0EF7">
        <w:rPr>
          <w:rFonts w:cs="Times New Roman"/>
          <w:vertAlign w:val="superscript"/>
        </w:rPr>
        <w:t>1</w:t>
      </w:r>
      <w:r w:rsidRPr="002A0EF7">
        <w:rPr>
          <w:rFonts w:cs="Times New Roman"/>
        </w:rPr>
        <w:t xml:space="preserve"> Department of Wildlife Ecology and Conservation, University of Florida, PO Box 110430, Gainesville, FL 32611-0430, USA</w:t>
      </w:r>
    </w:p>
    <w:p w14:paraId="59B4D377" w14:textId="77777777" w:rsidR="00F123B5" w:rsidRPr="002A0EF7" w:rsidRDefault="00000000" w:rsidP="002A0EF7">
      <w:pPr>
        <w:pStyle w:val="BodyText"/>
        <w:ind w:firstLine="0"/>
        <w:rPr>
          <w:rFonts w:cs="Times New Roman"/>
        </w:rPr>
      </w:pPr>
      <w:r w:rsidRPr="002A0EF7">
        <w:rPr>
          <w:rFonts w:cs="Times New Roman"/>
          <w:vertAlign w:val="superscript"/>
        </w:rPr>
        <w:t>2</w:t>
      </w:r>
      <w:r w:rsidRPr="002A0EF7">
        <w:rPr>
          <w:rFonts w:cs="Times New Roman"/>
        </w:rPr>
        <w:t xml:space="preserve"> Center for Latin American Studies, University of Florida, PO Box 115530, Gainesville, FL 32611-5530, USA</w:t>
      </w:r>
    </w:p>
    <w:p w14:paraId="09216F2D" w14:textId="77777777" w:rsidR="00F123B5" w:rsidRPr="002A0EF7" w:rsidRDefault="00000000" w:rsidP="002A0EF7">
      <w:pPr>
        <w:pStyle w:val="BodyText"/>
        <w:ind w:firstLine="0"/>
        <w:rPr>
          <w:rFonts w:cs="Times New Roman"/>
        </w:rPr>
      </w:pP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​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</m:t>
            </m:r>
          </m:sup>
        </m:sSup>
      </m:oMath>
      <w:r w:rsidRPr="002A0EF7">
        <w:rPr>
          <w:rFonts w:cs="Times New Roman"/>
        </w:rPr>
        <w:t xml:space="preserve"> Corresponding author; email: </w:t>
      </w:r>
      <w:hyperlink r:id="rId7">
        <w:r w:rsidRPr="002A0EF7">
          <w:rPr>
            <w:rStyle w:val="Hyperlink"/>
            <w:rFonts w:cs="Times New Roman"/>
          </w:rPr>
          <w:t>embruna@ufl.edu</w:t>
        </w:r>
      </w:hyperlink>
      <w:r w:rsidRPr="002A0EF7">
        <w:rPr>
          <w:rFonts w:cs="Times New Roman"/>
        </w:rPr>
        <w:t>.</w:t>
      </w:r>
    </w:p>
    <w:p w14:paraId="62B2B6E3" w14:textId="77777777" w:rsidR="00F123B5" w:rsidRPr="002A0EF7" w:rsidRDefault="00000000">
      <w:pPr>
        <w:pStyle w:val="Heading2"/>
        <w:rPr>
          <w:rFonts w:cs="Times New Roman"/>
          <w:szCs w:val="24"/>
        </w:rPr>
      </w:pPr>
      <w:bookmarkStart w:id="3" w:name="X2b94e4b8197a13240b007691054b658b952f022"/>
      <w:bookmarkEnd w:id="2"/>
      <w:r w:rsidRPr="002A0EF7">
        <w:rPr>
          <w:rFonts w:cs="Times New Roman"/>
          <w:szCs w:val="24"/>
        </w:rPr>
        <w:t>1. Collection, processing, and visualization of bibliometric data</w:t>
      </w:r>
    </w:p>
    <w:p w14:paraId="1D42AD9E" w14:textId="77777777" w:rsidR="002A0EF7" w:rsidRDefault="00000000">
      <w:pPr>
        <w:pStyle w:val="FirstParagraph"/>
        <w:rPr>
          <w:rFonts w:cs="Times New Roman"/>
        </w:rPr>
      </w:pPr>
      <w:r w:rsidRPr="002A0EF7">
        <w:rPr>
          <w:rFonts w:cs="Times New Roman"/>
        </w:rPr>
        <w:t>To identify the conceptual domains studied by researchers working in ‘Tropical’ and “non-Tropical’ locations, I used information extracted from the bibliographic records of articles published from 1990-2022 in N = 10 journals (</w:t>
      </w:r>
      <w:r w:rsidRPr="002A0EF7">
        <w:rPr>
          <w:rFonts w:cs="Times New Roman"/>
          <w:i/>
          <w:iCs/>
        </w:rPr>
        <w:t>Journal of Evolutionary Biology, Ecology, Journal of Applied Ecology, Evolution, Biotropica, Journal of Ecology, Tropical Conservation Science, American Naturalist, Tropical Ecology, Journal of Tropical Ecology, Revista de Biologia Tropical</w:t>
      </w:r>
      <w:r w:rsidRPr="002A0EF7">
        <w:rPr>
          <w:rFonts w:cs="Times New Roman"/>
        </w:rPr>
        <w:t xml:space="preserve">). Specifically, I extracted and summarized the information from two structural components used by authors to describe the subject of their articles: the title and keywords. These provide distinct but complementary information, and so they are often analyzed both independently and in unison. Below I describe how the article records were identified, downloaded, processed, and assigned to the ‘Tropical’ </w:t>
      </w:r>
      <w:proofErr w:type="gramStart"/>
      <w:r w:rsidRPr="002A0EF7">
        <w:rPr>
          <w:rFonts w:cs="Times New Roman"/>
        </w:rPr>
        <w:t>and”non</w:t>
      </w:r>
      <w:proofErr w:type="gramEnd"/>
      <w:r w:rsidRPr="002A0EF7">
        <w:rPr>
          <w:rFonts w:cs="Times New Roman"/>
        </w:rPr>
        <w:t xml:space="preserve">-Tropical’ categories using code written in the </w:t>
      </w:r>
      <w:r w:rsidRPr="002A0EF7">
        <w:rPr>
          <w:rStyle w:val="VerbatimChar"/>
          <w:rFonts w:ascii="Times New Roman" w:hAnsi="Times New Roman" w:cs="Times New Roman"/>
          <w:sz w:val="24"/>
        </w:rPr>
        <w:t>R</w:t>
      </w:r>
      <w:r w:rsidRPr="002A0EF7">
        <w:rPr>
          <w:rFonts w:cs="Times New Roman"/>
        </w:rPr>
        <w:t xml:space="preserve"> programming language (R Core Team 2023).</w:t>
      </w:r>
    </w:p>
    <w:p w14:paraId="25B7C107" w14:textId="77777777" w:rsidR="002A0EF7" w:rsidRDefault="00000000">
      <w:pPr>
        <w:pStyle w:val="FirstParagraph"/>
        <w:rPr>
          <w:rFonts w:cs="Times New Roman"/>
        </w:rPr>
      </w:pPr>
      <w:r w:rsidRPr="002A0EF7">
        <w:rPr>
          <w:rFonts w:cs="Times New Roman"/>
        </w:rPr>
        <w:lastRenderedPageBreak/>
        <w:t xml:space="preserve">On 8 February 2023, I downloaded all bibliographic data available in SCOPUS and the Web of Science ‘Core Collection’ for all articles published in the focal journals; both SCOPUS and the Web of Science were queried because they differ in the years indexed for each journal. I then used the </w:t>
      </w:r>
      <w:r w:rsidRPr="002A0EF7">
        <w:rPr>
          <w:rStyle w:val="VerbatimChar"/>
          <w:rFonts w:ascii="Times New Roman" w:hAnsi="Times New Roman" w:cs="Times New Roman"/>
          <w:sz w:val="24"/>
        </w:rPr>
        <w:t>refsplitr</w:t>
      </w:r>
      <w:r w:rsidRPr="002A0EF7">
        <w:rPr>
          <w:rFonts w:cs="Times New Roman"/>
        </w:rPr>
        <w:t xml:space="preserve"> package (Fournier </w:t>
      </w:r>
      <w:r w:rsidRPr="002A0EF7">
        <w:rPr>
          <w:rFonts w:cs="Times New Roman"/>
          <w:i/>
          <w:iCs/>
        </w:rPr>
        <w:t>et al.</w:t>
      </w:r>
      <w:r w:rsidRPr="002A0EF7">
        <w:rPr>
          <w:rFonts w:cs="Times New Roman"/>
        </w:rPr>
        <w:t xml:space="preserve"> 2020) to process the records and remove any duplicates. After removing all stopwords (Benoit </w:t>
      </w:r>
      <w:r w:rsidRPr="002A0EF7">
        <w:rPr>
          <w:rFonts w:cs="Times New Roman"/>
          <w:i/>
          <w:iCs/>
        </w:rPr>
        <w:t>et al.</w:t>
      </w:r>
      <w:r w:rsidRPr="002A0EF7">
        <w:rPr>
          <w:rFonts w:cs="Times New Roman"/>
        </w:rPr>
        <w:t xml:space="preserve"> 2021) from article titles and keywords, I spell-checked, stemmed, and lemmatized </w:t>
      </w:r>
      <w:proofErr w:type="gramStart"/>
      <w:r w:rsidRPr="002A0EF7">
        <w:rPr>
          <w:rFonts w:cs="Times New Roman"/>
        </w:rPr>
        <w:t>all of</w:t>
      </w:r>
      <w:proofErr w:type="gramEnd"/>
      <w:r w:rsidRPr="002A0EF7">
        <w:rPr>
          <w:rFonts w:cs="Times New Roman"/>
        </w:rPr>
        <w:t xml:space="preserve"> the keywords and title words and extracted the bigrams (i.e., pairs of sequential words, e.g., </w:t>
      </w:r>
      <w:r w:rsidRPr="002A0EF7">
        <w:rPr>
          <w:rFonts w:cs="Times New Roman"/>
          <w:i/>
          <w:iCs/>
        </w:rPr>
        <w:t>seed predation</w:t>
      </w:r>
      <w:r w:rsidRPr="002A0EF7">
        <w:rPr>
          <w:rFonts w:cs="Times New Roman"/>
        </w:rPr>
        <w:t xml:space="preserve">, </w:t>
      </w:r>
      <w:r w:rsidRPr="002A0EF7">
        <w:rPr>
          <w:rFonts w:cs="Times New Roman"/>
          <w:i/>
          <w:iCs/>
        </w:rPr>
        <w:t>species diversity</w:t>
      </w:r>
      <w:r w:rsidRPr="002A0EF7">
        <w:rPr>
          <w:rFonts w:cs="Times New Roman"/>
        </w:rPr>
        <w:t xml:space="preserve">) from titles with the </w:t>
      </w:r>
      <w:r w:rsidRPr="002A0EF7">
        <w:rPr>
          <w:rStyle w:val="VerbatimChar"/>
          <w:rFonts w:ascii="Times New Roman" w:hAnsi="Times New Roman" w:cs="Times New Roman"/>
          <w:sz w:val="24"/>
        </w:rPr>
        <w:t>tidytext</w:t>
      </w:r>
      <w:r w:rsidRPr="002A0EF7">
        <w:rPr>
          <w:rFonts w:cs="Times New Roman"/>
        </w:rPr>
        <w:t xml:space="preserve"> library (Silge &amp; Robinson 2016). Finally, I identified each article as either ‘Tropical’ or ‘non-Tropical’; all articles published in (</w:t>
      </w:r>
      <w:r w:rsidRPr="002A0EF7">
        <w:rPr>
          <w:rFonts w:cs="Times New Roman"/>
          <w:i/>
          <w:iCs/>
        </w:rPr>
        <w:t>Journal of Evolutionary Biology, Ecology, Journal of Applied Ecology, Evolution, Biotropica, Journal of Ecology, Tropical Conservation Science, American Naturalist, Tropical Ecology, Journal of Tropical Ecology, Revista de Biologia Tropical</w:t>
      </w:r>
      <w:r w:rsidRPr="002A0EF7">
        <w:rPr>
          <w:rFonts w:cs="Times New Roman"/>
        </w:rPr>
        <w:t xml:space="preserve">) were assigned to the ‘Tropical’ category, while articles published in the other journals were assigned to one of these categories based on a search of the titles, keywords, or abstracts for a list of domain-specific terms (e.g., tropical: </w:t>
      </w:r>
      <w:r w:rsidRPr="002A0EF7">
        <w:rPr>
          <w:rFonts w:cs="Times New Roman"/>
          <w:i/>
          <w:iCs/>
        </w:rPr>
        <w:t>amazon</w:t>
      </w:r>
      <w:r w:rsidRPr="002A0EF7">
        <w:rPr>
          <w:rFonts w:cs="Times New Roman"/>
        </w:rPr>
        <w:t xml:space="preserve">, </w:t>
      </w:r>
      <w:r w:rsidRPr="002A0EF7">
        <w:rPr>
          <w:rFonts w:cs="Times New Roman"/>
          <w:i/>
          <w:iCs/>
        </w:rPr>
        <w:t>andes</w:t>
      </w:r>
      <w:r w:rsidRPr="002A0EF7">
        <w:rPr>
          <w:rFonts w:cs="Times New Roman"/>
        </w:rPr>
        <w:t xml:space="preserve">, </w:t>
      </w:r>
      <w:r w:rsidRPr="002A0EF7">
        <w:rPr>
          <w:rFonts w:cs="Times New Roman"/>
          <w:i/>
          <w:iCs/>
        </w:rPr>
        <w:t>congo</w:t>
      </w:r>
      <w:r w:rsidRPr="002A0EF7">
        <w:rPr>
          <w:rFonts w:cs="Times New Roman"/>
        </w:rPr>
        <w:t xml:space="preserve">, </w:t>
      </w:r>
      <w:r w:rsidRPr="002A0EF7">
        <w:rPr>
          <w:rFonts w:cs="Times New Roman"/>
          <w:i/>
          <w:iCs/>
        </w:rPr>
        <w:t>bci</w:t>
      </w:r>
      <w:r w:rsidRPr="002A0EF7">
        <w:rPr>
          <w:rFonts w:cs="Times New Roman"/>
        </w:rPr>
        <w:t xml:space="preserve">, </w:t>
      </w:r>
      <w:r w:rsidRPr="002A0EF7">
        <w:rPr>
          <w:rFonts w:cs="Times New Roman"/>
          <w:i/>
          <w:iCs/>
        </w:rPr>
        <w:t>chamela</w:t>
      </w:r>
      <w:r w:rsidRPr="002A0EF7">
        <w:rPr>
          <w:rFonts w:cs="Times New Roman"/>
        </w:rPr>
        <w:t xml:space="preserve">; non-tropical: </w:t>
      </w:r>
      <w:r w:rsidRPr="002A0EF7">
        <w:rPr>
          <w:rFonts w:cs="Times New Roman"/>
          <w:i/>
          <w:iCs/>
        </w:rPr>
        <w:t>finland</w:t>
      </w:r>
      <w:r w:rsidRPr="002A0EF7">
        <w:rPr>
          <w:rFonts w:cs="Times New Roman"/>
        </w:rPr>
        <w:t xml:space="preserve">, </w:t>
      </w:r>
      <w:r w:rsidRPr="002A0EF7">
        <w:rPr>
          <w:rFonts w:cs="Times New Roman"/>
          <w:i/>
          <w:iCs/>
        </w:rPr>
        <w:t>boreal</w:t>
      </w:r>
      <w:r w:rsidRPr="002A0EF7">
        <w:rPr>
          <w:rFonts w:cs="Times New Roman"/>
        </w:rPr>
        <w:t xml:space="preserve">, </w:t>
      </w:r>
      <w:r w:rsidRPr="002A0EF7">
        <w:rPr>
          <w:rFonts w:cs="Times New Roman"/>
          <w:i/>
          <w:iCs/>
        </w:rPr>
        <w:t>eastern decid</w:t>
      </w:r>
      <w:r w:rsidRPr="002A0EF7">
        <w:rPr>
          <w:rFonts w:cs="Times New Roman"/>
        </w:rPr>
        <w:t xml:space="preserve">, </w:t>
      </w:r>
      <w:r w:rsidRPr="002A0EF7">
        <w:rPr>
          <w:rFonts w:cs="Times New Roman"/>
          <w:i/>
          <w:iCs/>
        </w:rPr>
        <w:t>arctic</w:t>
      </w:r>
      <w:r w:rsidRPr="002A0EF7">
        <w:rPr>
          <w:rFonts w:cs="Times New Roman"/>
        </w:rPr>
        <w:t xml:space="preserve">, </w:t>
      </w:r>
      <w:r w:rsidRPr="002A0EF7">
        <w:rPr>
          <w:rFonts w:cs="Times New Roman"/>
          <w:i/>
          <w:iCs/>
        </w:rPr>
        <w:t>polar</w:t>
      </w:r>
      <w:r w:rsidRPr="002A0EF7">
        <w:rPr>
          <w:rFonts w:cs="Times New Roman"/>
        </w:rPr>
        <w:t xml:space="preserve">). These procedures resulted in N = 37,807 total articles published, of which N = 11,210 reported research conducted in the tropics and N = 26,597 were based on work conducted in other locations. Collectively, the N = 41,219 contained a total of N = 126,796 bigrams. Not </w:t>
      </w:r>
      <w:proofErr w:type="gramStart"/>
      <w:r w:rsidRPr="002A0EF7">
        <w:rPr>
          <w:rFonts w:cs="Times New Roman"/>
        </w:rPr>
        <w:t>all of</w:t>
      </w:r>
      <w:proofErr w:type="gramEnd"/>
      <w:r w:rsidRPr="002A0EF7">
        <w:rPr>
          <w:rFonts w:cs="Times New Roman"/>
        </w:rPr>
        <w:t xml:space="preserve"> the articles included keywords, however; from the the N = 37,807 that did I was able to extract a total of N = 62,883. There were N = 41,142 articles from which I was able to extract both title bigrams and keywords. I used these sets of articles to conduct three geographic comparisons: (1) title bigrams, (2) keywords, and (3) title bigrams + keywords (hereafter, ‘terms’). </w:t>
      </w:r>
    </w:p>
    <w:p w14:paraId="7D1EFC60" w14:textId="220B4737" w:rsidR="00F123B5" w:rsidRPr="002A0EF7" w:rsidRDefault="00000000">
      <w:pPr>
        <w:pStyle w:val="FirstParagraph"/>
        <w:rPr>
          <w:rFonts w:cs="Times New Roman"/>
        </w:rPr>
      </w:pPr>
      <w:r w:rsidRPr="002A0EF7">
        <w:rPr>
          <w:rFonts w:cs="Times New Roman"/>
        </w:rPr>
        <w:t xml:space="preserve">The number of articles varies widely between journals, as does the number of keywords per article or title length. Comparing counts of keyword, bigram, or term frequency in tropical </w:t>
      </w:r>
      <w:r w:rsidRPr="002A0EF7">
        <w:rPr>
          <w:rFonts w:cs="Times New Roman"/>
        </w:rPr>
        <w:lastRenderedPageBreak/>
        <w:t xml:space="preserve">and non-tropical articles could therefore bias results towards the content published a </w:t>
      </w:r>
      <w:proofErr w:type="gramStart"/>
      <w:r w:rsidRPr="002A0EF7">
        <w:rPr>
          <w:rFonts w:cs="Times New Roman"/>
        </w:rPr>
        <w:t>journals</w:t>
      </w:r>
      <w:proofErr w:type="gramEnd"/>
      <w:r w:rsidRPr="002A0EF7">
        <w:rPr>
          <w:rFonts w:cs="Times New Roman"/>
        </w:rPr>
        <w:t xml:space="preserve"> allowing more keywords or journals publishing more articles. To correct for this, I calculated the percentage of articles in each geographic category that used each keyword, title bigram, or term. I then selected the N = 50 most frequently used in each geographic category, and identified (a) any keywords, bigrams, or terms that ‘tropical’ and ‘non-tropical’ articles had in common, and (b) any keywords, bigrams, or terms that were unique to each article category.</w:t>
      </w:r>
    </w:p>
    <w:p w14:paraId="28C4EDE1" w14:textId="77777777" w:rsidR="00F123B5" w:rsidRPr="002A0EF7" w:rsidRDefault="00000000">
      <w:pPr>
        <w:pStyle w:val="Heading2"/>
        <w:rPr>
          <w:rFonts w:cs="Times New Roman"/>
          <w:szCs w:val="24"/>
        </w:rPr>
      </w:pPr>
      <w:bookmarkStart w:id="4" w:name="data-and-code"/>
      <w:bookmarkEnd w:id="3"/>
      <w:r w:rsidRPr="002A0EF7">
        <w:rPr>
          <w:rFonts w:cs="Times New Roman"/>
          <w:szCs w:val="24"/>
        </w:rPr>
        <w:t>2. Data and Code</w:t>
      </w:r>
    </w:p>
    <w:p w14:paraId="25E6A615" w14:textId="77777777" w:rsidR="00F123B5" w:rsidRPr="002A0EF7" w:rsidRDefault="00000000">
      <w:pPr>
        <w:pStyle w:val="FirstParagraph"/>
        <w:rPr>
          <w:rFonts w:cs="Times New Roman"/>
        </w:rPr>
      </w:pPr>
      <w:r w:rsidRPr="002A0EF7">
        <w:rPr>
          <w:rFonts w:cs="Times New Roman"/>
        </w:rPr>
        <w:t>The data used in this publication are available at Dryad &lt;</w:t>
      </w:r>
      <w:r w:rsidRPr="002A0EF7">
        <w:rPr>
          <w:rFonts w:cs="Times New Roman"/>
          <w:i/>
          <w:iCs/>
        </w:rPr>
        <w:t>DOI added upon acceptance</w:t>
      </w:r>
      <w:r w:rsidRPr="002A0EF7">
        <w:rPr>
          <w:rFonts w:cs="Times New Roman"/>
        </w:rPr>
        <w:t>&gt;. The code used to import, organize, and analyze these data, along with the code for preparing the figures, tables, and manuscript, are available at Zenodo &lt;</w:t>
      </w:r>
      <w:r w:rsidRPr="002A0EF7">
        <w:rPr>
          <w:rFonts w:cs="Times New Roman"/>
          <w:i/>
          <w:iCs/>
        </w:rPr>
        <w:t>DOI added upon acceptance</w:t>
      </w:r>
      <w:r w:rsidRPr="002A0EF7">
        <w:rPr>
          <w:rFonts w:cs="Times New Roman"/>
        </w:rPr>
        <w:t>&gt;.</w:t>
      </w:r>
      <w:r w:rsidRPr="002A0EF7">
        <w:rPr>
          <w:rFonts w:cs="Times New Roman"/>
        </w:rPr>
        <w:br/>
        <w:t xml:space="preserve">The data used in this paper are part of a larger data set collected for a longitudinal study of research in the tropics. That data set and the code used to harvest, clean, and organize it are available at Github </w:t>
      </w:r>
      <w:hyperlink r:id="rId8">
        <w:r w:rsidRPr="002A0EF7">
          <w:rPr>
            <w:rStyle w:val="Hyperlink"/>
            <w:rFonts w:cs="Times New Roman"/>
          </w:rPr>
          <w:t>https://github.com/BrunaLab/tropical_bibliometrics</w:t>
        </w:r>
      </w:hyperlink>
      <w:r w:rsidRPr="002A0EF7">
        <w:rPr>
          <w:rFonts w:cs="Times New Roman"/>
        </w:rPr>
        <w:t>. Questions regarding the data or code, or suggestions for improvement should be posted as Issues on that repository or referred to E. M. Bruna. That repository also includes a NEWS.md file summarizing any post-publication updates.</w:t>
      </w:r>
    </w:p>
    <w:p w14:paraId="1C7E4933" w14:textId="77777777" w:rsidR="00F123B5" w:rsidRPr="002A0EF7" w:rsidRDefault="00000000">
      <w:pPr>
        <w:pStyle w:val="Heading2"/>
        <w:rPr>
          <w:rFonts w:cs="Times New Roman"/>
          <w:szCs w:val="24"/>
        </w:rPr>
      </w:pPr>
      <w:bookmarkStart w:id="5" w:name="references-1"/>
      <w:bookmarkEnd w:id="4"/>
      <w:r w:rsidRPr="002A0EF7">
        <w:rPr>
          <w:rFonts w:cs="Times New Roman"/>
          <w:szCs w:val="24"/>
        </w:rPr>
        <w:t>REFERENCES</w:t>
      </w:r>
    </w:p>
    <w:p w14:paraId="33CAEDA3" w14:textId="3509DDB0" w:rsidR="00F123B5" w:rsidRPr="002A0EF7" w:rsidRDefault="002754FD" w:rsidP="002754FD">
      <w:pPr>
        <w:pStyle w:val="FirstParagraph"/>
        <w:ind w:firstLine="0"/>
        <w:rPr>
          <w:rFonts w:cs="Times New Roman"/>
        </w:rPr>
      </w:pPr>
      <w:r w:rsidRPr="002754FD">
        <w:rPr>
          <w:rFonts w:cs="Times New Roman"/>
        </w:rPr>
        <w:t xml:space="preserve">Benoit, K., D. </w:t>
      </w:r>
      <w:proofErr w:type="spellStart"/>
      <w:r w:rsidRPr="002754FD">
        <w:rPr>
          <w:rFonts w:cs="Times New Roman"/>
        </w:rPr>
        <w:t>Muhr</w:t>
      </w:r>
      <w:proofErr w:type="spellEnd"/>
      <w:r w:rsidRPr="002754FD">
        <w:rPr>
          <w:rFonts w:cs="Times New Roman"/>
        </w:rPr>
        <w:t xml:space="preserve">, and K. Watanabe. </w:t>
      </w:r>
      <w:r w:rsidRPr="002A0EF7">
        <w:rPr>
          <w:rFonts w:cs="Times New Roman"/>
        </w:rPr>
        <w:t xml:space="preserve">2021. </w:t>
      </w:r>
      <w:proofErr w:type="spellStart"/>
      <w:r w:rsidRPr="002A0EF7">
        <w:rPr>
          <w:rFonts w:cs="Times New Roman"/>
        </w:rPr>
        <w:t>Stopwords</w:t>
      </w:r>
      <w:proofErr w:type="spellEnd"/>
      <w:r w:rsidRPr="002A0EF7">
        <w:rPr>
          <w:rFonts w:cs="Times New Roman"/>
        </w:rPr>
        <w:t xml:space="preserve">: Multilingual </w:t>
      </w:r>
      <w:proofErr w:type="spellStart"/>
      <w:r w:rsidRPr="002A0EF7">
        <w:rPr>
          <w:rFonts w:cs="Times New Roman"/>
        </w:rPr>
        <w:t>stopword</w:t>
      </w:r>
      <w:proofErr w:type="spellEnd"/>
      <w:r w:rsidRPr="002A0EF7">
        <w:rPr>
          <w:rFonts w:cs="Times New Roman"/>
        </w:rPr>
        <w:t xml:space="preserve"> lists. </w:t>
      </w:r>
      <w:hyperlink r:id="rId9">
        <w:r w:rsidRPr="002A0EF7">
          <w:rPr>
            <w:rStyle w:val="Hyperlink"/>
            <w:rFonts w:cs="Times New Roman"/>
          </w:rPr>
          <w:t>https://CRAN.R-project.org/package=stopwords</w:t>
        </w:r>
      </w:hyperlink>
    </w:p>
    <w:p w14:paraId="0B0B6454" w14:textId="062CE4C4" w:rsidR="00F123B5" w:rsidRPr="002A0EF7" w:rsidRDefault="002754FD" w:rsidP="002754FD">
      <w:pPr>
        <w:pStyle w:val="BodyText"/>
        <w:ind w:firstLine="0"/>
        <w:rPr>
          <w:rFonts w:cs="Times New Roman"/>
        </w:rPr>
      </w:pPr>
      <w:r w:rsidRPr="002754FD">
        <w:rPr>
          <w:rFonts w:cs="Times New Roman"/>
        </w:rPr>
        <w:t>Fournier, A. M. V., M. E. Boone, F. R. Stevens, and E. M. Bruna</w:t>
      </w:r>
      <w:r w:rsidRPr="002A0EF7">
        <w:rPr>
          <w:rFonts w:cs="Times New Roman"/>
        </w:rPr>
        <w:t xml:space="preserve">. 2020. Journal of </w:t>
      </w:r>
      <w:proofErr w:type="gramStart"/>
      <w:r w:rsidRPr="002A0EF7">
        <w:rPr>
          <w:rFonts w:cs="Times New Roman"/>
        </w:rPr>
        <w:t>Open Source</w:t>
      </w:r>
      <w:proofErr w:type="gramEnd"/>
      <w:r w:rsidRPr="002A0EF7">
        <w:rPr>
          <w:rFonts w:cs="Times New Roman"/>
        </w:rPr>
        <w:t xml:space="preserve"> Software 5: 2028.</w:t>
      </w:r>
    </w:p>
    <w:p w14:paraId="4F14A363" w14:textId="219CD640" w:rsidR="00F123B5" w:rsidRPr="002A0EF7" w:rsidRDefault="002754FD" w:rsidP="002754FD">
      <w:pPr>
        <w:pStyle w:val="BodyText"/>
        <w:ind w:firstLine="0"/>
        <w:rPr>
          <w:rFonts w:cs="Times New Roman"/>
        </w:rPr>
      </w:pPr>
      <w:r w:rsidRPr="002754FD">
        <w:rPr>
          <w:rFonts w:cs="Times New Roman"/>
        </w:rPr>
        <w:lastRenderedPageBreak/>
        <w:t xml:space="preserve">R Core Team. 2023. </w:t>
      </w:r>
      <w:r w:rsidRPr="002A0EF7">
        <w:rPr>
          <w:rFonts w:cs="Times New Roman"/>
        </w:rPr>
        <w:t xml:space="preserve">R: {A} language and environment for statistical computing. R Foundation for Statistical Computing, Vienna, Austria. </w:t>
      </w:r>
      <w:hyperlink r:id="rId10">
        <w:r w:rsidRPr="002A0EF7">
          <w:rPr>
            <w:rStyle w:val="Hyperlink"/>
            <w:rFonts w:cs="Times New Roman"/>
          </w:rPr>
          <w:t>https://www.R-project.org/</w:t>
        </w:r>
      </w:hyperlink>
    </w:p>
    <w:p w14:paraId="65CCE1A2" w14:textId="2B9357FD" w:rsidR="002754FD" w:rsidRDefault="00000000" w:rsidP="002754FD">
      <w:pPr>
        <w:pStyle w:val="BodyText"/>
        <w:ind w:firstLine="0"/>
        <w:rPr>
          <w:rFonts w:cs="Times New Roman"/>
        </w:rPr>
      </w:pPr>
      <w:r w:rsidRPr="002A0EF7">
        <w:rPr>
          <w:rFonts w:cs="Times New Roman"/>
        </w:rPr>
        <w:t xml:space="preserve"> </w:t>
      </w:r>
      <w:proofErr w:type="spellStart"/>
      <w:r w:rsidR="002754FD" w:rsidRPr="002754FD">
        <w:t>Silge</w:t>
      </w:r>
      <w:proofErr w:type="spellEnd"/>
      <w:r w:rsidR="002754FD" w:rsidRPr="002754FD">
        <w:t xml:space="preserve">, J., and D. Robinson. </w:t>
      </w:r>
      <w:proofErr w:type="gramStart"/>
      <w:r w:rsidRPr="002A0EF7">
        <w:rPr>
          <w:rFonts w:cs="Times New Roman"/>
        </w:rPr>
        <w:t>2016. .</w:t>
      </w:r>
      <w:proofErr w:type="gramEnd"/>
      <w:r w:rsidRPr="002A0EF7">
        <w:rPr>
          <w:rFonts w:cs="Times New Roman"/>
        </w:rPr>
        <w:t xml:space="preserve"> Journal of </w:t>
      </w:r>
      <w:proofErr w:type="gramStart"/>
      <w:r w:rsidRPr="002A0EF7">
        <w:rPr>
          <w:rFonts w:cs="Times New Roman"/>
        </w:rPr>
        <w:t>Open Source</w:t>
      </w:r>
      <w:proofErr w:type="gramEnd"/>
      <w:r w:rsidRPr="002A0EF7">
        <w:rPr>
          <w:rFonts w:cs="Times New Roman"/>
        </w:rPr>
        <w:t xml:space="preserve"> Software 1(3).</w:t>
      </w:r>
    </w:p>
    <w:p w14:paraId="4EA34400" w14:textId="77777777" w:rsidR="002754FD" w:rsidRDefault="002754FD">
      <w:pPr>
        <w:spacing w:before="0" w:after="200" w:line="240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0C6220DC" w14:textId="77777777" w:rsidR="00F123B5" w:rsidRPr="002A0EF7" w:rsidRDefault="00F123B5" w:rsidP="002754FD">
      <w:pPr>
        <w:pStyle w:val="BodyText"/>
        <w:ind w:firstLine="0"/>
        <w:rPr>
          <w:rFonts w:cs="Times New Roman"/>
        </w:rPr>
      </w:pPr>
    </w:p>
    <w:p w14:paraId="7FF8E76D" w14:textId="77777777" w:rsidR="00F123B5" w:rsidRPr="002A0EF7" w:rsidRDefault="00000000">
      <w:pPr>
        <w:pStyle w:val="BodyText"/>
        <w:rPr>
          <w:rFonts w:cs="Times New Roman"/>
        </w:rPr>
      </w:pPr>
      <w:r w:rsidRPr="002A0EF7">
        <w:rPr>
          <w:rFonts w:cs="Times New Roman"/>
          <w:noProof/>
        </w:rPr>
        <w:drawing>
          <wp:inline distT="0" distB="0" distL="0" distR="0" wp14:anchorId="54ED602C" wp14:editId="318F6562">
            <wp:extent cx="5372100" cy="4297680"/>
            <wp:effectExtent l="0" t="0" r="0" b="0"/>
            <wp:docPr id="180" name="Picture" descr="Figure 4: The N = 50 most common terms (keywords + title bigrams) from articles based on research conducted in (a) the tropics and (b) non-tropical regions. The rank of these words is based on the percentage of articles in each category that included them. Terms reflecting geography (e.g., ) are indicated in bold and with filled bar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" descr="Bruna_plenary_MS_files/figure-docx/allterms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297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A0EF7">
        <w:rPr>
          <w:rFonts w:cs="Times New Roman"/>
        </w:rPr>
        <w:t xml:space="preserve"> </w:t>
      </w:r>
    </w:p>
    <w:p w14:paraId="0AD3502A" w14:textId="77777777" w:rsidR="00F123B5" w:rsidRPr="002A0EF7" w:rsidRDefault="00000000">
      <w:pPr>
        <w:pStyle w:val="CaptionedFigure"/>
        <w:framePr w:wrap="notBeside"/>
        <w:rPr>
          <w:rFonts w:cs="Times New Roman"/>
        </w:rPr>
      </w:pPr>
      <w:r w:rsidRPr="002A0EF7">
        <w:rPr>
          <w:rFonts w:cs="Times New Roman"/>
          <w:noProof/>
        </w:rPr>
        <w:lastRenderedPageBreak/>
        <w:drawing>
          <wp:inline distT="0" distB="0" distL="0" distR="0" wp14:anchorId="65311B91" wp14:editId="27FB8802">
            <wp:extent cx="5372100" cy="4297680"/>
            <wp:effectExtent l="0" t="0" r="0" b="0"/>
            <wp:docPr id="183" name="Picture" descr="Figure 5: The N = 50 most common keywords from articles based on research conducted in (a) the tropics and (b) non-tropical regions. The rank of these words is based on the percentage of articles in each category that included them. Terms reflecting geography (e.g., ) are indicated in bold and with filled bar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" descr="Bruna_plenary_MS_files/figure-docx/keywords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297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B70FA1" w14:textId="77777777" w:rsidR="00F123B5" w:rsidRPr="002A0EF7" w:rsidRDefault="00000000">
      <w:pPr>
        <w:pStyle w:val="ImageCaption"/>
        <w:rPr>
          <w:rFonts w:cs="Times New Roman"/>
        </w:rPr>
      </w:pPr>
      <w:bookmarkStart w:id="6" w:name="fig:keywords"/>
      <w:bookmarkEnd w:id="6"/>
      <w:r w:rsidRPr="002A0EF7">
        <w:rPr>
          <w:rFonts w:cs="Times New Roman"/>
        </w:rPr>
        <w:t>Figure 5: The N = 50 most common keywords from articles based on research conducted in (a) the tropics and (b) non-tropical regions. The rank of these words is based on the percentage of articles in each category that included them. Terms reflecting geography (e.g.</w:t>
      </w:r>
      <w:proofErr w:type="gramStart"/>
      <w:r w:rsidRPr="002A0EF7">
        <w:rPr>
          <w:rFonts w:cs="Times New Roman"/>
        </w:rPr>
        <w:t>, )</w:t>
      </w:r>
      <w:proofErr w:type="gramEnd"/>
      <w:r w:rsidRPr="002A0EF7">
        <w:rPr>
          <w:rFonts w:cs="Times New Roman"/>
        </w:rPr>
        <w:t xml:space="preserve"> are indicated in bold and with filled bars.</w:t>
      </w:r>
    </w:p>
    <w:p w14:paraId="74DF926A" w14:textId="77777777" w:rsidR="00F123B5" w:rsidRPr="002A0EF7" w:rsidRDefault="00000000">
      <w:pPr>
        <w:rPr>
          <w:rFonts w:cs="Times New Roman"/>
        </w:rPr>
      </w:pPr>
      <w:r w:rsidRPr="002A0EF7">
        <w:rPr>
          <w:rFonts w:cs="Times New Roman"/>
        </w:rPr>
        <w:br w:type="page"/>
      </w:r>
    </w:p>
    <w:p w14:paraId="4000E12C" w14:textId="77777777" w:rsidR="00F123B5" w:rsidRPr="002A0EF7" w:rsidRDefault="00000000">
      <w:pPr>
        <w:pStyle w:val="CaptionedFigure"/>
        <w:framePr w:wrap="notBeside"/>
        <w:rPr>
          <w:rFonts w:cs="Times New Roman"/>
        </w:rPr>
      </w:pPr>
      <w:r w:rsidRPr="002A0EF7">
        <w:rPr>
          <w:rFonts w:cs="Times New Roman"/>
          <w:noProof/>
        </w:rPr>
        <w:lastRenderedPageBreak/>
        <w:drawing>
          <wp:inline distT="0" distB="0" distL="0" distR="0" wp14:anchorId="779D71A4" wp14:editId="6E1D9444">
            <wp:extent cx="5372100" cy="4297680"/>
            <wp:effectExtent l="0" t="0" r="0" b="0"/>
            <wp:docPr id="187" name="Picture" descr="Figure 6: The N = 50 most common bigrams in titles of articles based on research conducted in (a) the tropics and (b) non-tropical regions. The rank of these words is based on the percentage of article titles in each category that included those words. Bigrams reflecting geography (e.g., ) are indicated in bold and with filled bar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" descr="Bruna_plenary_MS_files/figure-docx/bigrams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297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CB27C7" w14:textId="77777777" w:rsidR="00F123B5" w:rsidRPr="002A0EF7" w:rsidRDefault="00000000">
      <w:pPr>
        <w:pStyle w:val="ImageCaption"/>
        <w:rPr>
          <w:rFonts w:cs="Times New Roman"/>
        </w:rPr>
      </w:pPr>
      <w:bookmarkStart w:id="7" w:name="fig:bigrams"/>
      <w:bookmarkEnd w:id="7"/>
      <w:r w:rsidRPr="002A0EF7">
        <w:rPr>
          <w:rFonts w:cs="Times New Roman"/>
        </w:rPr>
        <w:t>Figure 6: The N = 50 most common bigrams in titles of articles based on research conducted in (a) the tropics and (b) non-tropical regions. The rank of these words is based on the percentage of article titles in each category that included those words. Bigrams reflecting geography (e.g.</w:t>
      </w:r>
      <w:proofErr w:type="gramStart"/>
      <w:r w:rsidRPr="002A0EF7">
        <w:rPr>
          <w:rFonts w:cs="Times New Roman"/>
        </w:rPr>
        <w:t>, )</w:t>
      </w:r>
      <w:proofErr w:type="gramEnd"/>
      <w:r w:rsidRPr="002A0EF7">
        <w:rPr>
          <w:rFonts w:cs="Times New Roman"/>
        </w:rPr>
        <w:t xml:space="preserve"> are indicated in bold and with filled bars.</w:t>
      </w:r>
    </w:p>
    <w:p w14:paraId="18C1F27C" w14:textId="77777777" w:rsidR="00F123B5" w:rsidRPr="002A0EF7" w:rsidRDefault="00000000">
      <w:pPr>
        <w:pStyle w:val="BodyText"/>
        <w:rPr>
          <w:rFonts w:cs="Times New Roman"/>
        </w:rPr>
      </w:pPr>
      <w:r w:rsidRPr="002A0EF7">
        <w:rPr>
          <w:rFonts w:cs="Times New Roman"/>
          <w:noProof/>
        </w:rPr>
        <w:lastRenderedPageBreak/>
        <w:drawing>
          <wp:inline distT="0" distB="0" distL="0" distR="0" wp14:anchorId="7FCDDFEC" wp14:editId="18145E3E">
            <wp:extent cx="5372100" cy="4297680"/>
            <wp:effectExtent l="0" t="0" r="0" b="0"/>
            <wp:docPr id="191" name="Picture" descr="Figure 7: The number of articles from each journal and geographic category that were used in used the analysis of keyword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" descr="Bruna_plenary_MS_files/figure-docx/kwtime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297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A0EF7">
        <w:rPr>
          <w:rFonts w:cs="Times New Roman"/>
        </w:rPr>
        <w:t xml:space="preserve"> </w:t>
      </w:r>
    </w:p>
    <w:p w14:paraId="638035D1" w14:textId="77777777" w:rsidR="00F123B5" w:rsidRPr="002A0EF7" w:rsidRDefault="00000000">
      <w:pPr>
        <w:pStyle w:val="CaptionedFigure"/>
        <w:framePr w:wrap="notBeside"/>
        <w:rPr>
          <w:rFonts w:cs="Times New Roman"/>
        </w:rPr>
      </w:pPr>
      <w:r w:rsidRPr="002A0EF7">
        <w:rPr>
          <w:rFonts w:cs="Times New Roman"/>
          <w:noProof/>
        </w:rPr>
        <w:lastRenderedPageBreak/>
        <w:drawing>
          <wp:inline distT="0" distB="0" distL="0" distR="0" wp14:anchorId="60702D97" wp14:editId="4A91D51E">
            <wp:extent cx="5372100" cy="4297680"/>
            <wp:effectExtent l="0" t="0" r="0" b="0"/>
            <wp:docPr id="194" name="Picture" descr="Figure 8: The number of articles from each journal and geographic category that were used in the analysis of title words and title bigram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" descr="Bruna_plenary_MS_files/figure-docx/twtime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297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9D8AA9" w14:textId="77777777" w:rsidR="00F123B5" w:rsidRPr="002A0EF7" w:rsidRDefault="00000000">
      <w:pPr>
        <w:pStyle w:val="ImageCaption"/>
        <w:rPr>
          <w:rFonts w:cs="Times New Roman"/>
        </w:rPr>
      </w:pPr>
      <w:bookmarkStart w:id="8" w:name="fig:twtime"/>
      <w:bookmarkEnd w:id="8"/>
      <w:r w:rsidRPr="002A0EF7">
        <w:rPr>
          <w:rFonts w:cs="Times New Roman"/>
        </w:rPr>
        <w:t>Figure 8: The number of articles from each journal and geographic category that were used in the analysis of title words and title bigrams.</w:t>
      </w:r>
    </w:p>
    <w:bookmarkEnd w:id="0"/>
    <w:bookmarkEnd w:id="5"/>
    <w:p w14:paraId="5EDD5946" w14:textId="77777777" w:rsidR="00F123B5" w:rsidRPr="002A0EF7" w:rsidRDefault="00F123B5">
      <w:pPr>
        <w:pStyle w:val="BodyText"/>
        <w:rPr>
          <w:rFonts w:cs="Times New Roman"/>
        </w:rPr>
      </w:pPr>
    </w:p>
    <w:sectPr w:rsidR="00F123B5" w:rsidRPr="002A0EF7" w:rsidSect="00084144">
      <w:headerReference w:type="even" r:id="rId16"/>
      <w:headerReference w:type="default" r:id="rId17"/>
      <w:headerReference w:type="first" r:id="rId18"/>
      <w:pgSz w:w="12240" w:h="15840"/>
      <w:pgMar w:top="1417" w:right="1417" w:bottom="1134" w:left="1417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71FD41" w14:textId="77777777" w:rsidR="00920246" w:rsidRDefault="00920246">
      <w:pPr>
        <w:spacing w:before="0" w:after="0" w:line="240" w:lineRule="auto"/>
      </w:pPr>
      <w:r>
        <w:separator/>
      </w:r>
    </w:p>
  </w:endnote>
  <w:endnote w:type="continuationSeparator" w:id="0">
    <w:p w14:paraId="779C5DA8" w14:textId="77777777" w:rsidR="00920246" w:rsidRDefault="0092024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59F772" w14:textId="77777777" w:rsidR="00920246" w:rsidRDefault="00920246">
      <w:pPr>
        <w:spacing w:before="0" w:after="0" w:line="240" w:lineRule="auto"/>
      </w:pPr>
      <w:r>
        <w:separator/>
      </w:r>
    </w:p>
  </w:footnote>
  <w:footnote w:type="continuationSeparator" w:id="0">
    <w:p w14:paraId="5417A9B6" w14:textId="77777777" w:rsidR="00920246" w:rsidRDefault="0092024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509259971"/>
      <w:docPartObj>
        <w:docPartGallery w:val="Page Numbers (Top of Page)"/>
        <w:docPartUnique/>
      </w:docPartObj>
    </w:sdtPr>
    <w:sdtContent>
      <w:p w14:paraId="36E4AFF6" w14:textId="77777777" w:rsidR="00147DF6" w:rsidRDefault="00E753DB" w:rsidP="00EE504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E3F4B1A" w14:textId="77777777" w:rsidR="00147DF6" w:rsidRDefault="00147DF6" w:rsidP="00AF36E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922177194"/>
      <w:docPartObj>
        <w:docPartGallery w:val="Page Numbers (Top of Page)"/>
        <w:docPartUnique/>
      </w:docPartObj>
    </w:sdtPr>
    <w:sdtContent>
      <w:p w14:paraId="4126E853" w14:textId="77777777" w:rsidR="00147DF6" w:rsidRDefault="00E753DB" w:rsidP="00EE504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CAB98D0" w14:textId="77777777" w:rsidR="00147DF6" w:rsidRPr="00A05772" w:rsidRDefault="00693388" w:rsidP="00693388">
    <w:pPr>
      <w:pStyle w:val="Header"/>
      <w:ind w:right="360"/>
    </w:pPr>
    <w:r>
      <w:t>LRH AND RRH: BRUNA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389921216"/>
      <w:docPartObj>
        <w:docPartGallery w:val="Page Numbers (Top of Page)"/>
        <w:docPartUnique/>
      </w:docPartObj>
    </w:sdtPr>
    <w:sdtContent>
      <w:p w14:paraId="08DC575C" w14:textId="77777777" w:rsidR="00147DF6" w:rsidRDefault="00E753DB" w:rsidP="00DF7CF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100804" w14:textId="77777777" w:rsidR="00147DF6" w:rsidRPr="00A05772" w:rsidRDefault="00E753DB" w:rsidP="00084144">
    <w:pPr>
      <w:pStyle w:val="Header"/>
      <w:ind w:right="360"/>
    </w:pPr>
    <w:r>
      <w:t xml:space="preserve">Running head: </w:t>
    </w:r>
    <w:r w:rsidR="00CF1051">
      <w:t>LRH AND RRH: BRUNA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A454B4C"/>
    <w:multiLevelType w:val="multilevel"/>
    <w:tmpl w:val="9E9C40B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FFFFFF7C"/>
    <w:multiLevelType w:val="singleLevel"/>
    <w:tmpl w:val="1994828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B2EC9C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AC52434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327C1EF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7EFC042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D218727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24C04FB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92566E9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9DF674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1D1E8AD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00A990"/>
    <w:multiLevelType w:val="multilevel"/>
    <w:tmpl w:val="A4F4C56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2" w15:restartNumberingAfterBreak="0">
    <w:nsid w:val="0000A991"/>
    <w:multiLevelType w:val="multilevel"/>
    <w:tmpl w:val="A94A033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3" w15:restartNumberingAfterBreak="0">
    <w:nsid w:val="170CD2DE"/>
    <w:multiLevelType w:val="multilevel"/>
    <w:tmpl w:val="9FD2E3F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4" w15:restartNumberingAfterBreak="0">
    <w:nsid w:val="2C1AE401"/>
    <w:multiLevelType w:val="multilevel"/>
    <w:tmpl w:val="63C869C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400950204">
    <w:abstractNumId w:val="13"/>
  </w:num>
  <w:num w:numId="2" w16cid:durableId="1310750783">
    <w:abstractNumId w:val="13"/>
  </w:num>
  <w:num w:numId="3" w16cid:durableId="1096947461">
    <w:abstractNumId w:val="14"/>
  </w:num>
  <w:num w:numId="4" w16cid:durableId="1991902154">
    <w:abstractNumId w:val="1"/>
  </w:num>
  <w:num w:numId="5" w16cid:durableId="380402161">
    <w:abstractNumId w:val="2"/>
  </w:num>
  <w:num w:numId="6" w16cid:durableId="1301498460">
    <w:abstractNumId w:val="3"/>
  </w:num>
  <w:num w:numId="7" w16cid:durableId="1317685031">
    <w:abstractNumId w:val="4"/>
  </w:num>
  <w:num w:numId="8" w16cid:durableId="1740521307">
    <w:abstractNumId w:val="9"/>
  </w:num>
  <w:num w:numId="9" w16cid:durableId="610821819">
    <w:abstractNumId w:val="5"/>
  </w:num>
  <w:num w:numId="10" w16cid:durableId="270363597">
    <w:abstractNumId w:val="6"/>
  </w:num>
  <w:num w:numId="11" w16cid:durableId="403727640">
    <w:abstractNumId w:val="7"/>
  </w:num>
  <w:num w:numId="12" w16cid:durableId="2123305734">
    <w:abstractNumId w:val="8"/>
  </w:num>
  <w:num w:numId="13" w16cid:durableId="1897692881">
    <w:abstractNumId w:val="10"/>
  </w:num>
  <w:num w:numId="14" w16cid:durableId="467751022">
    <w:abstractNumId w:val="14"/>
  </w:num>
  <w:num w:numId="15" w16cid:durableId="1899897633">
    <w:abstractNumId w:val="0"/>
  </w:num>
  <w:num w:numId="16" w16cid:durableId="1790929528">
    <w:abstractNumId w:val="0"/>
  </w:num>
  <w:num w:numId="17" w16cid:durableId="869954722">
    <w:abstractNumId w:val="11"/>
  </w:num>
  <w:num w:numId="18" w16cid:durableId="1841895933">
    <w:abstractNumId w:val="12"/>
  </w:num>
  <w:num w:numId="19" w16cid:durableId="1420634674">
    <w:abstractNumId w:val="11"/>
  </w:num>
  <w:num w:numId="20" w16cid:durableId="165436814">
    <w:abstractNumId w:val="12"/>
  </w:num>
  <w:num w:numId="21" w16cid:durableId="179315064">
    <w:abstractNumId w:val="11"/>
  </w:num>
  <w:num w:numId="22" w16cid:durableId="1771317576">
    <w:abstractNumId w:val="12"/>
  </w:num>
  <w:num w:numId="23" w16cid:durableId="186247667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4B0"/>
    <w:rsid w:val="00084144"/>
    <w:rsid w:val="00147DF6"/>
    <w:rsid w:val="002754FD"/>
    <w:rsid w:val="002A0EF7"/>
    <w:rsid w:val="00313569"/>
    <w:rsid w:val="00352BA1"/>
    <w:rsid w:val="00364F7B"/>
    <w:rsid w:val="003756FC"/>
    <w:rsid w:val="003D44B0"/>
    <w:rsid w:val="00435F1A"/>
    <w:rsid w:val="00472128"/>
    <w:rsid w:val="00506818"/>
    <w:rsid w:val="005A55BB"/>
    <w:rsid w:val="006373B0"/>
    <w:rsid w:val="00693388"/>
    <w:rsid w:val="006E6812"/>
    <w:rsid w:val="00871062"/>
    <w:rsid w:val="00920246"/>
    <w:rsid w:val="009B0947"/>
    <w:rsid w:val="009E05DE"/>
    <w:rsid w:val="00BB23AB"/>
    <w:rsid w:val="00BF4B6B"/>
    <w:rsid w:val="00CF1051"/>
    <w:rsid w:val="00D6540F"/>
    <w:rsid w:val="00E634E8"/>
    <w:rsid w:val="00E753DB"/>
    <w:rsid w:val="00EB1F7E"/>
    <w:rsid w:val="00F12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3B32"/>
  <w15:docId w15:val="{243C7238-42E6-464A-99A0-EF70314BB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72FF5"/>
    <w:pPr>
      <w:spacing w:before="120" w:after="240" w:line="480" w:lineRule="auto"/>
    </w:pPr>
    <w:rPr>
      <w:rFonts w:ascii="Times New Roman" w:hAnsi="Times New Roman"/>
    </w:rPr>
  </w:style>
  <w:style w:type="paragraph" w:styleId="Heading1">
    <w:name w:val="heading 1"/>
    <w:basedOn w:val="Normal"/>
    <w:next w:val="BodyText"/>
    <w:uiPriority w:val="9"/>
    <w:qFormat/>
    <w:rsid w:val="00572FF5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Cs w:val="32"/>
    </w:rPr>
  </w:style>
  <w:style w:type="paragraph" w:styleId="Heading2">
    <w:name w:val="heading 2"/>
    <w:basedOn w:val="Heading1"/>
    <w:next w:val="BodyText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type="paragraph" w:styleId="Heading3">
    <w:name w:val="heading 3"/>
    <w:basedOn w:val="Heading2"/>
    <w:next w:val="Normal"/>
    <w:uiPriority w:val="9"/>
    <w:unhideWhenUsed/>
    <w:qFormat/>
    <w:rsid w:val="007F2EC5"/>
    <w:pPr>
      <w:framePr w:wrap="around" w:vAnchor="text" w:hAnchor="text" w:y="1"/>
      <w:spacing w:before="0" w:line="240" w:lineRule="auto"/>
      <w:ind w:firstLine="680"/>
      <w:outlineLvl w:val="2"/>
    </w:pPr>
    <w:rPr>
      <w:bCs/>
      <w:szCs w:val="28"/>
    </w:rPr>
  </w:style>
  <w:style w:type="paragraph" w:styleId="Heading4">
    <w:name w:val="heading 4"/>
    <w:basedOn w:val="Heading3"/>
    <w:next w:val="BodyText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type="paragraph" w:styleId="Heading5">
    <w:name w:val="heading 5"/>
    <w:basedOn w:val="Heading4"/>
    <w:next w:val="BodyText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5036C4"/>
    <w:pPr>
      <w:spacing w:before="180"/>
      <w:ind w:firstLine="6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rsid w:val="00AF6DE6"/>
    <w:pPr>
      <w:spacing w:after="180" w:line="240" w:lineRule="auto"/>
      <w:ind w:firstLine="0"/>
    </w:pPr>
  </w:style>
  <w:style w:type="paragraph" w:styleId="Title">
    <w:name w:val="Title"/>
    <w:basedOn w:val="Normal"/>
    <w:next w:val="BodyText"/>
    <w:qFormat/>
    <w:rsid w:val="00186200"/>
    <w:pPr>
      <w:keepNext/>
      <w:keepLines/>
      <w:spacing w:before="2040"/>
      <w:jc w:val="center"/>
    </w:pPr>
    <w:rPr>
      <w:rFonts w:eastAsiaTheme="majorEastAsia" w:cstheme="majorBidi"/>
      <w:bCs/>
      <w:szCs w:val="36"/>
    </w:rPr>
  </w:style>
  <w:style w:type="paragraph" w:styleId="Subtitle">
    <w:name w:val="Subtitle"/>
    <w:basedOn w:val="Title"/>
    <w:next w:val="BodyText"/>
    <w:qFormat/>
    <w:rsid w:val="00572FF5"/>
    <w:pPr>
      <w:spacing w:before="240"/>
    </w:pPr>
    <w:rPr>
      <w:szCs w:val="30"/>
    </w:rPr>
  </w:style>
  <w:style w:type="paragraph" w:customStyle="1" w:styleId="Author">
    <w:name w:val="Author"/>
    <w:basedOn w:val="Title"/>
    <w:next w:val="BodyText"/>
    <w:qFormat/>
    <w:rsid w:val="00CB20D0"/>
    <w:pPr>
      <w:spacing w:before="0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rsid w:val="00572FF5"/>
    <w:pPr>
      <w:keepNext/>
      <w:keepLines/>
      <w:spacing w:before="300" w:after="300"/>
    </w:pPr>
    <w:rPr>
      <w:szCs w:val="20"/>
    </w:rPr>
  </w:style>
  <w:style w:type="paragraph" w:styleId="Bibliography">
    <w:name w:val="Bibliography"/>
    <w:aliases w:val="refs"/>
    <w:basedOn w:val="Normal"/>
    <w:qFormat/>
    <w:rsid w:val="00572FF5"/>
    <w:pPr>
      <w:ind w:left="680" w:hanging="680"/>
    </w:p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  <w:rsid w:val="00925AA9"/>
    <w:pPr>
      <w:suppressLineNumbers/>
      <w:spacing w:before="0"/>
    </w:pPr>
  </w:style>
  <w:style w:type="table" w:customStyle="1" w:styleId="Table">
    <w:name w:val="Table"/>
    <w:basedOn w:val="TableNormal"/>
    <w:uiPriority w:val="99"/>
    <w:rsid w:val="00435F1A"/>
    <w:pPr>
      <w:suppressLineNumbers/>
      <w:spacing w:after="240"/>
    </w:pPr>
    <w:rPr>
      <w:rFonts w:ascii="Times New Roman" w:hAnsi="Times New Roman"/>
    </w:rPr>
    <w:tblPr>
      <w:jc w:val="center"/>
      <w:tblBorders>
        <w:top w:val="single" w:sz="12" w:space="0" w:color="auto"/>
        <w:bottom w:val="single" w:sz="4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top w:val="single" w:sz="8" w:space="0" w:color="auto"/>
          <w:bottom w:val="single" w:sz="4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rsid w:val="006E6812"/>
    <w:pPr>
      <w:keepNext/>
      <w:suppressLineNumbers/>
      <w:spacing w:before="240"/>
    </w:pPr>
    <w:rPr>
      <w:i w:val="0"/>
    </w:rPr>
  </w:style>
  <w:style w:type="paragraph" w:customStyle="1" w:styleId="ImageCaption">
    <w:name w:val="Image Caption"/>
    <w:basedOn w:val="Caption"/>
    <w:rsid w:val="009E05DE"/>
    <w:pPr>
      <w:keepLines/>
      <w:suppressLineNumbers/>
      <w:spacing w:after="600"/>
    </w:pPr>
    <w:rPr>
      <w:i w:val="0"/>
    </w:rPr>
  </w:style>
  <w:style w:type="paragraph" w:customStyle="1" w:styleId="Figure">
    <w:name w:val="Figure"/>
    <w:basedOn w:val="Normal"/>
    <w:rsid w:val="003D36D1"/>
    <w:pPr>
      <w:framePr w:wrap="notBeside" w:vAnchor="text" w:hAnchor="text" w:xAlign="center" w:y="1"/>
      <w:suppressLineNumbers/>
      <w:jc w:val="center"/>
    </w:pPr>
  </w:style>
  <w:style w:type="paragraph" w:customStyle="1" w:styleId="CaptionedFigure">
    <w:name w:val="Captioned Figure"/>
    <w:basedOn w:val="Figure"/>
    <w:rsid w:val="003D36D1"/>
    <w:pPr>
      <w:keepNext/>
      <w:framePr w:wrap="notBeside"/>
      <w:spacing w:before="240" w:after="120"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rsid w:val="00006D3F"/>
    <w:pPr>
      <w:spacing w:before="240" w:after="240"/>
      <w:outlineLvl w:val="9"/>
    </w:pPr>
    <w:rPr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Header">
    <w:name w:val="header"/>
    <w:basedOn w:val="Normal"/>
    <w:link w:val="HeaderChar"/>
    <w:uiPriority w:val="99"/>
    <w:unhideWhenUsed/>
    <w:rsid w:val="00AF36ED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F36ED"/>
  </w:style>
  <w:style w:type="paragraph" w:styleId="Footer">
    <w:name w:val="footer"/>
    <w:basedOn w:val="Normal"/>
    <w:link w:val="FooterChar"/>
    <w:unhideWhenUsed/>
    <w:rsid w:val="00AF36ED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rsid w:val="00AF36ED"/>
  </w:style>
  <w:style w:type="character" w:styleId="PageNumber">
    <w:name w:val="page number"/>
    <w:basedOn w:val="DefaultParagraphFont"/>
    <w:semiHidden/>
    <w:unhideWhenUsed/>
    <w:rsid w:val="00AF36ED"/>
  </w:style>
  <w:style w:type="paragraph" w:customStyle="1" w:styleId="h1-pagebreak">
    <w:name w:val="h1-pagebreak"/>
    <w:basedOn w:val="Heading1"/>
    <w:qFormat/>
    <w:rsid w:val="00DD5581"/>
    <w:pPr>
      <w:pageBreakBefore/>
    </w:pPr>
    <w:rPr>
      <w:b w:val="0"/>
    </w:rPr>
  </w:style>
  <w:style w:type="character" w:customStyle="1" w:styleId="BodyTextChar">
    <w:name w:val="Body Text Char"/>
    <w:basedOn w:val="DefaultParagraphFont"/>
    <w:link w:val="BodyText"/>
    <w:rsid w:val="005036C4"/>
    <w:rPr>
      <w:rFonts w:ascii="Times New Roman" w:hAnsi="Times New Roman"/>
    </w:rPr>
  </w:style>
  <w:style w:type="table" w:styleId="TableGrid">
    <w:name w:val="Table Grid"/>
    <w:basedOn w:val="TableNormal"/>
    <w:rsid w:val="00006D3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rsid w:val="00006D3F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rsid w:val="00006D3F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rsid w:val="00006D3F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BookTitle">
    <w:name w:val="Book Title"/>
    <w:basedOn w:val="DefaultParagraphFont"/>
    <w:rsid w:val="00F14702"/>
    <w:rPr>
      <w:b/>
      <w:bCs/>
      <w:i/>
      <w:iCs/>
      <w:spacing w:val="5"/>
    </w:rPr>
  </w:style>
  <w:style w:type="paragraph" w:customStyle="1" w:styleId="h1-titlepage">
    <w:name w:val="h1-titlepage"/>
    <w:basedOn w:val="h1-pagebreak"/>
    <w:qFormat/>
    <w:rsid w:val="00A05772"/>
    <w:rPr>
      <w:b/>
    </w:rPr>
  </w:style>
  <w:style w:type="paragraph" w:customStyle="1" w:styleId="table-note">
    <w:name w:val="table-note"/>
    <w:basedOn w:val="Compact"/>
    <w:qFormat/>
    <w:rsid w:val="003D36D1"/>
    <w:pPr>
      <w:suppressLineNumbers/>
    </w:pPr>
  </w:style>
  <w:style w:type="character" w:styleId="LineNumber">
    <w:name w:val="line number"/>
    <w:basedOn w:val="DefaultParagraphFont"/>
    <w:semiHidden/>
    <w:unhideWhenUsed/>
    <w:rsid w:val="003D36D1"/>
  </w:style>
  <w:style w:type="paragraph" w:customStyle="1" w:styleId="authornote">
    <w:name w:val="authornote"/>
    <w:basedOn w:val="BodyText"/>
    <w:qFormat/>
    <w:rsid w:val="00EB1F7E"/>
    <w:pPr>
      <w:framePr w:wrap="notBeside" w:hAnchor="text" w:yAlign="bottom"/>
    </w:pPr>
  </w:style>
  <w:style w:type="paragraph" w:customStyle="1" w:styleId="authornote-title">
    <w:name w:val="authornote-title"/>
    <w:basedOn w:val="Author"/>
    <w:qFormat/>
    <w:rsid w:val="00EB1F7E"/>
    <w:pPr>
      <w:framePr w:wrap="notBeside" w:hAnchor="text" w:yAlign="bottom"/>
    </w:pPr>
  </w:style>
  <w:style w:type="paragraph" w:styleId="NormalWeb">
    <w:name w:val="Normal (Web)"/>
    <w:basedOn w:val="Normal"/>
    <w:semiHidden/>
    <w:unhideWhenUsed/>
    <w:rsid w:val="002754FD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3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5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12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7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8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3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17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5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99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4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0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5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8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7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16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92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486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1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34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runaLab/tropical_bibliometrics" TargetMode="External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hyperlink" Target="mailto:embruna@ufl.edu" TargetMode="Externa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www.R-project.org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RAN.R-project.org/package=stopwords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.~WRD0000</Template>
  <TotalTime>1</TotalTime>
  <Pages>9</Pages>
  <Words>968</Words>
  <Characters>5523</Characters>
  <Application>Microsoft Office Word</Application>
  <DocSecurity>0</DocSecurity>
  <Lines>46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>Distorted estimates of implicit and explicit learning in applications of the process-dissociation procedure to the SRT task</vt:lpstr>
    </vt:vector>
  </TitlesOfParts>
  <Manager/>
  <Company/>
  <LinksUpToDate>false</LinksUpToDate>
  <CharactersWithSpaces>6479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keywords/>
  <cp:lastModifiedBy>Microsoft Office User</cp:lastModifiedBy>
  <cp:revision>3</cp:revision>
  <dcterms:created xsi:type="dcterms:W3CDTF">2024-08-22T19:55:00Z</dcterms:created>
  <dcterms:modified xsi:type="dcterms:W3CDTF">2024-08-22T20:08:00Z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lways_allow_html">
    <vt:lpwstr>True</vt:lpwstr>
  </property>
  <property fmtid="{D5CDD505-2E9C-101B-9397-08002B2CF9AE}" pid="4" name="appendix">
    <vt:lpwstr>./bruna_supplement.Rmd</vt:lpwstr>
  </property>
  <property fmtid="{D5CDD505-2E9C-101B-9397-08002B2CF9AE}" pid="5" name="bibliography">
    <vt:lpwstr>ATBC_2022_Plenary.bib</vt:lpwstr>
  </property>
  <property fmtid="{D5CDD505-2E9C-101B-9397-08002B2CF9AE}" pid="6" name="classoption">
    <vt:lpwstr>man, donotrepeattitle</vt:lpwstr>
  </property>
  <property fmtid="{D5CDD505-2E9C-101B-9397-08002B2CF9AE}" pid="7" name="csl">
    <vt:lpwstr>/Users/emiliobruna/UFL Dropbox/Emilio Bruna/Publications/bruna_bitr_plenary_ms/biotropica.csl</vt:lpwstr>
  </property>
  <property fmtid="{D5CDD505-2E9C-101B-9397-08002B2CF9AE}" pid="8" name="draft">
    <vt:lpwstr>False</vt:lpwstr>
  </property>
  <property fmtid="{D5CDD505-2E9C-101B-9397-08002B2CF9AE}" pid="9" name="fig_caption">
    <vt:lpwstr>True</vt:lpwstr>
  </property>
  <property fmtid="{D5CDD505-2E9C-101B-9397-08002B2CF9AE}" pid="10" name="figurelist">
    <vt:lpwstr>False</vt:lpwstr>
  </property>
  <property fmtid="{D5CDD505-2E9C-101B-9397-08002B2CF9AE}" pid="11" name="floatsintext">
    <vt:lpwstr>True</vt:lpwstr>
  </property>
  <property fmtid="{D5CDD505-2E9C-101B-9397-08002B2CF9AE}" pid="12" name="fontsize">
    <vt:lpwstr>12pt</vt:lpwstr>
  </property>
  <property fmtid="{D5CDD505-2E9C-101B-9397-08002B2CF9AE}" pid="13" name="footnotelist">
    <vt:lpwstr>False</vt:lpwstr>
  </property>
  <property fmtid="{D5CDD505-2E9C-101B-9397-08002B2CF9AE}" pid="14" name="header-includes">
    <vt:lpwstr/>
  </property>
  <property fmtid="{D5CDD505-2E9C-101B-9397-08002B2CF9AE}" pid="15" name="linenumbers">
    <vt:lpwstr>True</vt:lpwstr>
  </property>
  <property fmtid="{D5CDD505-2E9C-101B-9397-08002B2CF9AE}" pid="16" name="mainfont">
    <vt:lpwstr>Times New Roman</vt:lpwstr>
  </property>
  <property fmtid="{D5CDD505-2E9C-101B-9397-08002B2CF9AE}" pid="17" name="mask">
    <vt:lpwstr>False</vt:lpwstr>
  </property>
  <property fmtid="{D5CDD505-2E9C-101B-9397-08002B2CF9AE}" pid="18" name="nocite">
    <vt:lpwstr>@janzenWhitherTropicalEcology1972, @richardsNeedDevelopmentTropical1946, @richardsWhatTropicsCan1963, @robinson1978tropical</vt:lpwstr>
  </property>
  <property fmtid="{D5CDD505-2E9C-101B-9397-08002B2CF9AE}" pid="19" name="note">
    <vt:lpwstr>Received:______; Revised:______; Accepted:______.</vt:lpwstr>
  </property>
  <property fmtid="{D5CDD505-2E9C-101B-9397-08002B2CF9AE}" pid="20" name="output">
    <vt:lpwstr/>
  </property>
  <property fmtid="{D5CDD505-2E9C-101B-9397-08002B2CF9AE}" pid="21" name="shorttitle">
    <vt:lpwstr>LRH and RRH: Bruna</vt:lpwstr>
  </property>
  <property fmtid="{D5CDD505-2E9C-101B-9397-08002B2CF9AE}" pid="22" name="tablelist">
    <vt:lpwstr>False</vt:lpwstr>
  </property>
</Properties>
</file>