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yq0kchopq26a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Sistema de empréstimos de livros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aztd1czf2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Pacotes utilizados: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tuzdrisdqj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MongoDB (MongoDB.Driver):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58lbemh0x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Vantagens: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5lpjq8qc4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ASP.NET Core (Microsoft.AspNetCore.Mvc.Core):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r1ze5sbtt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Vantagens: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dm60a5b74b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Abstractions (Microsoft.Extensions.DependencyInjection.Abstractions):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zkd43jfhm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Vantagens: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2oap3clmn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(Microsoft.AspNetCore.Mvc.Testing):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keigj6nvt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Vantagens: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/>
      </w:pPr>
      <w:bookmarkStart w:colFirst="0" w:colLast="0" w:name="_naztd1czf2ol" w:id="1"/>
      <w:bookmarkEnd w:id="1"/>
      <w:r w:rsidDel="00000000" w:rsidR="00000000" w:rsidRPr="00000000">
        <w:rPr>
          <w:b w:val="1"/>
          <w:rtl w:val="0"/>
        </w:rPr>
        <w:t xml:space="preserve">Pacotes utilizados: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b w:val="1"/>
          <w:color w:val="000000"/>
        </w:rPr>
      </w:pPr>
      <w:bookmarkStart w:colFirst="0" w:colLast="0" w:name="_gtuzdrisdqjt" w:id="2"/>
      <w:bookmarkEnd w:id="2"/>
      <w:r w:rsidDel="00000000" w:rsidR="00000000" w:rsidRPr="00000000">
        <w:rPr>
          <w:b w:val="1"/>
          <w:color w:val="000000"/>
          <w:rtl w:val="0"/>
        </w:rPr>
        <w:t xml:space="preserve">MongoDB (MongoDB.Driver):</w:t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ind w:firstLine="720"/>
        <w:rPr/>
      </w:pPr>
      <w:r w:rsidDel="00000000" w:rsidR="00000000" w:rsidRPr="00000000">
        <w:rPr>
          <w:rtl w:val="0"/>
        </w:rPr>
        <w:t xml:space="preserve">O MongoDB é um banco de dados NoSQL que se destaca por sua flexibilidade, escalabilidade e alto desempenho, tornando-o ideal para o desenvolvimento do Sistema de Empréstimo de Livros. Sua estrutura sem schema permite armazenar dados diversos de forma fluida, desde informações sobre livros e usuários até reservas e empréstimos, sem a necessidade de um modelo rígido pré-definido.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x58lbemh0xdh" w:id="3"/>
      <w:bookmarkEnd w:id="3"/>
      <w:r w:rsidDel="00000000" w:rsidR="00000000" w:rsidRPr="00000000">
        <w:rPr>
          <w:b w:val="1"/>
          <w:color w:val="000000"/>
          <w:rtl w:val="0"/>
        </w:rPr>
        <w:t xml:space="preserve">Vantagens: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Flexibilidade e Escalabilidade:</w:t>
      </w:r>
      <w:r w:rsidDel="00000000" w:rsidR="00000000" w:rsidRPr="00000000">
        <w:rPr>
          <w:rtl w:val="0"/>
        </w:rPr>
        <w:t xml:space="preserve"> Adapta-se facilmente à crescente demanda por armazenamento e processamento de dados, acomodando um grande número de usuários, livros e transações.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Desempenho Superior:</w:t>
      </w:r>
      <w:r w:rsidDel="00000000" w:rsidR="00000000" w:rsidRPr="00000000">
        <w:rPr>
          <w:rtl w:val="0"/>
        </w:rPr>
        <w:t xml:space="preserve"> Oferece consultas rápidas e acesso eficiente aos dados, mesmo com um grande volume de informações, garantindo uma experiência fluida para os usuários.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Desenvolvimento:</w:t>
      </w:r>
      <w:r w:rsidDel="00000000" w:rsidR="00000000" w:rsidRPr="00000000">
        <w:rPr>
          <w:rtl w:val="0"/>
        </w:rPr>
        <w:t xml:space="preserve"> A linguagem de consulta semelhante ao JSON simplifica o desenvolvimento e a manutenção do sistema, permitindo que os desenvolvedores se concentrem na lógica de negócio.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Modelagem de Dados Eficaz:</w:t>
      </w:r>
      <w:r w:rsidDel="00000000" w:rsidR="00000000" w:rsidRPr="00000000">
        <w:rPr>
          <w:rtl w:val="0"/>
        </w:rPr>
        <w:t xml:space="preserve"> Armazena documentos completos em um único registro, facilitando a modelagem de relacionamentos complexos entre dados, como livros, reservas e empréstimos.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Suporte a Dados Não Estruturados:</w:t>
      </w:r>
      <w:r w:rsidDel="00000000" w:rsidR="00000000" w:rsidRPr="00000000">
        <w:rPr>
          <w:rtl w:val="0"/>
        </w:rPr>
        <w:t xml:space="preserve"> Ideal para armazenar resenhas, capas e descrições de livros, além de outros tipos de dados não estruturados.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resumo, o MongoDB oferece uma solução robusta e versátil para o gerenciamento de dados do Sistema de Empréstimo de Livros, garantindo flexibilidade, escalabilidade, desempenho e facilidade de desenvolvimento, além de uma comunidade ativa e suporte a dados não estruturados.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000000"/>
        </w:rPr>
      </w:pPr>
      <w:bookmarkStart w:colFirst="0" w:colLast="0" w:name="_c5lpjq8qc4n2" w:id="4"/>
      <w:bookmarkEnd w:id="4"/>
      <w:r w:rsidDel="00000000" w:rsidR="00000000" w:rsidRPr="00000000">
        <w:rPr>
          <w:b w:val="1"/>
          <w:color w:val="000000"/>
          <w:rtl w:val="0"/>
        </w:rPr>
        <w:t xml:space="preserve">ASP.NET Core (Microsoft.AspNetCore.Mvc.Core):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A biblioteca </w:t>
      </w:r>
      <w:r w:rsidDel="00000000" w:rsidR="00000000" w:rsidRPr="00000000">
        <w:rPr>
          <w:b w:val="1"/>
          <w:i w:val="1"/>
          <w:rtl w:val="0"/>
        </w:rPr>
        <w:t xml:space="preserve">Microsoft.AspNetCore.Mvc.Core</w:t>
      </w:r>
      <w:r w:rsidDel="00000000" w:rsidR="00000000" w:rsidRPr="00000000">
        <w:rPr>
          <w:rtl w:val="0"/>
        </w:rPr>
        <w:t xml:space="preserve"> é essencial para o desenvolvimento de aplicações Web ASP.NET Core, oferecendo funcionalidades como:</w:t>
      </w:r>
    </w:p>
    <w:p w:rsidR="00000000" w:rsidDel="00000000" w:rsidP="00000000" w:rsidRDefault="00000000" w:rsidRPr="00000000" w14:paraId="0000003E">
      <w:pPr>
        <w:pStyle w:val="Heading4"/>
        <w:spacing w:after="240" w:lineRule="auto"/>
        <w:rPr>
          <w:b w:val="1"/>
          <w:color w:val="000000"/>
        </w:rPr>
      </w:pPr>
      <w:bookmarkStart w:colFirst="0" w:colLast="0" w:name="_er1ze5sbttxv" w:id="5"/>
      <w:bookmarkEnd w:id="5"/>
      <w:r w:rsidDel="00000000" w:rsidR="00000000" w:rsidRPr="00000000">
        <w:rPr>
          <w:b w:val="1"/>
          <w:color w:val="000000"/>
          <w:rtl w:val="0"/>
        </w:rPr>
        <w:t xml:space="preserve">Vantagens: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Criação de Controladores e Ações</w:t>
      </w:r>
      <w:r w:rsidDel="00000000" w:rsidR="00000000" w:rsidRPr="00000000">
        <w:rPr>
          <w:rtl w:val="0"/>
        </w:rPr>
        <w:t xml:space="preserve">: Estrutura a lógica de negócio e responde a requisições HTTP.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Roteamento e Manipulação de Requisições</w:t>
      </w:r>
      <w:r w:rsidDel="00000000" w:rsidR="00000000" w:rsidRPr="00000000">
        <w:rPr>
          <w:rtl w:val="0"/>
        </w:rPr>
        <w:t xml:space="preserve">: Gerencia o fluxo da aplicação, roteando requisições para os controladores e ações adequadas.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Vinculação de Modelos e Validação</w:t>
      </w:r>
      <w:r w:rsidDel="00000000" w:rsidR="00000000" w:rsidRPr="00000000">
        <w:rPr>
          <w:rtl w:val="0"/>
        </w:rPr>
        <w:t xml:space="preserve">: Converte dados das requisições em objetos do modelo e os valida conforme regras predefinidas.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Exibição de Visualizações</w:t>
      </w:r>
      <w:r w:rsidDel="00000000" w:rsidR="00000000" w:rsidRPr="00000000">
        <w:rPr>
          <w:rtl w:val="0"/>
        </w:rPr>
        <w:t xml:space="preserve">: Retorna visualizações Razor para renderização no navegador.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Filtros e Atributos</w:t>
      </w:r>
      <w:r w:rsidDel="00000000" w:rsidR="00000000" w:rsidRPr="00000000">
        <w:rPr>
          <w:rtl w:val="0"/>
        </w:rPr>
        <w:t xml:space="preserve">: Personaliza o comportamento da aplicação, interceptando requisições e respostas, e gerenciando o ciclo de vida das requisições.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Suporte a Testes</w:t>
      </w:r>
      <w:r w:rsidDel="00000000" w:rsidR="00000000" w:rsidRPr="00000000">
        <w:rPr>
          <w:rtl w:val="0"/>
        </w:rPr>
        <w:t xml:space="preserve">: Facilita a criação de testes unitários e integrados, garantindo a qualidade do código.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resumo, o </w:t>
      </w:r>
      <w:r w:rsidDel="00000000" w:rsidR="00000000" w:rsidRPr="00000000">
        <w:rPr>
          <w:b w:val="1"/>
          <w:i w:val="1"/>
          <w:rtl w:val="0"/>
        </w:rPr>
        <w:t xml:space="preserve">Microsoft.AspNetCore.Mvc.Core</w:t>
      </w:r>
      <w:r w:rsidDel="00000000" w:rsidR="00000000" w:rsidRPr="00000000">
        <w:rPr>
          <w:rtl w:val="0"/>
        </w:rPr>
        <w:t xml:space="preserve"> oferece ferramentas completas para construir aplicações Web robustas, escaláveis e de fácil teste em ASP.NET Core.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lineRule="auto"/>
        <w:rPr>
          <w:b w:val="1"/>
          <w:color w:val="000000"/>
        </w:rPr>
      </w:pPr>
      <w:bookmarkStart w:colFirst="0" w:colLast="0" w:name="_3dm60a5b74be" w:id="6"/>
      <w:bookmarkEnd w:id="6"/>
      <w:r w:rsidDel="00000000" w:rsidR="00000000" w:rsidRPr="00000000">
        <w:rPr>
          <w:b w:val="1"/>
          <w:color w:val="000000"/>
          <w:rtl w:val="0"/>
        </w:rPr>
        <w:t xml:space="preserve">Abstractions (Microsoft.Extensions.DependencyInjection.Abstractions):</w:t>
      </w:r>
    </w:p>
    <w:p w:rsidR="00000000" w:rsidDel="00000000" w:rsidP="00000000" w:rsidRDefault="00000000" w:rsidRPr="00000000" w14:paraId="00000048">
      <w:pPr>
        <w:spacing w:after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i w:val="1"/>
          <w:rtl w:val="0"/>
        </w:rPr>
        <w:t xml:space="preserve">Microsoft.Extensions.DependencyInjection.Abstractions</w:t>
      </w:r>
      <w:r w:rsidDel="00000000" w:rsidR="00000000" w:rsidRPr="00000000">
        <w:rPr>
          <w:rtl w:val="0"/>
        </w:rPr>
        <w:t xml:space="preserve"> é crucial para o desenvolvimento do Sistema de Empréstimo de Livros, oferecendo um mecanismo eficaz de injeção de dependências.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zkd43jfhms8" w:id="7"/>
      <w:bookmarkEnd w:id="7"/>
      <w:r w:rsidDel="00000000" w:rsidR="00000000" w:rsidRPr="00000000">
        <w:rPr>
          <w:b w:val="1"/>
          <w:color w:val="000000"/>
          <w:rtl w:val="0"/>
        </w:rPr>
        <w:t xml:space="preserve">Vantagens: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Organização e Modularidade</w:t>
      </w:r>
      <w:r w:rsidDel="00000000" w:rsidR="00000000" w:rsidRPr="00000000">
        <w:rPr>
          <w:rtl w:val="0"/>
        </w:rPr>
        <w:t xml:space="preserve">: Facilita a organização do código em módulos independentes, promovendo a reutilização e teste de componentes.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Desacoplamento</w:t>
      </w:r>
      <w:r w:rsidDel="00000000" w:rsidR="00000000" w:rsidRPr="00000000">
        <w:rPr>
          <w:rtl w:val="0"/>
        </w:rPr>
        <w:t xml:space="preserve">: Reduz o acoplamento entre classes, tornando o código mais flexível e fácil de modificar.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Gerenciamento de Ciclo de Vida</w:t>
      </w:r>
      <w:r w:rsidDel="00000000" w:rsidR="00000000" w:rsidRPr="00000000">
        <w:rPr>
          <w:rtl w:val="0"/>
        </w:rPr>
        <w:t xml:space="preserve">: Garante a criação, uso e descarte adequados de objetos, otimizando recursos e memória.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Testabilidade Aprimorada</w:t>
      </w:r>
      <w:r w:rsidDel="00000000" w:rsidR="00000000" w:rsidRPr="00000000">
        <w:rPr>
          <w:rtl w:val="0"/>
        </w:rPr>
        <w:t xml:space="preserve">: Facilita a criação de testes unitários e de integração, isolando componentes para testes independentes.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Abstrações Leves e Flexíveis</w:t>
      </w:r>
      <w:r w:rsidDel="00000000" w:rsidR="00000000" w:rsidRPr="00000000">
        <w:rPr>
          <w:rtl w:val="0"/>
        </w:rPr>
        <w:t xml:space="preserve">: Define interfaces abstratas para injeção de dependências, permitindo personalizações conforme as necessidades do projeto.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Suporte a Diversos Containers de DI</w:t>
      </w:r>
      <w:r w:rsidDel="00000000" w:rsidR="00000000" w:rsidRPr="00000000">
        <w:rPr>
          <w:rtl w:val="0"/>
        </w:rPr>
        <w:t xml:space="preserve">: Compatível com vários containers de injeção de dependências, como Autofac, SimpleInjector e Windsor.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Integração com ASP.NET Core</w:t>
      </w:r>
      <w:r w:rsidDel="00000000" w:rsidR="00000000" w:rsidRPr="00000000">
        <w:rPr>
          <w:rtl w:val="0"/>
        </w:rPr>
        <w:t xml:space="preserve">: Se integra perfeitamente com o ASP.NET Core, simplificando a injeção de dependências em controladores e serviços.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Facilidade de Uso</w:t>
      </w:r>
      <w:r w:rsidDel="00000000" w:rsidR="00000000" w:rsidRPr="00000000">
        <w:rPr>
          <w:rtl w:val="0"/>
        </w:rPr>
        <w:t xml:space="preserve">: Oferece uma API simples e intuitiva, facilitando a adoção e uso em diferentes projetos.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resumo, o </w:t>
      </w:r>
      <w:r w:rsidDel="00000000" w:rsidR="00000000" w:rsidRPr="00000000">
        <w:rPr>
          <w:b w:val="1"/>
          <w:rtl w:val="0"/>
        </w:rPr>
        <w:t xml:space="preserve">Microsoft.Extensions.DependencyInjection.Abstractions</w:t>
      </w:r>
      <w:r w:rsidDel="00000000" w:rsidR="00000000" w:rsidRPr="00000000">
        <w:rPr>
          <w:rtl w:val="0"/>
        </w:rPr>
        <w:t xml:space="preserve"> é uma ferramenta essencial para desenvolver aplicações modernas e bem estruturadas, como o Sistema de Empréstimo de Livros, promovendo organização, modularidade, desacoplamento, gerenciamento de ciclo de vida e testabilidade aprimorada.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oap3clmna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(Microsoft.AspNetCore.Mvc.Testing):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Microsoft.AspNetCore.Mvc.Testing</w:t>
      </w:r>
      <w:r w:rsidDel="00000000" w:rsidR="00000000" w:rsidRPr="00000000">
        <w:rPr>
          <w:rtl w:val="0"/>
        </w:rPr>
        <w:t xml:space="preserve"> é essencial para o desenvolvimento do Sistema de Empréstimo de Livros, oferecendo ferramentas poderosas para testes de integração completos e confiáveis.</w:t>
      </w:r>
    </w:p>
    <w:p w:rsidR="00000000" w:rsidDel="00000000" w:rsidP="00000000" w:rsidRDefault="00000000" w:rsidRPr="00000000" w14:paraId="00000058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6keigj6nvtly" w:id="9"/>
      <w:bookmarkEnd w:id="9"/>
      <w:r w:rsidDel="00000000" w:rsidR="00000000" w:rsidRPr="00000000">
        <w:rPr>
          <w:b w:val="1"/>
          <w:color w:val="000000"/>
          <w:rtl w:val="0"/>
        </w:rPr>
        <w:t xml:space="preserve">Vantagens: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Validação Completa do Sistema</w:t>
      </w:r>
      <w:r w:rsidDel="00000000" w:rsidR="00000000" w:rsidRPr="00000000">
        <w:rPr>
          <w:rtl w:val="0"/>
        </w:rPr>
        <w:t xml:space="preserve">: Verifica o funcionamento do sistema como um todo, incluindo interações entre componentes e camadas.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Detecção de Falhas Precoces</w:t>
      </w:r>
      <w:r w:rsidDel="00000000" w:rsidR="00000000" w:rsidRPr="00000000">
        <w:rPr>
          <w:rtl w:val="0"/>
        </w:rPr>
        <w:t xml:space="preserve">: Identifica problemas de integração no início do ciclo de desenvolvimento, reduzindo custos e tempo de correção.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Maior Confiança na Qualidade</w:t>
      </w:r>
      <w:r w:rsidDel="00000000" w:rsidR="00000000" w:rsidRPr="00000000">
        <w:rPr>
          <w:rtl w:val="0"/>
        </w:rPr>
        <w:t xml:space="preserve">: Garante que o sistema funcione conforme o esperado em diferentes cenários.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Segurança Aprimorada</w:t>
      </w:r>
      <w:r w:rsidDel="00000000" w:rsidR="00000000" w:rsidRPr="00000000">
        <w:rPr>
          <w:rtl w:val="0"/>
        </w:rPr>
        <w:t xml:space="preserve">: Ajuda a identificar vulnerabilidades de segurança e implementar medidas de proteção adequadas.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Simulação Realista de Cenários</w:t>
      </w:r>
      <w:r w:rsidDel="00000000" w:rsidR="00000000" w:rsidRPr="00000000">
        <w:rPr>
          <w:rtl w:val="0"/>
        </w:rPr>
        <w:t xml:space="preserve">: Simula requisições HTTP reais, incluindo cabeçalhos, parâmetros e corpo da requisição, para testar o comportamento do sistema em diversas situações.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Validação de Respostas e Comportamentos</w:t>
      </w:r>
      <w:r w:rsidDel="00000000" w:rsidR="00000000" w:rsidRPr="00000000">
        <w:rPr>
          <w:rtl w:val="0"/>
        </w:rPr>
        <w:t xml:space="preserve">: Facilita a validação das respostas do sistema, garantindo respostas corretas às requisições.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Suporte a Testes Funcionais</w:t>
      </w:r>
      <w:r w:rsidDel="00000000" w:rsidR="00000000" w:rsidRPr="00000000">
        <w:rPr>
          <w:rtl w:val="0"/>
        </w:rPr>
        <w:t xml:space="preserve">: Suporta a criação de testes funcionais completos, testando o sistema da perspectiva do usuário.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Integração com ASP.NET Core</w:t>
      </w:r>
      <w:r w:rsidDel="00000000" w:rsidR="00000000" w:rsidRPr="00000000">
        <w:rPr>
          <w:rtl w:val="0"/>
        </w:rPr>
        <w:t xml:space="preserve">: Integra-se perfeitamente com o ASP.NET Core, simplificando a criação de testes para aplicações web.</w:t>
      </w:r>
    </w:p>
    <w:p w:rsidR="00000000" w:rsidDel="00000000" w:rsidP="00000000" w:rsidRDefault="00000000" w:rsidRPr="00000000" w14:paraId="0000006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resumo, o </w:t>
      </w:r>
      <w:r w:rsidDel="00000000" w:rsidR="00000000" w:rsidRPr="00000000">
        <w:rPr>
          <w:b w:val="1"/>
          <w:rtl w:val="0"/>
        </w:rPr>
        <w:t xml:space="preserve">Microsoft.AspNetCore.Mvc.Testing</w:t>
      </w:r>
      <w:r w:rsidDel="00000000" w:rsidR="00000000" w:rsidRPr="00000000">
        <w:rPr>
          <w:rtl w:val="0"/>
        </w:rPr>
        <w:t xml:space="preserve"> é uma ferramenta essencial para garantir a qualidade e confiabilidade do Sistema de Empréstimo de Livros, permitindo testes de integração realistas e complexos, identificando e corrigindo falhas precoces e aumentando a confiança na segurança da aplicação.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