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35289" w14:textId="77777777" w:rsidR="009E2AF8" w:rsidRPr="009E2AF8" w:rsidRDefault="009E2AF8" w:rsidP="009E2AF8">
      <w:pPr>
        <w:pStyle w:val="Heading1"/>
      </w:pPr>
      <w:r w:rsidRPr="009E2AF8">
        <w:t>Reference Device/Provider</w:t>
      </w:r>
    </w:p>
    <w:p w14:paraId="3D123B0B" w14:textId="2ED15F48" w:rsidR="009E2AF8" w:rsidRDefault="009E2AF8" w:rsidP="009E2AF8">
      <w:pPr>
        <w:pStyle w:val="ListParagraph"/>
        <w:numPr>
          <w:ilvl w:val="0"/>
          <w:numId w:val="1"/>
        </w:numPr>
      </w:pPr>
      <w:r>
        <w:t>TLS</w:t>
      </w:r>
      <w:r w:rsidR="008E60D2">
        <w:t xml:space="preserve"> configurable as parameter</w:t>
      </w:r>
      <w:r w:rsidR="004C5B5A">
        <w:t xml:space="preserve"> (Argument: “—tls”)</w:t>
      </w:r>
    </w:p>
    <w:p w14:paraId="7F6FF6B3" w14:textId="77777777" w:rsidR="009E2AF8" w:rsidRDefault="009E2AF8" w:rsidP="009E2AF8">
      <w:pPr>
        <w:pStyle w:val="ListParagraph"/>
        <w:numPr>
          <w:ilvl w:val="0"/>
          <w:numId w:val="1"/>
        </w:numPr>
      </w:pPr>
      <w:r>
        <w:t>MDIB as specified (see attached reference_mdib.xml)</w:t>
      </w:r>
    </w:p>
    <w:p w14:paraId="05582BD7" w14:textId="77777777" w:rsidR="009E2AF8" w:rsidRDefault="009E2AF8" w:rsidP="009E2AF8">
      <w:pPr>
        <w:pStyle w:val="ListParagraph"/>
        <w:numPr>
          <w:ilvl w:val="0"/>
          <w:numId w:val="1"/>
        </w:numPr>
      </w:pPr>
      <w:r>
        <w:t xml:space="preserve">Provide Metrics, </w:t>
      </w:r>
      <w:r w:rsidR="008E60D2">
        <w:t>RTSA</w:t>
      </w:r>
      <w:r>
        <w:t xml:space="preserve">, Alerts, Operations </w:t>
      </w:r>
    </w:p>
    <w:p w14:paraId="22967F7E" w14:textId="77777777" w:rsidR="009E2AF8" w:rsidRDefault="009E2AF8" w:rsidP="009E2AF8">
      <w:pPr>
        <w:pStyle w:val="ListParagraph"/>
        <w:numPr>
          <w:ilvl w:val="0"/>
          <w:numId w:val="1"/>
        </w:numPr>
      </w:pPr>
      <w:r>
        <w:t xml:space="preserve">Change </w:t>
      </w:r>
      <w:r w:rsidR="008E60D2">
        <w:t xml:space="preserve">one </w:t>
      </w:r>
      <w:r>
        <w:t xml:space="preserve">metric </w:t>
      </w:r>
      <w:r w:rsidR="008E60D2">
        <w:t xml:space="preserve">(specified with CTP) </w:t>
      </w:r>
      <w:r>
        <w:t>value at least every 5 seconds (increase value by 1.0)</w:t>
      </w:r>
    </w:p>
    <w:p w14:paraId="02A5DAF2" w14:textId="77777777" w:rsidR="009E2AF8" w:rsidRDefault="009E2AF8" w:rsidP="009E2AF8">
      <w:pPr>
        <w:pStyle w:val="ListParagraph"/>
        <w:numPr>
          <w:ilvl w:val="0"/>
          <w:numId w:val="1"/>
        </w:numPr>
      </w:pPr>
      <w:r>
        <w:t xml:space="preserve">Change </w:t>
      </w:r>
      <w:r w:rsidR="008E60D2">
        <w:t xml:space="preserve">one </w:t>
      </w:r>
      <w:r>
        <w:t xml:space="preserve">AlertCondition </w:t>
      </w:r>
      <w:r w:rsidR="008E60D2">
        <w:t xml:space="preserve">and corresponding signals </w:t>
      </w:r>
      <w:r>
        <w:t>Presence at least every 5 seconds (toggle)</w:t>
      </w:r>
    </w:p>
    <w:p w14:paraId="2FCD250C" w14:textId="77777777" w:rsidR="009E2AF8" w:rsidRDefault="008E60D2" w:rsidP="009E2AF8">
      <w:pPr>
        <w:pStyle w:val="ListParagraph"/>
        <w:numPr>
          <w:ilvl w:val="0"/>
          <w:numId w:val="1"/>
        </w:numPr>
      </w:pPr>
      <w:r>
        <w:t>Allow one activate operation to be called, result shall be “finished”</w:t>
      </w:r>
    </w:p>
    <w:p w14:paraId="6C12FA80" w14:textId="77777777" w:rsidR="008E60D2" w:rsidRDefault="008E60D2" w:rsidP="009E2AF8">
      <w:pPr>
        <w:pStyle w:val="ListParagraph"/>
        <w:numPr>
          <w:ilvl w:val="0"/>
          <w:numId w:val="1"/>
        </w:numPr>
      </w:pPr>
      <w:r>
        <w:t>allow one set string operation to be called</w:t>
      </w:r>
      <w:r>
        <w:t>, result shall be “finished”</w:t>
      </w:r>
    </w:p>
    <w:p w14:paraId="2F20F9BC" w14:textId="77777777" w:rsidR="008E60D2" w:rsidRDefault="008E60D2" w:rsidP="009E2AF8">
      <w:pPr>
        <w:pStyle w:val="ListParagraph"/>
        <w:numPr>
          <w:ilvl w:val="0"/>
          <w:numId w:val="1"/>
        </w:numPr>
      </w:pPr>
      <w:r>
        <w:t>allow one set value operation to be called</w:t>
      </w:r>
      <w:r>
        <w:t>, result shall be “finished”</w:t>
      </w:r>
    </w:p>
    <w:p w14:paraId="1F19773E" w14:textId="77777777" w:rsidR="008E60D2" w:rsidRDefault="008E60D2" w:rsidP="009E2AF8">
      <w:pPr>
        <w:pStyle w:val="ListParagraph"/>
        <w:numPr>
          <w:ilvl w:val="0"/>
          <w:numId w:val="1"/>
        </w:numPr>
      </w:pPr>
      <w:r>
        <w:t>provide at least one location context</w:t>
      </w:r>
    </w:p>
    <w:p w14:paraId="2F00461D" w14:textId="77777777" w:rsidR="008E60D2" w:rsidRDefault="008E60D2" w:rsidP="009E2AF8">
      <w:pPr>
        <w:pStyle w:val="ListParagraph"/>
        <w:numPr>
          <w:ilvl w:val="0"/>
          <w:numId w:val="1"/>
        </w:numPr>
      </w:pPr>
      <w:r>
        <w:t>provide at least one patient context</w:t>
      </w:r>
    </w:p>
    <w:p w14:paraId="388E900A" w14:textId="77777777" w:rsidR="009E2AF8" w:rsidRPr="009E2AF8" w:rsidRDefault="009E2AF8" w:rsidP="009E2AF8"/>
    <w:p w14:paraId="5038B0BD" w14:textId="77777777" w:rsidR="009E2AF8" w:rsidRDefault="009E2AF8" w:rsidP="009E2AF8">
      <w:pPr>
        <w:pStyle w:val="Heading1"/>
      </w:pPr>
      <w:r w:rsidRPr="009E2AF8">
        <w:t>Reference Client/Consumer</w:t>
      </w:r>
    </w:p>
    <w:p w14:paraId="29E12C16" w14:textId="6887A0CE" w:rsidR="009E2AF8" w:rsidRDefault="009E2AF8" w:rsidP="009E2AF8">
      <w:pPr>
        <w:pStyle w:val="ListParagraph"/>
        <w:numPr>
          <w:ilvl w:val="0"/>
          <w:numId w:val="1"/>
        </w:numPr>
      </w:pPr>
      <w:r>
        <w:t>parameterize by endpoint reference</w:t>
      </w:r>
      <w:r w:rsidR="008E60D2">
        <w:t xml:space="preserve"> to connect to </w:t>
      </w:r>
      <w:r w:rsidR="004C5B5A">
        <w:t>(Argument: “—epr &lt;epr&gt;”)</w:t>
      </w:r>
      <w:bookmarkStart w:id="0" w:name="_GoBack"/>
      <w:bookmarkEnd w:id="0"/>
    </w:p>
    <w:p w14:paraId="3E651146" w14:textId="77777777" w:rsidR="009E2AF8" w:rsidRDefault="009E2AF8" w:rsidP="009E2AF8">
      <w:pPr>
        <w:pStyle w:val="ListParagraph"/>
        <w:numPr>
          <w:ilvl w:val="0"/>
          <w:numId w:val="1"/>
        </w:numPr>
      </w:pPr>
      <w:r>
        <w:t>exec the following teststeps:</w:t>
      </w:r>
    </w:p>
    <w:p w14:paraId="465476A2" w14:textId="77777777" w:rsidR="009E2AF8" w:rsidRDefault="009E2AF8" w:rsidP="008E60D2">
      <w:pPr>
        <w:pStyle w:val="ListParagraph"/>
        <w:numPr>
          <w:ilvl w:val="1"/>
          <w:numId w:val="2"/>
        </w:numPr>
      </w:pPr>
      <w:r>
        <w:t>discovery of device with specific endpoint</w:t>
      </w:r>
    </w:p>
    <w:p w14:paraId="3157F447" w14:textId="77777777" w:rsidR="009E2AF8" w:rsidRDefault="009E2AF8" w:rsidP="008E60D2">
      <w:pPr>
        <w:pStyle w:val="ListParagraph"/>
        <w:numPr>
          <w:ilvl w:val="1"/>
          <w:numId w:val="2"/>
        </w:numPr>
      </w:pPr>
      <w:r>
        <w:t>connect to device with specific endpoint</w:t>
      </w:r>
    </w:p>
    <w:p w14:paraId="16430FF4" w14:textId="77777777" w:rsidR="008E60D2" w:rsidRDefault="008E60D2" w:rsidP="008E60D2">
      <w:pPr>
        <w:pStyle w:val="ListParagraph"/>
        <w:numPr>
          <w:ilvl w:val="1"/>
          <w:numId w:val="2"/>
        </w:numPr>
      </w:pPr>
      <w:r>
        <w:t>read mdib of provider</w:t>
      </w:r>
    </w:p>
    <w:p w14:paraId="25C7B40C" w14:textId="77777777" w:rsidR="009E2AF8" w:rsidRDefault="009E2AF8" w:rsidP="008E60D2">
      <w:pPr>
        <w:pStyle w:val="ListParagraph"/>
        <w:numPr>
          <w:ilvl w:val="1"/>
          <w:numId w:val="2"/>
        </w:numPr>
      </w:pPr>
      <w:r>
        <w:t>subscribe metrics, alerts, waveforms</w:t>
      </w:r>
    </w:p>
    <w:p w14:paraId="7952F0DF" w14:textId="77777777" w:rsidR="008E60D2" w:rsidRDefault="008E60D2" w:rsidP="008E60D2">
      <w:pPr>
        <w:pStyle w:val="ListParagraph"/>
        <w:numPr>
          <w:ilvl w:val="1"/>
          <w:numId w:val="2"/>
        </w:numPr>
      </w:pPr>
      <w:r>
        <w:t>check that least one patient context exists</w:t>
      </w:r>
    </w:p>
    <w:p w14:paraId="7DEF83E8" w14:textId="551F0D03" w:rsidR="008E60D2" w:rsidRDefault="008E60D2" w:rsidP="008E60D2">
      <w:pPr>
        <w:pStyle w:val="ListParagraph"/>
        <w:numPr>
          <w:ilvl w:val="1"/>
          <w:numId w:val="2"/>
        </w:numPr>
      </w:pPr>
      <w:r>
        <w:t>check that at least one location context exists</w:t>
      </w:r>
      <w:r w:rsidR="004C5B5A">
        <w:t xml:space="preserve"> </w:t>
      </w:r>
    </w:p>
    <w:p w14:paraId="68A466DF" w14:textId="77777777" w:rsidR="009E2AF8" w:rsidRDefault="009E2AF8" w:rsidP="008E60D2">
      <w:pPr>
        <w:pStyle w:val="ListParagraph"/>
        <w:numPr>
          <w:ilvl w:val="1"/>
          <w:numId w:val="2"/>
        </w:numPr>
      </w:pPr>
      <w:r>
        <w:t xml:space="preserve">check that </w:t>
      </w:r>
      <w:r w:rsidR="008E60D2">
        <w:t>the metric (see above)</w:t>
      </w:r>
      <w:r>
        <w:t xml:space="preserve"> change</w:t>
      </w:r>
      <w:r w:rsidR="008E60D2">
        <w:t>s</w:t>
      </w:r>
      <w:r>
        <w:t xml:space="preserve"> within 30 seconds at least 5 times</w:t>
      </w:r>
    </w:p>
    <w:p w14:paraId="060B6224" w14:textId="77777777" w:rsidR="009E2AF8" w:rsidRDefault="009E2AF8" w:rsidP="008E60D2">
      <w:pPr>
        <w:pStyle w:val="ListParagraph"/>
        <w:numPr>
          <w:ilvl w:val="1"/>
          <w:numId w:val="2"/>
        </w:numPr>
      </w:pPr>
      <w:r>
        <w:t xml:space="preserve">check that </w:t>
      </w:r>
      <w:r w:rsidR="008E60D2">
        <w:t>the alert condition (see above)</w:t>
      </w:r>
      <w:r>
        <w:t>change within 30 seconds at least 5 times</w:t>
      </w:r>
    </w:p>
    <w:p w14:paraId="7DC0AC7B" w14:textId="77777777" w:rsidR="008E60D2" w:rsidRDefault="008E60D2" w:rsidP="008E60D2">
      <w:pPr>
        <w:pStyle w:val="ListParagraph"/>
        <w:numPr>
          <w:ilvl w:val="1"/>
          <w:numId w:val="2"/>
        </w:numPr>
      </w:pPr>
      <w:r>
        <w:t>execute operations as specified and check that result is “finished”</w:t>
      </w:r>
    </w:p>
    <w:p w14:paraId="63A5EDBB" w14:textId="77777777" w:rsidR="008E60D2" w:rsidRPr="009E2AF8" w:rsidRDefault="008E60D2" w:rsidP="008E60D2">
      <w:r>
        <w:t>Each test step shall be printed to console with result in the format “### Test &lt;no&gt; ### [passed|failed]” Result shall be “passed” or ”failed”</w:t>
      </w:r>
    </w:p>
    <w:p w14:paraId="6F9E134B" w14:textId="77777777" w:rsidR="009E2AF8" w:rsidRPr="009E2AF8" w:rsidRDefault="009E2AF8" w:rsidP="009E2AF8"/>
    <w:sectPr w:rsidR="009E2AF8" w:rsidRPr="009E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E1EBC"/>
    <w:multiLevelType w:val="hybridMultilevel"/>
    <w:tmpl w:val="A45E1660"/>
    <w:lvl w:ilvl="0" w:tplc="8C8E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152"/>
    <w:multiLevelType w:val="hybridMultilevel"/>
    <w:tmpl w:val="06D8C5A6"/>
    <w:lvl w:ilvl="0" w:tplc="8C8E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F8"/>
    <w:rsid w:val="004C5B5A"/>
    <w:rsid w:val="008E60D2"/>
    <w:rsid w:val="009B5284"/>
    <w:rsid w:val="009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3E81"/>
  <w15:chartTrackingRefBased/>
  <w15:docId w15:val="{58333B64-6491-4E9B-8B89-F3928AC3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E8027C8AD6BE4D835EE6BB45E51D88" ma:contentTypeVersion="0" ma:contentTypeDescription="Ein neues Dokument erstellen." ma:contentTypeScope="" ma:versionID="fc45d19c1fdd64ab179852bc649980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e13e8c1e412b6eb6415135079aef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C0872-E14F-49C4-9BFD-6FF7225C7D07}"/>
</file>

<file path=customXml/itemProps2.xml><?xml version="1.0" encoding="utf-8"?>
<ds:datastoreItem xmlns:ds="http://schemas.openxmlformats.org/officeDocument/2006/customXml" ds:itemID="{C13413D4-14A0-444C-82C1-87B1E4C9D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54534-8F27-4E57-8486-61FEDA9D52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223</Words>
  <Characters>1163</Characters>
  <Application>Microsoft Office Word</Application>
  <DocSecurity>0</DocSecurity>
  <Lines>26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Draeger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Klotz, Tobias</dc:creator>
  <cp:keywords/>
  <dc:description/>
  <cp:lastModifiedBy>Klotz, Tobias</cp:lastModifiedBy>
  <cp:revision>2</cp:revision>
  <dcterms:created xsi:type="dcterms:W3CDTF">2020-01-16T06:30:00Z</dcterms:created>
  <dcterms:modified xsi:type="dcterms:W3CDTF">2020-01-16T08:36:00Z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0x01010035E8027C8AD6BE4D835EE6BB45E51D88</vt:lpwstr>
  </property>
  <property fmtid="{D5CDD505-2E9C-101B-9397-08002B2CF9AE}" pid="3" name="IsMyDocuments">
    <vt:bool>true</vt:bool>
  </property>
</Properties>
</file>