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Durant, cette séance, j’ai détecté et noté les dernières erreurs que j’ai observé au sein du fichier sheets. Puis j’ai commencé à m’intéresser à ce qui se passait derrière en analysant le fonctionnement du code, principalement le Model et les controllers afin d’observer l’interaction réalisée avec l’interface du site web, et si certaines fonctionnalités n’avaient pas été complétées intégrées, l’origine du problème dans un fichier sheets.</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