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 serait cool de pouvoir modifier son mdp avec éventuellemnt un système de mail dans lequel il pourrait avoir un lien vers la page dans laquelle on modifie son mdp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mot de passe n’est pas hachée seulement pour le superviseur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 pas encore de tables ou d’attributs correspondant aux enseignants qui ont réservées un créneau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traduire en anglais maybe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847725" cy="695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725" cy="695325"/>
                    </a:xfrm>
                    <a:prstGeom prst="rect"/>
                    <a:ln/>
                  </pic:spPr>
                </pic:pic>
              </a:graphicData>
            </a:graphic>
          </wp:inline>
        </w:drawing>
      </w:r>
      <w:r w:rsidDel="00000000" w:rsidR="00000000" w:rsidRPr="00000000">
        <w:rPr>
          <w:rtl w:val="0"/>
        </w:rPr>
        <w:t xml:space="preserve"> ce petit bouton ne fonctionne pas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dans les comptes des enseignants et des exposants, ce serait bien de pouvoir modifier son mot de passe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ce serait cool qu’on puisse directement modif le créneau souhaitée plutot que de devoir modif le fichier csv et de l’importer à chaque modif. Pareil pour l’ajout d’un créneau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petit détail mais dans la colonne ACTION dans le compte des superviseurs, dans le truc modifications appliquées, ce serait bien de modifier les actions “DELETE” et “INSERT” par (exemple) : “Supprimer un créneau” Ajouter un créneau” afin d’être le plus claire possible (ça m’étonnerait que qlq ne sache pas ce que ça veut dire delete et insert mais on sait jamais</w:t>
      </w:r>
    </w:p>
    <w:p w:rsidR="00000000" w:rsidDel="00000000" w:rsidP="00000000" w:rsidRDefault="00000000" w:rsidRPr="00000000" w14:paraId="00000010">
      <w:pPr>
        <w:rPr/>
      </w:pPr>
      <w:r w:rsidDel="00000000" w:rsidR="00000000" w:rsidRPr="00000000">
        <w:rPr>
          <w:rtl w:val="0"/>
        </w:rPr>
        <w:t xml:space="preserve">trop bizarre parce quand dans le compte superviseur je veux modif mon mot de passe, il me le hache directement dans le truc mes informations. Donc, étant donné qu’il s’est haché automatiquement, c’est comme si il était pas haché enfait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ce serait cool de pouvoir avoir la description des stands;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ce serait bien de pouvoir directement télécharger le planning quelque part.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description 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 serait bien de mettre un petit message en mode “veuillez remplir tous les champs” quand on veut ajouter son nom d’établissement, la ville ou est localisée l’établissement ainsi que le nombre d’élèves dans le compte du professeur. Cependant, lorsque je veux modifier une nouvelle fois ces informations, la base de données ne prends pas en compte ces modifications.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Y’a l’attribut niveau dans la base de données lorsqu’on fait un select * from professeur, cependant, il n’y a pas de champs niveau dans la modification des informations du professeur, donc comment on pourra ajouter le niveau dans la bdd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lorsqu’il y a une erreur dans l’inscription de n’importe quelle compte, ce serait cool de préciser laquelle par exemple, le mail inscrit précedemment par la personne qui essaye de s’inscrire n’est pas au bon format (</w:t>
      </w:r>
      <w:hyperlink r:id="rId7">
        <w:r w:rsidDel="00000000" w:rsidR="00000000" w:rsidRPr="00000000">
          <w:rPr>
            <w:color w:val="1155cc"/>
            <w:u w:val="single"/>
            <w:rtl w:val="0"/>
          </w:rPr>
          <w:t xml:space="preserve">exemple@exemple.fr</w:t>
        </w:r>
      </w:hyperlink>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petit détail mais dans “nombre d’élèves”, enlever ce qui est en dessous de 0 (-1, -2,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update: l’insertion des champs “nb_eleve_total” “etablissement” “niveau” et “ville” ne fonctionne pas.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détail : les phrases écrites dans la bdd avec des accents (UTF-8) ne sont pas encodées, donc ça fait des trucs bizarre comme ceci </w:t>
      </w:r>
      <w:r w:rsidDel="00000000" w:rsidR="00000000" w:rsidRPr="00000000">
        <w:rPr/>
        <w:drawing>
          <wp:inline distB="114300" distT="114300" distL="114300" distR="114300">
            <wp:extent cx="1104900" cy="495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049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Lorsque nous voulons réserver un créneau en tant que professeur, ce serait bien de voir directement les créneaux disponibles avant ou avec la réservation de créneaux, plutôt que de le voir après avoir sélectionné son créneau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Dans le compte exposant, il manque le champ ville dans le planning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Lors qu’on clique sur le lien “modifier son mot de passe” , bizarre qu’on nous donne un nouveau mdp automatique, ce serait mieux qu’on puisse le choisir soi même avec par exemple, un système de mails envoyés pour obtenir un lien dans lequel on voudrait modifier le mot de passe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Ils m’ont donnée un mot de passe alors que le mail n’est mm pas valide, du coup ça donne des erreurs. Ainsi, ce serait bien de pouvoir mettre un test pour voir si le mail est valide ou non.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dans les interfaces de connexion, ce serait un bouton pour pouvoir revenir sur la page d’accueil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Dans le compte des professeurs, on ne peut pas modifier son mot de passe</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xemple@exemple.f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