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7971F" w14:textId="18D13121" w:rsidR="00F260D0" w:rsidRPr="00F260D0" w:rsidRDefault="00F260D0" w:rsidP="00D57769">
      <w:pPr>
        <w:pStyle w:val="TextCarCar"/>
        <w:ind w:left="708" w:hanging="708"/>
        <w:rPr>
          <w:sz w:val="18"/>
          <w:szCs w:val="18"/>
          <w:lang w:val="es-ES"/>
        </w:rPr>
      </w:pPr>
    </w:p>
    <w:p w14:paraId="73E795F3" w14:textId="39044FAF" w:rsidR="000F0592" w:rsidRPr="000F0592" w:rsidRDefault="001B7161" w:rsidP="000F0592">
      <w:pPr>
        <w:pStyle w:val="Ttulo"/>
        <w:framePr w:wrap="notBeside"/>
        <w:rPr>
          <w:b/>
          <w:bCs/>
          <w:lang w:val="es-ES"/>
        </w:rPr>
      </w:pPr>
      <w:r>
        <w:rPr>
          <w:b/>
          <w:bCs/>
          <w:lang w:val="es-ES"/>
        </w:rPr>
        <w:t xml:space="preserve">Señales y </w:t>
      </w:r>
      <w:proofErr w:type="gramStart"/>
      <w:r>
        <w:rPr>
          <w:b/>
          <w:bCs/>
          <w:lang w:val="es-ES"/>
        </w:rPr>
        <w:t xml:space="preserve">Sistemas </w:t>
      </w:r>
      <w:r w:rsidR="00B94FD2" w:rsidRPr="000F0592">
        <w:rPr>
          <w:b/>
          <w:bCs/>
          <w:lang w:val="es-ES"/>
        </w:rPr>
        <w:t xml:space="preserve"> |</w:t>
      </w:r>
      <w:proofErr w:type="gramEnd"/>
      <w:r w:rsidR="00B94FD2" w:rsidRPr="000F0592">
        <w:rPr>
          <w:b/>
          <w:bCs/>
          <w:lang w:val="es-ES"/>
        </w:rPr>
        <w:t xml:space="preserve"> Laboratorio </w:t>
      </w:r>
      <w:r w:rsidR="00C15987">
        <w:rPr>
          <w:b/>
          <w:bCs/>
          <w:lang w:val="es-ES"/>
        </w:rPr>
        <w:t>2</w:t>
      </w:r>
      <w:r w:rsidR="00B94FD2" w:rsidRPr="000F0592">
        <w:rPr>
          <w:b/>
          <w:bCs/>
          <w:lang w:val="es-ES"/>
        </w:rPr>
        <w:t xml:space="preserve"> </w:t>
      </w:r>
    </w:p>
    <w:p w14:paraId="1A8D67F7" w14:textId="7728BA31" w:rsidR="00F260D0" w:rsidRPr="00F260D0" w:rsidRDefault="007C12BD" w:rsidP="000F0592">
      <w:pPr>
        <w:pStyle w:val="Ttulo"/>
        <w:framePr w:wrap="notBeside"/>
        <w:rPr>
          <w:lang w:val="es-ES"/>
        </w:rPr>
      </w:pPr>
      <w:r>
        <w:rPr>
          <w:lang w:val="es-ES"/>
        </w:rPr>
        <w:t xml:space="preserve">Electroestática </w:t>
      </w:r>
    </w:p>
    <w:p w14:paraId="769E030F" w14:textId="36DE2D97" w:rsidR="00F260D0" w:rsidRPr="00F260D0" w:rsidRDefault="000D1C94" w:rsidP="007515E0">
      <w:pPr>
        <w:framePr w:w="9072" w:hSpace="187" w:vSpace="187" w:wrap="notBeside" w:vAnchor="text" w:hAnchor="page" w:xAlign="center" w:y="1"/>
        <w:jc w:val="center"/>
        <w:rPr>
          <w:lang w:val="es-ES"/>
        </w:rPr>
      </w:pPr>
      <w:proofErr w:type="spellStart"/>
      <w:r w:rsidRPr="4083D3C3">
        <w:rPr>
          <w:rFonts w:ascii="Courier New" w:hAnsi="Courier New" w:cs="Courier New"/>
          <w:color w:val="000000" w:themeColor="text1"/>
          <w:lang w:val="es-ES"/>
        </w:rPr>
        <w:t>Agustin</w:t>
      </w:r>
      <w:proofErr w:type="spellEnd"/>
      <w:r w:rsidRPr="4083D3C3">
        <w:rPr>
          <w:rFonts w:ascii="Courier New" w:hAnsi="Courier New" w:cs="Courier New"/>
          <w:color w:val="000000" w:themeColor="text1"/>
          <w:lang w:val="es-ES"/>
        </w:rPr>
        <w:t xml:space="preserve"> </w:t>
      </w:r>
      <w:bookmarkStart w:id="0" w:name="_Int_XsObG4gU"/>
      <w:proofErr w:type="spellStart"/>
      <w:r w:rsidRPr="4083D3C3">
        <w:rPr>
          <w:rFonts w:ascii="Courier New" w:hAnsi="Courier New" w:cs="Courier New"/>
          <w:color w:val="000000" w:themeColor="text1"/>
          <w:lang w:val="es-ES"/>
        </w:rPr>
        <w:t>Karabajich</w:t>
      </w:r>
      <w:bookmarkEnd w:id="0"/>
      <w:proofErr w:type="spellEnd"/>
      <w:r w:rsidR="004B1D57" w:rsidRPr="4083D3C3">
        <w:rPr>
          <w:rFonts w:ascii="Courier New" w:hAnsi="Courier New" w:cs="Courier New"/>
          <w:color w:val="000000" w:themeColor="text1"/>
          <w:lang w:val="es-ES"/>
        </w:rPr>
        <w:t xml:space="preserve">, Bruno Moreira, Agustín </w:t>
      </w:r>
      <w:proofErr w:type="spellStart"/>
      <w:r w:rsidR="004B1D57" w:rsidRPr="4083D3C3">
        <w:rPr>
          <w:rFonts w:ascii="Courier New" w:hAnsi="Courier New" w:cs="Courier New"/>
          <w:color w:val="000000" w:themeColor="text1"/>
          <w:lang w:val="es-ES"/>
        </w:rPr>
        <w:t>Campodonico</w:t>
      </w:r>
      <w:proofErr w:type="spellEnd"/>
    </w:p>
    <w:p w14:paraId="2BF30651" w14:textId="3E5B7BDB" w:rsidR="00854588" w:rsidRPr="00854588" w:rsidRDefault="00F260D0" w:rsidP="2D8A8D10">
      <w:pPr>
        <w:pStyle w:val="Abstract"/>
        <w:rPr>
          <w:lang w:val="es-UY"/>
        </w:rPr>
      </w:pPr>
      <w:r w:rsidRPr="00672119">
        <w:rPr>
          <w:lang w:val="es-ES"/>
        </w:rPr>
        <w:t xml:space="preserve">Resumen </w:t>
      </w:r>
      <w:r w:rsidR="00457319">
        <w:rPr>
          <w:lang w:val="es-ES"/>
        </w:rPr>
        <w:t>–</w:t>
      </w:r>
      <w:bookmarkStart w:id="1" w:name="PointTmp"/>
      <w:r w:rsidR="00F15FC5" w:rsidRPr="00F15FC5">
        <w:rPr>
          <w:lang w:val="es-UY"/>
        </w:rPr>
        <w:t xml:space="preserve"> </w:t>
      </w:r>
      <w:r w:rsidR="00F15FC5" w:rsidRPr="00F15FC5">
        <w:rPr>
          <w:b w:val="0"/>
          <w:bCs w:val="0"/>
          <w:lang w:val="es-ES"/>
        </w:rPr>
        <w:t xml:space="preserve">En este trabajo se abordaron conceptos fundamentales de electrostática e ingeniería inversa mediante el desarrollo de un simulador en Python, la utilización de herramientas de simulación como </w:t>
      </w:r>
      <w:proofErr w:type="spellStart"/>
      <w:r w:rsidR="00F15FC5" w:rsidRPr="00F15FC5">
        <w:rPr>
          <w:b w:val="0"/>
          <w:bCs w:val="0"/>
          <w:lang w:val="es-ES"/>
        </w:rPr>
        <w:t>LTSpice</w:t>
      </w:r>
      <w:proofErr w:type="spellEnd"/>
      <w:r w:rsidR="00F15FC5" w:rsidRPr="00F15FC5">
        <w:rPr>
          <w:b w:val="0"/>
          <w:bCs w:val="0"/>
          <w:lang w:val="es-ES"/>
        </w:rPr>
        <w:t xml:space="preserve"> y la exploración experimental de un dispositivo electrónico. En la primera parte se construyó un modelo capaz de calcular y representar el campo y potencial eléctrico generado por distribuciones puntuales y aproximaciones discretas a una línea cargada. En la segunda parte se aplicaron técnicas de análisis práctico y simulación para estudiar un circuito SMD desconocido, interpretando su funcionamiento mediante mediciones y cálculos. Los resultados obtenidos demostraron coherencia con la teoría, validando la utilidad del modelado y simulación como herramientas de exploración y verificación en sistemas eléctricos reales.</w:t>
      </w:r>
    </w:p>
    <w:bookmarkEnd w:id="1"/>
    <w:p w14:paraId="159AAF93" w14:textId="5E3C2B62" w:rsidR="003A4794" w:rsidRPr="003A4794" w:rsidRDefault="005A29D4" w:rsidP="003A4794">
      <w:pPr>
        <w:pStyle w:val="Ttulo1"/>
      </w:pPr>
      <w:proofErr w:type="spellStart"/>
      <w:r w:rsidRPr="00AB04BE">
        <w:t>introducci</w:t>
      </w:r>
      <w:r w:rsidR="003A4794">
        <w:t>ó</w:t>
      </w:r>
      <w:r w:rsidR="00547AEA">
        <w:t>n</w:t>
      </w:r>
      <w:proofErr w:type="spellEnd"/>
    </w:p>
    <w:p w14:paraId="5C13BF9F" w14:textId="308FDC7A" w:rsidR="003A4794" w:rsidRPr="003A4794" w:rsidRDefault="00591210" w:rsidP="00B47E57">
      <w:pPr>
        <w:jc w:val="both"/>
        <w:rPr>
          <w:lang w:val="es-ES"/>
        </w:rPr>
      </w:pPr>
      <w:r w:rsidRPr="00086798">
        <w:rPr>
          <w:rStyle w:val="s1"/>
          <w:sz w:val="18"/>
          <w:szCs w:val="18"/>
          <w:lang w:val="es-UY"/>
        </w:rPr>
        <w:t xml:space="preserve">En este laboratorio se abordaron conceptos de electrostática e ingeniería inversa </w:t>
      </w:r>
      <w:r w:rsidR="00086798">
        <w:rPr>
          <w:rStyle w:val="s1"/>
          <w:sz w:val="18"/>
          <w:szCs w:val="18"/>
          <w:lang w:val="es-UY"/>
        </w:rPr>
        <w:t xml:space="preserve">con el </w:t>
      </w:r>
      <w:r w:rsidR="00B6708D">
        <w:rPr>
          <w:rStyle w:val="s1"/>
          <w:sz w:val="18"/>
          <w:szCs w:val="18"/>
          <w:lang w:val="es-UY"/>
        </w:rPr>
        <w:t>o</w:t>
      </w:r>
      <w:r w:rsidR="00B47E57">
        <w:rPr>
          <w:rStyle w:val="s1"/>
          <w:sz w:val="18"/>
          <w:szCs w:val="18"/>
          <w:lang w:val="es-UY"/>
        </w:rPr>
        <w:t xml:space="preserve">bjetivo de entender como los efectos y ecuaciones se relacionan con aplicaciones reales y cotidianas. </w:t>
      </w:r>
      <w:r w:rsidR="00B47E57" w:rsidRPr="2D8A8D10">
        <w:rPr>
          <w:rStyle w:val="s1"/>
          <w:sz w:val="18"/>
          <w:szCs w:val="18"/>
          <w:lang w:val="es-UY"/>
        </w:rPr>
        <w:t xml:space="preserve">Se </w:t>
      </w:r>
      <w:r w:rsidR="05E368EB" w:rsidRPr="2D8A8D10">
        <w:rPr>
          <w:rStyle w:val="s1"/>
          <w:sz w:val="18"/>
          <w:szCs w:val="18"/>
          <w:lang w:val="es-UY"/>
        </w:rPr>
        <w:t>realiza</w:t>
      </w:r>
      <w:r w:rsidR="00B47E57">
        <w:rPr>
          <w:rStyle w:val="s1"/>
          <w:sz w:val="18"/>
          <w:szCs w:val="18"/>
          <w:lang w:val="es-UY"/>
        </w:rPr>
        <w:t xml:space="preserve"> </w:t>
      </w:r>
      <w:r w:rsidR="00B47E57" w:rsidRPr="00086798">
        <w:rPr>
          <w:rStyle w:val="s1"/>
          <w:sz w:val="18"/>
          <w:szCs w:val="18"/>
          <w:lang w:val="es-UY"/>
        </w:rPr>
        <w:t>mediante</w:t>
      </w:r>
      <w:r w:rsidRPr="00086798">
        <w:rPr>
          <w:rStyle w:val="s1"/>
          <w:sz w:val="18"/>
          <w:szCs w:val="18"/>
          <w:lang w:val="es-UY"/>
        </w:rPr>
        <w:t xml:space="preserve"> tres enfoques</w:t>
      </w:r>
      <w:r w:rsidR="00547AEA" w:rsidRPr="00086798">
        <w:rPr>
          <w:rStyle w:val="s1"/>
          <w:sz w:val="18"/>
          <w:szCs w:val="18"/>
          <w:lang w:val="es-UY"/>
        </w:rPr>
        <w:t>,</w:t>
      </w:r>
      <w:r w:rsidRPr="00086798">
        <w:rPr>
          <w:rStyle w:val="s1"/>
          <w:sz w:val="18"/>
          <w:szCs w:val="18"/>
          <w:lang w:val="es-UY"/>
        </w:rPr>
        <w:t xml:space="preserve"> programación, simulación y análisis práctic</w:t>
      </w:r>
      <w:r w:rsidR="00AA76EC" w:rsidRPr="00086798">
        <w:rPr>
          <w:rStyle w:val="s1"/>
          <w:sz w:val="18"/>
          <w:szCs w:val="18"/>
          <w:lang w:val="es-UY"/>
        </w:rPr>
        <w:t>o.</w:t>
      </w:r>
    </w:p>
    <w:p w14:paraId="490167A5" w14:textId="2FF12B4B" w:rsidR="00D26801" w:rsidRPr="000B4423" w:rsidRDefault="003A4794" w:rsidP="000B4423">
      <w:pPr>
        <w:pStyle w:val="Ttulo1"/>
        <w:rPr>
          <w:lang w:val="es-ES"/>
        </w:rPr>
      </w:pPr>
      <w:r>
        <w:rPr>
          <w:lang w:val="es-ES"/>
        </w:rPr>
        <w:t>Desarrollo</w:t>
      </w:r>
      <w:r w:rsidR="00CA3EB6" w:rsidRPr="005C4039">
        <w:rPr>
          <w:lang w:val="es-ES"/>
        </w:rPr>
        <w:t xml:space="preserve"> </w:t>
      </w:r>
    </w:p>
    <w:p w14:paraId="6183933E" w14:textId="01333547" w:rsidR="003A4794" w:rsidRDefault="006667E9" w:rsidP="009D23BF">
      <w:pPr>
        <w:pStyle w:val="Ttulo2"/>
        <w:numPr>
          <w:ilvl w:val="0"/>
          <w:numId w:val="0"/>
        </w:numPr>
        <w:ind w:left="144"/>
        <w:rPr>
          <w:b/>
          <w:bCs/>
        </w:rPr>
      </w:pPr>
      <w:r w:rsidRPr="00FE266D">
        <w:rPr>
          <w:b/>
          <w:bCs/>
          <w:lang w:val="es-UY"/>
        </w:rPr>
        <w:t>A</w:t>
      </w:r>
      <w:r w:rsidR="009D23BF">
        <w:rPr>
          <w:b/>
          <w:bCs/>
          <w:lang w:val="es-UY"/>
        </w:rPr>
        <w:t xml:space="preserve">ctividad 1: </w:t>
      </w:r>
      <w:r w:rsidR="009D23BF" w:rsidRPr="009D23BF">
        <w:rPr>
          <w:b/>
          <w:bCs/>
        </w:rPr>
        <w:t xml:space="preserve">Fourier </w:t>
      </w:r>
      <w:proofErr w:type="spellStart"/>
      <w:r w:rsidR="009D23BF" w:rsidRPr="009D23BF">
        <w:rPr>
          <w:b/>
          <w:bCs/>
        </w:rPr>
        <w:t>en</w:t>
      </w:r>
      <w:proofErr w:type="spellEnd"/>
      <w:r w:rsidR="009D23BF" w:rsidRPr="009D23BF">
        <w:rPr>
          <w:b/>
          <w:bCs/>
        </w:rPr>
        <w:t xml:space="preserve"> la </w:t>
      </w:r>
      <w:proofErr w:type="spellStart"/>
      <w:r w:rsidR="009D23BF" w:rsidRPr="009D23BF">
        <w:rPr>
          <w:b/>
          <w:bCs/>
        </w:rPr>
        <w:t>práctica</w:t>
      </w:r>
      <w:proofErr w:type="spellEnd"/>
    </w:p>
    <w:p w14:paraId="3189DAFE" w14:textId="3AADFB30" w:rsidR="009D23BF" w:rsidRPr="00CA3E98" w:rsidRDefault="009D23BF" w:rsidP="009D23BF">
      <w:pPr>
        <w:rPr>
          <w:b/>
          <w:bCs/>
          <w:u w:val="single"/>
          <w:lang w:val="es-UY"/>
        </w:rPr>
      </w:pPr>
      <w:r w:rsidRPr="00CA3E98">
        <w:rPr>
          <w:b/>
          <w:bCs/>
          <w:u w:val="single"/>
          <w:lang w:val="es-UY"/>
        </w:rPr>
        <w:t>Parte 1:</w:t>
      </w:r>
    </w:p>
    <w:p w14:paraId="486BBEAC" w14:textId="422A3A14" w:rsidR="00CA6FAE" w:rsidRDefault="003A4794" w:rsidP="009D23BF">
      <w:pPr>
        <w:pStyle w:val="TextCarCar"/>
        <w:ind w:firstLine="0"/>
        <w:rPr>
          <w:lang w:val="es-ES"/>
        </w:rPr>
      </w:pPr>
      <w:r w:rsidRPr="4083D3C3">
        <w:rPr>
          <w:lang w:val="es-ES"/>
        </w:rPr>
        <w:t>En esta parte</w:t>
      </w:r>
      <w:r w:rsidR="009D23BF">
        <w:rPr>
          <w:lang w:val="es-ES"/>
        </w:rPr>
        <w:t xml:space="preserve"> se </w:t>
      </w:r>
      <w:proofErr w:type="gramStart"/>
      <w:r w:rsidR="009D23BF">
        <w:rPr>
          <w:lang w:val="es-ES"/>
        </w:rPr>
        <w:t>utilizaran</w:t>
      </w:r>
      <w:proofErr w:type="gramEnd"/>
      <w:r w:rsidR="009D23BF">
        <w:rPr>
          <w:lang w:val="es-ES"/>
        </w:rPr>
        <w:t xml:space="preserve"> los ….</w:t>
      </w:r>
    </w:p>
    <w:p w14:paraId="4977E74D" w14:textId="109127F8" w:rsidR="009D23BF" w:rsidRDefault="009D23BF" w:rsidP="009D23BF">
      <w:pPr>
        <w:pStyle w:val="TextCarCar"/>
        <w:ind w:firstLine="0"/>
        <w:rPr>
          <w:lang w:val="es-ES"/>
        </w:rPr>
      </w:pPr>
      <w:r>
        <w:rPr>
          <w:lang w:val="es-ES"/>
        </w:rPr>
        <w:t xml:space="preserve">Pata el caculo de CTFT de una señal sinusoidal, con </w:t>
      </w:r>
      <m:oMath>
        <m:sSub>
          <m:sSubPr>
            <m:ctrlPr>
              <w:rPr>
                <w:rFonts w:ascii="Cambria Math" w:hAnsi="Cambria Math"/>
                <w:i/>
                <w:lang w:val="es-ES"/>
              </w:rPr>
            </m:ctrlPr>
          </m:sSubPr>
          <m:e>
            <m:r>
              <w:rPr>
                <w:rFonts w:ascii="Cambria Math" w:hAnsi="Cambria Math"/>
              </w:rPr>
              <m:t>f</m:t>
            </m:r>
          </m:e>
          <m:sub>
            <m:r>
              <w:rPr>
                <w:rFonts w:ascii="Cambria Math" w:hAnsi="Cambria Math"/>
                <w:lang w:val="es-ES"/>
              </w:rPr>
              <m:t>0</m:t>
            </m:r>
          </m:sub>
        </m:sSub>
      </m:oMath>
      <w:r>
        <w:rPr>
          <w:lang w:val="es-ES"/>
        </w:rPr>
        <w:t xml:space="preserve"> y acotada por un intervalo de tiempo se </w:t>
      </w:r>
      <w:r w:rsidR="00CA3E98">
        <w:rPr>
          <w:lang w:val="es-ES"/>
        </w:rPr>
        <w:t>tomarán</w:t>
      </w:r>
      <w:r>
        <w:rPr>
          <w:lang w:val="es-ES"/>
        </w:rPr>
        <w:t xml:space="preserve"> 2 </w:t>
      </w:r>
      <w:r w:rsidR="00CA3E98">
        <w:rPr>
          <w:lang w:val="es-ES"/>
        </w:rPr>
        <w:t>señales</w:t>
      </w:r>
      <w:r>
        <w:rPr>
          <w:lang w:val="es-ES"/>
        </w:rPr>
        <w:t xml:space="preserve"> auxiliares para construir y[n] y hallar su CTFT.</w:t>
      </w:r>
    </w:p>
    <w:p w14:paraId="2D6CAF2D" w14:textId="66C8E407" w:rsidR="009D23BF" w:rsidRPr="009D23BF" w:rsidRDefault="009D23BF" w:rsidP="009D23BF">
      <w:pPr>
        <w:pStyle w:val="TextCarCar"/>
        <w:ind w:firstLine="0"/>
      </w:pPr>
      <w:r w:rsidRPr="009D23BF">
        <w:t>z</w:t>
      </w:r>
      <w:r w:rsidRPr="009D23BF">
        <w:t>[n]</w:t>
      </w:r>
      <w:r w:rsidRPr="009D23BF">
        <w:t>=</w:t>
      </w:r>
      <w:r>
        <w:t xml:space="preserve"> </w:t>
      </w:r>
      <w:proofErr w:type="spellStart"/>
      <w:proofErr w:type="gramStart"/>
      <w:r w:rsidRPr="009D23BF">
        <w:t>sen</w:t>
      </w:r>
      <w:proofErr w:type="spellEnd"/>
      <w:r w:rsidRPr="009D23BF">
        <w:t>(</w:t>
      </w:r>
      <w:proofErr w:type="gramEnd"/>
      <m:oMath>
        <m:sSub>
          <m:sSubPr>
            <m:ctrlPr>
              <w:rPr>
                <w:rFonts w:ascii="Cambria Math" w:hAnsi="Cambria Math"/>
                <w:i/>
                <w:lang w:val="es-ES"/>
              </w:rPr>
            </m:ctrlPr>
          </m:sSubPr>
          <m:e>
            <m:r>
              <w:rPr>
                <w:rFonts w:ascii="Cambria Math" w:hAnsi="Cambria Math"/>
              </w:rPr>
              <m:t>2π</m:t>
            </m:r>
            <m:r>
              <w:rPr>
                <w:rFonts w:ascii="Cambria Math" w:hAnsi="Cambria Math"/>
              </w:rPr>
              <m:t>f</m:t>
            </m:r>
          </m:e>
          <m:sub>
            <m:r>
              <w:rPr>
                <w:rFonts w:ascii="Cambria Math" w:hAnsi="Cambria Math"/>
              </w:rPr>
              <m:t>0</m:t>
            </m:r>
          </m:sub>
        </m:sSub>
        <m:r>
          <w:rPr>
            <w:rFonts w:ascii="Cambria Math" w:hAnsi="Cambria Math"/>
          </w:rPr>
          <m:t>t</m:t>
        </m:r>
      </m:oMath>
      <w:r w:rsidRPr="009D23BF">
        <w:t>)</w:t>
      </w:r>
    </w:p>
    <w:p w14:paraId="1AFE3832" w14:textId="2204A04C" w:rsidR="009D23BF" w:rsidRDefault="009D23BF" w:rsidP="009D23BF">
      <w:pPr>
        <w:pStyle w:val="TextCarCar"/>
        <w:ind w:firstLine="0"/>
      </w:pPr>
      <w:r w:rsidRPr="009D23BF">
        <w:t>r</w:t>
      </w:r>
      <w:r w:rsidRPr="009D23BF">
        <w:t>[n]</w:t>
      </w:r>
      <w:r>
        <w:t>=</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 xml:space="preserve"> </m:t>
                </m:r>
                <m:d>
                  <m:dPr>
                    <m:begChr m:val="|"/>
                    <m:endChr m:val="|"/>
                    <m:ctrlPr>
                      <w:rPr>
                        <w:rFonts w:ascii="Cambria Math" w:hAnsi="Cambria Math"/>
                        <w:i/>
                      </w:rPr>
                    </m:ctrlPr>
                  </m:dPr>
                  <m:e>
                    <m:r>
                      <w:rPr>
                        <w:rFonts w:ascii="Cambria Math" w:hAnsi="Cambria Math"/>
                      </w:rPr>
                      <m:t>t</m:t>
                    </m:r>
                  </m:e>
                </m:d>
                <m:r>
                  <w:rPr>
                    <w:rFonts w:ascii="Cambria Math" w:hAnsi="Cambria Math"/>
                  </w:rPr>
                  <m:t>≤T</m:t>
                </m:r>
              </m:e>
              <m:e>
                <m:r>
                  <w:rPr>
                    <w:rFonts w:ascii="Cambria Math" w:hAnsi="Cambria Math"/>
                  </w:rPr>
                  <m:t xml:space="preserve">0,  </m:t>
                </m:r>
                <m:d>
                  <m:dPr>
                    <m:begChr m:val="|"/>
                    <m:endChr m:val="|"/>
                    <m:ctrlPr>
                      <w:rPr>
                        <w:rFonts w:ascii="Cambria Math" w:hAnsi="Cambria Math"/>
                        <w:i/>
                      </w:rPr>
                    </m:ctrlPr>
                  </m:dPr>
                  <m:e>
                    <m:r>
                      <w:rPr>
                        <w:rFonts w:ascii="Cambria Math" w:hAnsi="Cambria Math"/>
                      </w:rPr>
                      <m:t>t</m:t>
                    </m:r>
                  </m:e>
                </m:d>
                <m:r>
                  <w:rPr>
                    <w:rFonts w:ascii="Cambria Math" w:hAnsi="Cambria Math"/>
                  </w:rPr>
                  <m:t>&gt;</m:t>
                </m:r>
                <m:r>
                  <w:rPr>
                    <w:rFonts w:ascii="Cambria Math" w:hAnsi="Cambria Math"/>
                  </w:rPr>
                  <m:t>T</m:t>
                </m:r>
              </m:e>
            </m:eqArr>
          </m:e>
        </m:d>
      </m:oMath>
    </w:p>
    <w:p w14:paraId="1E35CA68" w14:textId="2832D60D" w:rsidR="00CA3E98" w:rsidRDefault="00CA3E98" w:rsidP="00CA3E98">
      <w:pPr>
        <w:pStyle w:val="TextCarCar"/>
        <w:ind w:firstLine="0"/>
        <w:jc w:val="center"/>
      </w:pPr>
      <w:r>
        <w:rPr>
          <w:lang w:val="es-ES"/>
        </w:rPr>
        <w:t>y[n]</w:t>
      </w:r>
      <w:r>
        <w:rPr>
          <w:lang w:val="es-ES"/>
        </w:rPr>
        <w:t>=</w:t>
      </w:r>
      <w:r w:rsidRPr="00CA3E98">
        <w:t xml:space="preserve"> </w:t>
      </w:r>
      <w:r w:rsidRPr="009D23BF">
        <w:t>r[n]</w:t>
      </w:r>
      <w:r>
        <w:t>.</w:t>
      </w:r>
      <w:r w:rsidRPr="00CA3E98">
        <w:t xml:space="preserve"> </w:t>
      </w:r>
      <w:r w:rsidRPr="009D23BF">
        <w:t>z[n]</w:t>
      </w:r>
    </w:p>
    <w:p w14:paraId="77B68B91" w14:textId="6FCBA1C1" w:rsidR="00CA3E98" w:rsidRDefault="00CA3E98" w:rsidP="00CA3E98">
      <w:pPr>
        <w:pStyle w:val="TextCarCar"/>
        <w:ind w:firstLine="0"/>
        <w:jc w:val="left"/>
        <w:rPr>
          <w:lang w:val="es-UY"/>
        </w:rPr>
      </w:pPr>
      <w:r w:rsidRPr="00CA3E98">
        <w:rPr>
          <w:lang w:val="es-UY"/>
        </w:rPr>
        <w:t>Por propiedades de</w:t>
      </w:r>
      <w:r w:rsidR="009B3F7E">
        <w:rPr>
          <w:lang w:val="es-UY"/>
        </w:rPr>
        <w:t xml:space="preserve"> </w:t>
      </w:r>
      <w:proofErr w:type="spellStart"/>
      <w:r w:rsidR="009B3F7E">
        <w:rPr>
          <w:lang w:val="es-UY"/>
        </w:rPr>
        <w:t>multiplicacion</w:t>
      </w:r>
      <w:proofErr w:type="spellEnd"/>
      <w:r w:rsidR="009B3F7E">
        <w:rPr>
          <w:lang w:val="es-UY"/>
        </w:rPr>
        <w:t xml:space="preserve"> de</w:t>
      </w:r>
      <w:r w:rsidRPr="00CA3E98">
        <w:rPr>
          <w:lang w:val="es-UY"/>
        </w:rPr>
        <w:t xml:space="preserve"> la D</w:t>
      </w:r>
      <w:r>
        <w:rPr>
          <w:lang w:val="es-UY"/>
        </w:rPr>
        <w:t>TFT (Tabla 5.</w:t>
      </w:r>
      <w:r w:rsidR="009B3F7E">
        <w:rPr>
          <w:lang w:val="es-UY"/>
        </w:rPr>
        <w:t>1</w:t>
      </w:r>
      <w:r>
        <w:rPr>
          <w:lang w:val="es-UY"/>
        </w:rPr>
        <w:t>)</w:t>
      </w:r>
      <w:r w:rsidR="009B3F7E">
        <w:rPr>
          <w:lang w:val="es-UY"/>
        </w:rPr>
        <w:t>:</w:t>
      </w:r>
    </w:p>
    <w:p w14:paraId="07802735" w14:textId="63A00561" w:rsidR="00CA3E98" w:rsidRPr="009B3F7E" w:rsidRDefault="00383230" w:rsidP="009D23BF">
      <w:pPr>
        <w:pStyle w:val="TextCarCar"/>
        <w:ind w:firstLine="0"/>
      </w:pPr>
      <m:oMathPara>
        <m:oMath>
          <m:r>
            <w:rPr>
              <w:rFonts w:ascii="Cambria Math" w:hAnsi="Cambria Math"/>
              <w:lang w:val="es-ES"/>
            </w:rPr>
            <m:t>Y</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j</m:t>
                  </m:r>
                  <m:r>
                    <w:rPr>
                      <w:rFonts w:ascii="Cambria Math" w:hAnsi="Cambria Math"/>
                      <w:lang w:val="es-ES"/>
                    </w:rPr>
                    <m:t>ω</m:t>
                  </m:r>
                </m:sup>
              </m:sSup>
              <m:ctrlPr>
                <w:rPr>
                  <w:rFonts w:ascii="Cambria Math" w:hAnsi="Cambria Math"/>
                  <w:lang w:val="es-ES"/>
                </w:rPr>
              </m:ctrlPr>
            </m:e>
          </m:d>
          <m:r>
            <m:rPr>
              <m:sty m:val="p"/>
            </m:rPr>
            <w:rPr>
              <w:rFonts w:ascii="Cambria Math" w:hAnsi="Cambria Math"/>
              <w:lang w:val="es-ES"/>
            </w:rPr>
            <m:t>=</m:t>
          </m:r>
          <m:f>
            <m:fPr>
              <m:ctrlPr>
                <w:rPr>
                  <w:rFonts w:ascii="Cambria Math" w:hAnsi="Cambria Math"/>
                </w:rPr>
              </m:ctrlPr>
            </m:fPr>
            <m:num>
              <m:r>
                <w:rPr>
                  <w:rFonts w:ascii="Cambria Math" w:hAnsi="Cambria Math"/>
                </w:rPr>
                <m:t>1</m:t>
              </m:r>
            </m:num>
            <m:den>
              <m:r>
                <w:rPr>
                  <w:rFonts w:ascii="Cambria Math" w:hAnsi="Cambria Math"/>
                </w:rPr>
                <m:t>2π</m:t>
              </m:r>
            </m:den>
          </m:f>
          <m:nary>
            <m:naryPr>
              <m:limLoc m:val="subSup"/>
              <m:ctrlPr>
                <w:rPr>
                  <w:rFonts w:ascii="Cambria Math" w:hAnsi="Cambria Math"/>
                </w:rPr>
              </m:ctrlPr>
            </m:naryPr>
            <m:sub>
              <m:r>
                <w:rPr>
                  <w:rFonts w:ascii="Cambria Math" w:hAnsi="Cambria Math"/>
                </w:rPr>
                <m:t>-π</m:t>
              </m:r>
            </m:sub>
            <m:sup>
              <m:r>
                <w:rPr>
                  <w:rFonts w:ascii="Cambria Math" w:hAnsi="Cambria Math"/>
                </w:rPr>
                <m:t>π</m:t>
              </m:r>
            </m:sup>
            <m:e>
              <m:r>
                <w:rPr>
                  <w:rFonts w:ascii="Cambria Math" w:hAnsi="Cambria Math"/>
                </w:rPr>
                <m:t>R</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j</m:t>
                      </m:r>
                      <m:r>
                        <w:rPr>
                          <w:rFonts w:ascii="Cambria Math" w:hAnsi="Cambria Math"/>
                          <w:lang w:val="es-ES"/>
                        </w:rPr>
                        <m:t>θ</m:t>
                      </m:r>
                    </m:sup>
                  </m:sSup>
                  <m:ctrlPr>
                    <w:rPr>
                      <w:rFonts w:ascii="Cambria Math" w:hAnsi="Cambria Math"/>
                      <w:i/>
                    </w:rPr>
                  </m:ctrlPr>
                </m:e>
              </m:d>
              <m:r>
                <w:rPr>
                  <w:rFonts w:ascii="Cambria Math" w:hAnsi="Cambria Math"/>
                </w:rPr>
                <m:t>Z</m:t>
              </m:r>
              <m:d>
                <m:dPr>
                  <m:ctrlPr>
                    <w:rPr>
                      <w:rFonts w:ascii="Cambria Math" w:hAnsi="Cambria Math"/>
                      <w:i/>
                    </w:rPr>
                  </m:ctrlPr>
                </m:dPr>
                <m:e>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j</m:t>
                      </m:r>
                      <m:d>
                        <m:dPr>
                          <m:ctrlPr>
                            <w:rPr>
                              <w:rFonts w:ascii="Cambria Math" w:hAnsi="Cambria Math"/>
                              <w:i/>
                              <w:lang w:val="es-ES"/>
                            </w:rPr>
                          </m:ctrlPr>
                        </m:dPr>
                        <m:e>
                          <m:r>
                            <w:rPr>
                              <w:rFonts w:ascii="Cambria Math" w:hAnsi="Cambria Math"/>
                              <w:lang w:val="es-ES"/>
                            </w:rPr>
                            <m:t>ω-</m:t>
                          </m:r>
                          <m:r>
                            <w:rPr>
                              <w:rFonts w:ascii="Cambria Math" w:hAnsi="Cambria Math"/>
                              <w:lang w:val="es-ES"/>
                            </w:rPr>
                            <m:t>θ</m:t>
                          </m:r>
                        </m:e>
                      </m:d>
                    </m:sup>
                  </m:sSup>
                </m:e>
              </m:d>
            </m:e>
          </m:nary>
          <m:r>
            <m:rPr>
              <m:sty m:val="p"/>
            </m:rPr>
            <w:rPr>
              <w:rFonts w:ascii="Cambria Math" w:hAnsi="Cambria Math"/>
            </w:rPr>
            <m:t>dθ</m:t>
          </m:r>
        </m:oMath>
      </m:oMathPara>
    </w:p>
    <w:p w14:paraId="17851F50" w14:textId="6B00BDDD" w:rsidR="009B3F7E" w:rsidRDefault="009B3F7E" w:rsidP="009D23BF">
      <w:pPr>
        <w:pStyle w:val="TextCarCar"/>
        <w:ind w:firstLine="0"/>
        <w:rPr>
          <w:lang w:val="es-UY"/>
        </w:rPr>
      </w:pPr>
      <w:r w:rsidRPr="009B3F7E">
        <w:rPr>
          <w:lang w:val="es-UY"/>
        </w:rPr>
        <w:t>Por</w:t>
      </w:r>
      <w:r>
        <w:rPr>
          <w:lang w:val="es-UY"/>
        </w:rPr>
        <w:t xml:space="preserve"> tablas de transformada </w:t>
      </w:r>
      <w:r>
        <w:rPr>
          <w:lang w:val="es-UY"/>
        </w:rPr>
        <w:t>5.</w:t>
      </w:r>
      <w:r>
        <w:rPr>
          <w:lang w:val="es-UY"/>
        </w:rPr>
        <w:t>2</w:t>
      </w:r>
    </w:p>
    <w:p w14:paraId="2C8A093C" w14:textId="43014784" w:rsidR="009B3F7E" w:rsidRPr="00032A68" w:rsidRDefault="00383230" w:rsidP="009D23BF">
      <w:pPr>
        <w:pStyle w:val="TextCarCar"/>
        <w:ind w:firstLine="0"/>
        <w:rPr>
          <w:sz w:val="16"/>
          <w:szCs w:val="16"/>
        </w:rPr>
      </w:pPr>
      <m:oMathPara>
        <m:oMath>
          <m:r>
            <w:rPr>
              <w:rFonts w:ascii="Cambria Math" w:hAnsi="Cambria Math"/>
              <w:sz w:val="16"/>
              <w:szCs w:val="16"/>
              <w:lang w:val="es-ES"/>
            </w:rPr>
            <m:t>Y</m:t>
          </m:r>
          <m:d>
            <m:dPr>
              <m:ctrlPr>
                <w:rPr>
                  <w:rFonts w:ascii="Cambria Math" w:hAnsi="Cambria Math"/>
                  <w:i/>
                  <w:sz w:val="16"/>
                  <w:szCs w:val="16"/>
                  <w:lang w:val="es-ES"/>
                </w:rPr>
              </m:ctrlPr>
            </m:dPr>
            <m:e>
              <m:sSup>
                <m:sSupPr>
                  <m:ctrlPr>
                    <w:rPr>
                      <w:rFonts w:ascii="Cambria Math" w:hAnsi="Cambria Math"/>
                      <w:i/>
                      <w:sz w:val="16"/>
                      <w:szCs w:val="16"/>
                      <w:lang w:val="es-ES"/>
                    </w:rPr>
                  </m:ctrlPr>
                </m:sSupPr>
                <m:e>
                  <m:r>
                    <w:rPr>
                      <w:rFonts w:ascii="Cambria Math" w:hAnsi="Cambria Math"/>
                      <w:sz w:val="16"/>
                      <w:szCs w:val="16"/>
                      <w:lang w:val="es-ES"/>
                    </w:rPr>
                    <m:t>e</m:t>
                  </m:r>
                </m:e>
                <m:sup>
                  <m:r>
                    <w:rPr>
                      <w:rFonts w:ascii="Cambria Math" w:hAnsi="Cambria Math"/>
                      <w:sz w:val="16"/>
                      <w:szCs w:val="16"/>
                      <w:lang w:val="es-ES"/>
                    </w:rPr>
                    <m:t>jω</m:t>
                  </m:r>
                </m:sup>
              </m:sSup>
              <m:ctrlPr>
                <w:rPr>
                  <w:rFonts w:ascii="Cambria Math" w:hAnsi="Cambria Math"/>
                  <w:sz w:val="16"/>
                  <w:szCs w:val="16"/>
                  <w:lang w:val="es-ES"/>
                </w:rPr>
              </m:ctrlPr>
            </m:e>
          </m:d>
          <m:r>
            <m:rPr>
              <m:sty m:val="p"/>
            </m:rPr>
            <w:rPr>
              <w:rFonts w:ascii="Cambria Math" w:hAnsi="Cambria Math"/>
              <w:sz w:val="16"/>
              <w:szCs w:val="16"/>
              <w:lang w:val="es-ES"/>
            </w:rPr>
            <m:t>=</m:t>
          </m:r>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2π</m:t>
              </m:r>
            </m:den>
          </m:f>
          <m:nary>
            <m:naryPr>
              <m:limLoc m:val="subSup"/>
              <m:ctrlPr>
                <w:rPr>
                  <w:rFonts w:ascii="Cambria Math" w:hAnsi="Cambria Math"/>
                  <w:sz w:val="16"/>
                  <w:szCs w:val="16"/>
                </w:rPr>
              </m:ctrlPr>
            </m:naryPr>
            <m:sub>
              <m:r>
                <w:rPr>
                  <w:rFonts w:ascii="Cambria Math" w:hAnsi="Cambria Math"/>
                  <w:sz w:val="16"/>
                  <w:szCs w:val="16"/>
                </w:rPr>
                <m:t>-</m:t>
              </m:r>
              <m:r>
                <w:rPr>
                  <w:rFonts w:ascii="Cambria Math" w:hAnsi="Cambria Math"/>
                  <w:sz w:val="16"/>
                  <w:szCs w:val="16"/>
                </w:rPr>
                <m:t>π</m:t>
              </m:r>
            </m:sub>
            <m:sup>
              <m:r>
                <w:rPr>
                  <w:rFonts w:ascii="Cambria Math" w:hAnsi="Cambria Math"/>
                  <w:sz w:val="16"/>
                  <w:szCs w:val="16"/>
                </w:rPr>
                <m:t>π</m:t>
              </m:r>
            </m:sup>
            <m:e>
              <m:r>
                <w:rPr>
                  <w:rFonts w:ascii="Cambria Math" w:hAnsi="Cambria Math"/>
                  <w:sz w:val="16"/>
                  <w:szCs w:val="16"/>
                </w:rPr>
                <m:t>R</m:t>
              </m:r>
              <m:d>
                <m:dPr>
                  <m:ctrlPr>
                    <w:rPr>
                      <w:rFonts w:ascii="Cambria Math" w:hAnsi="Cambria Math"/>
                      <w:i/>
                      <w:sz w:val="16"/>
                      <w:szCs w:val="16"/>
                      <w:lang w:val="es-ES"/>
                    </w:rPr>
                  </m:ctrlPr>
                </m:dPr>
                <m:e>
                  <m:sSup>
                    <m:sSupPr>
                      <m:ctrlPr>
                        <w:rPr>
                          <w:rFonts w:ascii="Cambria Math" w:hAnsi="Cambria Math"/>
                          <w:i/>
                          <w:sz w:val="16"/>
                          <w:szCs w:val="16"/>
                          <w:lang w:val="es-ES"/>
                        </w:rPr>
                      </m:ctrlPr>
                    </m:sSupPr>
                    <m:e>
                      <m:r>
                        <w:rPr>
                          <w:rFonts w:ascii="Cambria Math" w:hAnsi="Cambria Math"/>
                          <w:sz w:val="16"/>
                          <w:szCs w:val="16"/>
                          <w:lang w:val="es-ES"/>
                        </w:rPr>
                        <m:t>e</m:t>
                      </m:r>
                    </m:e>
                    <m:sup>
                      <m:r>
                        <w:rPr>
                          <w:rFonts w:ascii="Cambria Math" w:hAnsi="Cambria Math"/>
                          <w:sz w:val="16"/>
                          <w:szCs w:val="16"/>
                          <w:lang w:val="es-ES"/>
                        </w:rPr>
                        <m:t>jθ</m:t>
                      </m:r>
                    </m:sup>
                  </m:sSup>
                  <m:ctrlPr>
                    <w:rPr>
                      <w:rFonts w:ascii="Cambria Math" w:hAnsi="Cambria Math"/>
                      <w:i/>
                      <w:sz w:val="16"/>
                      <w:szCs w:val="16"/>
                    </w:rPr>
                  </m:ctrlPr>
                </m:e>
              </m:d>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π</m:t>
                      </m:r>
                    </m:num>
                    <m:den>
                      <m:r>
                        <w:rPr>
                          <w:rFonts w:ascii="Cambria Math" w:hAnsi="Cambria Math"/>
                          <w:sz w:val="16"/>
                          <w:szCs w:val="16"/>
                        </w:rPr>
                        <m:t>J</m:t>
                      </m:r>
                    </m:den>
                  </m:f>
                  <m:d>
                    <m:dPr>
                      <m:ctrlPr>
                        <w:rPr>
                          <w:rFonts w:ascii="Cambria Math" w:hAnsi="Cambria Math"/>
                          <w:i/>
                          <w:sz w:val="16"/>
                          <w:szCs w:val="16"/>
                        </w:rPr>
                      </m:ctrlPr>
                    </m:dPr>
                    <m:e>
                      <m:r>
                        <w:rPr>
                          <w:rFonts w:ascii="Cambria Math" w:hAnsi="Cambria Math"/>
                          <w:sz w:val="16"/>
                          <w:szCs w:val="16"/>
                        </w:rPr>
                        <m:t>δ</m:t>
                      </m:r>
                      <m:d>
                        <m:dPr>
                          <m:ctrlPr>
                            <w:rPr>
                              <w:rFonts w:ascii="Cambria Math" w:hAnsi="Cambria Math"/>
                              <w:i/>
                              <w:sz w:val="16"/>
                              <w:szCs w:val="16"/>
                            </w:rPr>
                          </m:ctrlPr>
                        </m:dPr>
                        <m:e>
                          <m:r>
                            <w:rPr>
                              <w:rFonts w:ascii="Cambria Math" w:hAnsi="Cambria Math"/>
                              <w:sz w:val="16"/>
                              <w:szCs w:val="16"/>
                            </w:rPr>
                            <m:t>ω-θ-</m:t>
                          </m:r>
                          <m:sSub>
                            <m:sSubPr>
                              <m:ctrlPr>
                                <w:rPr>
                                  <w:rFonts w:ascii="Cambria Math" w:hAnsi="Cambria Math"/>
                                  <w:i/>
                                  <w:sz w:val="16"/>
                                  <w:szCs w:val="16"/>
                                  <w:lang w:val="es-ES"/>
                                </w:rPr>
                              </m:ctrlPr>
                            </m:sSubPr>
                            <m:e>
                              <m:r>
                                <w:rPr>
                                  <w:rFonts w:ascii="Cambria Math" w:hAnsi="Cambria Math"/>
                                  <w:sz w:val="16"/>
                                  <w:szCs w:val="16"/>
                                </w:rPr>
                                <m:t>2πf</m:t>
                              </m:r>
                            </m:e>
                            <m:sub>
                              <m:r>
                                <w:rPr>
                                  <w:rFonts w:ascii="Cambria Math" w:hAnsi="Cambria Math"/>
                                  <w:sz w:val="16"/>
                                  <w:szCs w:val="16"/>
                                </w:rPr>
                                <m:t>0</m:t>
                              </m:r>
                            </m:sub>
                          </m:sSub>
                        </m:e>
                      </m:d>
                      <m:r>
                        <w:rPr>
                          <w:rFonts w:ascii="Cambria Math" w:hAnsi="Cambria Math"/>
                          <w:sz w:val="16"/>
                          <w:szCs w:val="16"/>
                        </w:rPr>
                        <m:t>-</m:t>
                      </m:r>
                      <m:r>
                        <w:rPr>
                          <w:rFonts w:ascii="Cambria Math" w:hAnsi="Cambria Math"/>
                          <w:sz w:val="16"/>
                          <w:szCs w:val="16"/>
                        </w:rPr>
                        <m:t>δ</m:t>
                      </m:r>
                      <m:d>
                        <m:dPr>
                          <m:ctrlPr>
                            <w:rPr>
                              <w:rFonts w:ascii="Cambria Math" w:hAnsi="Cambria Math"/>
                              <w:i/>
                              <w:sz w:val="16"/>
                              <w:szCs w:val="16"/>
                            </w:rPr>
                          </m:ctrlPr>
                        </m:dPr>
                        <m:e>
                          <m:r>
                            <w:rPr>
                              <w:rFonts w:ascii="Cambria Math" w:hAnsi="Cambria Math"/>
                              <w:sz w:val="16"/>
                              <w:szCs w:val="16"/>
                            </w:rPr>
                            <m:t>ω</m:t>
                          </m:r>
                          <m:r>
                            <w:rPr>
                              <w:rFonts w:ascii="Cambria Math" w:hAnsi="Cambria Math"/>
                              <w:sz w:val="16"/>
                              <w:szCs w:val="16"/>
                            </w:rPr>
                            <m:t>-</m:t>
                          </m:r>
                          <m:r>
                            <w:rPr>
                              <w:rFonts w:ascii="Cambria Math" w:hAnsi="Cambria Math"/>
                              <w:sz w:val="16"/>
                              <w:szCs w:val="16"/>
                            </w:rPr>
                            <m:t>θ</m:t>
                          </m:r>
                          <m:r>
                            <w:rPr>
                              <w:rFonts w:ascii="Cambria Math" w:hAnsi="Cambria Math"/>
                              <w:sz w:val="16"/>
                              <w:szCs w:val="16"/>
                            </w:rPr>
                            <m:t>+</m:t>
                          </m:r>
                          <m:sSub>
                            <m:sSubPr>
                              <m:ctrlPr>
                                <w:rPr>
                                  <w:rFonts w:ascii="Cambria Math" w:hAnsi="Cambria Math"/>
                                  <w:i/>
                                  <w:sz w:val="16"/>
                                  <w:szCs w:val="16"/>
                                  <w:lang w:val="es-ES"/>
                                </w:rPr>
                              </m:ctrlPr>
                            </m:sSubPr>
                            <m:e>
                              <m:r>
                                <w:rPr>
                                  <w:rFonts w:ascii="Cambria Math" w:hAnsi="Cambria Math"/>
                                  <w:sz w:val="16"/>
                                  <w:szCs w:val="16"/>
                                </w:rPr>
                                <m:t>2πf</m:t>
                              </m:r>
                            </m:e>
                            <m:sub>
                              <m:r>
                                <w:rPr>
                                  <w:rFonts w:ascii="Cambria Math" w:hAnsi="Cambria Math"/>
                                  <w:sz w:val="16"/>
                                  <w:szCs w:val="16"/>
                                </w:rPr>
                                <m:t>0</m:t>
                              </m:r>
                            </m:sub>
                          </m:sSub>
                        </m:e>
                      </m:d>
                    </m:e>
                  </m:d>
                </m:e>
              </m:d>
            </m:e>
          </m:nary>
          <m:r>
            <m:rPr>
              <m:sty m:val="p"/>
            </m:rPr>
            <w:rPr>
              <w:rFonts w:ascii="Cambria Math" w:hAnsi="Cambria Math"/>
              <w:sz w:val="16"/>
              <w:szCs w:val="16"/>
            </w:rPr>
            <m:t>dθ</m:t>
          </m:r>
        </m:oMath>
      </m:oMathPara>
    </w:p>
    <w:p w14:paraId="1A5302CC" w14:textId="622BAC23" w:rsidR="00032A68" w:rsidRPr="00032A68" w:rsidRDefault="00032A68" w:rsidP="009D23BF">
      <w:pPr>
        <w:pStyle w:val="TextCarCar"/>
        <w:ind w:firstLine="0"/>
        <w:rPr>
          <w:sz w:val="16"/>
          <w:szCs w:val="16"/>
          <w:lang w:val="es-UY"/>
        </w:rPr>
      </w:pPr>
      <w:r w:rsidRPr="00032A68">
        <w:rPr>
          <w:sz w:val="16"/>
          <w:szCs w:val="16"/>
          <w:lang w:val="es-UY"/>
        </w:rPr>
        <w:t>Por propiedad de selección de</w:t>
      </w:r>
      <w:r>
        <w:rPr>
          <w:sz w:val="16"/>
          <w:szCs w:val="16"/>
          <w:lang w:val="es-UY"/>
        </w:rPr>
        <w:t xml:space="preserve"> </w:t>
      </w:r>
      <m:oMath>
        <m:r>
          <w:rPr>
            <w:rFonts w:ascii="Cambria Math" w:hAnsi="Cambria Math"/>
            <w:sz w:val="16"/>
            <w:szCs w:val="16"/>
          </w:rPr>
          <m:t>δ</m:t>
        </m:r>
      </m:oMath>
      <w:r>
        <w:rPr>
          <w:sz w:val="16"/>
          <w:szCs w:val="16"/>
          <w:lang w:val="es-UY"/>
        </w:rPr>
        <w:t>:</w:t>
      </w:r>
    </w:p>
    <w:p w14:paraId="126A84CD" w14:textId="0FB51EF9" w:rsidR="00032A68" w:rsidRPr="00032A68" w:rsidRDefault="00032A68" w:rsidP="009D23BF">
      <w:pPr>
        <w:pStyle w:val="TextCarCar"/>
        <w:ind w:firstLine="0"/>
        <w:rPr>
          <w:sz w:val="16"/>
          <w:szCs w:val="16"/>
        </w:rPr>
      </w:pPr>
      <m:oMathPara>
        <m:oMath>
          <m:r>
            <w:rPr>
              <w:rFonts w:ascii="Cambria Math" w:hAnsi="Cambria Math"/>
              <w:sz w:val="16"/>
              <w:szCs w:val="16"/>
              <w:lang w:val="es-ES"/>
            </w:rPr>
            <m:t>Y</m:t>
          </m:r>
          <m:d>
            <m:dPr>
              <m:ctrlPr>
                <w:rPr>
                  <w:rFonts w:ascii="Cambria Math" w:hAnsi="Cambria Math"/>
                  <w:i/>
                  <w:sz w:val="16"/>
                  <w:szCs w:val="16"/>
                  <w:lang w:val="es-ES"/>
                </w:rPr>
              </m:ctrlPr>
            </m:dPr>
            <m:e>
              <m:sSup>
                <m:sSupPr>
                  <m:ctrlPr>
                    <w:rPr>
                      <w:rFonts w:ascii="Cambria Math" w:hAnsi="Cambria Math"/>
                      <w:i/>
                      <w:sz w:val="16"/>
                      <w:szCs w:val="16"/>
                      <w:lang w:val="es-ES"/>
                    </w:rPr>
                  </m:ctrlPr>
                </m:sSupPr>
                <m:e>
                  <m:r>
                    <w:rPr>
                      <w:rFonts w:ascii="Cambria Math" w:hAnsi="Cambria Math"/>
                      <w:sz w:val="16"/>
                      <w:szCs w:val="16"/>
                      <w:lang w:val="es-ES"/>
                    </w:rPr>
                    <m:t>e</m:t>
                  </m:r>
                </m:e>
                <m:sup>
                  <m:r>
                    <w:rPr>
                      <w:rFonts w:ascii="Cambria Math" w:hAnsi="Cambria Math"/>
                      <w:sz w:val="16"/>
                      <w:szCs w:val="16"/>
                      <w:lang w:val="es-ES"/>
                    </w:rPr>
                    <m:t>jω</m:t>
                  </m:r>
                </m:sup>
              </m:sSup>
              <m:ctrlPr>
                <w:rPr>
                  <w:rFonts w:ascii="Cambria Math" w:hAnsi="Cambria Math"/>
                  <w:sz w:val="16"/>
                  <w:szCs w:val="16"/>
                  <w:lang w:val="es-ES"/>
                </w:rPr>
              </m:ctrlPr>
            </m:e>
          </m:d>
          <m:r>
            <m:rPr>
              <m:sty m:val="p"/>
            </m:rPr>
            <w:rPr>
              <w:rFonts w:ascii="Cambria Math" w:hAnsi="Cambria Math"/>
              <w:sz w:val="16"/>
              <w:szCs w:val="16"/>
              <w:lang w:val="es-ES"/>
            </w:rPr>
            <m:t>=</m:t>
          </m:r>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2π</m:t>
              </m:r>
            </m:den>
          </m:f>
          <m:nary>
            <m:naryPr>
              <m:limLoc m:val="subSup"/>
              <m:ctrlPr>
                <w:rPr>
                  <w:rFonts w:ascii="Cambria Math" w:hAnsi="Cambria Math"/>
                  <w:sz w:val="16"/>
                  <w:szCs w:val="16"/>
                </w:rPr>
              </m:ctrlPr>
            </m:naryPr>
            <m:sub>
              <m:r>
                <w:rPr>
                  <w:rFonts w:ascii="Cambria Math" w:hAnsi="Cambria Math"/>
                  <w:sz w:val="16"/>
                  <w:szCs w:val="16"/>
                </w:rPr>
                <m:t>-π</m:t>
              </m:r>
            </m:sub>
            <m:sup>
              <m:r>
                <w:rPr>
                  <w:rFonts w:ascii="Cambria Math" w:hAnsi="Cambria Math"/>
                  <w:sz w:val="16"/>
                  <w:szCs w:val="16"/>
                </w:rPr>
                <m:t>π</m:t>
              </m:r>
            </m:sup>
            <m:e>
              <m:f>
                <m:fPr>
                  <m:ctrlPr>
                    <w:rPr>
                      <w:rFonts w:ascii="Cambria Math" w:hAnsi="Cambria Math"/>
                      <w:i/>
                      <w:sz w:val="16"/>
                      <w:szCs w:val="16"/>
                    </w:rPr>
                  </m:ctrlPr>
                </m:fPr>
                <m:num>
                  <m:r>
                    <w:rPr>
                      <w:rFonts w:ascii="Cambria Math" w:hAnsi="Cambria Math"/>
                      <w:sz w:val="16"/>
                      <w:szCs w:val="16"/>
                    </w:rPr>
                    <m:t>π</m:t>
                  </m:r>
                </m:num>
                <m:den>
                  <m:r>
                    <w:rPr>
                      <w:rFonts w:ascii="Cambria Math" w:hAnsi="Cambria Math"/>
                      <w:sz w:val="16"/>
                      <w:szCs w:val="16"/>
                    </w:rPr>
                    <m:t>J</m:t>
                  </m:r>
                </m:den>
              </m:f>
              <m:d>
                <m:dPr>
                  <m:ctrlPr>
                    <w:rPr>
                      <w:rFonts w:ascii="Cambria Math" w:hAnsi="Cambria Math"/>
                      <w:i/>
                      <w:sz w:val="16"/>
                      <w:szCs w:val="16"/>
                    </w:rPr>
                  </m:ctrlPr>
                </m:dPr>
                <m:e>
                  <m:r>
                    <w:rPr>
                      <w:rFonts w:ascii="Cambria Math" w:hAnsi="Cambria Math"/>
                      <w:sz w:val="16"/>
                      <w:szCs w:val="16"/>
                    </w:rPr>
                    <m:t>R</m:t>
                  </m:r>
                  <m:d>
                    <m:dPr>
                      <m:ctrlPr>
                        <w:rPr>
                          <w:rFonts w:ascii="Cambria Math" w:hAnsi="Cambria Math"/>
                          <w:i/>
                          <w:sz w:val="16"/>
                          <w:szCs w:val="16"/>
                          <w:lang w:val="es-ES"/>
                        </w:rPr>
                      </m:ctrlPr>
                    </m:dPr>
                    <m:e>
                      <m:sSup>
                        <m:sSupPr>
                          <m:ctrlPr>
                            <w:rPr>
                              <w:rFonts w:ascii="Cambria Math" w:hAnsi="Cambria Math"/>
                              <w:i/>
                              <w:sz w:val="16"/>
                              <w:szCs w:val="16"/>
                              <w:lang w:val="es-ES"/>
                            </w:rPr>
                          </m:ctrlPr>
                        </m:sSupPr>
                        <m:e>
                          <m:r>
                            <w:rPr>
                              <w:rFonts w:ascii="Cambria Math" w:hAnsi="Cambria Math"/>
                              <w:sz w:val="16"/>
                              <w:szCs w:val="16"/>
                              <w:lang w:val="es-ES"/>
                            </w:rPr>
                            <m:t>e</m:t>
                          </m:r>
                        </m:e>
                        <m:sup>
                          <m:r>
                            <w:rPr>
                              <w:rFonts w:ascii="Cambria Math" w:hAnsi="Cambria Math"/>
                              <w:sz w:val="16"/>
                              <w:szCs w:val="16"/>
                              <w:lang w:val="es-ES"/>
                            </w:rPr>
                            <m:t>j</m:t>
                          </m:r>
                          <m:d>
                            <m:dPr>
                              <m:ctrlPr>
                                <w:rPr>
                                  <w:rFonts w:ascii="Cambria Math" w:hAnsi="Cambria Math"/>
                                  <w:i/>
                                  <w:sz w:val="16"/>
                                  <w:szCs w:val="16"/>
                                  <w:lang w:val="es-ES"/>
                                </w:rPr>
                              </m:ctrlPr>
                            </m:dPr>
                            <m:e>
                              <m:r>
                                <w:rPr>
                                  <w:rFonts w:ascii="Cambria Math" w:hAnsi="Cambria Math"/>
                                  <w:sz w:val="16"/>
                                  <w:szCs w:val="16"/>
                                </w:rPr>
                                <m:t>ω-θ-</m:t>
                              </m:r>
                              <m:sSub>
                                <m:sSubPr>
                                  <m:ctrlPr>
                                    <w:rPr>
                                      <w:rFonts w:ascii="Cambria Math" w:hAnsi="Cambria Math"/>
                                      <w:i/>
                                      <w:sz w:val="16"/>
                                      <w:szCs w:val="16"/>
                                      <w:lang w:val="es-ES"/>
                                    </w:rPr>
                                  </m:ctrlPr>
                                </m:sSubPr>
                                <m:e>
                                  <m:r>
                                    <w:rPr>
                                      <w:rFonts w:ascii="Cambria Math" w:hAnsi="Cambria Math"/>
                                      <w:sz w:val="16"/>
                                      <w:szCs w:val="16"/>
                                    </w:rPr>
                                    <m:t>2πf</m:t>
                                  </m:r>
                                </m:e>
                                <m:sub>
                                  <m:r>
                                    <w:rPr>
                                      <w:rFonts w:ascii="Cambria Math" w:hAnsi="Cambria Math"/>
                                      <w:sz w:val="16"/>
                                      <w:szCs w:val="16"/>
                                    </w:rPr>
                                    <m:t>0</m:t>
                                  </m:r>
                                </m:sub>
                              </m:sSub>
                            </m:e>
                          </m:d>
                        </m:sup>
                      </m:sSup>
                      <m:ctrlPr>
                        <w:rPr>
                          <w:rFonts w:ascii="Cambria Math" w:hAnsi="Cambria Math"/>
                          <w:i/>
                          <w:sz w:val="16"/>
                          <w:szCs w:val="16"/>
                        </w:rPr>
                      </m:ctrlPr>
                    </m:e>
                  </m:d>
                  <m:r>
                    <w:rPr>
                      <w:rFonts w:ascii="Cambria Math" w:hAnsi="Cambria Math"/>
                      <w:sz w:val="16"/>
                      <w:szCs w:val="16"/>
                    </w:rPr>
                    <m:t>-</m:t>
                  </m:r>
                  <m:r>
                    <w:rPr>
                      <w:rFonts w:ascii="Cambria Math" w:hAnsi="Cambria Math"/>
                      <w:sz w:val="16"/>
                      <w:szCs w:val="16"/>
                    </w:rPr>
                    <m:t>R</m:t>
                  </m:r>
                  <m:d>
                    <m:dPr>
                      <m:ctrlPr>
                        <w:rPr>
                          <w:rFonts w:ascii="Cambria Math" w:hAnsi="Cambria Math"/>
                          <w:i/>
                          <w:sz w:val="16"/>
                          <w:szCs w:val="16"/>
                          <w:lang w:val="es-ES"/>
                        </w:rPr>
                      </m:ctrlPr>
                    </m:dPr>
                    <m:e>
                      <m:sSup>
                        <m:sSupPr>
                          <m:ctrlPr>
                            <w:rPr>
                              <w:rFonts w:ascii="Cambria Math" w:hAnsi="Cambria Math"/>
                              <w:i/>
                              <w:sz w:val="16"/>
                              <w:szCs w:val="16"/>
                              <w:lang w:val="es-ES"/>
                            </w:rPr>
                          </m:ctrlPr>
                        </m:sSupPr>
                        <m:e>
                          <m:r>
                            <w:rPr>
                              <w:rFonts w:ascii="Cambria Math" w:hAnsi="Cambria Math"/>
                              <w:sz w:val="16"/>
                              <w:szCs w:val="16"/>
                              <w:lang w:val="es-ES"/>
                            </w:rPr>
                            <m:t>e</m:t>
                          </m:r>
                        </m:e>
                        <m:sup>
                          <m:r>
                            <w:rPr>
                              <w:rFonts w:ascii="Cambria Math" w:hAnsi="Cambria Math"/>
                              <w:sz w:val="16"/>
                              <w:szCs w:val="16"/>
                              <w:lang w:val="es-ES"/>
                            </w:rPr>
                            <m:t>j</m:t>
                          </m:r>
                          <m:d>
                            <m:dPr>
                              <m:ctrlPr>
                                <w:rPr>
                                  <w:rFonts w:ascii="Cambria Math" w:hAnsi="Cambria Math"/>
                                  <w:i/>
                                  <w:sz w:val="16"/>
                                  <w:szCs w:val="16"/>
                                  <w:lang w:val="es-ES"/>
                                </w:rPr>
                              </m:ctrlPr>
                            </m:dPr>
                            <m:e>
                              <m:r>
                                <w:rPr>
                                  <w:rFonts w:ascii="Cambria Math" w:hAnsi="Cambria Math"/>
                                  <w:sz w:val="16"/>
                                  <w:szCs w:val="16"/>
                                </w:rPr>
                                <m:t>ω-θ</m:t>
                              </m:r>
                              <m:r>
                                <w:rPr>
                                  <w:rFonts w:ascii="Cambria Math" w:hAnsi="Cambria Math"/>
                                  <w:sz w:val="16"/>
                                  <w:szCs w:val="16"/>
                                </w:rPr>
                                <m:t>+</m:t>
                              </m:r>
                              <m:sSub>
                                <m:sSubPr>
                                  <m:ctrlPr>
                                    <w:rPr>
                                      <w:rFonts w:ascii="Cambria Math" w:hAnsi="Cambria Math"/>
                                      <w:i/>
                                      <w:sz w:val="16"/>
                                      <w:szCs w:val="16"/>
                                      <w:lang w:val="es-ES"/>
                                    </w:rPr>
                                  </m:ctrlPr>
                                </m:sSubPr>
                                <m:e>
                                  <m:r>
                                    <w:rPr>
                                      <w:rFonts w:ascii="Cambria Math" w:hAnsi="Cambria Math"/>
                                      <w:sz w:val="16"/>
                                      <w:szCs w:val="16"/>
                                    </w:rPr>
                                    <m:t>2πf</m:t>
                                  </m:r>
                                </m:e>
                                <m:sub>
                                  <m:r>
                                    <w:rPr>
                                      <w:rFonts w:ascii="Cambria Math" w:hAnsi="Cambria Math"/>
                                      <w:sz w:val="16"/>
                                      <w:szCs w:val="16"/>
                                    </w:rPr>
                                    <m:t>0</m:t>
                                  </m:r>
                                </m:sub>
                              </m:sSub>
                            </m:e>
                          </m:d>
                        </m:sup>
                      </m:sSup>
                      <m:ctrlPr>
                        <w:rPr>
                          <w:rFonts w:ascii="Cambria Math" w:hAnsi="Cambria Math"/>
                          <w:i/>
                          <w:sz w:val="16"/>
                          <w:szCs w:val="16"/>
                        </w:rPr>
                      </m:ctrlPr>
                    </m:e>
                  </m:d>
                </m:e>
              </m:d>
            </m:e>
          </m:nary>
          <m:r>
            <m:rPr>
              <m:sty m:val="p"/>
            </m:rPr>
            <w:rPr>
              <w:rFonts w:ascii="Cambria Math" w:hAnsi="Cambria Math"/>
              <w:sz w:val="16"/>
              <w:szCs w:val="16"/>
            </w:rPr>
            <m:t>dθ</m:t>
          </m:r>
        </m:oMath>
      </m:oMathPara>
    </w:p>
    <w:p w14:paraId="6459569B" w14:textId="77777777" w:rsidR="00032A68" w:rsidRPr="00032A68" w:rsidRDefault="00032A68" w:rsidP="009D23BF">
      <w:pPr>
        <w:pStyle w:val="TextCarCar"/>
        <w:ind w:firstLine="0"/>
        <w:rPr>
          <w:lang w:val="es-UY"/>
        </w:rPr>
      </w:pPr>
    </w:p>
    <w:p w14:paraId="74C1FFFC" w14:textId="70CD9AA8" w:rsidR="00383230" w:rsidRPr="00383230" w:rsidRDefault="00032A68" w:rsidP="009D23BF">
      <w:pPr>
        <w:pStyle w:val="TextCarCar"/>
        <w:ind w:firstLine="0"/>
        <w:rPr>
          <w:lang w:val="es-UY"/>
        </w:rPr>
      </w:pPr>
      <m:oMathPara>
        <m:oMath>
          <m:r>
            <w:rPr>
              <w:rFonts w:ascii="Cambria Math" w:hAnsi="Cambria Math"/>
              <w:sz w:val="16"/>
              <w:szCs w:val="16"/>
              <w:lang w:val="es-ES"/>
            </w:rPr>
            <m:t>Y</m:t>
          </m:r>
          <m:d>
            <m:dPr>
              <m:ctrlPr>
                <w:rPr>
                  <w:rFonts w:ascii="Cambria Math" w:hAnsi="Cambria Math"/>
                  <w:i/>
                  <w:sz w:val="16"/>
                  <w:szCs w:val="16"/>
                  <w:lang w:val="es-ES"/>
                </w:rPr>
              </m:ctrlPr>
            </m:dPr>
            <m:e>
              <m:sSup>
                <m:sSupPr>
                  <m:ctrlPr>
                    <w:rPr>
                      <w:rFonts w:ascii="Cambria Math" w:hAnsi="Cambria Math"/>
                      <w:i/>
                      <w:sz w:val="16"/>
                      <w:szCs w:val="16"/>
                      <w:lang w:val="es-ES"/>
                    </w:rPr>
                  </m:ctrlPr>
                </m:sSupPr>
                <m:e>
                  <m:r>
                    <w:rPr>
                      <w:rFonts w:ascii="Cambria Math" w:hAnsi="Cambria Math"/>
                      <w:sz w:val="16"/>
                      <w:szCs w:val="16"/>
                      <w:lang w:val="es-ES"/>
                    </w:rPr>
                    <m:t>e</m:t>
                  </m:r>
                </m:e>
                <m:sup>
                  <m:r>
                    <w:rPr>
                      <w:rFonts w:ascii="Cambria Math" w:hAnsi="Cambria Math"/>
                      <w:sz w:val="16"/>
                      <w:szCs w:val="16"/>
                      <w:lang w:val="es-ES"/>
                    </w:rPr>
                    <m:t>jω</m:t>
                  </m:r>
                </m:sup>
              </m:sSup>
              <m:ctrlPr>
                <w:rPr>
                  <w:rFonts w:ascii="Cambria Math" w:hAnsi="Cambria Math"/>
                  <w:sz w:val="16"/>
                  <w:szCs w:val="16"/>
                  <w:lang w:val="es-ES"/>
                </w:rPr>
              </m:ctrlPr>
            </m:e>
          </m:d>
          <m:r>
            <m:rPr>
              <m:sty m:val="p"/>
            </m:rPr>
            <w:rPr>
              <w:rFonts w:ascii="Cambria Math" w:hAnsi="Cambria Math"/>
              <w:sz w:val="16"/>
              <w:szCs w:val="16"/>
              <w:lang w:val="es-ES"/>
            </w:rPr>
            <m:t>=</m:t>
          </m:r>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2π</m:t>
              </m:r>
            </m:den>
          </m:f>
          <m:nary>
            <m:naryPr>
              <m:limLoc m:val="subSup"/>
              <m:ctrlPr>
                <w:rPr>
                  <w:rFonts w:ascii="Cambria Math" w:hAnsi="Cambria Math"/>
                  <w:sz w:val="16"/>
                  <w:szCs w:val="16"/>
                </w:rPr>
              </m:ctrlPr>
            </m:naryPr>
            <m:sub>
              <m:r>
                <w:rPr>
                  <w:rFonts w:ascii="Cambria Math" w:hAnsi="Cambria Math"/>
                  <w:sz w:val="16"/>
                  <w:szCs w:val="16"/>
                </w:rPr>
                <m:t>-π</m:t>
              </m:r>
            </m:sub>
            <m:sup>
              <m:r>
                <w:rPr>
                  <w:rFonts w:ascii="Cambria Math" w:hAnsi="Cambria Math"/>
                  <w:sz w:val="16"/>
                  <w:szCs w:val="16"/>
                </w:rPr>
                <m:t>π</m:t>
              </m:r>
            </m:sup>
            <m:e>
              <m:f>
                <m:fPr>
                  <m:ctrlPr>
                    <w:rPr>
                      <w:rFonts w:ascii="Cambria Math" w:hAnsi="Cambria Math"/>
                      <w:i/>
                      <w:sz w:val="16"/>
                      <w:szCs w:val="16"/>
                    </w:rPr>
                  </m:ctrlPr>
                </m:fPr>
                <m:num>
                  <m:r>
                    <w:rPr>
                      <w:rFonts w:ascii="Cambria Math" w:hAnsi="Cambria Math"/>
                      <w:sz w:val="16"/>
                      <w:szCs w:val="16"/>
                    </w:rPr>
                    <m:t>π</m:t>
                  </m:r>
                </m:num>
                <m:den>
                  <m:r>
                    <w:rPr>
                      <w:rFonts w:ascii="Cambria Math" w:hAnsi="Cambria Math"/>
                      <w:sz w:val="16"/>
                      <w:szCs w:val="16"/>
                    </w:rPr>
                    <m:t>J</m:t>
                  </m:r>
                </m:den>
              </m:f>
              <m:r>
                <w:rPr>
                  <w:rFonts w:ascii="Cambria Math" w:hAnsi="Cambria Math"/>
                  <w:sz w:val="16"/>
                  <w:szCs w:val="16"/>
                </w:rPr>
                <m:t>(</m:t>
              </m:r>
              <m:f>
                <m:fPr>
                  <m:ctrlPr>
                    <w:rPr>
                      <w:rFonts w:ascii="Cambria Math" w:hAnsi="Cambria Math"/>
                      <w:i/>
                      <w:sz w:val="16"/>
                      <w:szCs w:val="16"/>
                    </w:rPr>
                  </m:ctrlPr>
                </m:fPr>
                <m:num>
                  <m:d>
                    <m:dPr>
                      <m:ctrlPr>
                        <w:rPr>
                          <w:rFonts w:ascii="Cambria Math" w:hAnsi="Cambria Math"/>
                          <w:i/>
                          <w:sz w:val="16"/>
                          <w:szCs w:val="16"/>
                        </w:rPr>
                      </m:ctrlPr>
                    </m:dPr>
                    <m:e>
                      <m:r>
                        <w:rPr>
                          <w:rFonts w:ascii="Cambria Math" w:hAnsi="Cambria Math"/>
                          <w:sz w:val="16"/>
                          <w:szCs w:val="16"/>
                        </w:rPr>
                        <m:t>sen</m:t>
                      </m:r>
                      <m:d>
                        <m:dPr>
                          <m:begChr m:val="["/>
                          <m:endChr m:val="]"/>
                          <m:ctrlPr>
                            <w:rPr>
                              <w:rFonts w:ascii="Cambria Math" w:hAnsi="Cambria Math"/>
                              <w:i/>
                              <w:sz w:val="16"/>
                              <w:szCs w:val="16"/>
                            </w:rPr>
                          </m:ctrlPr>
                        </m:dPr>
                        <m:e>
                          <m:r>
                            <w:rPr>
                              <w:rFonts w:ascii="Cambria Math" w:hAnsi="Cambria Math"/>
                              <w:sz w:val="16"/>
                              <w:szCs w:val="16"/>
                            </w:rPr>
                            <m:t>(</m:t>
                          </m:r>
                          <m:r>
                            <w:rPr>
                              <w:rFonts w:ascii="Cambria Math" w:hAnsi="Cambria Math"/>
                              <w:sz w:val="16"/>
                              <w:szCs w:val="16"/>
                            </w:rPr>
                            <m:t>ω-θ-</m:t>
                          </m:r>
                          <m:sSub>
                            <m:sSubPr>
                              <m:ctrlPr>
                                <w:rPr>
                                  <w:rFonts w:ascii="Cambria Math" w:hAnsi="Cambria Math"/>
                                  <w:i/>
                                  <w:sz w:val="16"/>
                                  <w:szCs w:val="16"/>
                                  <w:lang w:val="es-ES"/>
                                </w:rPr>
                              </m:ctrlPr>
                            </m:sSubPr>
                            <m:e>
                              <m:r>
                                <w:rPr>
                                  <w:rFonts w:ascii="Cambria Math" w:hAnsi="Cambria Math"/>
                                  <w:sz w:val="16"/>
                                  <w:szCs w:val="16"/>
                                </w:rPr>
                                <m:t>2πf</m:t>
                              </m:r>
                            </m:e>
                            <m:sub>
                              <m:r>
                                <w:rPr>
                                  <w:rFonts w:ascii="Cambria Math" w:hAnsi="Cambria Math"/>
                                  <w:sz w:val="16"/>
                                  <w:szCs w:val="16"/>
                                </w:rPr>
                                <m:t>0</m:t>
                              </m:r>
                            </m:sub>
                          </m:sSub>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d>
                        </m:e>
                      </m:d>
                    </m:e>
                  </m:d>
                </m:num>
                <m:den>
                  <m:r>
                    <w:rPr>
                      <w:rFonts w:ascii="Cambria Math" w:hAnsi="Cambria Math"/>
                      <w:sz w:val="16"/>
                      <w:szCs w:val="16"/>
                    </w:rPr>
                    <m:t>sen</m:t>
                  </m:r>
                  <m:d>
                    <m:dPr>
                      <m:ctrlPr>
                        <w:rPr>
                          <w:rFonts w:ascii="Cambria Math" w:hAnsi="Cambria Math"/>
                          <w:i/>
                          <w:sz w:val="16"/>
                          <w:szCs w:val="16"/>
                        </w:rPr>
                      </m:ctrlPr>
                    </m:dPr>
                    <m:e>
                      <m:f>
                        <m:fPr>
                          <m:type m:val="skw"/>
                          <m:ctrlPr>
                            <w:rPr>
                              <w:rFonts w:ascii="Cambria Math" w:hAnsi="Cambria Math"/>
                              <w:i/>
                              <w:sz w:val="16"/>
                              <w:szCs w:val="16"/>
                            </w:rPr>
                          </m:ctrlPr>
                        </m:fPr>
                        <m:num>
                          <m:r>
                            <w:rPr>
                              <w:rFonts w:ascii="Cambria Math" w:hAnsi="Cambria Math"/>
                              <w:sz w:val="16"/>
                              <w:szCs w:val="16"/>
                            </w:rPr>
                            <m:t>(</m:t>
                          </m:r>
                          <m:r>
                            <w:rPr>
                              <w:rFonts w:ascii="Cambria Math" w:hAnsi="Cambria Math"/>
                              <w:sz w:val="16"/>
                              <w:szCs w:val="16"/>
                            </w:rPr>
                            <m:t>ω-θ-</m:t>
                          </m:r>
                          <m:sSub>
                            <m:sSubPr>
                              <m:ctrlPr>
                                <w:rPr>
                                  <w:rFonts w:ascii="Cambria Math" w:hAnsi="Cambria Math"/>
                                  <w:i/>
                                  <w:sz w:val="16"/>
                                  <w:szCs w:val="16"/>
                                  <w:lang w:val="es-ES"/>
                                </w:rPr>
                              </m:ctrlPr>
                            </m:sSubPr>
                            <m:e>
                              <m:r>
                                <w:rPr>
                                  <w:rFonts w:ascii="Cambria Math" w:hAnsi="Cambria Math"/>
                                  <w:sz w:val="16"/>
                                  <w:szCs w:val="16"/>
                                </w:rPr>
                                <m:t>2πf</m:t>
                              </m:r>
                            </m:e>
                            <m:sub>
                              <m:r>
                                <w:rPr>
                                  <w:rFonts w:ascii="Cambria Math" w:hAnsi="Cambria Math"/>
                                  <w:sz w:val="16"/>
                                  <w:szCs w:val="16"/>
                                </w:rPr>
                                <m:t>0</m:t>
                              </m:r>
                            </m:sub>
                          </m:sSub>
                          <m:r>
                            <w:rPr>
                              <w:rFonts w:ascii="Cambria Math" w:hAnsi="Cambria Math"/>
                              <w:sz w:val="16"/>
                              <w:szCs w:val="16"/>
                            </w:rPr>
                            <m:t>)</m:t>
                          </m:r>
                        </m:num>
                        <m:den>
                          <m:r>
                            <w:rPr>
                              <w:rFonts w:ascii="Cambria Math" w:hAnsi="Cambria Math"/>
                              <w:sz w:val="16"/>
                              <w:szCs w:val="16"/>
                            </w:rPr>
                            <m:t>2</m:t>
                          </m:r>
                        </m:den>
                      </m:f>
                    </m:e>
                  </m:d>
                </m:den>
              </m:f>
            </m:e>
          </m:nary>
          <m:r>
            <m:rPr>
              <m:sty m:val="p"/>
            </m:rPr>
            <w:rPr>
              <w:rFonts w:ascii="Cambria Math" w:hAnsi="Cambria Math"/>
              <w:sz w:val="16"/>
              <w:szCs w:val="16"/>
            </w:rPr>
            <m:t>-</m:t>
          </m:r>
          <m:f>
            <m:fPr>
              <m:ctrlPr>
                <w:rPr>
                  <w:rFonts w:ascii="Cambria Math" w:hAnsi="Cambria Math"/>
                  <w:i/>
                  <w:sz w:val="16"/>
                  <w:szCs w:val="16"/>
                </w:rPr>
              </m:ctrlPr>
            </m:fPr>
            <m:num>
              <m:d>
                <m:dPr>
                  <m:ctrlPr>
                    <w:rPr>
                      <w:rFonts w:ascii="Cambria Math" w:hAnsi="Cambria Math"/>
                      <w:i/>
                      <w:sz w:val="16"/>
                      <w:szCs w:val="16"/>
                    </w:rPr>
                  </m:ctrlPr>
                </m:dPr>
                <m:e>
                  <m:r>
                    <w:rPr>
                      <w:rFonts w:ascii="Cambria Math" w:hAnsi="Cambria Math"/>
                      <w:sz w:val="16"/>
                      <w:szCs w:val="16"/>
                    </w:rPr>
                    <m:t>sen</m:t>
                  </m:r>
                  <m:d>
                    <m:dPr>
                      <m:begChr m:val="["/>
                      <m:endChr m:val="]"/>
                      <m:ctrlPr>
                        <w:rPr>
                          <w:rFonts w:ascii="Cambria Math" w:hAnsi="Cambria Math"/>
                          <w:i/>
                          <w:sz w:val="16"/>
                          <w:szCs w:val="16"/>
                        </w:rPr>
                      </m:ctrlPr>
                    </m:dPr>
                    <m:e>
                      <m:r>
                        <w:rPr>
                          <w:rFonts w:ascii="Cambria Math" w:hAnsi="Cambria Math"/>
                          <w:sz w:val="16"/>
                          <w:szCs w:val="16"/>
                        </w:rPr>
                        <m:t>(</m:t>
                      </m:r>
                      <m:r>
                        <w:rPr>
                          <w:rFonts w:ascii="Cambria Math" w:hAnsi="Cambria Math"/>
                          <w:sz w:val="16"/>
                          <w:szCs w:val="16"/>
                        </w:rPr>
                        <m:t>ω-θ</m:t>
                      </m:r>
                      <m:r>
                        <w:rPr>
                          <w:rFonts w:ascii="Cambria Math" w:hAnsi="Cambria Math"/>
                          <w:sz w:val="16"/>
                          <w:szCs w:val="16"/>
                        </w:rPr>
                        <m:t>+</m:t>
                      </m:r>
                      <m:sSub>
                        <m:sSubPr>
                          <m:ctrlPr>
                            <w:rPr>
                              <w:rFonts w:ascii="Cambria Math" w:hAnsi="Cambria Math"/>
                              <w:i/>
                              <w:sz w:val="16"/>
                              <w:szCs w:val="16"/>
                              <w:lang w:val="es-ES"/>
                            </w:rPr>
                          </m:ctrlPr>
                        </m:sSubPr>
                        <m:e>
                          <m:r>
                            <w:rPr>
                              <w:rFonts w:ascii="Cambria Math" w:hAnsi="Cambria Math"/>
                              <w:sz w:val="16"/>
                              <w:szCs w:val="16"/>
                            </w:rPr>
                            <m:t>2πf</m:t>
                          </m:r>
                        </m:e>
                        <m:sub>
                          <m:r>
                            <w:rPr>
                              <w:rFonts w:ascii="Cambria Math" w:hAnsi="Cambria Math"/>
                              <w:sz w:val="16"/>
                              <w:szCs w:val="16"/>
                            </w:rPr>
                            <m:t>0</m:t>
                          </m:r>
                        </m:sub>
                      </m:sSub>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d>
                    </m:e>
                  </m:d>
                </m:e>
              </m:d>
            </m:num>
            <m:den>
              <m:r>
                <w:rPr>
                  <w:rFonts w:ascii="Cambria Math" w:hAnsi="Cambria Math"/>
                  <w:sz w:val="16"/>
                  <w:szCs w:val="16"/>
                </w:rPr>
                <m:t>sen</m:t>
              </m:r>
              <m:d>
                <m:dPr>
                  <m:ctrlPr>
                    <w:rPr>
                      <w:rFonts w:ascii="Cambria Math" w:hAnsi="Cambria Math"/>
                      <w:i/>
                      <w:sz w:val="16"/>
                      <w:szCs w:val="16"/>
                    </w:rPr>
                  </m:ctrlPr>
                </m:dPr>
                <m:e>
                  <m:f>
                    <m:fPr>
                      <m:type m:val="skw"/>
                      <m:ctrlPr>
                        <w:rPr>
                          <w:rFonts w:ascii="Cambria Math" w:hAnsi="Cambria Math"/>
                          <w:i/>
                          <w:sz w:val="16"/>
                          <w:szCs w:val="16"/>
                        </w:rPr>
                      </m:ctrlPr>
                    </m:fPr>
                    <m:num>
                      <m:r>
                        <w:rPr>
                          <w:rFonts w:ascii="Cambria Math" w:hAnsi="Cambria Math"/>
                          <w:sz w:val="16"/>
                          <w:szCs w:val="16"/>
                        </w:rPr>
                        <m:t>ω-θ</m:t>
                      </m:r>
                      <m:r>
                        <w:rPr>
                          <w:rFonts w:ascii="Cambria Math" w:hAnsi="Cambria Math"/>
                          <w:sz w:val="16"/>
                          <w:szCs w:val="16"/>
                        </w:rPr>
                        <m:t>+</m:t>
                      </m:r>
                      <m:sSub>
                        <m:sSubPr>
                          <m:ctrlPr>
                            <w:rPr>
                              <w:rFonts w:ascii="Cambria Math" w:hAnsi="Cambria Math"/>
                              <w:i/>
                              <w:sz w:val="16"/>
                              <w:szCs w:val="16"/>
                              <w:lang w:val="es-ES"/>
                            </w:rPr>
                          </m:ctrlPr>
                        </m:sSubPr>
                        <m:e>
                          <m:r>
                            <w:rPr>
                              <w:rFonts w:ascii="Cambria Math" w:hAnsi="Cambria Math"/>
                              <w:sz w:val="16"/>
                              <w:szCs w:val="16"/>
                            </w:rPr>
                            <m:t>2πf</m:t>
                          </m:r>
                        </m:e>
                        <m:sub>
                          <m:r>
                            <w:rPr>
                              <w:rFonts w:ascii="Cambria Math" w:hAnsi="Cambria Math"/>
                              <w:sz w:val="16"/>
                              <w:szCs w:val="16"/>
                            </w:rPr>
                            <m:t>0</m:t>
                          </m:r>
                        </m:sub>
                      </m:sSub>
                    </m:num>
                    <m:den>
                      <m:r>
                        <w:rPr>
                          <w:rFonts w:ascii="Cambria Math" w:hAnsi="Cambria Math"/>
                          <w:sz w:val="16"/>
                          <w:szCs w:val="16"/>
                        </w:rPr>
                        <m:t>2</m:t>
                      </m:r>
                    </m:den>
                  </m:f>
                </m:e>
              </m:d>
            </m:den>
          </m:f>
          <m:r>
            <m:rPr>
              <m:sty m:val="p"/>
            </m:rPr>
            <w:rPr>
              <w:rFonts w:ascii="Cambria Math" w:hAnsi="Cambria Math"/>
              <w:sz w:val="16"/>
              <w:szCs w:val="16"/>
            </w:rPr>
            <m:t>)</m:t>
          </m:r>
          <m:r>
            <m:rPr>
              <m:sty m:val="p"/>
            </m:rPr>
            <w:rPr>
              <w:rFonts w:ascii="Cambria Math" w:hAnsi="Cambria Math"/>
              <w:sz w:val="16"/>
              <w:szCs w:val="16"/>
            </w:rPr>
            <m:t>dθ</m:t>
          </m:r>
        </m:oMath>
      </m:oMathPara>
    </w:p>
    <w:p w14:paraId="61DB2FEE" w14:textId="77777777" w:rsidR="002B0DB4" w:rsidRDefault="002B0DB4" w:rsidP="2D8A8D10">
      <w:pPr>
        <w:pStyle w:val="TextCarCar"/>
        <w:ind w:firstLine="0"/>
        <w:rPr>
          <w:lang w:val="es-UY"/>
        </w:rPr>
      </w:pPr>
    </w:p>
    <w:p w14:paraId="037DE932" w14:textId="77777777" w:rsidR="002B0DB4" w:rsidRDefault="002B0DB4" w:rsidP="2D8A8D10">
      <w:pPr>
        <w:pStyle w:val="TextCarCar"/>
        <w:ind w:firstLine="0"/>
        <w:rPr>
          <w:lang w:val="es-UY"/>
        </w:rPr>
      </w:pPr>
    </w:p>
    <w:p w14:paraId="31CFB583" w14:textId="6056F83B" w:rsidR="000C6260" w:rsidRDefault="000C6260" w:rsidP="2D8A8D10">
      <w:pPr>
        <w:pStyle w:val="TextCarCar"/>
        <w:ind w:firstLine="0"/>
        <w:rPr>
          <w:lang w:val="es-UY"/>
        </w:rPr>
      </w:pPr>
      <w:r>
        <w:rPr>
          <w:lang w:val="es-UY"/>
        </w:rPr>
        <w:t>realizados mediante las ecuaciones de electrostática.</w:t>
      </w:r>
    </w:p>
    <w:p w14:paraId="48A4AB04" w14:textId="77777777" w:rsidR="0012179C" w:rsidRDefault="0012179C" w:rsidP="000C6260">
      <w:pPr>
        <w:pStyle w:val="TextCarCar"/>
        <w:rPr>
          <w:b/>
          <w:bCs/>
          <w:lang w:val="es-UY"/>
        </w:rPr>
      </w:pPr>
    </w:p>
    <w:p w14:paraId="1FCF6AD3" w14:textId="77777777" w:rsidR="0012179C" w:rsidRDefault="0012179C" w:rsidP="000C6260">
      <w:pPr>
        <w:pStyle w:val="TextCarCar"/>
        <w:rPr>
          <w:b/>
          <w:bCs/>
          <w:lang w:val="es-UY"/>
        </w:rPr>
      </w:pPr>
    </w:p>
    <w:p w14:paraId="4111B50A" w14:textId="77777777" w:rsidR="0012179C" w:rsidRDefault="0012179C" w:rsidP="000C6260">
      <w:pPr>
        <w:pStyle w:val="TextCarCar"/>
        <w:rPr>
          <w:b/>
          <w:bCs/>
          <w:lang w:val="es-UY"/>
        </w:rPr>
      </w:pPr>
    </w:p>
    <w:p w14:paraId="4256052F" w14:textId="77777777" w:rsidR="0012179C" w:rsidRDefault="0012179C" w:rsidP="000C6260">
      <w:pPr>
        <w:pStyle w:val="TextCarCar"/>
        <w:rPr>
          <w:b/>
          <w:bCs/>
          <w:lang w:val="es-UY"/>
        </w:rPr>
      </w:pPr>
    </w:p>
    <w:p w14:paraId="38A1D67D" w14:textId="77777777" w:rsidR="0012179C" w:rsidRDefault="0012179C" w:rsidP="000C6260">
      <w:pPr>
        <w:pStyle w:val="TextCarCar"/>
        <w:rPr>
          <w:b/>
          <w:bCs/>
          <w:lang w:val="es-UY"/>
        </w:rPr>
      </w:pPr>
    </w:p>
    <w:p w14:paraId="2F9885F0" w14:textId="2EBFD751" w:rsidR="2D8A8D10" w:rsidRDefault="2D8A8D10" w:rsidP="000C0740">
      <w:pPr>
        <w:pStyle w:val="TextCarCar"/>
        <w:ind w:firstLine="0"/>
        <w:rPr>
          <w:b/>
          <w:bCs/>
          <w:lang w:val="es-UY"/>
        </w:rPr>
      </w:pPr>
    </w:p>
    <w:p w14:paraId="216B5119" w14:textId="7847E033" w:rsidR="0012179C" w:rsidRDefault="0012179C" w:rsidP="000C6260">
      <w:pPr>
        <w:pStyle w:val="TextCarCar"/>
        <w:rPr>
          <w:b/>
          <w:bCs/>
          <w:lang w:val="es-UY"/>
        </w:rPr>
      </w:pPr>
      <w:r w:rsidRPr="0012179C">
        <w:rPr>
          <w:b/>
          <w:bCs/>
          <w:lang w:val="es-UY"/>
        </w:rPr>
        <w:t xml:space="preserve">Caso </w:t>
      </w:r>
      <w:r w:rsidR="005F3498">
        <w:rPr>
          <w:b/>
          <w:bCs/>
          <w:lang w:val="es-UY"/>
        </w:rPr>
        <w:t>A</w:t>
      </w:r>
      <w:r w:rsidRPr="0012179C">
        <w:rPr>
          <w:b/>
          <w:bCs/>
          <w:lang w:val="es-UY"/>
        </w:rPr>
        <w:t>1:</w:t>
      </w:r>
    </w:p>
    <w:p w14:paraId="5C23DF18" w14:textId="03CF8C1C" w:rsidR="0012179C" w:rsidRDefault="0012179C" w:rsidP="0012179C">
      <w:pPr>
        <w:pStyle w:val="TextCarCar"/>
        <w:ind w:firstLine="0"/>
        <w:jc w:val="left"/>
        <w:rPr>
          <w:lang w:val="es-UY"/>
        </w:rPr>
      </w:pPr>
      <w:r>
        <w:rPr>
          <w:lang w:val="es-UY"/>
        </w:rPr>
        <w:t xml:space="preserve">Valor de las cargas:   </w:t>
      </w:r>
      <m:oMath>
        <m:sSub>
          <m:sSubPr>
            <m:ctrlPr>
              <w:rPr>
                <w:rFonts w:ascii="Cambria Math" w:hAnsi="Cambria Math"/>
                <w:i/>
                <w:lang w:val="es-UY"/>
              </w:rPr>
            </m:ctrlPr>
          </m:sSubPr>
          <m:e>
            <m:r>
              <w:rPr>
                <w:rFonts w:ascii="Cambria Math" w:hAnsi="Cambria Math"/>
                <w:lang w:val="es-UY"/>
              </w:rPr>
              <m:t>q</m:t>
            </m:r>
          </m:e>
          <m:sub>
            <m:r>
              <w:rPr>
                <w:rFonts w:ascii="Cambria Math" w:hAnsi="Cambria Math"/>
                <w:lang w:val="es-UY"/>
              </w:rPr>
              <m:t>1</m:t>
            </m:r>
          </m:sub>
        </m:sSub>
        <m:r>
          <w:rPr>
            <w:rFonts w:ascii="Cambria Math" w:hAnsi="Cambria Math"/>
            <w:lang w:val="es-UY"/>
          </w:rPr>
          <m:t>=2×</m:t>
        </m:r>
        <m:sSup>
          <m:sSupPr>
            <m:ctrlPr>
              <w:rPr>
                <w:rFonts w:ascii="Cambria Math" w:hAnsi="Cambria Math"/>
                <w:i/>
                <w:lang w:val="es-UY"/>
              </w:rPr>
            </m:ctrlPr>
          </m:sSupPr>
          <m:e>
            <m:r>
              <w:rPr>
                <w:rFonts w:ascii="Cambria Math" w:hAnsi="Cambria Math"/>
                <w:lang w:val="es-UY"/>
              </w:rPr>
              <m:t>10</m:t>
            </m:r>
          </m:e>
          <m:sup>
            <m:r>
              <w:rPr>
                <w:rFonts w:ascii="Cambria Math" w:hAnsi="Cambria Math"/>
                <w:lang w:val="es-UY"/>
              </w:rPr>
              <m:t>-9</m:t>
            </m:r>
          </m:sup>
        </m:sSup>
        <m:r>
          <w:rPr>
            <w:rFonts w:ascii="Cambria Math" w:hAnsi="Cambria Math"/>
            <w:lang w:val="es-UY"/>
          </w:rPr>
          <m:t>C</m:t>
        </m:r>
      </m:oMath>
    </w:p>
    <w:p w14:paraId="2D09C7D8" w14:textId="58CA53E6" w:rsidR="0012179C" w:rsidRDefault="0012179C" w:rsidP="0012179C">
      <w:pPr>
        <w:pStyle w:val="TextCarCar"/>
        <w:ind w:firstLine="708"/>
        <w:jc w:val="left"/>
        <w:rPr>
          <w:lang w:val="es-UY"/>
        </w:rPr>
      </w:pPr>
      <w:r>
        <w:rPr>
          <w:lang w:val="es-UY"/>
        </w:rPr>
        <w:t xml:space="preserve">                     </w:t>
      </w:r>
      <m:oMath>
        <m:sSub>
          <m:sSubPr>
            <m:ctrlPr>
              <w:rPr>
                <w:rFonts w:ascii="Cambria Math" w:hAnsi="Cambria Math"/>
                <w:i/>
                <w:lang w:val="es-UY"/>
              </w:rPr>
            </m:ctrlPr>
          </m:sSubPr>
          <m:e>
            <m:r>
              <w:rPr>
                <w:rFonts w:ascii="Cambria Math" w:hAnsi="Cambria Math"/>
                <w:lang w:val="es-UY"/>
              </w:rPr>
              <m:t>q</m:t>
            </m:r>
          </m:e>
          <m:sub>
            <m:r>
              <w:rPr>
                <w:rFonts w:ascii="Cambria Math" w:hAnsi="Cambria Math"/>
                <w:lang w:val="es-UY"/>
              </w:rPr>
              <m:t>2</m:t>
            </m:r>
          </m:sub>
        </m:sSub>
        <m:r>
          <w:rPr>
            <w:rFonts w:ascii="Cambria Math" w:hAnsi="Cambria Math"/>
            <w:lang w:val="es-UY"/>
          </w:rPr>
          <m:t>=-1×</m:t>
        </m:r>
        <m:sSup>
          <m:sSupPr>
            <m:ctrlPr>
              <w:rPr>
                <w:rFonts w:ascii="Cambria Math" w:hAnsi="Cambria Math"/>
                <w:i/>
                <w:lang w:val="es-UY"/>
              </w:rPr>
            </m:ctrlPr>
          </m:sSupPr>
          <m:e>
            <m:r>
              <w:rPr>
                <w:rFonts w:ascii="Cambria Math" w:hAnsi="Cambria Math"/>
                <w:lang w:val="es-UY"/>
              </w:rPr>
              <m:t>10</m:t>
            </m:r>
          </m:e>
          <m:sup>
            <m:r>
              <w:rPr>
                <w:rFonts w:ascii="Cambria Math" w:hAnsi="Cambria Math"/>
                <w:lang w:val="es-UY"/>
              </w:rPr>
              <m:t>-9</m:t>
            </m:r>
          </m:sup>
        </m:sSup>
        <m:r>
          <w:rPr>
            <w:rFonts w:ascii="Cambria Math" w:hAnsi="Cambria Math"/>
            <w:lang w:val="es-UY"/>
          </w:rPr>
          <m:t>C</m:t>
        </m:r>
      </m:oMath>
    </w:p>
    <w:p w14:paraId="7B609C5A" w14:textId="25FDEA6D" w:rsidR="0012179C" w:rsidRDefault="0012179C" w:rsidP="0012179C">
      <w:pPr>
        <w:pStyle w:val="TextCarCar"/>
        <w:ind w:firstLine="0"/>
        <w:rPr>
          <w:rFonts w:ascii="Cambria Math" w:hAnsi="Cambria Math"/>
          <w:i/>
          <w:lang w:val="es-UY"/>
        </w:rPr>
      </w:pPr>
      <w:r>
        <w:rPr>
          <w:lang w:val="es-UY"/>
        </w:rPr>
        <w:t>Posición</w:t>
      </w:r>
      <w:r w:rsidR="00206295">
        <w:rPr>
          <w:lang w:val="es-UY"/>
        </w:rPr>
        <w:t xml:space="preserve"> de las cargas</w:t>
      </w:r>
      <w:r>
        <w:rPr>
          <w:lang w:val="es-UY"/>
        </w:rPr>
        <w:t>:</w:t>
      </w:r>
      <w:r w:rsidR="00206295">
        <w:rPr>
          <w:lang w:val="es-UY"/>
        </w:rPr>
        <w:t xml:space="preserve">  </w:t>
      </w:r>
      <w:r w:rsidRPr="0012179C">
        <w:rPr>
          <w:rFonts w:ascii="Cambria Math" w:hAnsi="Cambria Math"/>
          <w:i/>
          <w:lang w:val="es-UY"/>
        </w:rPr>
        <w:t xml:space="preserve"> </w:t>
      </w:r>
      <m:oMath>
        <m:sSub>
          <m:sSubPr>
            <m:ctrlPr>
              <w:rPr>
                <w:rFonts w:ascii="Cambria Math" w:hAnsi="Cambria Math"/>
                <w:i/>
                <w:lang w:val="es-UY"/>
              </w:rPr>
            </m:ctrlPr>
          </m:sSubPr>
          <m:e>
            <m:r>
              <w:rPr>
                <w:rFonts w:ascii="Cambria Math" w:hAnsi="Cambria Math"/>
                <w:lang w:val="es-UY"/>
              </w:rPr>
              <m:t>q</m:t>
            </m:r>
          </m:e>
          <m:sub>
            <m:r>
              <w:rPr>
                <w:rFonts w:ascii="Cambria Math" w:hAnsi="Cambria Math"/>
                <w:lang w:val="es-UY"/>
              </w:rPr>
              <m:t>1</m:t>
            </m:r>
          </m:sub>
        </m:sSub>
        <m:r>
          <w:rPr>
            <w:rFonts w:ascii="Cambria Math" w:hAnsi="Cambria Math"/>
            <w:lang w:val="es-UY"/>
          </w:rPr>
          <m:t>=</m:t>
        </m:r>
        <m:d>
          <m:dPr>
            <m:ctrlPr>
              <w:rPr>
                <w:rFonts w:ascii="Cambria Math" w:hAnsi="Cambria Math"/>
                <w:i/>
                <w:lang w:val="es-UY"/>
              </w:rPr>
            </m:ctrlPr>
          </m:dPr>
          <m:e>
            <m:r>
              <w:rPr>
                <w:rFonts w:ascii="Cambria Math" w:hAnsi="Cambria Math"/>
                <w:lang w:val="es-UY"/>
              </w:rPr>
              <m:t>0.4 ,- 0.4</m:t>
            </m:r>
          </m:e>
        </m:d>
        <m:r>
          <w:rPr>
            <w:rFonts w:ascii="Cambria Math" w:hAnsi="Cambria Math"/>
            <w:lang w:val="es-UY"/>
          </w:rPr>
          <m:t>m</m:t>
        </m:r>
      </m:oMath>
      <w:r w:rsidRPr="0012179C">
        <w:rPr>
          <w:rFonts w:ascii="Cambria Math" w:hAnsi="Cambria Math"/>
          <w:i/>
          <w:lang w:val="es-UY"/>
        </w:rPr>
        <w:t xml:space="preserve"> </w:t>
      </w:r>
    </w:p>
    <w:p w14:paraId="564ADFAA" w14:textId="7A698AF8" w:rsidR="0012179C" w:rsidRDefault="0012179C" w:rsidP="0012179C">
      <w:pPr>
        <w:pStyle w:val="TextCarCar"/>
        <w:ind w:firstLine="0"/>
        <w:rPr>
          <w:rFonts w:ascii="Cambria Math" w:hAnsi="Cambria Math"/>
          <w:i/>
          <w:lang w:val="es-UY"/>
        </w:rPr>
      </w:pPr>
      <w:r>
        <w:rPr>
          <w:rFonts w:ascii="Cambria Math" w:hAnsi="Cambria Math"/>
          <w:i/>
          <w:lang w:val="es-UY"/>
        </w:rPr>
        <w:t xml:space="preserve">                      </w:t>
      </w:r>
      <w:r w:rsidR="00206295">
        <w:rPr>
          <w:rFonts w:ascii="Cambria Math" w:hAnsi="Cambria Math"/>
          <w:i/>
          <w:lang w:val="es-UY"/>
        </w:rPr>
        <w:t xml:space="preserve">                      </w:t>
      </w:r>
      <w:r>
        <w:rPr>
          <w:rFonts w:ascii="Cambria Math" w:hAnsi="Cambria Math"/>
          <w:i/>
          <w:lang w:val="es-UY"/>
        </w:rPr>
        <w:t xml:space="preserve"> </w:t>
      </w:r>
      <m:oMath>
        <m:sSub>
          <m:sSubPr>
            <m:ctrlPr>
              <w:rPr>
                <w:rFonts w:ascii="Cambria Math" w:hAnsi="Cambria Math"/>
                <w:i/>
                <w:lang w:val="es-UY"/>
              </w:rPr>
            </m:ctrlPr>
          </m:sSubPr>
          <m:e>
            <m:r>
              <w:rPr>
                <w:rFonts w:ascii="Cambria Math" w:hAnsi="Cambria Math"/>
                <w:lang w:val="es-UY"/>
              </w:rPr>
              <m:t>q</m:t>
            </m:r>
          </m:e>
          <m:sub>
            <m:r>
              <w:rPr>
                <w:rFonts w:ascii="Cambria Math" w:hAnsi="Cambria Math"/>
                <w:lang w:val="es-UY"/>
              </w:rPr>
              <m:t>2</m:t>
            </m:r>
          </m:sub>
        </m:sSub>
        <m:r>
          <w:rPr>
            <w:rFonts w:ascii="Cambria Math" w:hAnsi="Cambria Math"/>
            <w:lang w:val="es-UY"/>
          </w:rPr>
          <m:t>=</m:t>
        </m:r>
        <m:d>
          <m:dPr>
            <m:ctrlPr>
              <w:rPr>
                <w:rFonts w:ascii="Cambria Math" w:hAnsi="Cambria Math"/>
                <w:i/>
                <w:lang w:val="es-UY"/>
              </w:rPr>
            </m:ctrlPr>
          </m:dPr>
          <m:e>
            <m:r>
              <w:rPr>
                <w:rFonts w:ascii="Cambria Math" w:hAnsi="Cambria Math"/>
                <w:lang w:val="es-UY"/>
              </w:rPr>
              <m:t>0.4 , 0.4</m:t>
            </m:r>
          </m:e>
        </m:d>
        <m:r>
          <w:rPr>
            <w:rFonts w:ascii="Cambria Math" w:hAnsi="Cambria Math"/>
            <w:lang w:val="es-UY"/>
          </w:rPr>
          <m:t>m</m:t>
        </m:r>
      </m:oMath>
    </w:p>
    <w:p w14:paraId="4B0D9E13" w14:textId="7A33D329" w:rsidR="00206295" w:rsidRDefault="00206295" w:rsidP="0012179C">
      <w:pPr>
        <w:pStyle w:val="TextCarCar"/>
        <w:ind w:firstLine="0"/>
        <w:rPr>
          <w:lang w:val="es-UY"/>
        </w:rPr>
      </w:pPr>
      <w:r>
        <w:rPr>
          <w:lang w:val="es-UY"/>
        </w:rPr>
        <w:t xml:space="preserve">Posición de medida:      </w:t>
      </w:r>
      <m:oMath>
        <m:sSub>
          <m:sSubPr>
            <m:ctrlPr>
              <w:rPr>
                <w:rFonts w:ascii="Cambria Math" w:hAnsi="Cambria Math"/>
                <w:i/>
                <w:lang w:val="es-UY"/>
              </w:rPr>
            </m:ctrlPr>
          </m:sSubPr>
          <m:e>
            <m:r>
              <w:rPr>
                <w:rFonts w:ascii="Cambria Math" w:hAnsi="Cambria Math"/>
                <w:lang w:val="es-UY"/>
              </w:rPr>
              <m:t>P</m:t>
            </m:r>
          </m:e>
          <m:sub>
            <m:r>
              <w:rPr>
                <w:rFonts w:ascii="Cambria Math" w:hAnsi="Cambria Math"/>
                <w:lang w:val="es-UY"/>
              </w:rPr>
              <m:t>A</m:t>
            </m:r>
          </m:sub>
        </m:sSub>
        <m:r>
          <w:rPr>
            <w:rFonts w:ascii="Cambria Math" w:hAnsi="Cambria Math"/>
            <w:lang w:val="es-UY"/>
          </w:rPr>
          <m:t>=</m:t>
        </m:r>
        <m:d>
          <m:dPr>
            <m:ctrlPr>
              <w:rPr>
                <w:rFonts w:ascii="Cambria Math" w:hAnsi="Cambria Math"/>
                <w:i/>
                <w:lang w:val="es-UY"/>
              </w:rPr>
            </m:ctrlPr>
          </m:dPr>
          <m:e>
            <m:r>
              <w:rPr>
                <w:rFonts w:ascii="Cambria Math" w:hAnsi="Cambria Math"/>
                <w:lang w:val="es-UY"/>
              </w:rPr>
              <m:t>0 , 0</m:t>
            </m:r>
          </m:e>
        </m:d>
        <m:r>
          <w:rPr>
            <w:rFonts w:ascii="Cambria Math" w:hAnsi="Cambria Math"/>
            <w:lang w:val="es-UY"/>
          </w:rPr>
          <m:t>m</m:t>
        </m:r>
      </m:oMath>
    </w:p>
    <w:p w14:paraId="72CC5A36" w14:textId="3F19BD6E" w:rsidR="00206295" w:rsidRPr="00206295" w:rsidRDefault="00FA3347" w:rsidP="0012179C">
      <w:pPr>
        <w:pStyle w:val="TextCarCar"/>
        <w:ind w:firstLine="0"/>
        <w:rPr>
          <w:lang w:val="es-UY"/>
        </w:rPr>
      </w:pPr>
      <m:oMathPara>
        <m:oMath>
          <m:r>
            <w:rPr>
              <w:rFonts w:ascii="Cambria Math" w:hAnsi="Cambria Math"/>
              <w:lang w:val="es-UY"/>
            </w:rPr>
            <m:t xml:space="preserve">         </m:t>
          </m:r>
          <m:sSub>
            <m:sSubPr>
              <m:ctrlPr>
                <w:rPr>
                  <w:rFonts w:ascii="Cambria Math" w:hAnsi="Cambria Math"/>
                  <w:i/>
                  <w:lang w:val="es-UY"/>
                </w:rPr>
              </m:ctrlPr>
            </m:sSubPr>
            <m:e>
              <m:r>
                <w:rPr>
                  <w:rFonts w:ascii="Cambria Math" w:hAnsi="Cambria Math"/>
                  <w:lang w:val="es-UY"/>
                </w:rPr>
                <m:t>P</m:t>
              </m:r>
            </m:e>
            <m:sub>
              <m:r>
                <w:rPr>
                  <w:rFonts w:ascii="Cambria Math" w:hAnsi="Cambria Math"/>
                  <w:lang w:val="es-UY"/>
                </w:rPr>
                <m:t>A</m:t>
              </m:r>
            </m:sub>
          </m:sSub>
          <m:r>
            <w:rPr>
              <w:rFonts w:ascii="Cambria Math" w:hAnsi="Cambria Math"/>
              <w:lang w:val="es-UY"/>
            </w:rPr>
            <m:t>=</m:t>
          </m:r>
          <m:d>
            <m:dPr>
              <m:ctrlPr>
                <w:rPr>
                  <w:rFonts w:ascii="Cambria Math" w:hAnsi="Cambria Math"/>
                  <w:i/>
                  <w:lang w:val="es-UY"/>
                </w:rPr>
              </m:ctrlPr>
            </m:dPr>
            <m:e>
              <m:r>
                <w:rPr>
                  <w:rFonts w:ascii="Cambria Math" w:hAnsi="Cambria Math"/>
                  <w:lang w:val="es-UY"/>
                </w:rPr>
                <m:t>-0.8 , 0.4</m:t>
              </m:r>
            </m:e>
          </m:d>
          <m:r>
            <w:rPr>
              <w:rFonts w:ascii="Cambria Math" w:hAnsi="Cambria Math"/>
              <w:lang w:val="es-UY"/>
            </w:rPr>
            <m:t>m</m:t>
          </m:r>
        </m:oMath>
      </m:oMathPara>
    </w:p>
    <w:p w14:paraId="284DC9D6" w14:textId="3B9D2D04" w:rsidR="0012179C" w:rsidRDefault="0012179C" w:rsidP="0012179C">
      <w:pPr>
        <w:pStyle w:val="TextCarCar"/>
        <w:ind w:firstLine="0"/>
        <w:rPr>
          <w:rFonts w:ascii="Cambria Math" w:hAnsi="Cambria Math"/>
          <w:i/>
          <w:lang w:val="es-UY"/>
        </w:rPr>
      </w:pPr>
      <w:r>
        <w:rPr>
          <w:rFonts w:ascii="Cambria Math" w:hAnsi="Cambria Math"/>
          <w:i/>
          <w:lang w:val="es-UY"/>
        </w:rPr>
        <w:t>Teniendo en cuenta estos parám</w:t>
      </w:r>
      <w:r w:rsidR="00206295">
        <w:rPr>
          <w:rFonts w:ascii="Cambria Math" w:hAnsi="Cambria Math"/>
          <w:i/>
          <w:lang w:val="es-UY"/>
        </w:rPr>
        <w:t>e</w:t>
      </w:r>
      <w:r>
        <w:rPr>
          <w:rFonts w:ascii="Cambria Math" w:hAnsi="Cambria Math"/>
          <w:i/>
          <w:lang w:val="es-UY"/>
        </w:rPr>
        <w:t xml:space="preserve">tros los cálculos </w:t>
      </w:r>
      <w:r w:rsidR="00F85467">
        <w:rPr>
          <w:rFonts w:ascii="Cambria Math" w:hAnsi="Cambria Math"/>
          <w:i/>
          <w:lang w:val="es-UY"/>
        </w:rPr>
        <w:t>obtenidos</w:t>
      </w:r>
      <w:r w:rsidR="00206295">
        <w:rPr>
          <w:rFonts w:ascii="Cambria Math" w:hAnsi="Cambria Math"/>
          <w:i/>
          <w:lang w:val="es-UY"/>
        </w:rPr>
        <w:t xml:space="preserve"> de forma analítica</w:t>
      </w:r>
      <w:r w:rsidR="00FE266D">
        <w:rPr>
          <w:rFonts w:ascii="Cambria Math" w:hAnsi="Cambria Math"/>
          <w:i/>
          <w:lang w:val="es-UY"/>
        </w:rPr>
        <w:t xml:space="preserve"> son</w:t>
      </w:r>
      <w:r w:rsidR="00206295">
        <w:rPr>
          <w:rFonts w:ascii="Cambria Math" w:hAnsi="Cambria Math"/>
          <w:i/>
          <w:lang w:val="es-UY"/>
        </w:rPr>
        <w:t>:</w:t>
      </w:r>
    </w:p>
    <w:p w14:paraId="5A5A5E63" w14:textId="59F00248" w:rsidR="00906432" w:rsidRPr="00C1708B" w:rsidRDefault="00906432" w:rsidP="00906432">
      <w:pPr>
        <w:pStyle w:val="TextCarCar"/>
        <w:rPr>
          <w:i/>
          <w:lang w:val="es-UY"/>
        </w:rPr>
      </w:pPr>
      <w:r w:rsidRPr="00C1708B">
        <w:rPr>
          <w:i/>
          <w:lang w:val="es-UY"/>
        </w:rPr>
        <w:t>Campo en (0, 0) = 6</w:t>
      </w:r>
      <w:r w:rsidR="0088341C">
        <w:rPr>
          <w:i/>
          <w:lang w:val="es-UY"/>
        </w:rPr>
        <w:t>3</w:t>
      </w:r>
      <w:r w:rsidRPr="00C1708B">
        <w:rPr>
          <w:i/>
          <w:lang w:val="es-UY"/>
        </w:rPr>
        <w:t>.8 V/m con 71.</w:t>
      </w:r>
      <w:r w:rsidR="0088341C">
        <w:rPr>
          <w:i/>
          <w:lang w:val="es-UY"/>
        </w:rPr>
        <w:t>8</w:t>
      </w:r>
      <w:r w:rsidRPr="00C1708B">
        <w:rPr>
          <w:i/>
          <w:lang w:val="es-UY"/>
        </w:rPr>
        <w:t>/s</w:t>
      </w:r>
    </w:p>
    <w:p w14:paraId="595E0633" w14:textId="7D5111B9" w:rsidR="00906432" w:rsidRPr="00C1708B" w:rsidRDefault="00906432" w:rsidP="00906432">
      <w:pPr>
        <w:pStyle w:val="TextCarCar"/>
        <w:rPr>
          <w:i/>
          <w:lang w:val="es-UY"/>
        </w:rPr>
      </w:pPr>
      <w:r w:rsidRPr="00C1708B">
        <w:rPr>
          <w:i/>
          <w:lang w:val="es-UY"/>
        </w:rPr>
        <w:t>Campo en (-0.8, 0.4) = 9.</w:t>
      </w:r>
      <w:r w:rsidR="0088341C">
        <w:rPr>
          <w:i/>
          <w:lang w:val="es-UY"/>
        </w:rPr>
        <w:t>5</w:t>
      </w:r>
      <w:r w:rsidRPr="00C1708B">
        <w:rPr>
          <w:i/>
          <w:lang w:val="es-UY"/>
        </w:rPr>
        <w:t xml:space="preserve"> V/m con 23</w:t>
      </w:r>
      <w:r w:rsidR="0088341C">
        <w:rPr>
          <w:i/>
          <w:lang w:val="es-UY"/>
        </w:rPr>
        <w:t>.8</w:t>
      </w:r>
      <w:r w:rsidRPr="00C1708B">
        <w:rPr>
          <w:i/>
          <w:lang w:val="es-UY"/>
        </w:rPr>
        <w:t>/s</w:t>
      </w:r>
    </w:p>
    <w:p w14:paraId="41A930F2" w14:textId="77777777" w:rsidR="00206295" w:rsidRDefault="00206295" w:rsidP="0012179C">
      <w:pPr>
        <w:pStyle w:val="TextCarCar"/>
        <w:ind w:firstLine="0"/>
        <w:rPr>
          <w:rFonts w:ascii="Cambria Math" w:hAnsi="Cambria Math"/>
          <w:i/>
          <w:lang w:val="es-UY"/>
        </w:rPr>
      </w:pPr>
    </w:p>
    <w:p w14:paraId="0EE05C68" w14:textId="14988898" w:rsidR="00206295" w:rsidRPr="00C1708B" w:rsidRDefault="00206295" w:rsidP="0012179C">
      <w:pPr>
        <w:pStyle w:val="TextCarCar"/>
        <w:ind w:firstLine="0"/>
        <w:rPr>
          <w:i/>
          <w:lang w:val="es-UY"/>
        </w:rPr>
      </w:pPr>
      <w:r w:rsidRPr="00C1708B">
        <w:rPr>
          <w:i/>
          <w:lang w:val="es-UY"/>
        </w:rPr>
        <w:t xml:space="preserve">Al realizar la </w:t>
      </w:r>
      <w:r w:rsidRPr="00461D26">
        <w:rPr>
          <w:i/>
          <w:lang w:val="es-UY"/>
        </w:rPr>
        <w:t>simulación (</w:t>
      </w:r>
      <w:r w:rsidR="00461D26" w:rsidRPr="00461D26">
        <w:rPr>
          <w:i/>
          <w:lang w:val="es-UY"/>
        </w:rPr>
        <w:t>Caso A1</w:t>
      </w:r>
      <w:r w:rsidR="003B0CCE" w:rsidRPr="00461D26">
        <w:rPr>
          <w:i/>
          <w:lang w:val="es-UY"/>
        </w:rPr>
        <w:t>, Anexo A</w:t>
      </w:r>
      <w:r w:rsidRPr="00461D26">
        <w:rPr>
          <w:i/>
          <w:lang w:val="es-UY"/>
        </w:rPr>
        <w:t>):</w:t>
      </w:r>
    </w:p>
    <w:p w14:paraId="629E3844" w14:textId="0BB24FBE" w:rsidR="00206295" w:rsidRPr="00C1708B" w:rsidRDefault="00206295" w:rsidP="00206295">
      <w:pPr>
        <w:pStyle w:val="TextCarCar"/>
        <w:rPr>
          <w:i/>
          <w:lang w:val="es-UY"/>
        </w:rPr>
      </w:pPr>
      <w:r w:rsidRPr="00C1708B">
        <w:rPr>
          <w:i/>
          <w:lang w:val="es-UY"/>
        </w:rPr>
        <w:t>Campo en (</w:t>
      </w:r>
      <w:r w:rsidR="00773F95" w:rsidRPr="00C1708B">
        <w:rPr>
          <w:i/>
          <w:lang w:val="es-UY"/>
        </w:rPr>
        <w:t>0</w:t>
      </w:r>
      <w:r w:rsidRPr="00C1708B">
        <w:rPr>
          <w:i/>
          <w:lang w:val="es-UY"/>
        </w:rPr>
        <w:t xml:space="preserve">, </w:t>
      </w:r>
      <w:r w:rsidR="00773F95" w:rsidRPr="00C1708B">
        <w:rPr>
          <w:i/>
          <w:lang w:val="es-UY"/>
        </w:rPr>
        <w:t>0</w:t>
      </w:r>
      <w:r w:rsidRPr="00C1708B">
        <w:rPr>
          <w:i/>
          <w:lang w:val="es-UY"/>
        </w:rPr>
        <w:t>)</w:t>
      </w:r>
      <w:r w:rsidR="00F85467" w:rsidRPr="00C1708B">
        <w:rPr>
          <w:i/>
          <w:lang w:val="es-UY"/>
        </w:rPr>
        <w:t xml:space="preserve"> </w:t>
      </w:r>
      <w:r w:rsidRPr="00C1708B">
        <w:rPr>
          <w:i/>
          <w:lang w:val="es-UY"/>
        </w:rPr>
        <w:t>= 62.8 V/m con 71.6/s</w:t>
      </w:r>
    </w:p>
    <w:p w14:paraId="258FB1FE" w14:textId="6BB7F0E9" w:rsidR="00206295" w:rsidRPr="00C1708B" w:rsidRDefault="00206295" w:rsidP="00773F95">
      <w:pPr>
        <w:pStyle w:val="TextCarCar"/>
        <w:rPr>
          <w:i/>
          <w:lang w:val="es-UY"/>
        </w:rPr>
      </w:pPr>
      <w:r w:rsidRPr="00C1708B">
        <w:rPr>
          <w:i/>
          <w:lang w:val="es-UY"/>
        </w:rPr>
        <w:t>Campo</w:t>
      </w:r>
      <w:r w:rsidR="00773F95" w:rsidRPr="00C1708B">
        <w:rPr>
          <w:i/>
          <w:lang w:val="es-UY"/>
        </w:rPr>
        <w:t xml:space="preserve"> en (-0.8, 0.4) </w:t>
      </w:r>
      <w:r w:rsidRPr="00C1708B">
        <w:rPr>
          <w:i/>
          <w:lang w:val="es-UY"/>
        </w:rPr>
        <w:t>= 9.3 V/m con 23.5</w:t>
      </w:r>
      <w:r w:rsidR="00773F95" w:rsidRPr="00C1708B">
        <w:rPr>
          <w:i/>
          <w:lang w:val="es-UY"/>
        </w:rPr>
        <w:t>/</w:t>
      </w:r>
      <w:r w:rsidRPr="00C1708B">
        <w:rPr>
          <w:i/>
          <w:lang w:val="es-UY"/>
        </w:rPr>
        <w:t>s</w:t>
      </w:r>
    </w:p>
    <w:p w14:paraId="6C733684" w14:textId="305459A7" w:rsidR="00B47E57" w:rsidRPr="00F85467" w:rsidRDefault="0012179C" w:rsidP="006667E9">
      <w:pPr>
        <w:pStyle w:val="TextCarCar"/>
        <w:jc w:val="center"/>
        <w:rPr>
          <w:lang w:val="es-UY"/>
        </w:rPr>
      </w:pPr>
      <w:r>
        <w:rPr>
          <w:noProof/>
        </w:rPr>
        <w:drawing>
          <wp:inline distT="0" distB="0" distL="0" distR="0" wp14:anchorId="3524EA20" wp14:editId="10358DE2">
            <wp:extent cx="2527087" cy="2533650"/>
            <wp:effectExtent l="0" t="0" r="6985" b="0"/>
            <wp:docPr id="25183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15" t="8721" r="2357" b="2342"/>
                    <a:stretch/>
                  </pic:blipFill>
                  <pic:spPr bwMode="auto">
                    <a:xfrm>
                      <a:off x="0" y="0"/>
                      <a:ext cx="2531740" cy="2538315"/>
                    </a:xfrm>
                    <a:prstGeom prst="rect">
                      <a:avLst/>
                    </a:prstGeom>
                    <a:noFill/>
                    <a:ln>
                      <a:noFill/>
                    </a:ln>
                    <a:extLst>
                      <a:ext uri="{53640926-AAD7-44D8-BBD7-CCE9431645EC}">
                        <a14:shadowObscured xmlns:a14="http://schemas.microsoft.com/office/drawing/2010/main"/>
                      </a:ext>
                    </a:extLst>
                  </pic:spPr>
                </pic:pic>
              </a:graphicData>
            </a:graphic>
          </wp:inline>
        </w:drawing>
      </w:r>
    </w:p>
    <w:p w14:paraId="22B9788C" w14:textId="67986569" w:rsidR="00626EEA" w:rsidRDefault="00F85467" w:rsidP="00626EEA">
      <w:pPr>
        <w:pStyle w:val="TextCarCar"/>
        <w:ind w:firstLine="0"/>
        <w:jc w:val="center"/>
        <w:rPr>
          <w:lang w:val="es-UY"/>
        </w:rPr>
      </w:pPr>
      <w:r>
        <w:rPr>
          <w:b/>
          <w:bCs/>
          <w:lang w:val="es-UY"/>
        </w:rPr>
        <w:t>Imagen</w:t>
      </w:r>
      <w:r w:rsidR="00083B3B" w:rsidRPr="00083B3B">
        <w:rPr>
          <w:b/>
          <w:bCs/>
          <w:lang w:val="es-UY"/>
        </w:rPr>
        <w:t xml:space="preserve"> 1.</w:t>
      </w:r>
      <w:r w:rsidR="00083B3B" w:rsidRPr="00083B3B">
        <w:rPr>
          <w:lang w:val="es-UY"/>
        </w:rPr>
        <w:t xml:space="preserve"> </w:t>
      </w:r>
      <w:r>
        <w:rPr>
          <w:lang w:val="es-UY"/>
        </w:rPr>
        <w:t xml:space="preserve">Simulación de campo magnético de </w:t>
      </w:r>
      <w:r w:rsidR="00313D81">
        <w:rPr>
          <w:lang w:val="es-UY"/>
        </w:rPr>
        <w:t>2 cargas.</w:t>
      </w:r>
    </w:p>
    <w:p w14:paraId="0BD86E3C" w14:textId="0C517E96" w:rsidR="0094022A" w:rsidRPr="00FE266D" w:rsidRDefault="006667E9" w:rsidP="006667E9">
      <w:pPr>
        <w:pStyle w:val="Ttulo2"/>
        <w:numPr>
          <w:ilvl w:val="0"/>
          <w:numId w:val="0"/>
        </w:numPr>
        <w:ind w:left="144"/>
        <w:rPr>
          <w:b/>
          <w:bCs/>
          <w:lang w:val="es-UY"/>
        </w:rPr>
      </w:pPr>
      <w:r w:rsidRPr="00FE266D">
        <w:rPr>
          <w:b/>
          <w:bCs/>
          <w:lang w:val="es-UY"/>
        </w:rPr>
        <w:t xml:space="preserve"> A.2              </w:t>
      </w:r>
      <w:r w:rsidR="0094022A" w:rsidRPr="00FE266D">
        <w:rPr>
          <w:b/>
          <w:bCs/>
          <w:lang w:val="es-UY"/>
        </w:rPr>
        <w:t>Simulador de potencial El</w:t>
      </w:r>
      <w:r w:rsidR="008B63B8" w:rsidRPr="00FE266D">
        <w:rPr>
          <w:b/>
          <w:bCs/>
          <w:lang w:val="es-UY"/>
        </w:rPr>
        <w:t>é</w:t>
      </w:r>
      <w:r w:rsidR="0094022A" w:rsidRPr="00FE266D">
        <w:rPr>
          <w:b/>
          <w:bCs/>
          <w:lang w:val="es-UY"/>
        </w:rPr>
        <w:t>ctrico</w:t>
      </w:r>
    </w:p>
    <w:p w14:paraId="2C65D0D0" w14:textId="16E5DFF2" w:rsidR="00881C8F" w:rsidRDefault="00DC6B07" w:rsidP="00881C8F">
      <w:pPr>
        <w:pStyle w:val="TextCarCar"/>
        <w:rPr>
          <w:lang w:val="es-UY"/>
        </w:rPr>
      </w:pPr>
      <w:r>
        <w:rPr>
          <w:lang w:val="es-UY"/>
        </w:rPr>
        <w:t xml:space="preserve">Modificamos la función; </w:t>
      </w:r>
      <w:proofErr w:type="spellStart"/>
      <w:r w:rsidRPr="00DC6B07">
        <w:rPr>
          <w:lang w:val="es-UY"/>
        </w:rPr>
        <w:t>def</w:t>
      </w:r>
      <w:proofErr w:type="spellEnd"/>
      <w:r w:rsidRPr="00DC6B07">
        <w:rPr>
          <w:lang w:val="es-UY"/>
        </w:rPr>
        <w:t xml:space="preserve"> potencial</w:t>
      </w:r>
      <w:r w:rsidR="4082FD93" w:rsidRPr="2D8A8D10">
        <w:rPr>
          <w:lang w:val="es-UY"/>
        </w:rPr>
        <w:t xml:space="preserve"> </w:t>
      </w:r>
      <w:r w:rsidRPr="00DC6B07">
        <w:rPr>
          <w:lang w:val="es-UY"/>
        </w:rPr>
        <w:t>(</w:t>
      </w:r>
      <w:proofErr w:type="spellStart"/>
      <w:r w:rsidRPr="00DC6B07">
        <w:rPr>
          <w:i/>
          <w:iCs/>
          <w:lang w:val="es-UY"/>
        </w:rPr>
        <w:t>self</w:t>
      </w:r>
      <w:proofErr w:type="spellEnd"/>
      <w:r w:rsidRPr="00DC6B07">
        <w:rPr>
          <w:lang w:val="es-UY"/>
        </w:rPr>
        <w:t xml:space="preserve">, </w:t>
      </w:r>
      <w:r w:rsidRPr="00DC6B07">
        <w:rPr>
          <w:i/>
          <w:iCs/>
          <w:lang w:val="es-UY"/>
        </w:rPr>
        <w:t>r</w:t>
      </w:r>
      <w:r w:rsidRPr="00DC6B07">
        <w:rPr>
          <w:lang w:val="es-UY"/>
        </w:rPr>
        <w:t>)</w:t>
      </w:r>
      <w:r>
        <w:rPr>
          <w:lang w:val="es-UY"/>
        </w:rPr>
        <w:t>,</w:t>
      </w:r>
      <w:r w:rsidR="00DE7031">
        <w:rPr>
          <w:lang w:val="es-UY"/>
        </w:rPr>
        <w:t xml:space="preserve"> teniendo en cuenta la </w:t>
      </w:r>
      <w:r w:rsidR="75CEF292" w:rsidRPr="2D8A8D10">
        <w:rPr>
          <w:lang w:val="es-UY"/>
        </w:rPr>
        <w:t>fórmula</w:t>
      </w:r>
      <w:r w:rsidR="00DE7031">
        <w:rPr>
          <w:lang w:val="es-UY"/>
        </w:rPr>
        <w:t xml:space="preserve"> para hallar el potencial eléctrico en un punto</w:t>
      </w:r>
      <w:r w:rsidR="7693DA5C" w:rsidRPr="2D8A8D10">
        <w:rPr>
          <w:lang w:val="es-UY"/>
        </w:rPr>
        <w:t xml:space="preserve"> </w:t>
      </w:r>
      <w:r w:rsidR="00096297" w:rsidRPr="00413817">
        <w:rPr>
          <w:lang w:val="es-UY"/>
        </w:rPr>
        <w:t>[2]</w:t>
      </w:r>
      <w:r w:rsidR="00881C8F">
        <w:rPr>
          <w:lang w:val="es-UY"/>
        </w:rPr>
        <w:t>:</w:t>
      </w:r>
    </w:p>
    <w:p w14:paraId="50E3BDC5" w14:textId="77777777" w:rsidR="00DE7031" w:rsidRPr="00DC6B07" w:rsidRDefault="00DE7031" w:rsidP="00DC6B07">
      <w:pPr>
        <w:pStyle w:val="TextCarCar"/>
        <w:rPr>
          <w:lang w:val="es-UY"/>
        </w:rPr>
      </w:pPr>
    </w:p>
    <w:p w14:paraId="441C4268" w14:textId="0821DDA4" w:rsidR="00674093" w:rsidRDefault="009B69DE" w:rsidP="00A85ABD">
      <w:pPr>
        <w:pStyle w:val="TextCarCar"/>
        <w:ind w:firstLine="0"/>
        <w:rPr>
          <w:lang w:val="es-UY"/>
        </w:rPr>
      </w:pPr>
      <m:oMathPara>
        <m:oMath>
          <m:r>
            <w:rPr>
              <w:rFonts w:ascii="Cambria Math" w:hAnsi="Cambria Math"/>
              <w:lang w:val="es-UY"/>
            </w:rPr>
            <m:t>V=</m:t>
          </m:r>
          <m:f>
            <m:fPr>
              <m:ctrlPr>
                <w:rPr>
                  <w:rFonts w:ascii="Cambria Math" w:hAnsi="Cambria Math"/>
                  <w:i/>
                  <w:lang w:val="es-UY"/>
                </w:rPr>
              </m:ctrlPr>
            </m:fPr>
            <m:num>
              <m:r>
                <w:rPr>
                  <w:rFonts w:ascii="Cambria Math" w:hAnsi="Cambria Math"/>
                  <w:lang w:val="es-UY"/>
                </w:rPr>
                <m:t>k.q</m:t>
              </m:r>
            </m:num>
            <m:den>
              <m:r>
                <w:rPr>
                  <w:rFonts w:ascii="Cambria Math" w:hAnsi="Cambria Math"/>
                  <w:lang w:val="es-UY"/>
                </w:rPr>
                <m:t>d</m:t>
              </m:r>
            </m:den>
          </m:f>
        </m:oMath>
      </m:oMathPara>
    </w:p>
    <w:p w14:paraId="4169CF9B" w14:textId="77777777" w:rsidR="00674093" w:rsidRDefault="00674093" w:rsidP="00674093">
      <w:pPr>
        <w:pStyle w:val="TextCarCar"/>
        <w:rPr>
          <w:lang w:val="es-UY"/>
        </w:rPr>
      </w:pPr>
    </w:p>
    <w:p w14:paraId="141B0F18" w14:textId="31578299" w:rsidR="00881C8F" w:rsidRDefault="00674093" w:rsidP="00674093">
      <w:pPr>
        <w:pStyle w:val="TextCarCar"/>
        <w:jc w:val="center"/>
        <w:rPr>
          <w:lang w:val="es-UY"/>
        </w:rPr>
      </w:pPr>
      <w:r w:rsidRPr="00674093">
        <w:rPr>
          <w:lang w:val="es-UY"/>
        </w:rPr>
        <w:t xml:space="preserve">U = (k * </w:t>
      </w:r>
      <w:proofErr w:type="spellStart"/>
      <w:r w:rsidRPr="00674093">
        <w:rPr>
          <w:lang w:val="es-UY"/>
        </w:rPr>
        <w:t>self.q</w:t>
      </w:r>
      <w:proofErr w:type="spellEnd"/>
      <w:r w:rsidRPr="00674093">
        <w:rPr>
          <w:lang w:val="es-UY"/>
        </w:rPr>
        <w:t>) / d1</w:t>
      </w:r>
    </w:p>
    <w:p w14:paraId="5BF68463" w14:textId="77777777" w:rsidR="00CA6FAE" w:rsidRDefault="00CA6FAE" w:rsidP="00CA6FAE">
      <w:pPr>
        <w:pStyle w:val="TextCarCar"/>
        <w:jc w:val="center"/>
        <w:rPr>
          <w:sz w:val="16"/>
          <w:szCs w:val="16"/>
          <w:lang w:val="es-UY"/>
        </w:rPr>
      </w:pPr>
      <w:r w:rsidRPr="00CA6FAE">
        <w:rPr>
          <w:sz w:val="16"/>
          <w:szCs w:val="16"/>
          <w:lang w:val="es-UY"/>
        </w:rPr>
        <w:t>(implementación en el código)</w:t>
      </w:r>
    </w:p>
    <w:p w14:paraId="12BC6B8E" w14:textId="77777777" w:rsidR="00A85ABD" w:rsidRDefault="00A85ABD" w:rsidP="00CA6FAE">
      <w:pPr>
        <w:pStyle w:val="TextCarCar"/>
        <w:jc w:val="center"/>
        <w:rPr>
          <w:sz w:val="16"/>
          <w:szCs w:val="16"/>
          <w:lang w:val="es-UY"/>
        </w:rPr>
      </w:pPr>
    </w:p>
    <w:p w14:paraId="48E6384F" w14:textId="57170245" w:rsidR="00A85ABD" w:rsidRDefault="001263D0" w:rsidP="001263D0">
      <w:pPr>
        <w:pStyle w:val="TextCarCar"/>
        <w:ind w:firstLine="0"/>
        <w:rPr>
          <w:lang w:val="es-ES"/>
        </w:rPr>
      </w:pPr>
      <w:r>
        <w:rPr>
          <w:lang w:val="es-ES"/>
        </w:rPr>
        <w:t>Para verifica</w:t>
      </w:r>
      <w:r w:rsidR="00C1708B">
        <w:rPr>
          <w:lang w:val="es-ES"/>
        </w:rPr>
        <w:t>r la implementación adecuada realizamos un caso de prueba</w:t>
      </w:r>
      <w:r w:rsidR="00D52FFA">
        <w:rPr>
          <w:lang w:val="es-ES"/>
        </w:rPr>
        <w:t>.</w:t>
      </w:r>
    </w:p>
    <w:p w14:paraId="79EC2AE9" w14:textId="77777777" w:rsidR="000517DD" w:rsidRDefault="000517DD" w:rsidP="001263D0">
      <w:pPr>
        <w:pStyle w:val="TextCarCar"/>
        <w:ind w:firstLine="0"/>
        <w:rPr>
          <w:b/>
          <w:bCs/>
          <w:lang w:val="es-ES"/>
        </w:rPr>
      </w:pPr>
    </w:p>
    <w:p w14:paraId="50BDC926" w14:textId="3D0EC018" w:rsidR="00C1708B" w:rsidRDefault="00C1708B" w:rsidP="001263D0">
      <w:pPr>
        <w:pStyle w:val="TextCarCar"/>
        <w:ind w:firstLine="0"/>
        <w:rPr>
          <w:b/>
          <w:bCs/>
          <w:lang w:val="es-ES"/>
        </w:rPr>
      </w:pPr>
      <w:r w:rsidRPr="00C1708B">
        <w:rPr>
          <w:b/>
          <w:bCs/>
          <w:lang w:val="es-ES"/>
        </w:rPr>
        <w:t xml:space="preserve">Caso </w:t>
      </w:r>
      <w:r w:rsidR="00F62356">
        <w:rPr>
          <w:b/>
          <w:bCs/>
          <w:lang w:val="es-ES"/>
        </w:rPr>
        <w:t>A</w:t>
      </w:r>
      <w:r w:rsidRPr="00C1708B">
        <w:rPr>
          <w:b/>
          <w:bCs/>
          <w:lang w:val="es-ES"/>
        </w:rPr>
        <w:t>2:</w:t>
      </w:r>
    </w:p>
    <w:p w14:paraId="04F22031" w14:textId="4742298C" w:rsidR="002B11DD" w:rsidRDefault="002B11DD" w:rsidP="002B11DD">
      <w:pPr>
        <w:pStyle w:val="TextCarCar"/>
        <w:ind w:firstLine="0"/>
        <w:jc w:val="left"/>
        <w:rPr>
          <w:lang w:val="es-UY"/>
        </w:rPr>
      </w:pPr>
      <w:r>
        <w:rPr>
          <w:lang w:val="es-UY"/>
        </w:rPr>
        <w:t xml:space="preserve">Valor de la carga:   </w:t>
      </w:r>
      <m:oMath>
        <m:sSub>
          <m:sSubPr>
            <m:ctrlPr>
              <w:rPr>
                <w:rFonts w:ascii="Cambria Math" w:hAnsi="Cambria Math"/>
                <w:i/>
                <w:lang w:val="es-UY"/>
              </w:rPr>
            </m:ctrlPr>
          </m:sSubPr>
          <m:e>
            <m:r>
              <w:rPr>
                <w:rFonts w:ascii="Cambria Math" w:hAnsi="Cambria Math"/>
                <w:lang w:val="es-UY"/>
              </w:rPr>
              <m:t>q</m:t>
            </m:r>
          </m:e>
          <m:sub>
            <m:r>
              <w:rPr>
                <w:rFonts w:ascii="Cambria Math" w:hAnsi="Cambria Math"/>
                <w:lang w:val="es-UY"/>
              </w:rPr>
              <m:t>1</m:t>
            </m:r>
          </m:sub>
        </m:sSub>
        <m:r>
          <w:rPr>
            <w:rFonts w:ascii="Cambria Math" w:hAnsi="Cambria Math"/>
            <w:lang w:val="es-UY"/>
          </w:rPr>
          <m:t>=1×</m:t>
        </m:r>
        <m:sSup>
          <m:sSupPr>
            <m:ctrlPr>
              <w:rPr>
                <w:rFonts w:ascii="Cambria Math" w:hAnsi="Cambria Math"/>
                <w:i/>
                <w:lang w:val="es-UY"/>
              </w:rPr>
            </m:ctrlPr>
          </m:sSupPr>
          <m:e>
            <m:r>
              <w:rPr>
                <w:rFonts w:ascii="Cambria Math" w:hAnsi="Cambria Math"/>
                <w:lang w:val="es-UY"/>
              </w:rPr>
              <m:t>10</m:t>
            </m:r>
          </m:e>
          <m:sup>
            <m:r>
              <w:rPr>
                <w:rFonts w:ascii="Cambria Math" w:hAnsi="Cambria Math"/>
                <w:lang w:val="es-UY"/>
              </w:rPr>
              <m:t>-9</m:t>
            </m:r>
          </m:sup>
        </m:sSup>
        <m:r>
          <w:rPr>
            <w:rFonts w:ascii="Cambria Math" w:hAnsi="Cambria Math"/>
            <w:lang w:val="es-UY"/>
          </w:rPr>
          <m:t>C</m:t>
        </m:r>
      </m:oMath>
    </w:p>
    <w:p w14:paraId="6BF97447" w14:textId="763CABA8" w:rsidR="002B11DD" w:rsidRDefault="002B11DD" w:rsidP="002B11DD">
      <w:pPr>
        <w:pStyle w:val="TextCarCar"/>
        <w:ind w:firstLine="0"/>
        <w:rPr>
          <w:rFonts w:ascii="Cambria Math" w:hAnsi="Cambria Math"/>
          <w:i/>
          <w:lang w:val="es-UY"/>
        </w:rPr>
      </w:pPr>
      <w:r>
        <w:rPr>
          <w:lang w:val="es-UY"/>
        </w:rPr>
        <w:t>Posición de la carg</w:t>
      </w:r>
      <w:r w:rsidR="00FC38A1">
        <w:rPr>
          <w:lang w:val="es-UY"/>
        </w:rPr>
        <w:t>a</w:t>
      </w:r>
      <w:r>
        <w:rPr>
          <w:lang w:val="es-UY"/>
        </w:rPr>
        <w:t xml:space="preserve">:  </w:t>
      </w:r>
      <w:r w:rsidRPr="0012179C">
        <w:rPr>
          <w:rFonts w:ascii="Cambria Math" w:hAnsi="Cambria Math"/>
          <w:i/>
          <w:lang w:val="es-UY"/>
        </w:rPr>
        <w:t xml:space="preserve"> </w:t>
      </w:r>
      <m:oMath>
        <m:sSub>
          <m:sSubPr>
            <m:ctrlPr>
              <w:rPr>
                <w:rFonts w:ascii="Cambria Math" w:hAnsi="Cambria Math"/>
                <w:i/>
                <w:lang w:val="es-UY"/>
              </w:rPr>
            </m:ctrlPr>
          </m:sSubPr>
          <m:e>
            <m:r>
              <w:rPr>
                <w:rFonts w:ascii="Cambria Math" w:hAnsi="Cambria Math"/>
                <w:lang w:val="es-UY"/>
              </w:rPr>
              <m:t>q</m:t>
            </m:r>
          </m:e>
          <m:sub>
            <m:r>
              <w:rPr>
                <w:rFonts w:ascii="Cambria Math" w:hAnsi="Cambria Math"/>
                <w:lang w:val="es-UY"/>
              </w:rPr>
              <m:t>1</m:t>
            </m:r>
          </m:sub>
        </m:sSub>
        <m:r>
          <w:rPr>
            <w:rFonts w:ascii="Cambria Math" w:hAnsi="Cambria Math"/>
            <w:lang w:val="es-UY"/>
          </w:rPr>
          <m:t>=</m:t>
        </m:r>
        <m:d>
          <m:dPr>
            <m:ctrlPr>
              <w:rPr>
                <w:rFonts w:ascii="Cambria Math" w:hAnsi="Cambria Math"/>
                <w:i/>
                <w:lang w:val="es-UY"/>
              </w:rPr>
            </m:ctrlPr>
          </m:dPr>
          <m:e>
            <m:r>
              <w:rPr>
                <w:rFonts w:ascii="Cambria Math" w:hAnsi="Cambria Math"/>
                <w:lang w:val="es-UY"/>
              </w:rPr>
              <m:t>0,0</m:t>
            </m:r>
          </m:e>
        </m:d>
        <m:r>
          <w:rPr>
            <w:rFonts w:ascii="Cambria Math" w:hAnsi="Cambria Math"/>
            <w:lang w:val="es-UY"/>
          </w:rPr>
          <m:t>m</m:t>
        </m:r>
      </m:oMath>
      <w:r w:rsidRPr="0012179C">
        <w:rPr>
          <w:rFonts w:ascii="Cambria Math" w:hAnsi="Cambria Math"/>
          <w:i/>
          <w:lang w:val="es-UY"/>
        </w:rPr>
        <w:t xml:space="preserve"> </w:t>
      </w:r>
    </w:p>
    <w:p w14:paraId="45B69FC3" w14:textId="797FA97E" w:rsidR="002B11DD" w:rsidRPr="00206295" w:rsidRDefault="002B11DD" w:rsidP="002B11DD">
      <w:pPr>
        <w:pStyle w:val="TextCarCar"/>
        <w:ind w:firstLine="0"/>
        <w:rPr>
          <w:lang w:val="es-UY"/>
        </w:rPr>
      </w:pPr>
      <w:r>
        <w:rPr>
          <w:lang w:val="es-UY"/>
        </w:rPr>
        <w:t xml:space="preserve">Posición de medida:      </w:t>
      </w:r>
      <m:oMath>
        <m:sSub>
          <m:sSubPr>
            <m:ctrlPr>
              <w:rPr>
                <w:rFonts w:ascii="Cambria Math" w:hAnsi="Cambria Math"/>
                <w:i/>
                <w:lang w:val="es-UY"/>
              </w:rPr>
            </m:ctrlPr>
          </m:sSubPr>
          <m:e>
            <m:r>
              <w:rPr>
                <w:rFonts w:ascii="Cambria Math" w:hAnsi="Cambria Math"/>
                <w:lang w:val="es-UY"/>
              </w:rPr>
              <m:t>P</m:t>
            </m:r>
          </m:e>
          <m:sub>
            <m:r>
              <w:rPr>
                <w:rFonts w:ascii="Cambria Math" w:hAnsi="Cambria Math"/>
                <w:lang w:val="es-UY"/>
              </w:rPr>
              <m:t>A</m:t>
            </m:r>
          </m:sub>
        </m:sSub>
        <m:r>
          <w:rPr>
            <w:rFonts w:ascii="Cambria Math" w:hAnsi="Cambria Math"/>
            <w:lang w:val="es-UY"/>
          </w:rPr>
          <m:t>=</m:t>
        </m:r>
        <m:d>
          <m:dPr>
            <m:ctrlPr>
              <w:rPr>
                <w:rFonts w:ascii="Cambria Math" w:hAnsi="Cambria Math"/>
                <w:i/>
                <w:lang w:val="es-UY"/>
              </w:rPr>
            </m:ctrlPr>
          </m:dPr>
          <m:e>
            <m:r>
              <w:rPr>
                <w:rFonts w:ascii="Cambria Math" w:hAnsi="Cambria Math"/>
                <w:lang w:val="es-UY"/>
              </w:rPr>
              <m:t>2 , 7</m:t>
            </m:r>
          </m:e>
        </m:d>
        <m:r>
          <w:rPr>
            <w:rFonts w:ascii="Cambria Math" w:hAnsi="Cambria Math"/>
            <w:lang w:val="es-UY"/>
          </w:rPr>
          <m:t>m</m:t>
        </m:r>
      </m:oMath>
    </w:p>
    <w:p w14:paraId="0A1BC8CB" w14:textId="5E58EBE2" w:rsidR="002B11DD" w:rsidRPr="00C86E2C" w:rsidRDefault="002B11DD" w:rsidP="002B11DD">
      <w:pPr>
        <w:pStyle w:val="TextCarCar"/>
        <w:ind w:firstLine="0"/>
        <w:rPr>
          <w:rFonts w:ascii="Cambria Math" w:hAnsi="Cambria Math"/>
          <w:iCs/>
          <w:lang w:val="es-UY"/>
        </w:rPr>
      </w:pPr>
      <w:r w:rsidRPr="00C86E2C">
        <w:rPr>
          <w:rFonts w:ascii="Cambria Math" w:hAnsi="Cambria Math"/>
          <w:iCs/>
          <w:lang w:val="es-UY"/>
        </w:rPr>
        <w:t>Teniendo en cuenta estos parámetros</w:t>
      </w:r>
      <w:r w:rsidR="00EB5AB8">
        <w:rPr>
          <w:rFonts w:ascii="Cambria Math" w:hAnsi="Cambria Math"/>
          <w:iCs/>
          <w:lang w:val="es-UY"/>
        </w:rPr>
        <w:t>,</w:t>
      </w:r>
      <w:r w:rsidRPr="00C86E2C">
        <w:rPr>
          <w:rFonts w:ascii="Cambria Math" w:hAnsi="Cambria Math"/>
          <w:iCs/>
          <w:lang w:val="es-UY"/>
        </w:rPr>
        <w:t xml:space="preserve"> los cálculos obtenidos de forma analítica</w:t>
      </w:r>
      <w:r w:rsidR="000517DD">
        <w:rPr>
          <w:rFonts w:ascii="Cambria Math" w:hAnsi="Cambria Math"/>
          <w:iCs/>
          <w:lang w:val="es-UY"/>
        </w:rPr>
        <w:t xml:space="preserve"> son</w:t>
      </w:r>
      <w:r w:rsidRPr="00C86E2C">
        <w:rPr>
          <w:rFonts w:ascii="Cambria Math" w:hAnsi="Cambria Math"/>
          <w:iCs/>
          <w:lang w:val="es-UY"/>
        </w:rPr>
        <w:t>:</w:t>
      </w:r>
    </w:p>
    <w:p w14:paraId="23EE3849" w14:textId="5B589853" w:rsidR="002B11DD" w:rsidRPr="00EB5AB8" w:rsidRDefault="00000000" w:rsidP="001263D0">
      <w:pPr>
        <w:pStyle w:val="TextCarCar"/>
        <w:ind w:firstLine="0"/>
        <w:rPr>
          <w:b/>
          <w:bCs/>
          <w:lang w:val="es-UY"/>
        </w:rPr>
      </w:pPr>
      <m:oMathPara>
        <m:oMath>
          <m:sSub>
            <m:sSubPr>
              <m:ctrlPr>
                <w:rPr>
                  <w:rFonts w:ascii="Cambria Math" w:hAnsi="Cambria Math"/>
                  <w:i/>
                  <w:lang w:val="es-UY"/>
                </w:rPr>
              </m:ctrlPr>
            </m:sSubPr>
            <m:e>
              <m:r>
                <w:rPr>
                  <w:rFonts w:ascii="Cambria Math" w:hAnsi="Cambria Math"/>
                  <w:lang w:val="es-UY"/>
                </w:rPr>
                <m:t>V</m:t>
              </m:r>
            </m:e>
            <m:sub>
              <m:d>
                <m:dPr>
                  <m:ctrlPr>
                    <w:rPr>
                      <w:rFonts w:ascii="Cambria Math" w:hAnsi="Cambria Math"/>
                      <w:lang w:val="es-ES"/>
                    </w:rPr>
                  </m:ctrlPr>
                </m:dPr>
                <m:e>
                  <m:r>
                    <m:rPr>
                      <m:sty m:val="p"/>
                    </m:rPr>
                    <w:rPr>
                      <w:rFonts w:ascii="Cambria Math" w:hAnsi="Cambria Math"/>
                      <w:lang w:val="es-ES"/>
                    </w:rPr>
                    <m:t>2,7</m:t>
                  </m:r>
                </m:e>
              </m:d>
            </m:sub>
          </m:sSub>
          <m:r>
            <w:rPr>
              <w:rFonts w:ascii="Cambria Math" w:hAnsi="Cambria Math"/>
              <w:lang w:val="es-UY"/>
            </w:rPr>
            <m:t>=</m:t>
          </m:r>
          <m:f>
            <m:fPr>
              <m:ctrlPr>
                <w:rPr>
                  <w:rFonts w:ascii="Cambria Math" w:hAnsi="Cambria Math"/>
                  <w:i/>
                  <w:lang w:val="es-UY"/>
                </w:rPr>
              </m:ctrlPr>
            </m:fPr>
            <m:num>
              <m:r>
                <w:rPr>
                  <w:rFonts w:ascii="Cambria Math" w:hAnsi="Cambria Math"/>
                  <w:lang w:val="es-UY"/>
                </w:rPr>
                <m:t>k.q</m:t>
              </m:r>
            </m:num>
            <m:den>
              <m:rad>
                <m:radPr>
                  <m:degHide m:val="1"/>
                  <m:ctrlPr>
                    <w:rPr>
                      <w:rFonts w:ascii="Cambria Math" w:hAnsi="Cambria Math"/>
                      <w:i/>
                      <w:lang w:val="es-UY"/>
                    </w:rPr>
                  </m:ctrlPr>
                </m:radPr>
                <m:deg/>
                <m:e>
                  <m:sSup>
                    <m:sSupPr>
                      <m:ctrlPr>
                        <w:rPr>
                          <w:rFonts w:ascii="Cambria Math" w:hAnsi="Cambria Math"/>
                          <w:i/>
                          <w:lang w:val="es-UY"/>
                        </w:rPr>
                      </m:ctrlPr>
                    </m:sSupPr>
                    <m:e>
                      <m:r>
                        <w:rPr>
                          <w:rFonts w:ascii="Cambria Math" w:hAnsi="Cambria Math"/>
                          <w:lang w:val="es-UY"/>
                        </w:rPr>
                        <m:t>2</m:t>
                      </m:r>
                    </m:e>
                    <m:sup>
                      <m:r>
                        <w:rPr>
                          <w:rFonts w:ascii="Cambria Math" w:hAnsi="Cambria Math"/>
                          <w:lang w:val="es-UY"/>
                        </w:rPr>
                        <m:t>2</m:t>
                      </m:r>
                    </m:sup>
                  </m:sSup>
                  <m:r>
                    <w:rPr>
                      <w:rFonts w:ascii="Cambria Math" w:hAnsi="Cambria Math"/>
                      <w:lang w:val="es-UY"/>
                    </w:rPr>
                    <m:t>+</m:t>
                  </m:r>
                  <m:sSup>
                    <m:sSupPr>
                      <m:ctrlPr>
                        <w:rPr>
                          <w:rFonts w:ascii="Cambria Math" w:hAnsi="Cambria Math"/>
                          <w:i/>
                          <w:lang w:val="es-UY"/>
                        </w:rPr>
                      </m:ctrlPr>
                    </m:sSupPr>
                    <m:e>
                      <m:r>
                        <w:rPr>
                          <w:rFonts w:ascii="Cambria Math" w:hAnsi="Cambria Math"/>
                          <w:lang w:val="es-UY"/>
                        </w:rPr>
                        <m:t>7</m:t>
                      </m:r>
                    </m:e>
                    <m:sup>
                      <m:r>
                        <w:rPr>
                          <w:rFonts w:ascii="Cambria Math" w:hAnsi="Cambria Math"/>
                          <w:lang w:val="es-UY"/>
                        </w:rPr>
                        <m:t>2</m:t>
                      </m:r>
                    </m:sup>
                  </m:sSup>
                </m:e>
              </m:rad>
            </m:den>
          </m:f>
          <m:r>
            <w:rPr>
              <w:rFonts w:ascii="Cambria Math" w:hAnsi="Cambria Math"/>
              <w:lang w:val="es-UY"/>
            </w:rPr>
            <m:t>=1.24V</m:t>
          </m:r>
        </m:oMath>
      </m:oMathPara>
    </w:p>
    <w:p w14:paraId="4587C313" w14:textId="77777777" w:rsidR="00EB5AB8" w:rsidRDefault="00EB5AB8" w:rsidP="001263D0">
      <w:pPr>
        <w:pStyle w:val="TextCarCar"/>
        <w:ind w:firstLine="0"/>
        <w:rPr>
          <w:b/>
          <w:bCs/>
          <w:lang w:val="es-ES"/>
        </w:rPr>
      </w:pPr>
    </w:p>
    <w:p w14:paraId="475C0A65" w14:textId="027787A4" w:rsidR="00C86E2C" w:rsidRPr="006211C1" w:rsidRDefault="00C86E2C" w:rsidP="001263D0">
      <w:pPr>
        <w:pStyle w:val="TextCarCar"/>
        <w:ind w:firstLine="0"/>
        <w:rPr>
          <w:i/>
          <w:lang w:val="es-UY"/>
        </w:rPr>
      </w:pPr>
      <w:r w:rsidRPr="00C1708B">
        <w:rPr>
          <w:i/>
          <w:lang w:val="es-UY"/>
        </w:rPr>
        <w:t xml:space="preserve">Al realizar la simulación </w:t>
      </w:r>
      <w:r w:rsidRPr="00461D26">
        <w:rPr>
          <w:i/>
          <w:lang w:val="es-UY"/>
        </w:rPr>
        <w:t>(</w:t>
      </w:r>
      <w:r w:rsidR="003B0CCE" w:rsidRPr="00461D26">
        <w:rPr>
          <w:i/>
          <w:lang w:val="es-UY"/>
        </w:rPr>
        <w:t>Código 1, Anexo A</w:t>
      </w:r>
      <w:r w:rsidR="00461D26" w:rsidRPr="00461D26">
        <w:rPr>
          <w:i/>
          <w:lang w:val="es-UY"/>
        </w:rPr>
        <w:t>2</w:t>
      </w:r>
      <w:r w:rsidRPr="00461D26">
        <w:rPr>
          <w:i/>
          <w:lang w:val="es-UY"/>
        </w:rPr>
        <w:t>):</w:t>
      </w:r>
    </w:p>
    <w:p w14:paraId="0BB5C074" w14:textId="439295F1" w:rsidR="00C86E2C" w:rsidRPr="00A27C5F" w:rsidRDefault="00000000" w:rsidP="006211C1">
      <w:pPr>
        <w:pStyle w:val="TextCarCar"/>
        <w:ind w:firstLine="0"/>
        <w:jc w:val="center"/>
        <w:rPr>
          <w:lang w:val="es-UY"/>
        </w:rPr>
      </w:pPr>
      <m:oMathPara>
        <m:oMath>
          <m:sSub>
            <m:sSubPr>
              <m:ctrlPr>
                <w:rPr>
                  <w:rFonts w:ascii="Cambria Math" w:hAnsi="Cambria Math"/>
                  <w:i/>
                  <w:lang w:val="es-UY"/>
                </w:rPr>
              </m:ctrlPr>
            </m:sSubPr>
            <m:e>
              <m:r>
                <w:rPr>
                  <w:rFonts w:ascii="Cambria Math" w:hAnsi="Cambria Math"/>
                  <w:lang w:val="es-UY"/>
                </w:rPr>
                <m:t>V</m:t>
              </m:r>
            </m:e>
            <m:sub>
              <m:d>
                <m:dPr>
                  <m:ctrlPr>
                    <w:rPr>
                      <w:rFonts w:ascii="Cambria Math" w:hAnsi="Cambria Math"/>
                      <w:lang w:val="es-ES"/>
                    </w:rPr>
                  </m:ctrlPr>
                </m:dPr>
                <m:e>
                  <m:r>
                    <m:rPr>
                      <m:sty m:val="p"/>
                    </m:rPr>
                    <w:rPr>
                      <w:rFonts w:ascii="Cambria Math" w:hAnsi="Cambria Math"/>
                      <w:lang w:val="es-ES"/>
                    </w:rPr>
                    <m:t>2,7</m:t>
                  </m:r>
                </m:e>
              </m:d>
            </m:sub>
          </m:sSub>
          <m:r>
            <w:rPr>
              <w:rFonts w:ascii="Cambria Math" w:hAnsi="Cambria Math"/>
              <w:lang w:val="es-UY"/>
            </w:rPr>
            <m:t>=1.23V</m:t>
          </m:r>
        </m:oMath>
      </m:oMathPara>
    </w:p>
    <w:p w14:paraId="7080FCAF" w14:textId="2C663F46" w:rsidR="00A27C5F" w:rsidRPr="006211C1" w:rsidRDefault="00A27C5F" w:rsidP="0062368B">
      <w:pPr>
        <w:pStyle w:val="TextCarCar"/>
        <w:ind w:firstLine="0"/>
        <w:rPr>
          <w:lang w:val="es-ES"/>
        </w:rPr>
      </w:pPr>
      <w:r>
        <w:rPr>
          <w:lang w:val="es-UY"/>
        </w:rPr>
        <w:t>Se logra implementar adecuadamente las funciones de tal forma</w:t>
      </w:r>
      <w:r w:rsidR="003943EC">
        <w:rPr>
          <w:lang w:val="es-UY"/>
        </w:rPr>
        <w:t xml:space="preserve"> que concuerden con los cálculos realizados, las</w:t>
      </w:r>
      <w:r w:rsidR="00D52FFA">
        <w:rPr>
          <w:lang w:val="es-UY"/>
        </w:rPr>
        <w:t xml:space="preserve"> pequeñas </w:t>
      </w:r>
      <w:r w:rsidR="003943EC">
        <w:rPr>
          <w:lang w:val="es-UY"/>
        </w:rPr>
        <w:t>diferencias se pueden deber al redondeo realizado</w:t>
      </w:r>
      <w:r w:rsidR="00857EC9">
        <w:rPr>
          <w:lang w:val="es-UY"/>
        </w:rPr>
        <w:t xml:space="preserve"> o por algún error de implementación propio del progr</w:t>
      </w:r>
      <w:r w:rsidR="00D52FFA">
        <w:rPr>
          <w:lang w:val="es-UY"/>
        </w:rPr>
        <w:t>ama.</w:t>
      </w:r>
    </w:p>
    <w:p w14:paraId="4D9B6DD0" w14:textId="39106E5E" w:rsidR="00844350" w:rsidRDefault="00844350" w:rsidP="001263D0">
      <w:pPr>
        <w:pStyle w:val="TextCarCar"/>
        <w:ind w:firstLine="0"/>
        <w:rPr>
          <w:b/>
          <w:bCs/>
          <w:lang w:val="es-ES"/>
        </w:rPr>
      </w:pPr>
    </w:p>
    <w:p w14:paraId="08FE9E5B" w14:textId="3CDBC14A" w:rsidR="006667E9" w:rsidRPr="005948EA" w:rsidRDefault="0006297D" w:rsidP="001263D0">
      <w:pPr>
        <w:pStyle w:val="TextCarCar"/>
        <w:ind w:firstLine="0"/>
        <w:rPr>
          <w:b/>
          <w:bCs/>
          <w:lang w:val="es-UY"/>
        </w:rPr>
      </w:pPr>
      <w:r w:rsidRPr="005948EA">
        <w:rPr>
          <w:b/>
          <w:bCs/>
          <w:lang w:val="es-ES"/>
        </w:rPr>
        <w:t>B.1</w:t>
      </w:r>
      <w:r w:rsidRPr="005948EA">
        <w:rPr>
          <w:b/>
          <w:bCs/>
          <w:lang w:val="es-UY"/>
        </w:rPr>
        <w:t xml:space="preserve"> Simulador de Campo Eléctrico para una línea cargada.</w:t>
      </w:r>
    </w:p>
    <w:p w14:paraId="314834CE" w14:textId="77777777" w:rsidR="0006297D" w:rsidRDefault="0006297D" w:rsidP="001263D0">
      <w:pPr>
        <w:pStyle w:val="TextCarCar"/>
        <w:ind w:firstLine="0"/>
        <w:rPr>
          <w:lang w:val="es-UY"/>
        </w:rPr>
      </w:pPr>
    </w:p>
    <w:p w14:paraId="093B92D9" w14:textId="1056E54D" w:rsidR="0006297D" w:rsidRDefault="00455F78" w:rsidP="001263D0">
      <w:pPr>
        <w:pStyle w:val="TextCarCar"/>
        <w:ind w:firstLine="0"/>
        <w:rPr>
          <w:lang w:val="es-ES"/>
        </w:rPr>
      </w:pPr>
      <w:r>
        <w:rPr>
          <w:lang w:val="es-ES"/>
        </w:rPr>
        <w:t>Para hallar el comportamiento de</w:t>
      </w:r>
      <w:r w:rsidR="007E26D8">
        <w:rPr>
          <w:lang w:val="es-ES"/>
        </w:rPr>
        <w:t>l campo eléctrico para</w:t>
      </w:r>
      <w:r>
        <w:rPr>
          <w:lang w:val="es-ES"/>
        </w:rPr>
        <w:t xml:space="preserve"> una línea cargada</w:t>
      </w:r>
      <w:r w:rsidR="00D8398E">
        <w:rPr>
          <w:lang w:val="es-ES"/>
        </w:rPr>
        <w:t>, se</w:t>
      </w:r>
      <w:r w:rsidR="006960F8">
        <w:rPr>
          <w:lang w:val="es-ES"/>
        </w:rPr>
        <w:t xml:space="preserve"> eligió una carga total y </w:t>
      </w:r>
      <w:r w:rsidR="00B2310F">
        <w:rPr>
          <w:lang w:val="es-ES"/>
        </w:rPr>
        <w:t>una longitud</w:t>
      </w:r>
      <w:r w:rsidR="006960F8">
        <w:rPr>
          <w:lang w:val="es-ES"/>
        </w:rPr>
        <w:t xml:space="preserve"> arbitraria L</w:t>
      </w:r>
      <w:r w:rsidR="00775B08">
        <w:rPr>
          <w:lang w:val="es-ES"/>
        </w:rPr>
        <w:t xml:space="preserve"> p</w:t>
      </w:r>
      <w:r w:rsidR="006960F8">
        <w:rPr>
          <w:lang w:val="es-ES"/>
        </w:rPr>
        <w:t xml:space="preserve">ara mantener una coherencia durante la </w:t>
      </w:r>
      <w:r w:rsidR="00210AC1">
        <w:rPr>
          <w:lang w:val="es-ES"/>
        </w:rPr>
        <w:t>simulación. Se d</w:t>
      </w:r>
      <w:r w:rsidR="006960F8">
        <w:rPr>
          <w:lang w:val="es-ES"/>
        </w:rPr>
        <w:t xml:space="preserve">ividieron y distribuyeron las cargas uniformemente sobre una </w:t>
      </w:r>
      <w:r w:rsidR="005948EA">
        <w:rPr>
          <w:lang w:val="es-ES"/>
        </w:rPr>
        <w:t>línea (</w:t>
      </w:r>
      <w:r w:rsidR="00B003AA">
        <w:rPr>
          <w:lang w:val="es-ES"/>
        </w:rPr>
        <w:t>eje y)</w:t>
      </w:r>
      <w:r w:rsidR="00B2310F">
        <w:rPr>
          <w:lang w:val="es-ES"/>
        </w:rPr>
        <w:t xml:space="preserve">, entre 2, 3, 5 y 10 secciones, logrando una distribución </w:t>
      </w:r>
      <w:r w:rsidR="00D205C5">
        <w:rPr>
          <w:lang w:val="es-ES"/>
        </w:rPr>
        <w:t>más</w:t>
      </w:r>
      <w:r w:rsidR="00B2310F">
        <w:rPr>
          <w:lang w:val="es-ES"/>
        </w:rPr>
        <w:t xml:space="preserve"> parecida</w:t>
      </w:r>
      <w:r w:rsidR="00724585">
        <w:rPr>
          <w:lang w:val="es-ES"/>
        </w:rPr>
        <w:t xml:space="preserve"> a</w:t>
      </w:r>
      <w:r w:rsidR="00D205C5">
        <w:rPr>
          <w:lang w:val="es-ES"/>
        </w:rPr>
        <w:t xml:space="preserve"> la de una línea cargada.</w:t>
      </w:r>
    </w:p>
    <w:p w14:paraId="53459473" w14:textId="77777777" w:rsidR="00B2310F" w:rsidRDefault="00B2310F" w:rsidP="001263D0">
      <w:pPr>
        <w:pStyle w:val="TextCarCar"/>
        <w:ind w:firstLine="0"/>
        <w:rPr>
          <w:lang w:val="es-ES"/>
        </w:rPr>
      </w:pPr>
    </w:p>
    <w:p w14:paraId="4D6CBAE5" w14:textId="37ED8995" w:rsidR="00D205C5" w:rsidRDefault="005F3498" w:rsidP="001263D0">
      <w:pPr>
        <w:pStyle w:val="TextCarCar"/>
        <w:ind w:firstLine="0"/>
        <w:rPr>
          <w:b/>
          <w:bCs/>
          <w:lang w:val="es-ES"/>
        </w:rPr>
      </w:pPr>
      <w:r w:rsidRPr="00B2310F">
        <w:rPr>
          <w:b/>
          <w:bCs/>
          <w:lang w:val="es-ES"/>
        </w:rPr>
        <w:t xml:space="preserve">Caso </w:t>
      </w:r>
      <w:r w:rsidR="00DF32F9" w:rsidRPr="00B2310F">
        <w:rPr>
          <w:b/>
          <w:bCs/>
          <w:lang w:val="es-ES"/>
        </w:rPr>
        <w:t>B</w:t>
      </w:r>
      <w:r w:rsidR="005A6E20">
        <w:rPr>
          <w:b/>
          <w:bCs/>
          <w:lang w:val="es-ES"/>
        </w:rPr>
        <w:t>1</w:t>
      </w:r>
      <w:r w:rsidRPr="00B2310F">
        <w:rPr>
          <w:b/>
          <w:bCs/>
          <w:lang w:val="es-ES"/>
        </w:rPr>
        <w:t>:</w:t>
      </w:r>
    </w:p>
    <w:p w14:paraId="0899B627" w14:textId="7473672A" w:rsidR="00AE4749" w:rsidRDefault="00AE4749" w:rsidP="001263D0">
      <w:pPr>
        <w:pStyle w:val="TextCarCar"/>
        <w:ind w:firstLine="0"/>
        <w:rPr>
          <w:lang w:val="es-ES"/>
        </w:rPr>
      </w:pPr>
      <w:r w:rsidRPr="00AE4749">
        <w:rPr>
          <w:lang w:val="es-ES"/>
        </w:rPr>
        <w:t xml:space="preserve">Si </w:t>
      </w:r>
      <w:r w:rsidR="00C9087D">
        <w:rPr>
          <w:lang w:val="es-ES"/>
        </w:rPr>
        <w:t>simulamos</w:t>
      </w:r>
      <w:r w:rsidR="008509C7">
        <w:rPr>
          <w:lang w:val="es-ES"/>
        </w:rPr>
        <w:t xml:space="preserve"> el campo</w:t>
      </w:r>
      <w:r w:rsidR="009A143E">
        <w:rPr>
          <w:lang w:val="es-ES"/>
        </w:rPr>
        <w:t xml:space="preserve"> y potencial </w:t>
      </w:r>
      <w:r w:rsidR="008509C7">
        <w:rPr>
          <w:lang w:val="es-ES"/>
        </w:rPr>
        <w:t>eléctrico en los puntos</w:t>
      </w:r>
      <w:r w:rsidR="00461D26">
        <w:rPr>
          <w:lang w:val="es-ES"/>
        </w:rPr>
        <w:t xml:space="preserve"> </w:t>
      </w:r>
      <w:r w:rsidR="00461D26" w:rsidRPr="00461D26">
        <w:rPr>
          <w:i/>
          <w:lang w:val="es-UY"/>
        </w:rPr>
        <w:t>(Código 1, Anexo B1):</w:t>
      </w:r>
    </w:p>
    <w:tbl>
      <w:tblPr>
        <w:tblStyle w:val="Tablaconcuadrcula"/>
        <w:tblW w:w="0" w:type="auto"/>
        <w:tblLook w:val="04A0" w:firstRow="1" w:lastRow="0" w:firstColumn="1" w:lastColumn="0" w:noHBand="0" w:noVBand="1"/>
      </w:tblPr>
      <w:tblGrid>
        <w:gridCol w:w="1006"/>
        <w:gridCol w:w="1006"/>
        <w:gridCol w:w="1006"/>
        <w:gridCol w:w="1006"/>
        <w:gridCol w:w="1006"/>
      </w:tblGrid>
      <w:tr w:rsidR="00BC3C0E" w14:paraId="5C567C18" w14:textId="77777777" w:rsidTr="00FA3347">
        <w:tc>
          <w:tcPr>
            <w:tcW w:w="1006" w:type="dxa"/>
            <w:vAlign w:val="center"/>
          </w:tcPr>
          <w:p w14:paraId="29110208" w14:textId="76FE60BB" w:rsidR="00BC3C0E" w:rsidRDefault="00425065" w:rsidP="00FA3347">
            <w:pPr>
              <w:pStyle w:val="TextCarCar"/>
              <w:ind w:firstLine="0"/>
              <w:jc w:val="center"/>
              <w:rPr>
                <w:lang w:val="es-UY"/>
              </w:rPr>
            </w:pPr>
            <w:r>
              <w:rPr>
                <w:lang w:val="es-UY"/>
              </w:rPr>
              <w:t xml:space="preserve">A: </w:t>
            </w:r>
            <w:r w:rsidR="00BC3C0E">
              <w:rPr>
                <w:lang w:val="es-UY"/>
              </w:rPr>
              <w:t>(</w:t>
            </w:r>
            <m:oMath>
              <m:f>
                <m:fPr>
                  <m:ctrlPr>
                    <w:rPr>
                      <w:rFonts w:ascii="Cambria Math" w:hAnsi="Cambria Math"/>
                      <w:i/>
                      <w:lang w:val="es-UY"/>
                    </w:rPr>
                  </m:ctrlPr>
                </m:fPr>
                <m:num>
                  <m:r>
                    <w:rPr>
                      <w:rFonts w:ascii="Cambria Math" w:hAnsi="Cambria Math"/>
                      <w:lang w:val="es-UY"/>
                    </w:rPr>
                    <m:t>L</m:t>
                  </m:r>
                </m:num>
                <m:den>
                  <m:r>
                    <w:rPr>
                      <w:rFonts w:ascii="Cambria Math" w:hAnsi="Cambria Math"/>
                      <w:lang w:val="es-UY"/>
                    </w:rPr>
                    <m:t>4</m:t>
                  </m:r>
                </m:den>
              </m:f>
            </m:oMath>
            <w:r w:rsidR="00BC3C0E">
              <w:rPr>
                <w:lang w:val="es-UY"/>
              </w:rPr>
              <w:t>,0)</w:t>
            </w:r>
          </w:p>
        </w:tc>
        <w:tc>
          <w:tcPr>
            <w:tcW w:w="1006" w:type="dxa"/>
            <w:vAlign w:val="center"/>
          </w:tcPr>
          <w:p w14:paraId="0C87A34F" w14:textId="2B2EBF12" w:rsidR="00BC3C0E" w:rsidRDefault="00425065" w:rsidP="00FA3347">
            <w:pPr>
              <w:pStyle w:val="TextCarCar"/>
              <w:ind w:firstLine="0"/>
              <w:jc w:val="center"/>
              <w:rPr>
                <w:lang w:val="es-UY"/>
              </w:rPr>
            </w:pPr>
            <w:r>
              <w:rPr>
                <w:lang w:val="es-UY"/>
              </w:rPr>
              <w:t xml:space="preserve">B: </w:t>
            </w:r>
            <w:r w:rsidR="00BC3C0E">
              <w:rPr>
                <w:lang w:val="es-UY"/>
              </w:rPr>
              <w:t>(</w:t>
            </w:r>
            <m:oMath>
              <m:f>
                <m:fPr>
                  <m:ctrlPr>
                    <w:rPr>
                      <w:rFonts w:ascii="Cambria Math" w:hAnsi="Cambria Math"/>
                      <w:i/>
                      <w:lang w:val="es-UY"/>
                    </w:rPr>
                  </m:ctrlPr>
                </m:fPr>
                <m:num>
                  <m:r>
                    <w:rPr>
                      <w:rFonts w:ascii="Cambria Math" w:hAnsi="Cambria Math"/>
                      <w:lang w:val="es-UY"/>
                    </w:rPr>
                    <m:t>L</m:t>
                  </m:r>
                </m:num>
                <m:den>
                  <m:r>
                    <w:rPr>
                      <w:rFonts w:ascii="Cambria Math" w:hAnsi="Cambria Math"/>
                      <w:lang w:val="es-UY"/>
                    </w:rPr>
                    <m:t>4</m:t>
                  </m:r>
                </m:den>
              </m:f>
            </m:oMath>
            <w:r w:rsidR="00BC3C0E">
              <w:rPr>
                <w:lang w:val="es-UY"/>
              </w:rPr>
              <w:t xml:space="preserve">, </w:t>
            </w:r>
            <m:oMath>
              <m:f>
                <m:fPr>
                  <m:ctrlPr>
                    <w:rPr>
                      <w:rFonts w:ascii="Cambria Math" w:hAnsi="Cambria Math"/>
                      <w:i/>
                      <w:lang w:val="es-UY"/>
                    </w:rPr>
                  </m:ctrlPr>
                </m:fPr>
                <m:num>
                  <m:r>
                    <w:rPr>
                      <w:rFonts w:ascii="Cambria Math" w:hAnsi="Cambria Math"/>
                      <w:lang w:val="es-UY"/>
                    </w:rPr>
                    <m:t>L</m:t>
                  </m:r>
                </m:num>
                <m:den>
                  <m:r>
                    <w:rPr>
                      <w:rFonts w:ascii="Cambria Math" w:hAnsi="Cambria Math"/>
                      <w:lang w:val="es-UY"/>
                    </w:rPr>
                    <m:t>8</m:t>
                  </m:r>
                </m:den>
              </m:f>
            </m:oMath>
            <w:r w:rsidR="00BC3C0E">
              <w:rPr>
                <w:lang w:val="es-UY"/>
              </w:rPr>
              <w:t>)</w:t>
            </w:r>
          </w:p>
        </w:tc>
        <w:tc>
          <w:tcPr>
            <w:tcW w:w="1006" w:type="dxa"/>
            <w:vAlign w:val="center"/>
          </w:tcPr>
          <w:p w14:paraId="4A90BC3B" w14:textId="54417EF3" w:rsidR="00BC3C0E" w:rsidRDefault="00425065" w:rsidP="00FA3347">
            <w:pPr>
              <w:pStyle w:val="TextCarCar"/>
              <w:ind w:firstLine="0"/>
              <w:jc w:val="center"/>
              <w:rPr>
                <w:lang w:val="es-UY"/>
              </w:rPr>
            </w:pPr>
            <w:r>
              <w:rPr>
                <w:lang w:val="es-UY"/>
              </w:rPr>
              <w:t xml:space="preserve">C: </w:t>
            </w:r>
            <w:r w:rsidR="00BC3C0E">
              <w:rPr>
                <w:lang w:val="es-UY"/>
              </w:rPr>
              <w:t>(L,0)</w:t>
            </w:r>
          </w:p>
        </w:tc>
        <w:tc>
          <w:tcPr>
            <w:tcW w:w="1006" w:type="dxa"/>
            <w:vAlign w:val="center"/>
          </w:tcPr>
          <w:p w14:paraId="2D91F58E" w14:textId="24571550" w:rsidR="00BC3C0E" w:rsidRDefault="00425065" w:rsidP="00FA3347">
            <w:pPr>
              <w:pStyle w:val="TextCarCar"/>
              <w:ind w:firstLine="0"/>
              <w:jc w:val="center"/>
              <w:rPr>
                <w:lang w:val="es-UY"/>
              </w:rPr>
            </w:pPr>
            <w:r>
              <w:rPr>
                <w:lang w:val="es-UY"/>
              </w:rPr>
              <w:t xml:space="preserve">D: </w:t>
            </w:r>
            <w:r w:rsidR="009A143E">
              <w:rPr>
                <w:lang w:val="es-UY"/>
              </w:rPr>
              <w:t>(</w:t>
            </w:r>
            <m:oMath>
              <m:f>
                <m:fPr>
                  <m:ctrlPr>
                    <w:rPr>
                      <w:rFonts w:ascii="Cambria Math" w:hAnsi="Cambria Math"/>
                      <w:i/>
                      <w:lang w:val="es-UY"/>
                    </w:rPr>
                  </m:ctrlPr>
                </m:fPr>
                <m:num>
                  <m:r>
                    <w:rPr>
                      <w:rFonts w:ascii="Cambria Math" w:hAnsi="Cambria Math"/>
                      <w:lang w:val="es-UY"/>
                    </w:rPr>
                    <m:t>L</m:t>
                  </m:r>
                </m:num>
                <m:den>
                  <m:r>
                    <w:rPr>
                      <w:rFonts w:ascii="Cambria Math" w:hAnsi="Cambria Math"/>
                      <w:lang w:val="es-UY"/>
                    </w:rPr>
                    <m:t>4</m:t>
                  </m:r>
                </m:den>
              </m:f>
            </m:oMath>
            <w:r w:rsidR="009A143E">
              <w:rPr>
                <w:lang w:val="es-UY"/>
              </w:rPr>
              <w:t xml:space="preserve">,- </w:t>
            </w:r>
            <m:oMath>
              <m:f>
                <m:fPr>
                  <m:ctrlPr>
                    <w:rPr>
                      <w:rFonts w:ascii="Cambria Math" w:hAnsi="Cambria Math"/>
                      <w:i/>
                      <w:lang w:val="es-UY"/>
                    </w:rPr>
                  </m:ctrlPr>
                </m:fPr>
                <m:num>
                  <m:r>
                    <w:rPr>
                      <w:rFonts w:ascii="Cambria Math" w:hAnsi="Cambria Math"/>
                      <w:lang w:val="es-UY"/>
                    </w:rPr>
                    <m:t>L</m:t>
                  </m:r>
                </m:num>
                <m:den>
                  <m:r>
                    <w:rPr>
                      <w:rFonts w:ascii="Cambria Math" w:hAnsi="Cambria Math"/>
                      <w:lang w:val="es-UY"/>
                    </w:rPr>
                    <m:t>8</m:t>
                  </m:r>
                </m:den>
              </m:f>
            </m:oMath>
            <w:r w:rsidR="009A143E">
              <w:rPr>
                <w:lang w:val="es-UY"/>
              </w:rPr>
              <w:t>)</w:t>
            </w:r>
          </w:p>
        </w:tc>
        <w:tc>
          <w:tcPr>
            <w:tcW w:w="1006" w:type="dxa"/>
            <w:vAlign w:val="center"/>
          </w:tcPr>
          <w:p w14:paraId="5386256C" w14:textId="0F1B7301" w:rsidR="00BC3C0E" w:rsidRDefault="00425065" w:rsidP="00FA3347">
            <w:pPr>
              <w:pStyle w:val="TextCarCar"/>
              <w:ind w:firstLine="0"/>
              <w:jc w:val="center"/>
              <w:rPr>
                <w:lang w:val="es-UY"/>
              </w:rPr>
            </w:pPr>
            <w:r>
              <w:rPr>
                <w:lang w:val="es-UY"/>
              </w:rPr>
              <w:t xml:space="preserve">E: </w:t>
            </w:r>
            <w:r w:rsidR="00BC3C0E">
              <w:rPr>
                <w:lang w:val="es-UY"/>
              </w:rPr>
              <w:t>(</w:t>
            </w:r>
            <m:oMath>
              <m:f>
                <m:fPr>
                  <m:ctrlPr>
                    <w:rPr>
                      <w:rFonts w:ascii="Cambria Math" w:hAnsi="Cambria Math"/>
                      <w:i/>
                      <w:lang w:val="es-UY"/>
                    </w:rPr>
                  </m:ctrlPr>
                </m:fPr>
                <m:num>
                  <m:r>
                    <w:rPr>
                      <w:rFonts w:ascii="Cambria Math" w:hAnsi="Cambria Math"/>
                      <w:lang w:val="es-UY"/>
                    </w:rPr>
                    <m:t>L</m:t>
                  </m:r>
                </m:num>
                <m:den>
                  <m:r>
                    <w:rPr>
                      <w:rFonts w:ascii="Cambria Math" w:hAnsi="Cambria Math"/>
                      <w:lang w:val="es-UY"/>
                    </w:rPr>
                    <m:t>2</m:t>
                  </m:r>
                </m:den>
              </m:f>
            </m:oMath>
            <w:r w:rsidR="00BC3C0E">
              <w:rPr>
                <w:lang w:val="es-UY"/>
              </w:rPr>
              <w:t>,0)</w:t>
            </w:r>
          </w:p>
        </w:tc>
      </w:tr>
    </w:tbl>
    <w:p w14:paraId="783385AF" w14:textId="1B4AE7CE" w:rsidR="008509C7" w:rsidRPr="00AE4749" w:rsidRDefault="008509C7" w:rsidP="001263D0">
      <w:pPr>
        <w:pStyle w:val="TextCarCar"/>
        <w:ind w:firstLine="0"/>
        <w:rPr>
          <w:lang w:val="es-UY"/>
        </w:rPr>
      </w:pPr>
    </w:p>
    <w:p w14:paraId="0B37FDB4" w14:textId="1F8BB35D" w:rsidR="00D205C5" w:rsidRPr="00B2310F" w:rsidRDefault="00D205C5" w:rsidP="00786A42">
      <w:pPr>
        <w:pStyle w:val="TextCarCar"/>
        <w:ind w:firstLine="0"/>
        <w:jc w:val="center"/>
        <w:rPr>
          <w:b/>
          <w:bCs/>
          <w:lang w:val="es-ES"/>
        </w:rPr>
      </w:pPr>
      <w:r>
        <w:rPr>
          <w:noProof/>
        </w:rPr>
        <w:drawing>
          <wp:inline distT="0" distB="0" distL="0" distR="0" wp14:anchorId="4AC3CDF5" wp14:editId="600EC18A">
            <wp:extent cx="2403930" cy="2419350"/>
            <wp:effectExtent l="0" t="0" r="0" b="0"/>
            <wp:docPr id="12129535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828" t="17330" r="2818" b="1949"/>
                    <a:stretch/>
                  </pic:blipFill>
                  <pic:spPr bwMode="auto">
                    <a:xfrm>
                      <a:off x="0" y="0"/>
                      <a:ext cx="2409584" cy="2425040"/>
                    </a:xfrm>
                    <a:prstGeom prst="rect">
                      <a:avLst/>
                    </a:prstGeom>
                    <a:noFill/>
                    <a:ln>
                      <a:noFill/>
                    </a:ln>
                    <a:extLst>
                      <a:ext uri="{53640926-AAD7-44D8-BBD7-CCE9431645EC}">
                        <a14:shadowObscured xmlns:a14="http://schemas.microsoft.com/office/drawing/2010/main"/>
                      </a:ext>
                    </a:extLst>
                  </pic:spPr>
                </pic:pic>
              </a:graphicData>
            </a:graphic>
          </wp:inline>
        </w:drawing>
      </w:r>
    </w:p>
    <w:p w14:paraId="68DBA8E5" w14:textId="03C56703" w:rsidR="00A85ABD" w:rsidRDefault="00A85ABD" w:rsidP="00A85ABD">
      <w:pPr>
        <w:pStyle w:val="TextCarCar"/>
        <w:ind w:firstLine="0"/>
        <w:jc w:val="center"/>
        <w:rPr>
          <w:lang w:val="es-UY"/>
        </w:rPr>
      </w:pPr>
      <w:r>
        <w:rPr>
          <w:b/>
          <w:bCs/>
          <w:lang w:val="es-UY"/>
        </w:rPr>
        <w:t>Imagen</w:t>
      </w:r>
      <w:r w:rsidR="00786A42">
        <w:rPr>
          <w:b/>
          <w:bCs/>
          <w:lang w:val="es-UY"/>
        </w:rPr>
        <w:t xml:space="preserve"> 2</w:t>
      </w:r>
      <w:r w:rsidRPr="00083B3B">
        <w:rPr>
          <w:b/>
          <w:bCs/>
          <w:lang w:val="es-UY"/>
        </w:rPr>
        <w:t>.</w:t>
      </w:r>
      <w:r w:rsidRPr="00083B3B">
        <w:rPr>
          <w:lang w:val="es-UY"/>
        </w:rPr>
        <w:t xml:space="preserve"> </w:t>
      </w:r>
      <w:r>
        <w:rPr>
          <w:lang w:val="es-UY"/>
        </w:rPr>
        <w:t xml:space="preserve">Simulación de campo magnético de </w:t>
      </w:r>
      <w:r w:rsidR="00A978CA">
        <w:rPr>
          <w:lang w:val="es-UY"/>
        </w:rPr>
        <w:t xml:space="preserve">una línea cargada con </w:t>
      </w:r>
      <w:r>
        <w:rPr>
          <w:lang w:val="es-UY"/>
        </w:rPr>
        <w:t>2 cargas.</w:t>
      </w:r>
    </w:p>
    <w:p w14:paraId="55F6987E" w14:textId="74F4F55E" w:rsidR="00A978CA" w:rsidRDefault="00A978CA" w:rsidP="002F5877">
      <w:pPr>
        <w:pStyle w:val="TextCarCar"/>
        <w:ind w:firstLine="0"/>
        <w:rPr>
          <w:lang w:val="es-UY"/>
        </w:rPr>
      </w:pPr>
    </w:p>
    <w:p w14:paraId="45B4C395" w14:textId="77777777" w:rsidR="00367897" w:rsidRDefault="00367897" w:rsidP="00A978CA">
      <w:pPr>
        <w:pStyle w:val="TextCarCar"/>
        <w:ind w:firstLine="0"/>
        <w:rPr>
          <w:b/>
          <w:bCs/>
          <w:lang w:val="es-ES"/>
        </w:rPr>
      </w:pPr>
    </w:p>
    <w:p w14:paraId="5D90D87C" w14:textId="77777777" w:rsidR="00367897" w:rsidRDefault="00367897" w:rsidP="00A978CA">
      <w:pPr>
        <w:pStyle w:val="TextCarCar"/>
        <w:ind w:firstLine="0"/>
        <w:rPr>
          <w:b/>
          <w:bCs/>
          <w:lang w:val="es-ES"/>
        </w:rPr>
      </w:pPr>
    </w:p>
    <w:p w14:paraId="433A6A6E" w14:textId="77777777" w:rsidR="00D52FFA" w:rsidRDefault="00D52FFA" w:rsidP="00A978CA">
      <w:pPr>
        <w:pStyle w:val="TextCarCar"/>
        <w:ind w:firstLine="0"/>
        <w:rPr>
          <w:b/>
          <w:bCs/>
          <w:lang w:val="es-ES"/>
        </w:rPr>
      </w:pPr>
    </w:p>
    <w:p w14:paraId="4F935981" w14:textId="77777777" w:rsidR="00D52FFA" w:rsidRDefault="00D52FFA" w:rsidP="00A978CA">
      <w:pPr>
        <w:pStyle w:val="TextCarCar"/>
        <w:ind w:firstLine="0"/>
        <w:rPr>
          <w:b/>
          <w:bCs/>
          <w:lang w:val="es-ES"/>
        </w:rPr>
      </w:pPr>
    </w:p>
    <w:p w14:paraId="68E9CCDA" w14:textId="77777777" w:rsidR="00D52FFA" w:rsidRDefault="00D52FFA" w:rsidP="00A978CA">
      <w:pPr>
        <w:pStyle w:val="TextCarCar"/>
        <w:ind w:firstLine="0"/>
        <w:rPr>
          <w:b/>
          <w:bCs/>
          <w:lang w:val="es-ES"/>
        </w:rPr>
      </w:pPr>
    </w:p>
    <w:p w14:paraId="2B01EF61" w14:textId="77777777" w:rsidR="00D52FFA" w:rsidRDefault="00D52FFA" w:rsidP="00A978CA">
      <w:pPr>
        <w:pStyle w:val="TextCarCar"/>
        <w:ind w:firstLine="0"/>
        <w:rPr>
          <w:b/>
          <w:bCs/>
          <w:lang w:val="es-ES"/>
        </w:rPr>
      </w:pPr>
    </w:p>
    <w:p w14:paraId="5B9C3EBC" w14:textId="77777777" w:rsidR="00C863D5" w:rsidRDefault="00C863D5" w:rsidP="00A978CA">
      <w:pPr>
        <w:pStyle w:val="TextCarCar"/>
        <w:ind w:firstLine="0"/>
        <w:rPr>
          <w:b/>
          <w:bCs/>
          <w:lang w:val="es-ES"/>
        </w:rPr>
      </w:pPr>
    </w:p>
    <w:p w14:paraId="46BA5A1E" w14:textId="47E2C9E3" w:rsidR="00C86E2C" w:rsidRPr="00367897" w:rsidRDefault="00A978CA" w:rsidP="001263D0">
      <w:pPr>
        <w:pStyle w:val="TextCarCar"/>
        <w:ind w:firstLine="0"/>
        <w:rPr>
          <w:b/>
          <w:bCs/>
          <w:lang w:val="es-ES"/>
        </w:rPr>
      </w:pPr>
      <w:r w:rsidRPr="00B2310F">
        <w:rPr>
          <w:b/>
          <w:bCs/>
          <w:lang w:val="es-ES"/>
        </w:rPr>
        <w:t>Caso B</w:t>
      </w:r>
      <w:r w:rsidR="005A6E20">
        <w:rPr>
          <w:b/>
          <w:bCs/>
          <w:lang w:val="es-ES"/>
        </w:rPr>
        <w:t>2</w:t>
      </w:r>
      <w:r w:rsidR="00461D26">
        <w:rPr>
          <w:b/>
          <w:bCs/>
          <w:lang w:val="es-ES"/>
        </w:rPr>
        <w:t xml:space="preserve"> </w:t>
      </w:r>
      <w:r w:rsidR="00461D26" w:rsidRPr="00461D26">
        <w:rPr>
          <w:i/>
          <w:lang w:val="es-UY"/>
        </w:rPr>
        <w:t>(Código 1, Anexo B</w:t>
      </w:r>
      <w:r w:rsidR="00461D26">
        <w:rPr>
          <w:i/>
          <w:lang w:val="es-UY"/>
        </w:rPr>
        <w:t>2</w:t>
      </w:r>
      <w:r w:rsidR="00461D26" w:rsidRPr="00461D26">
        <w:rPr>
          <w:i/>
          <w:lang w:val="es-UY"/>
        </w:rPr>
        <w:t>)</w:t>
      </w:r>
      <w:r w:rsidRPr="00B2310F">
        <w:rPr>
          <w:b/>
          <w:bCs/>
          <w:lang w:val="es-ES"/>
        </w:rPr>
        <w:t>:</w:t>
      </w:r>
    </w:p>
    <w:p w14:paraId="4AD244B2" w14:textId="077BBA46" w:rsidR="002F3458" w:rsidRPr="002F3458" w:rsidRDefault="00367897" w:rsidP="002F3458">
      <w:pPr>
        <w:pStyle w:val="TextCarCar"/>
        <w:ind w:firstLine="0"/>
        <w:rPr>
          <w:noProof/>
          <w:lang w:val="es-UY"/>
        </w:rPr>
      </w:pPr>
      <w:r w:rsidRPr="002F3458">
        <w:rPr>
          <w:noProof/>
          <w:lang w:val="es-UY"/>
        </w:rPr>
        <w:t>Al repetir</w:t>
      </w:r>
      <w:r w:rsidR="00C9087D">
        <w:rPr>
          <w:noProof/>
          <w:lang w:val="es-UY"/>
        </w:rPr>
        <w:t xml:space="preserve"> la simulacion </w:t>
      </w:r>
      <w:r w:rsidR="00D45FB2">
        <w:rPr>
          <w:noProof/>
          <w:lang w:val="es-UY"/>
        </w:rPr>
        <w:t>pero con 10</w:t>
      </w:r>
      <w:r w:rsidR="00626EEA">
        <w:rPr>
          <w:noProof/>
          <w:lang w:val="es-UY"/>
        </w:rPr>
        <w:t xml:space="preserve"> cargas distribuidas de forma uniforme,</w:t>
      </w:r>
      <w:r w:rsidR="00D45FB2">
        <w:rPr>
          <w:noProof/>
          <w:lang w:val="es-UY"/>
        </w:rPr>
        <w:t xml:space="preserve"> se observa que el comportamiento del campo el</w:t>
      </w:r>
      <w:r w:rsidR="00840D3A">
        <w:rPr>
          <w:noProof/>
          <w:lang w:val="es-UY"/>
        </w:rPr>
        <w:t>é</w:t>
      </w:r>
      <w:r w:rsidR="00D45FB2">
        <w:rPr>
          <w:noProof/>
          <w:lang w:val="es-UY"/>
        </w:rPr>
        <w:t>ctrico cambi</w:t>
      </w:r>
      <w:r w:rsidR="00C9087D">
        <w:rPr>
          <w:noProof/>
          <w:lang w:val="es-UY"/>
        </w:rPr>
        <w:t>a</w:t>
      </w:r>
      <w:r w:rsidR="00D45FB2">
        <w:rPr>
          <w:noProof/>
          <w:lang w:val="es-UY"/>
        </w:rPr>
        <w:t>.</w:t>
      </w:r>
    </w:p>
    <w:p w14:paraId="6D0B226E" w14:textId="5B9A85B5" w:rsidR="00C86E2C" w:rsidRPr="00840D3A" w:rsidRDefault="00367897" w:rsidP="00840D3A">
      <w:pPr>
        <w:pStyle w:val="TextCarCar"/>
        <w:ind w:firstLine="0"/>
        <w:jc w:val="center"/>
        <w:rPr>
          <w:b/>
          <w:bCs/>
          <w:lang w:val="es-UY"/>
        </w:rPr>
      </w:pPr>
      <w:r>
        <w:rPr>
          <w:noProof/>
        </w:rPr>
        <w:drawing>
          <wp:inline distT="0" distB="0" distL="0" distR="0" wp14:anchorId="1C9CD833" wp14:editId="48918F45">
            <wp:extent cx="2361703" cy="2341563"/>
            <wp:effectExtent l="0" t="0" r="635" b="1905"/>
            <wp:docPr id="2129827488" name="Imagen 3"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27488" name="Imagen 3" descr="Imagen que contiene Gráfico&#10;&#10;El contenido generado por IA puede ser incorrect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34" t="18683" r="2352" b="1617"/>
                    <a:stretch/>
                  </pic:blipFill>
                  <pic:spPr bwMode="auto">
                    <a:xfrm>
                      <a:off x="0" y="0"/>
                      <a:ext cx="2364027" cy="2343868"/>
                    </a:xfrm>
                    <a:prstGeom prst="rect">
                      <a:avLst/>
                    </a:prstGeom>
                    <a:noFill/>
                    <a:ln>
                      <a:noFill/>
                    </a:ln>
                    <a:extLst>
                      <a:ext uri="{53640926-AAD7-44D8-BBD7-CCE9431645EC}">
                        <a14:shadowObscured xmlns:a14="http://schemas.microsoft.com/office/drawing/2010/main"/>
                      </a:ext>
                    </a:extLst>
                  </pic:spPr>
                </pic:pic>
              </a:graphicData>
            </a:graphic>
          </wp:inline>
        </w:drawing>
      </w:r>
    </w:p>
    <w:p w14:paraId="42B6186D" w14:textId="12A98A98" w:rsidR="002F3458" w:rsidRDefault="002F3458" w:rsidP="002F3458">
      <w:pPr>
        <w:pStyle w:val="TextCarCar"/>
        <w:ind w:firstLine="0"/>
        <w:jc w:val="center"/>
        <w:rPr>
          <w:lang w:val="es-UY"/>
        </w:rPr>
      </w:pPr>
      <w:r>
        <w:rPr>
          <w:b/>
          <w:bCs/>
          <w:lang w:val="es-UY"/>
        </w:rPr>
        <w:t>Imagen 3</w:t>
      </w:r>
      <w:r w:rsidRPr="00083B3B">
        <w:rPr>
          <w:b/>
          <w:bCs/>
          <w:lang w:val="es-UY"/>
        </w:rPr>
        <w:t>.</w:t>
      </w:r>
      <w:r w:rsidRPr="00083B3B">
        <w:rPr>
          <w:lang w:val="es-UY"/>
        </w:rPr>
        <w:t xml:space="preserve"> </w:t>
      </w:r>
      <w:r>
        <w:rPr>
          <w:lang w:val="es-UY"/>
        </w:rPr>
        <w:t>Simulación de campo magnético de una línea cargada con 10 cargas.</w:t>
      </w:r>
    </w:p>
    <w:p w14:paraId="6A606CED" w14:textId="77777777" w:rsidR="00C9087D" w:rsidRDefault="00C9087D" w:rsidP="00840D3A">
      <w:pPr>
        <w:pStyle w:val="TextCarCar"/>
        <w:ind w:firstLine="0"/>
        <w:rPr>
          <w:noProof/>
          <w:lang w:val="es-UY"/>
        </w:rPr>
      </w:pPr>
    </w:p>
    <w:tbl>
      <w:tblPr>
        <w:tblW w:w="5103" w:type="dxa"/>
        <w:tblInd w:w="142" w:type="dxa"/>
        <w:tblCellMar>
          <w:left w:w="70" w:type="dxa"/>
          <w:right w:w="70" w:type="dxa"/>
        </w:tblCellMar>
        <w:tblLook w:val="04A0" w:firstRow="1" w:lastRow="0" w:firstColumn="1" w:lastColumn="0" w:noHBand="0" w:noVBand="1"/>
      </w:tblPr>
      <w:tblGrid>
        <w:gridCol w:w="761"/>
        <w:gridCol w:w="1082"/>
        <w:gridCol w:w="1134"/>
        <w:gridCol w:w="1134"/>
        <w:gridCol w:w="992"/>
      </w:tblGrid>
      <w:tr w:rsidR="00B43209" w:rsidRPr="00B43209" w14:paraId="36047835" w14:textId="77777777" w:rsidTr="00425065">
        <w:trPr>
          <w:trHeight w:val="289"/>
        </w:trPr>
        <w:tc>
          <w:tcPr>
            <w:tcW w:w="761" w:type="dxa"/>
            <w:tcBorders>
              <w:top w:val="nil"/>
              <w:left w:val="nil"/>
              <w:bottom w:val="nil"/>
              <w:right w:val="nil"/>
            </w:tcBorders>
            <w:noWrap/>
            <w:vAlign w:val="center"/>
            <w:hideMark/>
          </w:tcPr>
          <w:p w14:paraId="40109307" w14:textId="77777777" w:rsidR="00B43209" w:rsidRPr="00B43209" w:rsidRDefault="00B43209" w:rsidP="00B43209">
            <w:pPr>
              <w:autoSpaceDE/>
              <w:autoSpaceDN/>
              <w:rPr>
                <w:sz w:val="18"/>
                <w:szCs w:val="18"/>
                <w:lang w:val="es-UY" w:eastAsia="es-UY"/>
              </w:rPr>
            </w:pPr>
          </w:p>
        </w:tc>
        <w:tc>
          <w:tcPr>
            <w:tcW w:w="4342" w:type="dxa"/>
            <w:gridSpan w:val="4"/>
            <w:tcBorders>
              <w:top w:val="single" w:sz="4" w:space="0" w:color="auto"/>
              <w:left w:val="single" w:sz="4" w:space="0" w:color="auto"/>
              <w:bottom w:val="single" w:sz="4" w:space="0" w:color="auto"/>
              <w:right w:val="single" w:sz="4" w:space="0" w:color="auto"/>
            </w:tcBorders>
            <w:noWrap/>
            <w:vAlign w:val="center"/>
            <w:hideMark/>
          </w:tcPr>
          <w:p w14:paraId="56E54E94" w14:textId="6F95B124" w:rsidR="00B43209" w:rsidRPr="00B43209" w:rsidRDefault="00B43209" w:rsidP="00B43209">
            <w:pPr>
              <w:autoSpaceDE/>
              <w:autoSpaceDN/>
              <w:jc w:val="center"/>
              <w:rPr>
                <w:rFonts w:ascii="Aptos Narrow" w:hAnsi="Aptos Narrow"/>
                <w:color w:val="000000"/>
                <w:sz w:val="18"/>
                <w:szCs w:val="18"/>
                <w:lang w:val="es-UY" w:eastAsia="es-UY"/>
              </w:rPr>
            </w:pPr>
            <w:r w:rsidRPr="00B43209">
              <w:rPr>
                <w:rFonts w:ascii="Aptos Narrow" w:hAnsi="Aptos Narrow"/>
                <w:color w:val="000000"/>
                <w:sz w:val="18"/>
                <w:szCs w:val="18"/>
                <w:lang w:val="es-UY" w:eastAsia="es-UY"/>
              </w:rPr>
              <w:t xml:space="preserve">Campo </w:t>
            </w:r>
            <w:r w:rsidR="00890C02" w:rsidRPr="00425065">
              <w:rPr>
                <w:rFonts w:ascii="Aptos Narrow" w:hAnsi="Aptos Narrow"/>
                <w:color w:val="000000"/>
                <w:sz w:val="18"/>
                <w:szCs w:val="18"/>
                <w:lang w:val="es-UY" w:eastAsia="es-UY"/>
              </w:rPr>
              <w:t>eléctrico</w:t>
            </w:r>
          </w:p>
        </w:tc>
      </w:tr>
      <w:tr w:rsidR="00425065" w:rsidRPr="00B43209" w14:paraId="519B9337" w14:textId="77777777" w:rsidTr="00425065">
        <w:trPr>
          <w:trHeight w:val="289"/>
        </w:trPr>
        <w:tc>
          <w:tcPr>
            <w:tcW w:w="761" w:type="dxa"/>
            <w:tcBorders>
              <w:top w:val="single" w:sz="4" w:space="0" w:color="auto"/>
              <w:left w:val="single" w:sz="4" w:space="0" w:color="auto"/>
              <w:bottom w:val="single" w:sz="4" w:space="0" w:color="auto"/>
              <w:right w:val="single" w:sz="4" w:space="0" w:color="auto"/>
            </w:tcBorders>
            <w:noWrap/>
            <w:vAlign w:val="center"/>
            <w:hideMark/>
          </w:tcPr>
          <w:p w14:paraId="64844711" w14:textId="77777777" w:rsidR="00B43209" w:rsidRPr="00B43209" w:rsidRDefault="00B43209" w:rsidP="00B43209">
            <w:pPr>
              <w:autoSpaceDE/>
              <w:autoSpaceDN/>
              <w:jc w:val="center"/>
              <w:rPr>
                <w:rFonts w:ascii="Aptos Narrow" w:hAnsi="Aptos Narrow"/>
                <w:color w:val="000000"/>
                <w:sz w:val="18"/>
                <w:szCs w:val="18"/>
                <w:lang w:val="es-UY" w:eastAsia="es-UY"/>
              </w:rPr>
            </w:pPr>
            <w:r w:rsidRPr="00B43209">
              <w:rPr>
                <w:rFonts w:ascii="Aptos Narrow" w:hAnsi="Aptos Narrow"/>
                <w:color w:val="000000"/>
                <w:sz w:val="18"/>
                <w:szCs w:val="18"/>
                <w:lang w:val="es-UY" w:eastAsia="es-UY"/>
              </w:rPr>
              <w:t>Puntos de prueba</w:t>
            </w:r>
          </w:p>
        </w:tc>
        <w:tc>
          <w:tcPr>
            <w:tcW w:w="1082" w:type="dxa"/>
            <w:tcBorders>
              <w:top w:val="nil"/>
              <w:left w:val="nil"/>
              <w:bottom w:val="single" w:sz="4" w:space="0" w:color="auto"/>
              <w:right w:val="single" w:sz="4" w:space="0" w:color="auto"/>
            </w:tcBorders>
            <w:noWrap/>
            <w:vAlign w:val="center"/>
            <w:hideMark/>
          </w:tcPr>
          <w:p w14:paraId="41A751C2" w14:textId="2D1D261D" w:rsidR="00B43209" w:rsidRPr="00B43209" w:rsidRDefault="00B43209" w:rsidP="00B43209">
            <w:pPr>
              <w:autoSpaceDE/>
              <w:autoSpaceDN/>
              <w:jc w:val="center"/>
              <w:rPr>
                <w:rFonts w:ascii="Aptos Narrow" w:hAnsi="Aptos Narrow"/>
                <w:b/>
                <w:bCs/>
                <w:color w:val="000000"/>
                <w:sz w:val="18"/>
                <w:szCs w:val="18"/>
                <w:lang w:val="es-UY" w:eastAsia="es-UY"/>
              </w:rPr>
            </w:pPr>
            <w:r w:rsidRPr="00B43209">
              <w:rPr>
                <w:rFonts w:ascii="Aptos Narrow" w:hAnsi="Aptos Narrow"/>
                <w:b/>
                <w:bCs/>
                <w:color w:val="000000"/>
                <w:sz w:val="18"/>
                <w:szCs w:val="18"/>
                <w:lang w:val="es-UY" w:eastAsia="es-UY"/>
              </w:rPr>
              <w:t xml:space="preserve">2 </w:t>
            </w:r>
            <w:r w:rsidR="00890C02" w:rsidRPr="00425065">
              <w:rPr>
                <w:rFonts w:ascii="Aptos Narrow" w:hAnsi="Aptos Narrow"/>
                <w:b/>
                <w:bCs/>
                <w:color w:val="000000"/>
                <w:sz w:val="18"/>
                <w:szCs w:val="18"/>
                <w:lang w:val="es-UY" w:eastAsia="es-UY"/>
              </w:rPr>
              <w:t>cargas</w:t>
            </w:r>
          </w:p>
        </w:tc>
        <w:tc>
          <w:tcPr>
            <w:tcW w:w="1134" w:type="dxa"/>
            <w:tcBorders>
              <w:top w:val="nil"/>
              <w:left w:val="nil"/>
              <w:bottom w:val="single" w:sz="4" w:space="0" w:color="auto"/>
              <w:right w:val="single" w:sz="4" w:space="0" w:color="auto"/>
            </w:tcBorders>
            <w:noWrap/>
            <w:vAlign w:val="center"/>
            <w:hideMark/>
          </w:tcPr>
          <w:p w14:paraId="4AF85F9C" w14:textId="4572BA2E" w:rsidR="00B43209" w:rsidRPr="00B43209" w:rsidRDefault="00B43209" w:rsidP="00B43209">
            <w:pPr>
              <w:autoSpaceDE/>
              <w:autoSpaceDN/>
              <w:jc w:val="center"/>
              <w:rPr>
                <w:rFonts w:ascii="Aptos Narrow" w:hAnsi="Aptos Narrow"/>
                <w:color w:val="000000"/>
                <w:sz w:val="18"/>
                <w:szCs w:val="18"/>
                <w:lang w:val="es-UY" w:eastAsia="es-UY"/>
              </w:rPr>
            </w:pPr>
            <w:r w:rsidRPr="00B43209">
              <w:rPr>
                <w:rFonts w:ascii="Aptos Narrow" w:hAnsi="Aptos Narrow"/>
                <w:color w:val="000000"/>
                <w:sz w:val="18"/>
                <w:szCs w:val="18"/>
                <w:lang w:val="es-UY" w:eastAsia="es-UY"/>
              </w:rPr>
              <w:t xml:space="preserve">3 </w:t>
            </w:r>
            <w:r w:rsidR="00890C02" w:rsidRPr="00425065">
              <w:rPr>
                <w:rFonts w:ascii="Aptos Narrow" w:hAnsi="Aptos Narrow"/>
                <w:color w:val="000000"/>
                <w:sz w:val="18"/>
                <w:szCs w:val="18"/>
                <w:lang w:val="es-UY" w:eastAsia="es-UY"/>
              </w:rPr>
              <w:t>cargas</w:t>
            </w:r>
          </w:p>
        </w:tc>
        <w:tc>
          <w:tcPr>
            <w:tcW w:w="1134" w:type="dxa"/>
            <w:tcBorders>
              <w:top w:val="nil"/>
              <w:left w:val="nil"/>
              <w:bottom w:val="single" w:sz="4" w:space="0" w:color="auto"/>
              <w:right w:val="single" w:sz="4" w:space="0" w:color="auto"/>
            </w:tcBorders>
            <w:noWrap/>
            <w:vAlign w:val="center"/>
            <w:hideMark/>
          </w:tcPr>
          <w:p w14:paraId="3578BF3C" w14:textId="61551278" w:rsidR="00B43209" w:rsidRPr="00B43209" w:rsidRDefault="00B43209" w:rsidP="00B43209">
            <w:pPr>
              <w:autoSpaceDE/>
              <w:autoSpaceDN/>
              <w:jc w:val="center"/>
              <w:rPr>
                <w:rFonts w:ascii="Aptos Narrow" w:hAnsi="Aptos Narrow"/>
                <w:color w:val="000000"/>
                <w:sz w:val="18"/>
                <w:szCs w:val="18"/>
                <w:lang w:val="es-UY" w:eastAsia="es-UY"/>
              </w:rPr>
            </w:pPr>
            <w:r w:rsidRPr="00B43209">
              <w:rPr>
                <w:rFonts w:ascii="Aptos Narrow" w:hAnsi="Aptos Narrow"/>
                <w:color w:val="000000"/>
                <w:sz w:val="18"/>
                <w:szCs w:val="18"/>
                <w:lang w:val="es-UY" w:eastAsia="es-UY"/>
              </w:rPr>
              <w:t xml:space="preserve">5 </w:t>
            </w:r>
            <w:r w:rsidR="00890C02" w:rsidRPr="00425065">
              <w:rPr>
                <w:rFonts w:ascii="Aptos Narrow" w:hAnsi="Aptos Narrow"/>
                <w:color w:val="000000"/>
                <w:sz w:val="18"/>
                <w:szCs w:val="18"/>
                <w:lang w:val="es-UY" w:eastAsia="es-UY"/>
              </w:rPr>
              <w:t>cargas</w:t>
            </w:r>
          </w:p>
        </w:tc>
        <w:tc>
          <w:tcPr>
            <w:tcW w:w="992" w:type="dxa"/>
            <w:tcBorders>
              <w:top w:val="nil"/>
              <w:left w:val="nil"/>
              <w:bottom w:val="single" w:sz="4" w:space="0" w:color="auto"/>
              <w:right w:val="single" w:sz="4" w:space="0" w:color="auto"/>
            </w:tcBorders>
            <w:noWrap/>
            <w:vAlign w:val="center"/>
            <w:hideMark/>
          </w:tcPr>
          <w:p w14:paraId="744D3949" w14:textId="3300C01B" w:rsidR="00B43209" w:rsidRPr="00B43209" w:rsidRDefault="00B43209" w:rsidP="00B43209">
            <w:pPr>
              <w:autoSpaceDE/>
              <w:autoSpaceDN/>
              <w:jc w:val="center"/>
              <w:rPr>
                <w:rFonts w:ascii="Aptos Narrow" w:hAnsi="Aptos Narrow"/>
                <w:b/>
                <w:bCs/>
                <w:color w:val="000000"/>
                <w:sz w:val="18"/>
                <w:szCs w:val="18"/>
                <w:lang w:val="es-UY" w:eastAsia="es-UY"/>
              </w:rPr>
            </w:pPr>
            <w:r w:rsidRPr="00B43209">
              <w:rPr>
                <w:rFonts w:ascii="Aptos Narrow" w:hAnsi="Aptos Narrow"/>
                <w:b/>
                <w:bCs/>
                <w:color w:val="000000"/>
                <w:sz w:val="18"/>
                <w:szCs w:val="18"/>
                <w:lang w:val="es-UY" w:eastAsia="es-UY"/>
              </w:rPr>
              <w:t xml:space="preserve">10 </w:t>
            </w:r>
            <w:r w:rsidR="00890C02" w:rsidRPr="00425065">
              <w:rPr>
                <w:rFonts w:ascii="Aptos Narrow" w:hAnsi="Aptos Narrow"/>
                <w:b/>
                <w:bCs/>
                <w:color w:val="000000"/>
                <w:sz w:val="18"/>
                <w:szCs w:val="18"/>
                <w:lang w:val="es-UY" w:eastAsia="es-UY"/>
              </w:rPr>
              <w:t>cargas</w:t>
            </w:r>
          </w:p>
        </w:tc>
      </w:tr>
      <w:tr w:rsidR="00425065" w:rsidRPr="00B43209" w14:paraId="5EC42129" w14:textId="77777777" w:rsidTr="00425065">
        <w:trPr>
          <w:trHeight w:val="289"/>
        </w:trPr>
        <w:tc>
          <w:tcPr>
            <w:tcW w:w="761" w:type="dxa"/>
            <w:tcBorders>
              <w:top w:val="nil"/>
              <w:left w:val="single" w:sz="4" w:space="0" w:color="auto"/>
              <w:bottom w:val="single" w:sz="4" w:space="0" w:color="auto"/>
              <w:right w:val="single" w:sz="4" w:space="0" w:color="auto"/>
            </w:tcBorders>
            <w:noWrap/>
            <w:vAlign w:val="center"/>
            <w:hideMark/>
          </w:tcPr>
          <w:p w14:paraId="586B7BD2" w14:textId="2FD8FFE0" w:rsidR="00B43209" w:rsidRPr="00B43209" w:rsidRDefault="00425065" w:rsidP="00B43209">
            <w:pPr>
              <w:autoSpaceDE/>
              <w:autoSpaceDN/>
              <w:jc w:val="center"/>
              <w:rPr>
                <w:rFonts w:ascii="Aptos Narrow" w:hAnsi="Aptos Narrow"/>
                <w:color w:val="000000"/>
                <w:sz w:val="18"/>
                <w:szCs w:val="18"/>
                <w:lang w:val="es-UY" w:eastAsia="es-UY"/>
              </w:rPr>
            </w:pPr>
            <w:r w:rsidRPr="00425065">
              <w:rPr>
                <w:rFonts w:ascii="Aptos Narrow" w:hAnsi="Aptos Narrow"/>
                <w:color w:val="000000"/>
                <w:sz w:val="18"/>
                <w:szCs w:val="18"/>
                <w:lang w:val="es-UY" w:eastAsia="es-UY"/>
              </w:rPr>
              <w:t>A</w:t>
            </w:r>
          </w:p>
        </w:tc>
        <w:tc>
          <w:tcPr>
            <w:tcW w:w="1082" w:type="dxa"/>
            <w:tcBorders>
              <w:top w:val="nil"/>
              <w:left w:val="nil"/>
              <w:bottom w:val="single" w:sz="4" w:space="0" w:color="auto"/>
              <w:right w:val="single" w:sz="4" w:space="0" w:color="auto"/>
            </w:tcBorders>
            <w:noWrap/>
            <w:vAlign w:val="center"/>
            <w:hideMark/>
          </w:tcPr>
          <w:p w14:paraId="2E7A1523" w14:textId="2CE90D2B" w:rsidR="00B43209" w:rsidRPr="00B43209" w:rsidRDefault="00B43209" w:rsidP="00B43209">
            <w:pPr>
              <w:autoSpaceDE/>
              <w:autoSpaceDN/>
              <w:jc w:val="center"/>
              <w:rPr>
                <w:rFonts w:ascii="Aptos Narrow" w:hAnsi="Aptos Narrow"/>
                <w:b/>
                <w:bCs/>
                <w:color w:val="000000"/>
                <w:sz w:val="18"/>
                <w:szCs w:val="18"/>
                <w:lang w:val="es-UY" w:eastAsia="es-UY"/>
              </w:rPr>
            </w:pPr>
            <w:r w:rsidRPr="2D8A8D10">
              <w:rPr>
                <w:rFonts w:ascii="Aptos Narrow" w:hAnsi="Aptos Narrow"/>
                <w:b/>
                <w:color w:val="000000" w:themeColor="text1"/>
                <w:sz w:val="18"/>
                <w:szCs w:val="18"/>
                <w:lang w:val="es-UY" w:eastAsia="es-UY"/>
              </w:rPr>
              <w:t>(2.05,</w:t>
            </w:r>
            <w:r w:rsidR="375683F4" w:rsidRPr="2D8A8D10">
              <w:rPr>
                <w:rFonts w:ascii="Aptos Narrow" w:hAnsi="Aptos Narrow"/>
                <w:b/>
                <w:bCs/>
                <w:color w:val="000000" w:themeColor="text1"/>
                <w:sz w:val="18"/>
                <w:szCs w:val="18"/>
                <w:lang w:val="es-UY" w:eastAsia="es-UY"/>
              </w:rPr>
              <w:t xml:space="preserve"> </w:t>
            </w:r>
            <w:r w:rsidRPr="2D8A8D10">
              <w:rPr>
                <w:rFonts w:ascii="Aptos Narrow" w:hAnsi="Aptos Narrow"/>
                <w:b/>
                <w:color w:val="000000" w:themeColor="text1"/>
                <w:sz w:val="18"/>
                <w:szCs w:val="18"/>
                <w:lang w:val="es-UY" w:eastAsia="es-UY"/>
              </w:rPr>
              <w:t>0°)</w:t>
            </w:r>
          </w:p>
        </w:tc>
        <w:tc>
          <w:tcPr>
            <w:tcW w:w="1134" w:type="dxa"/>
            <w:tcBorders>
              <w:top w:val="nil"/>
              <w:left w:val="nil"/>
              <w:bottom w:val="single" w:sz="4" w:space="0" w:color="auto"/>
              <w:right w:val="single" w:sz="4" w:space="0" w:color="auto"/>
            </w:tcBorders>
            <w:noWrap/>
            <w:vAlign w:val="center"/>
            <w:hideMark/>
          </w:tcPr>
          <w:p w14:paraId="1C899E22" w14:textId="1E39B9D6" w:rsidR="00B43209" w:rsidRPr="00B43209" w:rsidRDefault="00B43209" w:rsidP="00B43209">
            <w:pPr>
              <w:autoSpaceDE/>
              <w:autoSpaceDN/>
              <w:jc w:val="center"/>
              <w:rPr>
                <w:rFonts w:ascii="Aptos Narrow" w:hAnsi="Aptos Narrow"/>
                <w:color w:val="000000"/>
                <w:sz w:val="18"/>
                <w:szCs w:val="18"/>
                <w:lang w:val="es-UY" w:eastAsia="es-UY"/>
              </w:rPr>
            </w:pPr>
            <w:r w:rsidRPr="2D8A8D10">
              <w:rPr>
                <w:rFonts w:ascii="Aptos Narrow" w:hAnsi="Aptos Narrow"/>
                <w:color w:val="000000" w:themeColor="text1"/>
                <w:sz w:val="18"/>
                <w:szCs w:val="18"/>
                <w:lang w:val="es-UY" w:eastAsia="es-UY"/>
              </w:rPr>
              <w:t>(49.3,</w:t>
            </w:r>
            <w:r w:rsidR="218132E1" w:rsidRPr="2D8A8D10">
              <w:rPr>
                <w:rFonts w:ascii="Aptos Narrow" w:hAnsi="Aptos Narrow"/>
                <w:color w:val="000000" w:themeColor="text1"/>
                <w:sz w:val="18"/>
                <w:szCs w:val="18"/>
                <w:lang w:val="es-UY" w:eastAsia="es-UY"/>
              </w:rPr>
              <w:t xml:space="preserve"> </w:t>
            </w:r>
            <w:r w:rsidRPr="2D8A8D10">
              <w:rPr>
                <w:rFonts w:ascii="Aptos Narrow" w:hAnsi="Aptos Narrow"/>
                <w:color w:val="000000" w:themeColor="text1"/>
                <w:sz w:val="18"/>
                <w:szCs w:val="18"/>
                <w:lang w:val="es-UY" w:eastAsia="es-UY"/>
              </w:rPr>
              <w:t>0°)</w:t>
            </w:r>
          </w:p>
        </w:tc>
        <w:tc>
          <w:tcPr>
            <w:tcW w:w="1134" w:type="dxa"/>
            <w:tcBorders>
              <w:top w:val="nil"/>
              <w:left w:val="nil"/>
              <w:bottom w:val="single" w:sz="4" w:space="0" w:color="auto"/>
              <w:right w:val="single" w:sz="4" w:space="0" w:color="auto"/>
            </w:tcBorders>
            <w:noWrap/>
            <w:vAlign w:val="center"/>
            <w:hideMark/>
          </w:tcPr>
          <w:p w14:paraId="66843D97" w14:textId="2B0436D2" w:rsidR="00B43209" w:rsidRPr="00B43209" w:rsidRDefault="00B43209" w:rsidP="00B43209">
            <w:pPr>
              <w:autoSpaceDE/>
              <w:autoSpaceDN/>
              <w:jc w:val="center"/>
              <w:rPr>
                <w:rFonts w:ascii="Aptos Narrow" w:hAnsi="Aptos Narrow"/>
                <w:color w:val="000000"/>
                <w:sz w:val="18"/>
                <w:szCs w:val="18"/>
                <w:lang w:val="es-UY" w:eastAsia="es-UY"/>
              </w:rPr>
            </w:pPr>
            <w:r w:rsidRPr="2D8A8D10">
              <w:rPr>
                <w:rFonts w:ascii="Aptos Narrow" w:hAnsi="Aptos Narrow"/>
                <w:color w:val="000000" w:themeColor="text1"/>
                <w:sz w:val="18"/>
                <w:szCs w:val="18"/>
                <w:lang w:val="es-UY" w:eastAsia="es-UY"/>
              </w:rPr>
              <w:t>(34.7,</w:t>
            </w:r>
            <w:r w:rsidR="08290E31" w:rsidRPr="2D8A8D10">
              <w:rPr>
                <w:rFonts w:ascii="Aptos Narrow" w:hAnsi="Aptos Narrow"/>
                <w:color w:val="000000" w:themeColor="text1"/>
                <w:sz w:val="18"/>
                <w:szCs w:val="18"/>
                <w:lang w:val="es-UY" w:eastAsia="es-UY"/>
              </w:rPr>
              <w:t xml:space="preserve"> </w:t>
            </w:r>
            <w:r w:rsidRPr="2D8A8D10">
              <w:rPr>
                <w:rFonts w:ascii="Aptos Narrow" w:hAnsi="Aptos Narrow"/>
                <w:color w:val="000000" w:themeColor="text1"/>
                <w:sz w:val="18"/>
                <w:szCs w:val="18"/>
                <w:lang w:val="es-UY" w:eastAsia="es-UY"/>
              </w:rPr>
              <w:t>0°)</w:t>
            </w:r>
          </w:p>
        </w:tc>
        <w:tc>
          <w:tcPr>
            <w:tcW w:w="992" w:type="dxa"/>
            <w:tcBorders>
              <w:top w:val="nil"/>
              <w:left w:val="nil"/>
              <w:bottom w:val="single" w:sz="4" w:space="0" w:color="auto"/>
              <w:right w:val="single" w:sz="4" w:space="0" w:color="auto"/>
            </w:tcBorders>
            <w:noWrap/>
            <w:vAlign w:val="center"/>
            <w:hideMark/>
          </w:tcPr>
          <w:p w14:paraId="7A3BAF61" w14:textId="3BE95C1A" w:rsidR="00B43209" w:rsidRPr="00B43209" w:rsidRDefault="00B43209" w:rsidP="00B43209">
            <w:pPr>
              <w:autoSpaceDE/>
              <w:autoSpaceDN/>
              <w:jc w:val="center"/>
              <w:rPr>
                <w:rFonts w:ascii="Aptos Narrow" w:hAnsi="Aptos Narrow"/>
                <w:b/>
                <w:bCs/>
                <w:color w:val="000000"/>
                <w:sz w:val="18"/>
                <w:szCs w:val="18"/>
                <w:lang w:val="es-UY" w:eastAsia="es-UY"/>
              </w:rPr>
            </w:pPr>
            <w:r w:rsidRPr="2D8A8D10">
              <w:rPr>
                <w:rFonts w:ascii="Aptos Narrow" w:hAnsi="Aptos Narrow"/>
                <w:b/>
                <w:color w:val="000000" w:themeColor="text1"/>
                <w:sz w:val="18"/>
                <w:szCs w:val="18"/>
                <w:lang w:val="es-UY" w:eastAsia="es-UY"/>
              </w:rPr>
              <w:t>(35.3,</w:t>
            </w:r>
            <w:r w:rsidR="68FC4085" w:rsidRPr="2D8A8D10">
              <w:rPr>
                <w:rFonts w:ascii="Aptos Narrow" w:hAnsi="Aptos Narrow"/>
                <w:b/>
                <w:bCs/>
                <w:color w:val="000000" w:themeColor="text1"/>
                <w:sz w:val="18"/>
                <w:szCs w:val="18"/>
                <w:lang w:val="es-UY" w:eastAsia="es-UY"/>
              </w:rPr>
              <w:t xml:space="preserve"> </w:t>
            </w:r>
            <w:r w:rsidRPr="2D8A8D10">
              <w:rPr>
                <w:rFonts w:ascii="Aptos Narrow" w:hAnsi="Aptos Narrow"/>
                <w:b/>
                <w:color w:val="000000" w:themeColor="text1"/>
                <w:sz w:val="18"/>
                <w:szCs w:val="18"/>
                <w:lang w:val="es-UY" w:eastAsia="es-UY"/>
              </w:rPr>
              <w:t>0°)</w:t>
            </w:r>
          </w:p>
        </w:tc>
      </w:tr>
      <w:tr w:rsidR="00425065" w:rsidRPr="00B43209" w14:paraId="71B26EE6" w14:textId="77777777" w:rsidTr="00425065">
        <w:trPr>
          <w:trHeight w:val="289"/>
        </w:trPr>
        <w:tc>
          <w:tcPr>
            <w:tcW w:w="761" w:type="dxa"/>
            <w:tcBorders>
              <w:top w:val="nil"/>
              <w:left w:val="single" w:sz="4" w:space="0" w:color="auto"/>
              <w:bottom w:val="single" w:sz="4" w:space="0" w:color="auto"/>
              <w:right w:val="single" w:sz="4" w:space="0" w:color="auto"/>
            </w:tcBorders>
            <w:noWrap/>
            <w:vAlign w:val="center"/>
            <w:hideMark/>
          </w:tcPr>
          <w:p w14:paraId="253904BA" w14:textId="684F3D08" w:rsidR="00B43209" w:rsidRPr="00B43209" w:rsidRDefault="00425065" w:rsidP="00B43209">
            <w:pPr>
              <w:autoSpaceDE/>
              <w:autoSpaceDN/>
              <w:jc w:val="center"/>
              <w:rPr>
                <w:rFonts w:ascii="Aptos Narrow" w:hAnsi="Aptos Narrow"/>
                <w:color w:val="000000"/>
                <w:sz w:val="18"/>
                <w:szCs w:val="18"/>
                <w:lang w:val="es-UY" w:eastAsia="es-UY"/>
              </w:rPr>
            </w:pPr>
            <w:r w:rsidRPr="00425065">
              <w:rPr>
                <w:rFonts w:ascii="Aptos Narrow" w:hAnsi="Aptos Narrow"/>
                <w:color w:val="000000"/>
                <w:sz w:val="18"/>
                <w:szCs w:val="18"/>
                <w:lang w:val="es-UY" w:eastAsia="es-UY"/>
              </w:rPr>
              <w:t>B</w:t>
            </w:r>
          </w:p>
        </w:tc>
        <w:tc>
          <w:tcPr>
            <w:tcW w:w="1082" w:type="dxa"/>
            <w:tcBorders>
              <w:top w:val="nil"/>
              <w:left w:val="nil"/>
              <w:bottom w:val="single" w:sz="4" w:space="0" w:color="auto"/>
              <w:right w:val="single" w:sz="4" w:space="0" w:color="auto"/>
            </w:tcBorders>
            <w:noWrap/>
            <w:vAlign w:val="center"/>
            <w:hideMark/>
          </w:tcPr>
          <w:p w14:paraId="17771D74" w14:textId="6C9ADAC5" w:rsidR="00B43209" w:rsidRPr="00B43209" w:rsidRDefault="00B43209" w:rsidP="00B43209">
            <w:pPr>
              <w:autoSpaceDE/>
              <w:autoSpaceDN/>
              <w:jc w:val="center"/>
              <w:rPr>
                <w:rFonts w:ascii="Aptos Narrow" w:hAnsi="Aptos Narrow"/>
                <w:b/>
                <w:bCs/>
                <w:color w:val="000000"/>
                <w:sz w:val="18"/>
                <w:szCs w:val="18"/>
                <w:lang w:val="es-UY" w:eastAsia="es-UY"/>
              </w:rPr>
            </w:pPr>
            <w:r w:rsidRPr="2D8A8D10">
              <w:rPr>
                <w:rFonts w:ascii="Aptos Narrow" w:hAnsi="Aptos Narrow"/>
                <w:b/>
                <w:color w:val="000000" w:themeColor="text1"/>
                <w:sz w:val="18"/>
                <w:szCs w:val="18"/>
                <w:lang w:val="es-UY" w:eastAsia="es-UY"/>
              </w:rPr>
              <w:t>(2.95</w:t>
            </w:r>
            <w:r w:rsidR="5D2EFAB5" w:rsidRPr="2D8A8D10">
              <w:rPr>
                <w:rFonts w:ascii="Aptos Narrow" w:hAnsi="Aptos Narrow"/>
                <w:b/>
                <w:bCs/>
                <w:color w:val="000000" w:themeColor="text1"/>
                <w:sz w:val="18"/>
                <w:szCs w:val="18"/>
                <w:lang w:val="es-UY" w:eastAsia="es-UY"/>
              </w:rPr>
              <w:t>, -</w:t>
            </w:r>
            <w:r w:rsidRPr="2D8A8D10">
              <w:rPr>
                <w:rFonts w:ascii="Aptos Narrow" w:hAnsi="Aptos Narrow"/>
                <w:b/>
                <w:color w:val="000000" w:themeColor="text1"/>
                <w:sz w:val="18"/>
                <w:szCs w:val="18"/>
                <w:lang w:val="es-UY" w:eastAsia="es-UY"/>
              </w:rPr>
              <w:t>40°)</w:t>
            </w:r>
          </w:p>
        </w:tc>
        <w:tc>
          <w:tcPr>
            <w:tcW w:w="1134" w:type="dxa"/>
            <w:tcBorders>
              <w:top w:val="nil"/>
              <w:left w:val="nil"/>
              <w:bottom w:val="single" w:sz="4" w:space="0" w:color="auto"/>
              <w:right w:val="single" w:sz="4" w:space="0" w:color="auto"/>
            </w:tcBorders>
            <w:noWrap/>
            <w:vAlign w:val="center"/>
            <w:hideMark/>
          </w:tcPr>
          <w:p w14:paraId="4FB1A25D" w14:textId="2792366B" w:rsidR="00B43209" w:rsidRPr="00B43209" w:rsidRDefault="00B43209" w:rsidP="00B43209">
            <w:pPr>
              <w:autoSpaceDE/>
              <w:autoSpaceDN/>
              <w:jc w:val="center"/>
              <w:rPr>
                <w:rFonts w:ascii="Aptos Narrow" w:hAnsi="Aptos Narrow"/>
                <w:color w:val="000000"/>
                <w:sz w:val="18"/>
                <w:szCs w:val="18"/>
                <w:lang w:val="es-UY" w:eastAsia="es-UY"/>
              </w:rPr>
            </w:pPr>
            <w:r w:rsidRPr="2D8A8D10">
              <w:rPr>
                <w:rFonts w:ascii="Aptos Narrow" w:hAnsi="Aptos Narrow"/>
                <w:color w:val="000000" w:themeColor="text1"/>
                <w:sz w:val="18"/>
                <w:szCs w:val="18"/>
                <w:lang w:val="es-UY" w:eastAsia="es-UY"/>
              </w:rPr>
              <w:t>(39.1,</w:t>
            </w:r>
            <w:r w:rsidR="03DEC745" w:rsidRPr="2D8A8D10">
              <w:rPr>
                <w:rFonts w:ascii="Aptos Narrow" w:hAnsi="Aptos Narrow"/>
                <w:color w:val="000000" w:themeColor="text1"/>
                <w:sz w:val="18"/>
                <w:szCs w:val="18"/>
                <w:lang w:val="es-UY" w:eastAsia="es-UY"/>
              </w:rPr>
              <w:t xml:space="preserve"> </w:t>
            </w:r>
            <w:r w:rsidRPr="2D8A8D10">
              <w:rPr>
                <w:rFonts w:ascii="Aptos Narrow" w:hAnsi="Aptos Narrow"/>
                <w:color w:val="000000" w:themeColor="text1"/>
                <w:sz w:val="18"/>
                <w:szCs w:val="18"/>
                <w:lang w:val="es-UY" w:eastAsia="es-UY"/>
              </w:rPr>
              <w:t>23.9°)</w:t>
            </w:r>
          </w:p>
        </w:tc>
        <w:tc>
          <w:tcPr>
            <w:tcW w:w="1134" w:type="dxa"/>
            <w:tcBorders>
              <w:top w:val="nil"/>
              <w:left w:val="nil"/>
              <w:bottom w:val="single" w:sz="4" w:space="0" w:color="auto"/>
              <w:right w:val="single" w:sz="4" w:space="0" w:color="auto"/>
            </w:tcBorders>
            <w:noWrap/>
            <w:vAlign w:val="center"/>
            <w:hideMark/>
          </w:tcPr>
          <w:p w14:paraId="6CAE9E9A" w14:textId="6A4C6922" w:rsidR="00B43209" w:rsidRPr="00B43209" w:rsidRDefault="00B43209" w:rsidP="00B43209">
            <w:pPr>
              <w:autoSpaceDE/>
              <w:autoSpaceDN/>
              <w:jc w:val="center"/>
              <w:rPr>
                <w:rFonts w:ascii="Aptos Narrow" w:hAnsi="Aptos Narrow"/>
                <w:color w:val="000000"/>
                <w:sz w:val="18"/>
                <w:szCs w:val="18"/>
                <w:lang w:val="es-UY" w:eastAsia="es-UY"/>
              </w:rPr>
            </w:pPr>
            <w:r w:rsidRPr="2D8A8D10">
              <w:rPr>
                <w:rFonts w:ascii="Aptos Narrow" w:hAnsi="Aptos Narrow"/>
                <w:color w:val="000000" w:themeColor="text1"/>
                <w:sz w:val="18"/>
                <w:szCs w:val="18"/>
                <w:lang w:val="es-UY" w:eastAsia="es-UY"/>
              </w:rPr>
              <w:t>(28.5,11.</w:t>
            </w:r>
            <w:r w:rsidR="34A6D876" w:rsidRPr="2D8A8D10">
              <w:rPr>
                <w:rFonts w:ascii="Aptos Narrow" w:hAnsi="Aptos Narrow"/>
                <w:color w:val="000000" w:themeColor="text1"/>
                <w:sz w:val="18"/>
                <w:szCs w:val="18"/>
                <w:lang w:val="es-UY" w:eastAsia="es-UY"/>
              </w:rPr>
              <w:t xml:space="preserve"> </w:t>
            </w:r>
            <w:r w:rsidRPr="2D8A8D10">
              <w:rPr>
                <w:rFonts w:ascii="Aptos Narrow" w:hAnsi="Aptos Narrow"/>
                <w:color w:val="000000" w:themeColor="text1"/>
                <w:sz w:val="18"/>
                <w:szCs w:val="18"/>
                <w:lang w:val="es-UY" w:eastAsia="es-UY"/>
              </w:rPr>
              <w:t>9°)</w:t>
            </w:r>
          </w:p>
        </w:tc>
        <w:tc>
          <w:tcPr>
            <w:tcW w:w="992" w:type="dxa"/>
            <w:tcBorders>
              <w:top w:val="nil"/>
              <w:left w:val="nil"/>
              <w:bottom w:val="single" w:sz="4" w:space="0" w:color="auto"/>
              <w:right w:val="single" w:sz="4" w:space="0" w:color="auto"/>
            </w:tcBorders>
            <w:noWrap/>
            <w:vAlign w:val="center"/>
            <w:hideMark/>
          </w:tcPr>
          <w:p w14:paraId="02076B77" w14:textId="5936E599" w:rsidR="00B43209" w:rsidRPr="00B43209" w:rsidRDefault="00B43209" w:rsidP="00B43209">
            <w:pPr>
              <w:autoSpaceDE/>
              <w:autoSpaceDN/>
              <w:jc w:val="center"/>
              <w:rPr>
                <w:rFonts w:ascii="Aptos Narrow" w:hAnsi="Aptos Narrow"/>
                <w:b/>
                <w:bCs/>
                <w:color w:val="000000"/>
                <w:sz w:val="18"/>
                <w:szCs w:val="18"/>
                <w:lang w:val="es-UY" w:eastAsia="es-UY"/>
              </w:rPr>
            </w:pPr>
            <w:r w:rsidRPr="2D8A8D10">
              <w:rPr>
                <w:rFonts w:ascii="Aptos Narrow" w:hAnsi="Aptos Narrow"/>
                <w:b/>
                <w:color w:val="000000" w:themeColor="text1"/>
                <w:sz w:val="18"/>
                <w:szCs w:val="18"/>
                <w:lang w:val="es-UY" w:eastAsia="es-UY"/>
              </w:rPr>
              <w:t>(35,1.</w:t>
            </w:r>
            <w:r w:rsidR="06C19363" w:rsidRPr="2D8A8D10">
              <w:rPr>
                <w:rFonts w:ascii="Aptos Narrow" w:hAnsi="Aptos Narrow"/>
                <w:b/>
                <w:bCs/>
                <w:color w:val="000000" w:themeColor="text1"/>
                <w:sz w:val="18"/>
                <w:szCs w:val="18"/>
                <w:lang w:val="es-UY" w:eastAsia="es-UY"/>
              </w:rPr>
              <w:t xml:space="preserve"> </w:t>
            </w:r>
            <w:r w:rsidRPr="2D8A8D10">
              <w:rPr>
                <w:rFonts w:ascii="Aptos Narrow" w:hAnsi="Aptos Narrow"/>
                <w:b/>
                <w:color w:val="000000" w:themeColor="text1"/>
                <w:sz w:val="18"/>
                <w:szCs w:val="18"/>
                <w:lang w:val="es-UY" w:eastAsia="es-UY"/>
              </w:rPr>
              <w:t>3°)</w:t>
            </w:r>
          </w:p>
        </w:tc>
      </w:tr>
      <w:tr w:rsidR="00425065" w:rsidRPr="00B43209" w14:paraId="78D66566" w14:textId="77777777" w:rsidTr="00425065">
        <w:trPr>
          <w:trHeight w:val="289"/>
        </w:trPr>
        <w:tc>
          <w:tcPr>
            <w:tcW w:w="761" w:type="dxa"/>
            <w:tcBorders>
              <w:top w:val="nil"/>
              <w:left w:val="single" w:sz="4" w:space="0" w:color="auto"/>
              <w:bottom w:val="single" w:sz="4" w:space="0" w:color="auto"/>
              <w:right w:val="single" w:sz="4" w:space="0" w:color="auto"/>
            </w:tcBorders>
            <w:noWrap/>
            <w:vAlign w:val="center"/>
            <w:hideMark/>
          </w:tcPr>
          <w:p w14:paraId="65555003" w14:textId="71650E5D" w:rsidR="00B43209" w:rsidRPr="00B43209" w:rsidRDefault="00425065" w:rsidP="00B43209">
            <w:pPr>
              <w:autoSpaceDE/>
              <w:autoSpaceDN/>
              <w:jc w:val="center"/>
              <w:rPr>
                <w:rFonts w:ascii="Aptos Narrow" w:hAnsi="Aptos Narrow"/>
                <w:color w:val="000000"/>
                <w:sz w:val="18"/>
                <w:szCs w:val="18"/>
                <w:lang w:val="es-UY" w:eastAsia="es-UY"/>
              </w:rPr>
            </w:pPr>
            <w:r w:rsidRPr="00425065">
              <w:rPr>
                <w:rFonts w:ascii="Aptos Narrow" w:hAnsi="Aptos Narrow"/>
                <w:color w:val="000000"/>
                <w:sz w:val="18"/>
                <w:szCs w:val="18"/>
                <w:lang w:val="es-UY" w:eastAsia="es-UY"/>
              </w:rPr>
              <w:t>C</w:t>
            </w:r>
          </w:p>
        </w:tc>
        <w:tc>
          <w:tcPr>
            <w:tcW w:w="1082" w:type="dxa"/>
            <w:tcBorders>
              <w:top w:val="nil"/>
              <w:left w:val="nil"/>
              <w:bottom w:val="single" w:sz="4" w:space="0" w:color="auto"/>
              <w:right w:val="single" w:sz="4" w:space="0" w:color="auto"/>
            </w:tcBorders>
            <w:noWrap/>
            <w:vAlign w:val="center"/>
            <w:hideMark/>
          </w:tcPr>
          <w:p w14:paraId="14EB6792" w14:textId="51A7885B" w:rsidR="00B43209" w:rsidRPr="00B43209" w:rsidRDefault="00B43209" w:rsidP="00B43209">
            <w:pPr>
              <w:autoSpaceDE/>
              <w:autoSpaceDN/>
              <w:jc w:val="center"/>
              <w:rPr>
                <w:rFonts w:ascii="Aptos Narrow" w:hAnsi="Aptos Narrow"/>
                <w:b/>
                <w:bCs/>
                <w:color w:val="000000"/>
                <w:sz w:val="18"/>
                <w:szCs w:val="18"/>
                <w:lang w:val="es-UY" w:eastAsia="es-UY"/>
              </w:rPr>
            </w:pPr>
            <w:r w:rsidRPr="2D8A8D10">
              <w:rPr>
                <w:rFonts w:ascii="Aptos Narrow" w:hAnsi="Aptos Narrow"/>
                <w:b/>
                <w:color w:val="000000" w:themeColor="text1"/>
                <w:sz w:val="18"/>
                <w:szCs w:val="18"/>
                <w:lang w:val="es-UY" w:eastAsia="es-UY"/>
              </w:rPr>
              <w:t>(3.18,</w:t>
            </w:r>
            <w:r w:rsidR="36D6B8EA" w:rsidRPr="2D8A8D10">
              <w:rPr>
                <w:rFonts w:ascii="Aptos Narrow" w:hAnsi="Aptos Narrow"/>
                <w:b/>
                <w:bCs/>
                <w:color w:val="000000" w:themeColor="text1"/>
                <w:sz w:val="18"/>
                <w:szCs w:val="18"/>
                <w:lang w:val="es-UY" w:eastAsia="es-UY"/>
              </w:rPr>
              <w:t xml:space="preserve"> </w:t>
            </w:r>
            <w:r w:rsidRPr="2D8A8D10">
              <w:rPr>
                <w:rFonts w:ascii="Aptos Narrow" w:hAnsi="Aptos Narrow"/>
                <w:b/>
                <w:color w:val="000000" w:themeColor="text1"/>
                <w:sz w:val="18"/>
                <w:szCs w:val="18"/>
                <w:lang w:val="es-UY" w:eastAsia="es-UY"/>
              </w:rPr>
              <w:t>0°)</w:t>
            </w:r>
          </w:p>
        </w:tc>
        <w:tc>
          <w:tcPr>
            <w:tcW w:w="1134" w:type="dxa"/>
            <w:tcBorders>
              <w:top w:val="nil"/>
              <w:left w:val="nil"/>
              <w:bottom w:val="single" w:sz="4" w:space="0" w:color="auto"/>
              <w:right w:val="single" w:sz="4" w:space="0" w:color="auto"/>
            </w:tcBorders>
            <w:noWrap/>
            <w:vAlign w:val="center"/>
            <w:hideMark/>
          </w:tcPr>
          <w:p w14:paraId="25F115C5" w14:textId="68D7361E" w:rsidR="00B43209" w:rsidRPr="00B43209" w:rsidRDefault="00B43209" w:rsidP="00B43209">
            <w:pPr>
              <w:autoSpaceDE/>
              <w:autoSpaceDN/>
              <w:jc w:val="center"/>
              <w:rPr>
                <w:rFonts w:ascii="Aptos Narrow" w:hAnsi="Aptos Narrow"/>
                <w:color w:val="000000"/>
                <w:sz w:val="18"/>
                <w:szCs w:val="18"/>
                <w:lang w:val="es-UY" w:eastAsia="es-UY"/>
              </w:rPr>
            </w:pPr>
            <w:r w:rsidRPr="2D8A8D10">
              <w:rPr>
                <w:rFonts w:ascii="Aptos Narrow" w:hAnsi="Aptos Narrow"/>
                <w:color w:val="000000" w:themeColor="text1"/>
                <w:sz w:val="18"/>
                <w:szCs w:val="18"/>
                <w:lang w:val="es-UY" w:eastAsia="es-UY"/>
              </w:rPr>
              <w:t>(5.11,</w:t>
            </w:r>
            <w:r w:rsidR="2837EFF7" w:rsidRPr="2D8A8D10">
              <w:rPr>
                <w:rFonts w:ascii="Aptos Narrow" w:hAnsi="Aptos Narrow"/>
                <w:color w:val="000000" w:themeColor="text1"/>
                <w:sz w:val="18"/>
                <w:szCs w:val="18"/>
                <w:lang w:val="es-UY" w:eastAsia="es-UY"/>
              </w:rPr>
              <w:t xml:space="preserve"> </w:t>
            </w:r>
            <w:r w:rsidRPr="2D8A8D10">
              <w:rPr>
                <w:rFonts w:ascii="Aptos Narrow" w:hAnsi="Aptos Narrow"/>
                <w:color w:val="000000" w:themeColor="text1"/>
                <w:sz w:val="18"/>
                <w:szCs w:val="18"/>
                <w:lang w:val="es-UY" w:eastAsia="es-UY"/>
              </w:rPr>
              <w:t>0°)</w:t>
            </w:r>
          </w:p>
        </w:tc>
        <w:tc>
          <w:tcPr>
            <w:tcW w:w="1134" w:type="dxa"/>
            <w:tcBorders>
              <w:top w:val="nil"/>
              <w:left w:val="nil"/>
              <w:bottom w:val="single" w:sz="4" w:space="0" w:color="auto"/>
              <w:right w:val="single" w:sz="4" w:space="0" w:color="auto"/>
            </w:tcBorders>
            <w:noWrap/>
            <w:vAlign w:val="center"/>
            <w:hideMark/>
          </w:tcPr>
          <w:p w14:paraId="2CDCF637" w14:textId="1FF169F9" w:rsidR="00B43209" w:rsidRPr="00B43209" w:rsidRDefault="00B43209" w:rsidP="00B43209">
            <w:pPr>
              <w:autoSpaceDE/>
              <w:autoSpaceDN/>
              <w:jc w:val="center"/>
              <w:rPr>
                <w:rFonts w:ascii="Aptos Narrow" w:hAnsi="Aptos Narrow"/>
                <w:color w:val="000000"/>
                <w:sz w:val="18"/>
                <w:szCs w:val="18"/>
                <w:lang w:val="es-UY" w:eastAsia="es-UY"/>
              </w:rPr>
            </w:pPr>
            <w:r w:rsidRPr="2D8A8D10">
              <w:rPr>
                <w:rFonts w:ascii="Aptos Narrow" w:hAnsi="Aptos Narrow"/>
                <w:color w:val="000000" w:themeColor="text1"/>
                <w:sz w:val="18"/>
                <w:szCs w:val="18"/>
                <w:lang w:val="es-UY" w:eastAsia="es-UY"/>
              </w:rPr>
              <w:t>(5.64,</w:t>
            </w:r>
            <w:r w:rsidR="34A6D876" w:rsidRPr="2D8A8D10">
              <w:rPr>
                <w:rFonts w:ascii="Aptos Narrow" w:hAnsi="Aptos Narrow"/>
                <w:color w:val="000000" w:themeColor="text1"/>
                <w:sz w:val="18"/>
                <w:szCs w:val="18"/>
                <w:lang w:val="es-UY" w:eastAsia="es-UY"/>
              </w:rPr>
              <w:t xml:space="preserve"> </w:t>
            </w:r>
            <w:r w:rsidRPr="2D8A8D10">
              <w:rPr>
                <w:rFonts w:ascii="Aptos Narrow" w:hAnsi="Aptos Narrow"/>
                <w:color w:val="000000" w:themeColor="text1"/>
                <w:sz w:val="18"/>
                <w:szCs w:val="18"/>
                <w:lang w:val="es-UY" w:eastAsia="es-UY"/>
              </w:rPr>
              <w:t>0°)</w:t>
            </w:r>
          </w:p>
        </w:tc>
        <w:tc>
          <w:tcPr>
            <w:tcW w:w="992" w:type="dxa"/>
            <w:tcBorders>
              <w:top w:val="nil"/>
              <w:left w:val="nil"/>
              <w:bottom w:val="single" w:sz="4" w:space="0" w:color="auto"/>
              <w:right w:val="single" w:sz="4" w:space="0" w:color="auto"/>
            </w:tcBorders>
            <w:noWrap/>
            <w:vAlign w:val="center"/>
            <w:hideMark/>
          </w:tcPr>
          <w:p w14:paraId="33DE790B" w14:textId="0395F781" w:rsidR="00B43209" w:rsidRPr="00B43209" w:rsidRDefault="00B43209" w:rsidP="00B43209">
            <w:pPr>
              <w:autoSpaceDE/>
              <w:autoSpaceDN/>
              <w:jc w:val="center"/>
              <w:rPr>
                <w:rFonts w:ascii="Aptos Narrow" w:hAnsi="Aptos Narrow"/>
                <w:b/>
                <w:bCs/>
                <w:color w:val="000000"/>
                <w:sz w:val="18"/>
                <w:szCs w:val="18"/>
                <w:lang w:val="es-UY" w:eastAsia="es-UY"/>
              </w:rPr>
            </w:pPr>
            <w:r w:rsidRPr="2D8A8D10">
              <w:rPr>
                <w:rFonts w:ascii="Aptos Narrow" w:hAnsi="Aptos Narrow"/>
                <w:b/>
                <w:color w:val="000000" w:themeColor="text1"/>
                <w:sz w:val="18"/>
                <w:szCs w:val="18"/>
                <w:lang w:val="es-UY" w:eastAsia="es-UY"/>
              </w:rPr>
              <w:t>(6.66,</w:t>
            </w:r>
            <w:r w:rsidR="06C19363" w:rsidRPr="2D8A8D10">
              <w:rPr>
                <w:rFonts w:ascii="Aptos Narrow" w:hAnsi="Aptos Narrow"/>
                <w:b/>
                <w:bCs/>
                <w:color w:val="000000" w:themeColor="text1"/>
                <w:sz w:val="18"/>
                <w:szCs w:val="18"/>
                <w:lang w:val="es-UY" w:eastAsia="es-UY"/>
              </w:rPr>
              <w:t xml:space="preserve"> </w:t>
            </w:r>
            <w:r w:rsidRPr="2D8A8D10">
              <w:rPr>
                <w:rFonts w:ascii="Aptos Narrow" w:hAnsi="Aptos Narrow"/>
                <w:b/>
                <w:color w:val="000000" w:themeColor="text1"/>
                <w:sz w:val="18"/>
                <w:szCs w:val="18"/>
                <w:lang w:val="es-UY" w:eastAsia="es-UY"/>
              </w:rPr>
              <w:t>0°)</w:t>
            </w:r>
          </w:p>
        </w:tc>
      </w:tr>
      <w:tr w:rsidR="00425065" w:rsidRPr="00B43209" w14:paraId="682DB153" w14:textId="77777777" w:rsidTr="00425065">
        <w:trPr>
          <w:trHeight w:val="289"/>
        </w:trPr>
        <w:tc>
          <w:tcPr>
            <w:tcW w:w="761" w:type="dxa"/>
            <w:tcBorders>
              <w:top w:val="nil"/>
              <w:left w:val="single" w:sz="4" w:space="0" w:color="auto"/>
              <w:bottom w:val="single" w:sz="4" w:space="0" w:color="auto"/>
              <w:right w:val="single" w:sz="4" w:space="0" w:color="auto"/>
            </w:tcBorders>
            <w:noWrap/>
            <w:vAlign w:val="center"/>
            <w:hideMark/>
          </w:tcPr>
          <w:p w14:paraId="53FCE20E" w14:textId="0557F85F" w:rsidR="00B43209" w:rsidRPr="00B43209" w:rsidRDefault="00425065" w:rsidP="00B43209">
            <w:pPr>
              <w:autoSpaceDE/>
              <w:autoSpaceDN/>
              <w:jc w:val="center"/>
              <w:rPr>
                <w:rFonts w:ascii="Aptos Narrow" w:hAnsi="Aptos Narrow"/>
                <w:color w:val="000000"/>
                <w:sz w:val="18"/>
                <w:szCs w:val="18"/>
                <w:lang w:val="es-UY" w:eastAsia="es-UY"/>
              </w:rPr>
            </w:pPr>
            <w:r w:rsidRPr="00425065">
              <w:rPr>
                <w:rFonts w:ascii="Aptos Narrow" w:hAnsi="Aptos Narrow"/>
                <w:color w:val="000000"/>
                <w:sz w:val="18"/>
                <w:szCs w:val="18"/>
                <w:lang w:val="es-UY" w:eastAsia="es-UY"/>
              </w:rPr>
              <w:t>D</w:t>
            </w:r>
          </w:p>
        </w:tc>
        <w:tc>
          <w:tcPr>
            <w:tcW w:w="1082" w:type="dxa"/>
            <w:tcBorders>
              <w:top w:val="nil"/>
              <w:left w:val="nil"/>
              <w:bottom w:val="single" w:sz="4" w:space="0" w:color="auto"/>
              <w:right w:val="single" w:sz="4" w:space="0" w:color="auto"/>
            </w:tcBorders>
            <w:noWrap/>
            <w:vAlign w:val="center"/>
            <w:hideMark/>
          </w:tcPr>
          <w:p w14:paraId="2779116C" w14:textId="08CBD15B" w:rsidR="00B43209" w:rsidRPr="00B43209" w:rsidRDefault="00B43209" w:rsidP="00B43209">
            <w:pPr>
              <w:autoSpaceDE/>
              <w:autoSpaceDN/>
              <w:jc w:val="center"/>
              <w:rPr>
                <w:rFonts w:ascii="Aptos Narrow" w:hAnsi="Aptos Narrow"/>
                <w:b/>
                <w:bCs/>
                <w:color w:val="000000"/>
                <w:sz w:val="18"/>
                <w:szCs w:val="18"/>
                <w:lang w:val="es-UY" w:eastAsia="es-UY"/>
              </w:rPr>
            </w:pPr>
            <w:r w:rsidRPr="2D8A8D10">
              <w:rPr>
                <w:rFonts w:ascii="Aptos Narrow" w:hAnsi="Aptos Narrow"/>
                <w:b/>
                <w:color w:val="000000" w:themeColor="text1"/>
                <w:sz w:val="18"/>
                <w:szCs w:val="18"/>
                <w:lang w:val="es-UY" w:eastAsia="es-UY"/>
              </w:rPr>
              <w:t>(2.94,</w:t>
            </w:r>
            <w:r w:rsidR="72111C75" w:rsidRPr="2D8A8D10">
              <w:rPr>
                <w:rFonts w:ascii="Aptos Narrow" w:hAnsi="Aptos Narrow"/>
                <w:b/>
                <w:bCs/>
                <w:color w:val="000000" w:themeColor="text1"/>
                <w:sz w:val="18"/>
                <w:szCs w:val="18"/>
                <w:lang w:val="es-UY" w:eastAsia="es-UY"/>
              </w:rPr>
              <w:t xml:space="preserve"> </w:t>
            </w:r>
            <w:r w:rsidRPr="2D8A8D10">
              <w:rPr>
                <w:rFonts w:ascii="Aptos Narrow" w:hAnsi="Aptos Narrow"/>
                <w:b/>
                <w:color w:val="000000" w:themeColor="text1"/>
                <w:sz w:val="18"/>
                <w:szCs w:val="18"/>
                <w:lang w:val="es-UY" w:eastAsia="es-UY"/>
              </w:rPr>
              <w:t>40.7°)</w:t>
            </w:r>
          </w:p>
        </w:tc>
        <w:tc>
          <w:tcPr>
            <w:tcW w:w="1134" w:type="dxa"/>
            <w:tcBorders>
              <w:top w:val="nil"/>
              <w:left w:val="nil"/>
              <w:bottom w:val="single" w:sz="4" w:space="0" w:color="auto"/>
              <w:right w:val="single" w:sz="4" w:space="0" w:color="auto"/>
            </w:tcBorders>
            <w:noWrap/>
            <w:vAlign w:val="center"/>
            <w:hideMark/>
          </w:tcPr>
          <w:p w14:paraId="6A9E2A02" w14:textId="4C35B239" w:rsidR="00B43209" w:rsidRPr="00B43209" w:rsidRDefault="00B43209" w:rsidP="00B43209">
            <w:pPr>
              <w:autoSpaceDE/>
              <w:autoSpaceDN/>
              <w:jc w:val="center"/>
              <w:rPr>
                <w:rFonts w:ascii="Aptos Narrow" w:hAnsi="Aptos Narrow"/>
                <w:color w:val="000000"/>
                <w:sz w:val="18"/>
                <w:szCs w:val="18"/>
                <w:lang w:val="es-UY" w:eastAsia="es-UY"/>
              </w:rPr>
            </w:pPr>
            <w:r w:rsidRPr="00B43209">
              <w:rPr>
                <w:rFonts w:ascii="Aptos Narrow" w:hAnsi="Aptos Narrow"/>
                <w:color w:val="000000"/>
                <w:sz w:val="18"/>
                <w:szCs w:val="18"/>
                <w:lang w:val="es-UY" w:eastAsia="es-UY"/>
              </w:rPr>
              <w:t>(</w:t>
            </w:r>
            <w:r w:rsidR="00425065" w:rsidRPr="00425065">
              <w:rPr>
                <w:rFonts w:ascii="Aptos Narrow" w:hAnsi="Aptos Narrow"/>
                <w:color w:val="000000"/>
                <w:sz w:val="18"/>
                <w:szCs w:val="18"/>
                <w:lang w:val="es-UY" w:eastAsia="es-UY"/>
              </w:rPr>
              <w:t>39.1, -</w:t>
            </w:r>
            <w:r w:rsidRPr="00B43209">
              <w:rPr>
                <w:rFonts w:ascii="Aptos Narrow" w:hAnsi="Aptos Narrow"/>
                <w:color w:val="000000"/>
                <w:sz w:val="18"/>
                <w:szCs w:val="18"/>
                <w:lang w:val="es-UY" w:eastAsia="es-UY"/>
              </w:rPr>
              <w:t>23.9°)</w:t>
            </w:r>
          </w:p>
        </w:tc>
        <w:tc>
          <w:tcPr>
            <w:tcW w:w="1134" w:type="dxa"/>
            <w:tcBorders>
              <w:top w:val="nil"/>
              <w:left w:val="nil"/>
              <w:bottom w:val="single" w:sz="4" w:space="0" w:color="auto"/>
              <w:right w:val="single" w:sz="4" w:space="0" w:color="auto"/>
            </w:tcBorders>
            <w:noWrap/>
            <w:vAlign w:val="center"/>
            <w:hideMark/>
          </w:tcPr>
          <w:p w14:paraId="50BE7D65" w14:textId="5919E890" w:rsidR="00B43209" w:rsidRPr="00B43209" w:rsidRDefault="00B43209" w:rsidP="00B43209">
            <w:pPr>
              <w:autoSpaceDE/>
              <w:autoSpaceDN/>
              <w:jc w:val="center"/>
              <w:rPr>
                <w:rFonts w:ascii="Aptos Narrow" w:hAnsi="Aptos Narrow"/>
                <w:color w:val="000000"/>
                <w:sz w:val="18"/>
                <w:szCs w:val="18"/>
                <w:lang w:val="es-UY" w:eastAsia="es-UY"/>
              </w:rPr>
            </w:pPr>
            <w:r w:rsidRPr="00B43209">
              <w:rPr>
                <w:rFonts w:ascii="Aptos Narrow" w:hAnsi="Aptos Narrow"/>
                <w:color w:val="000000"/>
                <w:sz w:val="18"/>
                <w:szCs w:val="18"/>
                <w:lang w:val="es-UY" w:eastAsia="es-UY"/>
              </w:rPr>
              <w:t>(</w:t>
            </w:r>
            <w:r w:rsidR="00425065" w:rsidRPr="00425065">
              <w:rPr>
                <w:rFonts w:ascii="Aptos Narrow" w:hAnsi="Aptos Narrow"/>
                <w:color w:val="000000"/>
                <w:sz w:val="18"/>
                <w:szCs w:val="18"/>
                <w:lang w:val="es-UY" w:eastAsia="es-UY"/>
              </w:rPr>
              <w:t>28.5, -</w:t>
            </w:r>
            <w:r w:rsidRPr="00B43209">
              <w:rPr>
                <w:rFonts w:ascii="Aptos Narrow" w:hAnsi="Aptos Narrow"/>
                <w:color w:val="000000"/>
                <w:sz w:val="18"/>
                <w:szCs w:val="18"/>
                <w:lang w:val="es-UY" w:eastAsia="es-UY"/>
              </w:rPr>
              <w:t>11.9°)</w:t>
            </w:r>
          </w:p>
        </w:tc>
        <w:tc>
          <w:tcPr>
            <w:tcW w:w="992" w:type="dxa"/>
            <w:tcBorders>
              <w:top w:val="nil"/>
              <w:left w:val="nil"/>
              <w:bottom w:val="single" w:sz="4" w:space="0" w:color="auto"/>
              <w:right w:val="single" w:sz="4" w:space="0" w:color="auto"/>
            </w:tcBorders>
            <w:noWrap/>
            <w:vAlign w:val="center"/>
            <w:hideMark/>
          </w:tcPr>
          <w:p w14:paraId="36DD7065" w14:textId="55E9FA92" w:rsidR="00B43209" w:rsidRPr="00B43209" w:rsidRDefault="00B43209" w:rsidP="00B43209">
            <w:pPr>
              <w:autoSpaceDE/>
              <w:autoSpaceDN/>
              <w:jc w:val="center"/>
              <w:rPr>
                <w:rFonts w:ascii="Aptos Narrow" w:hAnsi="Aptos Narrow"/>
                <w:b/>
                <w:bCs/>
                <w:color w:val="000000"/>
                <w:sz w:val="18"/>
                <w:szCs w:val="18"/>
                <w:lang w:val="es-UY" w:eastAsia="es-UY"/>
              </w:rPr>
            </w:pPr>
            <w:r w:rsidRPr="2D8A8D10">
              <w:rPr>
                <w:rFonts w:ascii="Aptos Narrow" w:hAnsi="Aptos Narrow"/>
                <w:b/>
                <w:color w:val="000000" w:themeColor="text1"/>
                <w:sz w:val="18"/>
                <w:szCs w:val="18"/>
                <w:lang w:val="es-UY" w:eastAsia="es-UY"/>
              </w:rPr>
              <w:t>(35,1.</w:t>
            </w:r>
            <w:r w:rsidR="2C338003" w:rsidRPr="2D8A8D10">
              <w:rPr>
                <w:rFonts w:ascii="Aptos Narrow" w:hAnsi="Aptos Narrow"/>
                <w:b/>
                <w:bCs/>
                <w:color w:val="000000" w:themeColor="text1"/>
                <w:sz w:val="18"/>
                <w:szCs w:val="18"/>
                <w:lang w:val="es-UY" w:eastAsia="es-UY"/>
              </w:rPr>
              <w:t xml:space="preserve"> </w:t>
            </w:r>
            <w:r w:rsidRPr="2D8A8D10">
              <w:rPr>
                <w:rFonts w:ascii="Aptos Narrow" w:hAnsi="Aptos Narrow"/>
                <w:b/>
                <w:color w:val="000000" w:themeColor="text1"/>
                <w:sz w:val="18"/>
                <w:szCs w:val="18"/>
                <w:lang w:val="es-UY" w:eastAsia="es-UY"/>
              </w:rPr>
              <w:t>3°)</w:t>
            </w:r>
          </w:p>
        </w:tc>
      </w:tr>
      <w:tr w:rsidR="00425065" w:rsidRPr="00B43209" w14:paraId="3C524B49" w14:textId="77777777" w:rsidTr="00425065">
        <w:trPr>
          <w:trHeight w:val="289"/>
        </w:trPr>
        <w:tc>
          <w:tcPr>
            <w:tcW w:w="761" w:type="dxa"/>
            <w:tcBorders>
              <w:top w:val="nil"/>
              <w:left w:val="single" w:sz="4" w:space="0" w:color="auto"/>
              <w:bottom w:val="single" w:sz="4" w:space="0" w:color="auto"/>
              <w:right w:val="single" w:sz="4" w:space="0" w:color="auto"/>
            </w:tcBorders>
            <w:noWrap/>
            <w:vAlign w:val="center"/>
            <w:hideMark/>
          </w:tcPr>
          <w:p w14:paraId="3BF8A6CD" w14:textId="225F86E6" w:rsidR="00B43209" w:rsidRPr="00B43209" w:rsidRDefault="00425065" w:rsidP="00B43209">
            <w:pPr>
              <w:autoSpaceDE/>
              <w:autoSpaceDN/>
              <w:jc w:val="center"/>
              <w:rPr>
                <w:rFonts w:ascii="Aptos Narrow" w:hAnsi="Aptos Narrow"/>
                <w:color w:val="000000"/>
                <w:sz w:val="18"/>
                <w:szCs w:val="18"/>
                <w:lang w:val="es-UY" w:eastAsia="es-UY"/>
              </w:rPr>
            </w:pPr>
            <w:r w:rsidRPr="00425065">
              <w:rPr>
                <w:rFonts w:ascii="Aptos Narrow" w:hAnsi="Aptos Narrow"/>
                <w:color w:val="000000"/>
                <w:sz w:val="18"/>
                <w:szCs w:val="18"/>
                <w:lang w:val="es-UY" w:eastAsia="es-UY"/>
              </w:rPr>
              <w:t>E</w:t>
            </w:r>
          </w:p>
        </w:tc>
        <w:tc>
          <w:tcPr>
            <w:tcW w:w="1082" w:type="dxa"/>
            <w:tcBorders>
              <w:top w:val="nil"/>
              <w:left w:val="nil"/>
              <w:bottom w:val="single" w:sz="4" w:space="0" w:color="auto"/>
              <w:right w:val="single" w:sz="4" w:space="0" w:color="auto"/>
            </w:tcBorders>
            <w:noWrap/>
            <w:vAlign w:val="center"/>
            <w:hideMark/>
          </w:tcPr>
          <w:p w14:paraId="4D23E4A8" w14:textId="4FADC3BC" w:rsidR="00B43209" w:rsidRPr="00B43209" w:rsidRDefault="00B43209" w:rsidP="00B43209">
            <w:pPr>
              <w:autoSpaceDE/>
              <w:autoSpaceDN/>
              <w:jc w:val="center"/>
              <w:rPr>
                <w:rFonts w:ascii="Aptos Narrow" w:hAnsi="Aptos Narrow"/>
                <w:b/>
                <w:bCs/>
                <w:color w:val="000000"/>
                <w:sz w:val="18"/>
                <w:szCs w:val="18"/>
                <w:lang w:val="es-UY" w:eastAsia="es-UY"/>
              </w:rPr>
            </w:pPr>
            <w:r w:rsidRPr="2D8A8D10">
              <w:rPr>
                <w:rFonts w:ascii="Aptos Narrow" w:hAnsi="Aptos Narrow"/>
                <w:b/>
                <w:color w:val="000000" w:themeColor="text1"/>
                <w:sz w:val="18"/>
                <w:szCs w:val="18"/>
                <w:lang w:val="es-UY" w:eastAsia="es-UY"/>
              </w:rPr>
              <w:t>(3.22,</w:t>
            </w:r>
            <w:r w:rsidR="3C7F140C" w:rsidRPr="2D8A8D10">
              <w:rPr>
                <w:rFonts w:ascii="Aptos Narrow" w:hAnsi="Aptos Narrow"/>
                <w:b/>
                <w:bCs/>
                <w:color w:val="000000" w:themeColor="text1"/>
                <w:sz w:val="18"/>
                <w:szCs w:val="18"/>
                <w:lang w:val="es-UY" w:eastAsia="es-UY"/>
              </w:rPr>
              <w:t xml:space="preserve"> </w:t>
            </w:r>
            <w:r w:rsidRPr="2D8A8D10">
              <w:rPr>
                <w:rFonts w:ascii="Aptos Narrow" w:hAnsi="Aptos Narrow"/>
                <w:b/>
                <w:color w:val="000000" w:themeColor="text1"/>
                <w:sz w:val="18"/>
                <w:szCs w:val="18"/>
                <w:lang w:val="es-UY" w:eastAsia="es-UY"/>
              </w:rPr>
              <w:t>0°)</w:t>
            </w:r>
          </w:p>
        </w:tc>
        <w:tc>
          <w:tcPr>
            <w:tcW w:w="1134" w:type="dxa"/>
            <w:tcBorders>
              <w:top w:val="nil"/>
              <w:left w:val="nil"/>
              <w:bottom w:val="single" w:sz="4" w:space="0" w:color="auto"/>
              <w:right w:val="single" w:sz="4" w:space="0" w:color="auto"/>
            </w:tcBorders>
            <w:noWrap/>
            <w:vAlign w:val="center"/>
            <w:hideMark/>
          </w:tcPr>
          <w:p w14:paraId="7507E73B" w14:textId="3A8C9E13" w:rsidR="00B43209" w:rsidRPr="00B43209" w:rsidRDefault="00B43209" w:rsidP="00B43209">
            <w:pPr>
              <w:autoSpaceDE/>
              <w:autoSpaceDN/>
              <w:jc w:val="center"/>
              <w:rPr>
                <w:rFonts w:ascii="Aptos Narrow" w:hAnsi="Aptos Narrow"/>
                <w:color w:val="000000"/>
                <w:sz w:val="18"/>
                <w:szCs w:val="18"/>
                <w:lang w:val="es-UY" w:eastAsia="es-UY"/>
              </w:rPr>
            </w:pPr>
            <w:r w:rsidRPr="2D8A8D10">
              <w:rPr>
                <w:rFonts w:ascii="Aptos Narrow" w:hAnsi="Aptos Narrow"/>
                <w:color w:val="000000" w:themeColor="text1"/>
                <w:sz w:val="18"/>
                <w:szCs w:val="18"/>
                <w:lang w:val="es-UY" w:eastAsia="es-UY"/>
              </w:rPr>
              <w:t>(14.1,</w:t>
            </w:r>
            <w:r w:rsidR="5E66B57E" w:rsidRPr="2D8A8D10">
              <w:rPr>
                <w:rFonts w:ascii="Aptos Narrow" w:hAnsi="Aptos Narrow"/>
                <w:color w:val="000000" w:themeColor="text1"/>
                <w:sz w:val="18"/>
                <w:szCs w:val="18"/>
                <w:lang w:val="es-UY" w:eastAsia="es-UY"/>
              </w:rPr>
              <w:t xml:space="preserve"> </w:t>
            </w:r>
            <w:r w:rsidRPr="2D8A8D10">
              <w:rPr>
                <w:rFonts w:ascii="Aptos Narrow" w:hAnsi="Aptos Narrow"/>
                <w:color w:val="000000" w:themeColor="text1"/>
                <w:sz w:val="18"/>
                <w:szCs w:val="18"/>
                <w:lang w:val="es-UY" w:eastAsia="es-UY"/>
              </w:rPr>
              <w:t>0°)</w:t>
            </w:r>
          </w:p>
        </w:tc>
        <w:tc>
          <w:tcPr>
            <w:tcW w:w="1134" w:type="dxa"/>
            <w:tcBorders>
              <w:top w:val="nil"/>
              <w:left w:val="nil"/>
              <w:bottom w:val="single" w:sz="4" w:space="0" w:color="auto"/>
              <w:right w:val="single" w:sz="4" w:space="0" w:color="auto"/>
            </w:tcBorders>
            <w:noWrap/>
            <w:vAlign w:val="center"/>
            <w:hideMark/>
          </w:tcPr>
          <w:p w14:paraId="4B3EB958" w14:textId="076C0AD6" w:rsidR="00B43209" w:rsidRPr="00B43209" w:rsidRDefault="00B43209" w:rsidP="00B43209">
            <w:pPr>
              <w:autoSpaceDE/>
              <w:autoSpaceDN/>
              <w:jc w:val="center"/>
              <w:rPr>
                <w:rFonts w:ascii="Aptos Narrow" w:hAnsi="Aptos Narrow"/>
                <w:color w:val="000000"/>
                <w:sz w:val="18"/>
                <w:szCs w:val="18"/>
                <w:lang w:val="es-UY" w:eastAsia="es-UY"/>
              </w:rPr>
            </w:pPr>
            <w:r w:rsidRPr="2D8A8D10">
              <w:rPr>
                <w:rFonts w:ascii="Aptos Narrow" w:hAnsi="Aptos Narrow"/>
                <w:color w:val="000000" w:themeColor="text1"/>
                <w:sz w:val="18"/>
                <w:szCs w:val="18"/>
                <w:lang w:val="es-UY" w:eastAsia="es-UY"/>
              </w:rPr>
              <w:t>(13.6,</w:t>
            </w:r>
            <w:r w:rsidR="34551EC7" w:rsidRPr="2D8A8D10">
              <w:rPr>
                <w:rFonts w:ascii="Aptos Narrow" w:hAnsi="Aptos Narrow"/>
                <w:color w:val="000000" w:themeColor="text1"/>
                <w:sz w:val="18"/>
                <w:szCs w:val="18"/>
                <w:lang w:val="es-UY" w:eastAsia="es-UY"/>
              </w:rPr>
              <w:t xml:space="preserve"> </w:t>
            </w:r>
            <w:r w:rsidRPr="2D8A8D10">
              <w:rPr>
                <w:rFonts w:ascii="Aptos Narrow" w:hAnsi="Aptos Narrow"/>
                <w:color w:val="000000" w:themeColor="text1"/>
                <w:sz w:val="18"/>
                <w:szCs w:val="18"/>
                <w:lang w:val="es-UY" w:eastAsia="es-UY"/>
              </w:rPr>
              <w:t>0°)</w:t>
            </w:r>
          </w:p>
        </w:tc>
        <w:tc>
          <w:tcPr>
            <w:tcW w:w="992" w:type="dxa"/>
            <w:tcBorders>
              <w:top w:val="nil"/>
              <w:left w:val="nil"/>
              <w:bottom w:val="single" w:sz="4" w:space="0" w:color="auto"/>
              <w:right w:val="single" w:sz="4" w:space="0" w:color="auto"/>
            </w:tcBorders>
            <w:noWrap/>
            <w:vAlign w:val="center"/>
            <w:hideMark/>
          </w:tcPr>
          <w:p w14:paraId="40594900" w14:textId="46C10AB5" w:rsidR="00B43209" w:rsidRPr="00B43209" w:rsidRDefault="00B43209" w:rsidP="00B43209">
            <w:pPr>
              <w:autoSpaceDE/>
              <w:autoSpaceDN/>
              <w:jc w:val="center"/>
              <w:rPr>
                <w:rFonts w:ascii="Aptos Narrow" w:hAnsi="Aptos Narrow"/>
                <w:b/>
                <w:bCs/>
                <w:color w:val="000000"/>
                <w:sz w:val="18"/>
                <w:szCs w:val="18"/>
                <w:lang w:val="es-UY" w:eastAsia="es-UY"/>
              </w:rPr>
            </w:pPr>
            <w:r w:rsidRPr="2D8A8D10">
              <w:rPr>
                <w:rFonts w:ascii="Aptos Narrow" w:hAnsi="Aptos Narrow"/>
                <w:b/>
                <w:color w:val="000000" w:themeColor="text1"/>
                <w:sz w:val="18"/>
                <w:szCs w:val="18"/>
                <w:lang w:val="es-UY" w:eastAsia="es-UY"/>
              </w:rPr>
              <w:t>(16.4,</w:t>
            </w:r>
            <w:r w:rsidR="2C338003" w:rsidRPr="2D8A8D10">
              <w:rPr>
                <w:rFonts w:ascii="Aptos Narrow" w:hAnsi="Aptos Narrow"/>
                <w:b/>
                <w:bCs/>
                <w:color w:val="000000" w:themeColor="text1"/>
                <w:sz w:val="18"/>
                <w:szCs w:val="18"/>
                <w:lang w:val="es-UY" w:eastAsia="es-UY"/>
              </w:rPr>
              <w:t xml:space="preserve"> </w:t>
            </w:r>
            <w:r w:rsidRPr="2D8A8D10">
              <w:rPr>
                <w:rFonts w:ascii="Aptos Narrow" w:hAnsi="Aptos Narrow"/>
                <w:b/>
                <w:color w:val="000000" w:themeColor="text1"/>
                <w:sz w:val="18"/>
                <w:szCs w:val="18"/>
                <w:lang w:val="es-UY" w:eastAsia="es-UY"/>
              </w:rPr>
              <w:t>0°)</w:t>
            </w:r>
          </w:p>
        </w:tc>
      </w:tr>
    </w:tbl>
    <w:p w14:paraId="24280ED3" w14:textId="15755B2D" w:rsidR="008E0A7D" w:rsidRDefault="00890C02" w:rsidP="005B3327">
      <w:pPr>
        <w:pStyle w:val="TextCarCar"/>
        <w:ind w:firstLine="0"/>
        <w:jc w:val="center"/>
        <w:rPr>
          <w:lang w:val="es-ES"/>
        </w:rPr>
      </w:pPr>
      <w:r w:rsidRPr="00170F17">
        <w:rPr>
          <w:b/>
          <w:bCs/>
          <w:lang w:val="es-ES"/>
        </w:rPr>
        <w:t xml:space="preserve">Tabla </w:t>
      </w:r>
      <w:r w:rsidR="008E0A7D" w:rsidRPr="00170F17">
        <w:rPr>
          <w:b/>
          <w:bCs/>
          <w:lang w:val="es-ES"/>
        </w:rPr>
        <w:t>1</w:t>
      </w:r>
      <w:r w:rsidR="008E0A7D">
        <w:rPr>
          <w:lang w:val="es-ES"/>
        </w:rPr>
        <w:t>. Campo magnético para cada caso.</w:t>
      </w:r>
    </w:p>
    <w:p w14:paraId="39414EB3" w14:textId="77777777" w:rsidR="00704802" w:rsidRDefault="00704802" w:rsidP="00704802">
      <w:pPr>
        <w:pStyle w:val="TextCarCar"/>
        <w:ind w:firstLine="0"/>
        <w:jc w:val="center"/>
        <w:rPr>
          <w:lang w:val="es-ES"/>
        </w:rPr>
      </w:pPr>
    </w:p>
    <w:p w14:paraId="731A7292" w14:textId="5B29D716" w:rsidR="00D47324" w:rsidRDefault="001335BB" w:rsidP="00890C02">
      <w:pPr>
        <w:pStyle w:val="TextCarCar"/>
        <w:ind w:firstLine="0"/>
        <w:rPr>
          <w:lang w:val="es-UY"/>
        </w:rPr>
      </w:pPr>
      <w:r w:rsidRPr="001335BB">
        <w:rPr>
          <w:lang w:val="es-ES"/>
        </w:rPr>
        <w:t>Al observar la variación de los ángulos en cada caso, se puede apreciar cómo sus direcciones tienden progresivamente a alinearse, volviéndose cada vez más paralelas entre sí.</w:t>
      </w:r>
    </w:p>
    <w:p w14:paraId="5BBB8FC7" w14:textId="77777777" w:rsidR="00AE5C7F" w:rsidRPr="00AE5C7F" w:rsidRDefault="00AE5C7F" w:rsidP="00890C02">
      <w:pPr>
        <w:pStyle w:val="TextCarCar"/>
        <w:ind w:firstLine="0"/>
        <w:rPr>
          <w:lang w:val="es-UY"/>
        </w:rPr>
      </w:pPr>
    </w:p>
    <w:tbl>
      <w:tblPr>
        <w:tblW w:w="5245" w:type="dxa"/>
        <w:tblCellMar>
          <w:left w:w="70" w:type="dxa"/>
          <w:right w:w="70" w:type="dxa"/>
        </w:tblCellMar>
        <w:tblLook w:val="04A0" w:firstRow="1" w:lastRow="0" w:firstColumn="1" w:lastColumn="0" w:noHBand="0" w:noVBand="1"/>
      </w:tblPr>
      <w:tblGrid>
        <w:gridCol w:w="932"/>
        <w:gridCol w:w="1053"/>
        <w:gridCol w:w="1134"/>
        <w:gridCol w:w="1134"/>
        <w:gridCol w:w="992"/>
      </w:tblGrid>
      <w:tr w:rsidR="0071692D" w:rsidRPr="0071692D" w14:paraId="7E94E54E" w14:textId="77777777" w:rsidTr="0071692D">
        <w:trPr>
          <w:trHeight w:val="285"/>
        </w:trPr>
        <w:tc>
          <w:tcPr>
            <w:tcW w:w="932" w:type="dxa"/>
            <w:tcBorders>
              <w:top w:val="nil"/>
              <w:left w:val="nil"/>
              <w:bottom w:val="nil"/>
              <w:right w:val="nil"/>
            </w:tcBorders>
            <w:noWrap/>
            <w:vAlign w:val="bottom"/>
            <w:hideMark/>
          </w:tcPr>
          <w:p w14:paraId="2A437B54" w14:textId="77777777" w:rsidR="0071692D" w:rsidRPr="0071692D" w:rsidRDefault="0071692D" w:rsidP="0071692D">
            <w:pPr>
              <w:autoSpaceDE/>
              <w:autoSpaceDN/>
              <w:rPr>
                <w:sz w:val="18"/>
                <w:szCs w:val="18"/>
                <w:lang w:val="es-UY" w:eastAsia="es-UY"/>
              </w:rPr>
            </w:pPr>
          </w:p>
        </w:tc>
        <w:tc>
          <w:tcPr>
            <w:tcW w:w="4313" w:type="dxa"/>
            <w:gridSpan w:val="4"/>
            <w:tcBorders>
              <w:top w:val="single" w:sz="4" w:space="0" w:color="auto"/>
              <w:left w:val="single" w:sz="4" w:space="0" w:color="auto"/>
              <w:bottom w:val="single" w:sz="4" w:space="0" w:color="auto"/>
              <w:right w:val="single" w:sz="4" w:space="0" w:color="auto"/>
            </w:tcBorders>
            <w:noWrap/>
            <w:vAlign w:val="center"/>
            <w:hideMark/>
          </w:tcPr>
          <w:p w14:paraId="79DF177C" w14:textId="5651DF6A"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Potencial eléctrico (V)</w:t>
            </w:r>
          </w:p>
        </w:tc>
      </w:tr>
      <w:tr w:rsidR="0071692D" w:rsidRPr="0071692D" w14:paraId="7A040238" w14:textId="77777777" w:rsidTr="0071692D">
        <w:trPr>
          <w:trHeight w:val="285"/>
        </w:trPr>
        <w:tc>
          <w:tcPr>
            <w:tcW w:w="932" w:type="dxa"/>
            <w:tcBorders>
              <w:top w:val="single" w:sz="4" w:space="0" w:color="auto"/>
              <w:left w:val="single" w:sz="4" w:space="0" w:color="auto"/>
              <w:bottom w:val="single" w:sz="4" w:space="0" w:color="auto"/>
              <w:right w:val="single" w:sz="4" w:space="0" w:color="auto"/>
            </w:tcBorders>
            <w:noWrap/>
            <w:vAlign w:val="center"/>
            <w:hideMark/>
          </w:tcPr>
          <w:p w14:paraId="312DEBE1"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Puntos de prueba</w:t>
            </w:r>
          </w:p>
        </w:tc>
        <w:tc>
          <w:tcPr>
            <w:tcW w:w="1053" w:type="dxa"/>
            <w:tcBorders>
              <w:top w:val="nil"/>
              <w:left w:val="nil"/>
              <w:bottom w:val="single" w:sz="4" w:space="0" w:color="auto"/>
              <w:right w:val="single" w:sz="4" w:space="0" w:color="auto"/>
            </w:tcBorders>
            <w:noWrap/>
            <w:vAlign w:val="center"/>
            <w:hideMark/>
          </w:tcPr>
          <w:p w14:paraId="49BEEB08" w14:textId="77777777" w:rsidR="0071692D" w:rsidRPr="0071692D" w:rsidRDefault="0071692D" w:rsidP="0071692D">
            <w:pPr>
              <w:autoSpaceDE/>
              <w:autoSpaceDN/>
              <w:jc w:val="center"/>
              <w:rPr>
                <w:rFonts w:ascii="Aptos Narrow" w:hAnsi="Aptos Narrow"/>
                <w:b/>
                <w:bCs/>
                <w:color w:val="000000"/>
                <w:sz w:val="18"/>
                <w:szCs w:val="18"/>
                <w:lang w:val="es-UY" w:eastAsia="es-UY"/>
              </w:rPr>
            </w:pPr>
            <w:r w:rsidRPr="0071692D">
              <w:rPr>
                <w:rFonts w:ascii="Aptos Narrow" w:hAnsi="Aptos Narrow"/>
                <w:b/>
                <w:bCs/>
                <w:color w:val="000000"/>
                <w:sz w:val="18"/>
                <w:szCs w:val="18"/>
                <w:lang w:val="es-UY" w:eastAsia="es-UY"/>
              </w:rPr>
              <w:t xml:space="preserve">2 </w:t>
            </w:r>
            <w:proofErr w:type="gramStart"/>
            <w:r w:rsidRPr="0071692D">
              <w:rPr>
                <w:rFonts w:ascii="Aptos Narrow" w:hAnsi="Aptos Narrow"/>
                <w:b/>
                <w:bCs/>
                <w:color w:val="000000"/>
                <w:sz w:val="18"/>
                <w:szCs w:val="18"/>
                <w:lang w:val="es-UY" w:eastAsia="es-UY"/>
              </w:rPr>
              <w:t>Cargas</w:t>
            </w:r>
            <w:proofErr w:type="gramEnd"/>
          </w:p>
        </w:tc>
        <w:tc>
          <w:tcPr>
            <w:tcW w:w="1134" w:type="dxa"/>
            <w:tcBorders>
              <w:top w:val="nil"/>
              <w:left w:val="nil"/>
              <w:bottom w:val="single" w:sz="4" w:space="0" w:color="auto"/>
              <w:right w:val="single" w:sz="4" w:space="0" w:color="auto"/>
            </w:tcBorders>
            <w:noWrap/>
            <w:vAlign w:val="center"/>
            <w:hideMark/>
          </w:tcPr>
          <w:p w14:paraId="3C4B7902"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 xml:space="preserve">3 </w:t>
            </w:r>
            <w:proofErr w:type="gramStart"/>
            <w:r w:rsidRPr="0071692D">
              <w:rPr>
                <w:rFonts w:ascii="Aptos Narrow" w:hAnsi="Aptos Narrow"/>
                <w:color w:val="000000"/>
                <w:sz w:val="18"/>
                <w:szCs w:val="18"/>
                <w:lang w:val="es-UY" w:eastAsia="es-UY"/>
              </w:rPr>
              <w:t>Cargas</w:t>
            </w:r>
            <w:proofErr w:type="gramEnd"/>
          </w:p>
        </w:tc>
        <w:tc>
          <w:tcPr>
            <w:tcW w:w="1134" w:type="dxa"/>
            <w:tcBorders>
              <w:top w:val="nil"/>
              <w:left w:val="nil"/>
              <w:bottom w:val="single" w:sz="4" w:space="0" w:color="auto"/>
              <w:right w:val="single" w:sz="4" w:space="0" w:color="auto"/>
            </w:tcBorders>
            <w:noWrap/>
            <w:vAlign w:val="center"/>
            <w:hideMark/>
          </w:tcPr>
          <w:p w14:paraId="366E192B"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 xml:space="preserve">5 </w:t>
            </w:r>
            <w:proofErr w:type="gramStart"/>
            <w:r w:rsidRPr="0071692D">
              <w:rPr>
                <w:rFonts w:ascii="Aptos Narrow" w:hAnsi="Aptos Narrow"/>
                <w:color w:val="000000"/>
                <w:sz w:val="18"/>
                <w:szCs w:val="18"/>
                <w:lang w:val="es-UY" w:eastAsia="es-UY"/>
              </w:rPr>
              <w:t>Cargas</w:t>
            </w:r>
            <w:proofErr w:type="gramEnd"/>
          </w:p>
        </w:tc>
        <w:tc>
          <w:tcPr>
            <w:tcW w:w="992" w:type="dxa"/>
            <w:tcBorders>
              <w:top w:val="nil"/>
              <w:left w:val="nil"/>
              <w:bottom w:val="single" w:sz="4" w:space="0" w:color="auto"/>
              <w:right w:val="single" w:sz="4" w:space="0" w:color="auto"/>
            </w:tcBorders>
            <w:noWrap/>
            <w:vAlign w:val="center"/>
            <w:hideMark/>
          </w:tcPr>
          <w:p w14:paraId="38C85F7D" w14:textId="77777777" w:rsidR="0071692D" w:rsidRPr="0071692D" w:rsidRDefault="0071692D" w:rsidP="0071692D">
            <w:pPr>
              <w:autoSpaceDE/>
              <w:autoSpaceDN/>
              <w:jc w:val="center"/>
              <w:rPr>
                <w:rFonts w:ascii="Aptos Narrow" w:hAnsi="Aptos Narrow"/>
                <w:b/>
                <w:bCs/>
                <w:color w:val="000000"/>
                <w:sz w:val="18"/>
                <w:szCs w:val="18"/>
                <w:lang w:val="es-UY" w:eastAsia="es-UY"/>
              </w:rPr>
            </w:pPr>
            <w:r w:rsidRPr="0071692D">
              <w:rPr>
                <w:rFonts w:ascii="Aptos Narrow" w:hAnsi="Aptos Narrow"/>
                <w:b/>
                <w:bCs/>
                <w:color w:val="000000"/>
                <w:sz w:val="18"/>
                <w:szCs w:val="18"/>
                <w:lang w:val="es-UY" w:eastAsia="es-UY"/>
              </w:rPr>
              <w:t xml:space="preserve">10 </w:t>
            </w:r>
            <w:proofErr w:type="gramStart"/>
            <w:r w:rsidRPr="0071692D">
              <w:rPr>
                <w:rFonts w:ascii="Aptos Narrow" w:hAnsi="Aptos Narrow"/>
                <w:b/>
                <w:bCs/>
                <w:color w:val="000000"/>
                <w:sz w:val="18"/>
                <w:szCs w:val="18"/>
                <w:lang w:val="es-UY" w:eastAsia="es-UY"/>
              </w:rPr>
              <w:t>Cargas</w:t>
            </w:r>
            <w:proofErr w:type="gramEnd"/>
          </w:p>
        </w:tc>
      </w:tr>
      <w:tr w:rsidR="0071692D" w:rsidRPr="0071692D" w14:paraId="2958B916" w14:textId="77777777" w:rsidTr="0071692D">
        <w:trPr>
          <w:trHeight w:val="285"/>
        </w:trPr>
        <w:tc>
          <w:tcPr>
            <w:tcW w:w="932" w:type="dxa"/>
            <w:tcBorders>
              <w:top w:val="nil"/>
              <w:left w:val="single" w:sz="4" w:space="0" w:color="auto"/>
              <w:bottom w:val="single" w:sz="4" w:space="0" w:color="auto"/>
              <w:right w:val="single" w:sz="4" w:space="0" w:color="auto"/>
            </w:tcBorders>
            <w:noWrap/>
            <w:vAlign w:val="center"/>
            <w:hideMark/>
          </w:tcPr>
          <w:p w14:paraId="06D606F3"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A</w:t>
            </w:r>
          </w:p>
        </w:tc>
        <w:tc>
          <w:tcPr>
            <w:tcW w:w="1053" w:type="dxa"/>
            <w:tcBorders>
              <w:top w:val="nil"/>
              <w:left w:val="nil"/>
              <w:bottom w:val="single" w:sz="4" w:space="0" w:color="auto"/>
              <w:right w:val="single" w:sz="4" w:space="0" w:color="auto"/>
            </w:tcBorders>
            <w:noWrap/>
            <w:vAlign w:val="center"/>
            <w:hideMark/>
          </w:tcPr>
          <w:p w14:paraId="5BD53B44" w14:textId="77777777" w:rsidR="0071692D" w:rsidRPr="0071692D" w:rsidRDefault="0071692D" w:rsidP="0071692D">
            <w:pPr>
              <w:autoSpaceDE/>
              <w:autoSpaceDN/>
              <w:jc w:val="center"/>
              <w:rPr>
                <w:rFonts w:ascii="Aptos Narrow" w:hAnsi="Aptos Narrow"/>
                <w:b/>
                <w:bCs/>
                <w:color w:val="000000"/>
                <w:sz w:val="18"/>
                <w:szCs w:val="18"/>
                <w:lang w:val="es-UY" w:eastAsia="es-UY"/>
              </w:rPr>
            </w:pPr>
            <w:r w:rsidRPr="0071692D">
              <w:rPr>
                <w:rFonts w:ascii="Aptos Narrow" w:hAnsi="Aptos Narrow"/>
                <w:b/>
                <w:bCs/>
                <w:color w:val="000000"/>
                <w:sz w:val="18"/>
                <w:szCs w:val="18"/>
                <w:lang w:val="es-UY" w:eastAsia="es-UY"/>
              </w:rPr>
              <w:t>8.72</w:t>
            </w:r>
          </w:p>
        </w:tc>
        <w:tc>
          <w:tcPr>
            <w:tcW w:w="1134" w:type="dxa"/>
            <w:tcBorders>
              <w:top w:val="nil"/>
              <w:left w:val="nil"/>
              <w:bottom w:val="single" w:sz="4" w:space="0" w:color="auto"/>
              <w:right w:val="single" w:sz="4" w:space="0" w:color="auto"/>
            </w:tcBorders>
            <w:noWrap/>
            <w:vAlign w:val="center"/>
            <w:hideMark/>
          </w:tcPr>
          <w:p w14:paraId="1E4F993D"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17.80</w:t>
            </w:r>
          </w:p>
        </w:tc>
        <w:tc>
          <w:tcPr>
            <w:tcW w:w="1134" w:type="dxa"/>
            <w:tcBorders>
              <w:top w:val="nil"/>
              <w:left w:val="nil"/>
              <w:bottom w:val="single" w:sz="4" w:space="0" w:color="auto"/>
              <w:right w:val="single" w:sz="4" w:space="0" w:color="auto"/>
            </w:tcBorders>
            <w:noWrap/>
            <w:vAlign w:val="center"/>
            <w:hideMark/>
          </w:tcPr>
          <w:p w14:paraId="6EB68476"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17.10</w:t>
            </w:r>
          </w:p>
        </w:tc>
        <w:tc>
          <w:tcPr>
            <w:tcW w:w="992" w:type="dxa"/>
            <w:tcBorders>
              <w:top w:val="nil"/>
              <w:left w:val="nil"/>
              <w:bottom w:val="single" w:sz="4" w:space="0" w:color="auto"/>
              <w:right w:val="single" w:sz="4" w:space="0" w:color="auto"/>
            </w:tcBorders>
            <w:noWrap/>
            <w:vAlign w:val="center"/>
            <w:hideMark/>
          </w:tcPr>
          <w:p w14:paraId="6B0491C2" w14:textId="77777777" w:rsidR="0071692D" w:rsidRPr="0071692D" w:rsidRDefault="0071692D" w:rsidP="0071692D">
            <w:pPr>
              <w:autoSpaceDE/>
              <w:autoSpaceDN/>
              <w:jc w:val="center"/>
              <w:rPr>
                <w:rFonts w:ascii="Aptos Narrow" w:hAnsi="Aptos Narrow"/>
                <w:b/>
                <w:bCs/>
                <w:color w:val="000000"/>
                <w:sz w:val="18"/>
                <w:szCs w:val="18"/>
                <w:lang w:val="es-UY" w:eastAsia="es-UY"/>
              </w:rPr>
            </w:pPr>
            <w:r w:rsidRPr="0071692D">
              <w:rPr>
                <w:rFonts w:ascii="Aptos Narrow" w:hAnsi="Aptos Narrow"/>
                <w:b/>
                <w:bCs/>
                <w:color w:val="000000"/>
                <w:sz w:val="18"/>
                <w:szCs w:val="18"/>
                <w:lang w:val="es-UY" w:eastAsia="es-UY"/>
              </w:rPr>
              <w:t>19.70</w:t>
            </w:r>
          </w:p>
        </w:tc>
      </w:tr>
      <w:tr w:rsidR="0071692D" w:rsidRPr="0071692D" w14:paraId="07E555A1" w14:textId="77777777" w:rsidTr="0071692D">
        <w:trPr>
          <w:trHeight w:val="285"/>
        </w:trPr>
        <w:tc>
          <w:tcPr>
            <w:tcW w:w="932" w:type="dxa"/>
            <w:tcBorders>
              <w:top w:val="nil"/>
              <w:left w:val="single" w:sz="4" w:space="0" w:color="auto"/>
              <w:bottom w:val="single" w:sz="4" w:space="0" w:color="auto"/>
              <w:right w:val="single" w:sz="4" w:space="0" w:color="auto"/>
            </w:tcBorders>
            <w:noWrap/>
            <w:vAlign w:val="center"/>
            <w:hideMark/>
          </w:tcPr>
          <w:p w14:paraId="4BC15357"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B</w:t>
            </w:r>
          </w:p>
        </w:tc>
        <w:tc>
          <w:tcPr>
            <w:tcW w:w="1053" w:type="dxa"/>
            <w:tcBorders>
              <w:top w:val="nil"/>
              <w:left w:val="nil"/>
              <w:bottom w:val="single" w:sz="4" w:space="0" w:color="auto"/>
              <w:right w:val="single" w:sz="4" w:space="0" w:color="auto"/>
            </w:tcBorders>
            <w:noWrap/>
            <w:vAlign w:val="center"/>
            <w:hideMark/>
          </w:tcPr>
          <w:p w14:paraId="52A6FBFC" w14:textId="77777777" w:rsidR="0071692D" w:rsidRPr="0071692D" w:rsidRDefault="0071692D" w:rsidP="0071692D">
            <w:pPr>
              <w:autoSpaceDE/>
              <w:autoSpaceDN/>
              <w:jc w:val="center"/>
              <w:rPr>
                <w:rFonts w:ascii="Aptos Narrow" w:hAnsi="Aptos Narrow"/>
                <w:b/>
                <w:bCs/>
                <w:color w:val="000000"/>
                <w:sz w:val="18"/>
                <w:szCs w:val="18"/>
                <w:lang w:val="es-UY" w:eastAsia="es-UY"/>
              </w:rPr>
            </w:pPr>
            <w:r w:rsidRPr="0071692D">
              <w:rPr>
                <w:rFonts w:ascii="Aptos Narrow" w:hAnsi="Aptos Narrow"/>
                <w:b/>
                <w:bCs/>
                <w:color w:val="000000"/>
                <w:sz w:val="18"/>
                <w:szCs w:val="18"/>
                <w:lang w:val="es-UY" w:eastAsia="es-UY"/>
              </w:rPr>
              <w:t>8.84</w:t>
            </w:r>
          </w:p>
        </w:tc>
        <w:tc>
          <w:tcPr>
            <w:tcW w:w="1134" w:type="dxa"/>
            <w:tcBorders>
              <w:top w:val="nil"/>
              <w:left w:val="nil"/>
              <w:bottom w:val="single" w:sz="4" w:space="0" w:color="auto"/>
              <w:right w:val="single" w:sz="4" w:space="0" w:color="auto"/>
            </w:tcBorders>
            <w:noWrap/>
            <w:vAlign w:val="center"/>
            <w:hideMark/>
          </w:tcPr>
          <w:p w14:paraId="6B1DC20B"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16.60</w:t>
            </w:r>
          </w:p>
        </w:tc>
        <w:tc>
          <w:tcPr>
            <w:tcW w:w="1134" w:type="dxa"/>
            <w:tcBorders>
              <w:top w:val="nil"/>
              <w:left w:val="nil"/>
              <w:bottom w:val="single" w:sz="4" w:space="0" w:color="auto"/>
              <w:right w:val="single" w:sz="4" w:space="0" w:color="auto"/>
            </w:tcBorders>
            <w:noWrap/>
            <w:vAlign w:val="center"/>
            <w:hideMark/>
          </w:tcPr>
          <w:p w14:paraId="6FAA157B"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16.60</w:t>
            </w:r>
          </w:p>
        </w:tc>
        <w:tc>
          <w:tcPr>
            <w:tcW w:w="992" w:type="dxa"/>
            <w:tcBorders>
              <w:top w:val="nil"/>
              <w:left w:val="nil"/>
              <w:bottom w:val="single" w:sz="4" w:space="0" w:color="auto"/>
              <w:right w:val="single" w:sz="4" w:space="0" w:color="auto"/>
            </w:tcBorders>
            <w:noWrap/>
            <w:vAlign w:val="center"/>
            <w:hideMark/>
          </w:tcPr>
          <w:p w14:paraId="6B0708B1" w14:textId="77777777" w:rsidR="0071692D" w:rsidRPr="0071692D" w:rsidRDefault="0071692D" w:rsidP="0071692D">
            <w:pPr>
              <w:autoSpaceDE/>
              <w:autoSpaceDN/>
              <w:jc w:val="center"/>
              <w:rPr>
                <w:rFonts w:ascii="Aptos Narrow" w:hAnsi="Aptos Narrow"/>
                <w:b/>
                <w:bCs/>
                <w:color w:val="000000"/>
                <w:sz w:val="18"/>
                <w:szCs w:val="18"/>
                <w:lang w:val="es-UY" w:eastAsia="es-UY"/>
              </w:rPr>
            </w:pPr>
            <w:r w:rsidRPr="0071692D">
              <w:rPr>
                <w:rFonts w:ascii="Aptos Narrow" w:hAnsi="Aptos Narrow"/>
                <w:b/>
                <w:bCs/>
                <w:color w:val="000000"/>
                <w:sz w:val="18"/>
                <w:szCs w:val="18"/>
                <w:lang w:val="es-UY" w:eastAsia="es-UY"/>
              </w:rPr>
              <w:t>19.60</w:t>
            </w:r>
          </w:p>
        </w:tc>
      </w:tr>
      <w:tr w:rsidR="0071692D" w:rsidRPr="0071692D" w14:paraId="3985B28C" w14:textId="77777777" w:rsidTr="0071692D">
        <w:trPr>
          <w:trHeight w:val="285"/>
        </w:trPr>
        <w:tc>
          <w:tcPr>
            <w:tcW w:w="932" w:type="dxa"/>
            <w:tcBorders>
              <w:top w:val="nil"/>
              <w:left w:val="single" w:sz="4" w:space="0" w:color="auto"/>
              <w:bottom w:val="single" w:sz="4" w:space="0" w:color="auto"/>
              <w:right w:val="single" w:sz="4" w:space="0" w:color="auto"/>
            </w:tcBorders>
            <w:noWrap/>
            <w:vAlign w:val="center"/>
            <w:hideMark/>
          </w:tcPr>
          <w:p w14:paraId="0412C78D"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C</w:t>
            </w:r>
          </w:p>
        </w:tc>
        <w:tc>
          <w:tcPr>
            <w:tcW w:w="1053" w:type="dxa"/>
            <w:tcBorders>
              <w:top w:val="nil"/>
              <w:left w:val="nil"/>
              <w:bottom w:val="single" w:sz="4" w:space="0" w:color="auto"/>
              <w:right w:val="single" w:sz="4" w:space="0" w:color="auto"/>
            </w:tcBorders>
            <w:noWrap/>
            <w:vAlign w:val="center"/>
            <w:hideMark/>
          </w:tcPr>
          <w:p w14:paraId="5F7E1954" w14:textId="77777777" w:rsidR="0071692D" w:rsidRPr="0071692D" w:rsidRDefault="0071692D" w:rsidP="0071692D">
            <w:pPr>
              <w:autoSpaceDE/>
              <w:autoSpaceDN/>
              <w:jc w:val="center"/>
              <w:rPr>
                <w:rFonts w:ascii="Aptos Narrow" w:hAnsi="Aptos Narrow"/>
                <w:b/>
                <w:bCs/>
                <w:color w:val="000000"/>
                <w:sz w:val="18"/>
                <w:szCs w:val="18"/>
                <w:lang w:val="es-UY" w:eastAsia="es-UY"/>
              </w:rPr>
            </w:pPr>
            <w:r w:rsidRPr="0071692D">
              <w:rPr>
                <w:rFonts w:ascii="Aptos Narrow" w:hAnsi="Aptos Narrow"/>
                <w:b/>
                <w:bCs/>
                <w:color w:val="000000"/>
                <w:sz w:val="18"/>
                <w:szCs w:val="18"/>
                <w:lang w:val="es-UY" w:eastAsia="es-UY"/>
              </w:rPr>
              <w:t>6.36</w:t>
            </w:r>
          </w:p>
        </w:tc>
        <w:tc>
          <w:tcPr>
            <w:tcW w:w="1134" w:type="dxa"/>
            <w:tcBorders>
              <w:top w:val="nil"/>
              <w:left w:val="nil"/>
              <w:bottom w:val="single" w:sz="4" w:space="0" w:color="auto"/>
              <w:right w:val="single" w:sz="4" w:space="0" w:color="auto"/>
            </w:tcBorders>
            <w:noWrap/>
            <w:vAlign w:val="center"/>
            <w:hideMark/>
          </w:tcPr>
          <w:p w14:paraId="039E92B2"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7.23</w:t>
            </w:r>
          </w:p>
        </w:tc>
        <w:tc>
          <w:tcPr>
            <w:tcW w:w="1134" w:type="dxa"/>
            <w:tcBorders>
              <w:top w:val="nil"/>
              <w:left w:val="nil"/>
              <w:bottom w:val="single" w:sz="4" w:space="0" w:color="auto"/>
              <w:right w:val="single" w:sz="4" w:space="0" w:color="auto"/>
            </w:tcBorders>
            <w:noWrap/>
            <w:vAlign w:val="center"/>
            <w:hideMark/>
          </w:tcPr>
          <w:p w14:paraId="756E6EB5"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7.56</w:t>
            </w:r>
          </w:p>
        </w:tc>
        <w:tc>
          <w:tcPr>
            <w:tcW w:w="992" w:type="dxa"/>
            <w:tcBorders>
              <w:top w:val="nil"/>
              <w:left w:val="nil"/>
              <w:bottom w:val="single" w:sz="4" w:space="0" w:color="auto"/>
              <w:right w:val="single" w:sz="4" w:space="0" w:color="auto"/>
            </w:tcBorders>
            <w:noWrap/>
            <w:vAlign w:val="center"/>
            <w:hideMark/>
          </w:tcPr>
          <w:p w14:paraId="289A10DD" w14:textId="77777777" w:rsidR="0071692D" w:rsidRPr="0071692D" w:rsidRDefault="0071692D" w:rsidP="0071692D">
            <w:pPr>
              <w:autoSpaceDE/>
              <w:autoSpaceDN/>
              <w:jc w:val="center"/>
              <w:rPr>
                <w:rFonts w:ascii="Aptos Narrow" w:hAnsi="Aptos Narrow"/>
                <w:b/>
                <w:bCs/>
                <w:color w:val="000000"/>
                <w:sz w:val="18"/>
                <w:szCs w:val="18"/>
                <w:lang w:val="es-UY" w:eastAsia="es-UY"/>
              </w:rPr>
            </w:pPr>
            <w:r w:rsidRPr="0071692D">
              <w:rPr>
                <w:rFonts w:ascii="Aptos Narrow" w:hAnsi="Aptos Narrow"/>
                <w:b/>
                <w:bCs/>
                <w:color w:val="000000"/>
                <w:sz w:val="18"/>
                <w:szCs w:val="18"/>
                <w:lang w:val="es-UY" w:eastAsia="es-UY"/>
              </w:rPr>
              <w:t>8.55</w:t>
            </w:r>
          </w:p>
        </w:tc>
      </w:tr>
      <w:tr w:rsidR="0071692D" w:rsidRPr="0071692D" w14:paraId="7DC566E2" w14:textId="77777777" w:rsidTr="0071692D">
        <w:trPr>
          <w:trHeight w:val="285"/>
        </w:trPr>
        <w:tc>
          <w:tcPr>
            <w:tcW w:w="932" w:type="dxa"/>
            <w:tcBorders>
              <w:top w:val="nil"/>
              <w:left w:val="single" w:sz="4" w:space="0" w:color="auto"/>
              <w:bottom w:val="single" w:sz="4" w:space="0" w:color="auto"/>
              <w:right w:val="single" w:sz="4" w:space="0" w:color="auto"/>
            </w:tcBorders>
            <w:noWrap/>
            <w:vAlign w:val="center"/>
            <w:hideMark/>
          </w:tcPr>
          <w:p w14:paraId="591F6A8B"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D</w:t>
            </w:r>
          </w:p>
        </w:tc>
        <w:tc>
          <w:tcPr>
            <w:tcW w:w="1053" w:type="dxa"/>
            <w:tcBorders>
              <w:top w:val="nil"/>
              <w:left w:val="nil"/>
              <w:bottom w:val="single" w:sz="4" w:space="0" w:color="auto"/>
              <w:right w:val="single" w:sz="4" w:space="0" w:color="auto"/>
            </w:tcBorders>
            <w:noWrap/>
            <w:vAlign w:val="center"/>
            <w:hideMark/>
          </w:tcPr>
          <w:p w14:paraId="25472D7D" w14:textId="77777777" w:rsidR="0071692D" w:rsidRPr="0071692D" w:rsidRDefault="0071692D" w:rsidP="0071692D">
            <w:pPr>
              <w:autoSpaceDE/>
              <w:autoSpaceDN/>
              <w:jc w:val="center"/>
              <w:rPr>
                <w:rFonts w:ascii="Aptos Narrow" w:hAnsi="Aptos Narrow"/>
                <w:b/>
                <w:bCs/>
                <w:color w:val="000000"/>
                <w:sz w:val="18"/>
                <w:szCs w:val="18"/>
                <w:lang w:val="es-UY" w:eastAsia="es-UY"/>
              </w:rPr>
            </w:pPr>
            <w:r w:rsidRPr="0071692D">
              <w:rPr>
                <w:rFonts w:ascii="Aptos Narrow" w:hAnsi="Aptos Narrow"/>
                <w:b/>
                <w:bCs/>
                <w:color w:val="000000"/>
                <w:sz w:val="18"/>
                <w:szCs w:val="18"/>
                <w:lang w:val="es-UY" w:eastAsia="es-UY"/>
              </w:rPr>
              <w:t>8.84</w:t>
            </w:r>
          </w:p>
        </w:tc>
        <w:tc>
          <w:tcPr>
            <w:tcW w:w="1134" w:type="dxa"/>
            <w:tcBorders>
              <w:top w:val="nil"/>
              <w:left w:val="nil"/>
              <w:bottom w:val="single" w:sz="4" w:space="0" w:color="auto"/>
              <w:right w:val="single" w:sz="4" w:space="0" w:color="auto"/>
            </w:tcBorders>
            <w:noWrap/>
            <w:vAlign w:val="center"/>
            <w:hideMark/>
          </w:tcPr>
          <w:p w14:paraId="36A8E9D4"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16.60</w:t>
            </w:r>
          </w:p>
        </w:tc>
        <w:tc>
          <w:tcPr>
            <w:tcW w:w="1134" w:type="dxa"/>
            <w:tcBorders>
              <w:top w:val="nil"/>
              <w:left w:val="nil"/>
              <w:bottom w:val="single" w:sz="4" w:space="0" w:color="auto"/>
              <w:right w:val="single" w:sz="4" w:space="0" w:color="auto"/>
            </w:tcBorders>
            <w:noWrap/>
            <w:vAlign w:val="center"/>
            <w:hideMark/>
          </w:tcPr>
          <w:p w14:paraId="091F468E"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16.60</w:t>
            </w:r>
          </w:p>
        </w:tc>
        <w:tc>
          <w:tcPr>
            <w:tcW w:w="992" w:type="dxa"/>
            <w:tcBorders>
              <w:top w:val="nil"/>
              <w:left w:val="nil"/>
              <w:bottom w:val="single" w:sz="4" w:space="0" w:color="auto"/>
              <w:right w:val="single" w:sz="4" w:space="0" w:color="auto"/>
            </w:tcBorders>
            <w:noWrap/>
            <w:vAlign w:val="center"/>
            <w:hideMark/>
          </w:tcPr>
          <w:p w14:paraId="0FE27594" w14:textId="77777777" w:rsidR="0071692D" w:rsidRPr="0071692D" w:rsidRDefault="0071692D" w:rsidP="0071692D">
            <w:pPr>
              <w:autoSpaceDE/>
              <w:autoSpaceDN/>
              <w:jc w:val="center"/>
              <w:rPr>
                <w:rFonts w:ascii="Aptos Narrow" w:hAnsi="Aptos Narrow"/>
                <w:b/>
                <w:bCs/>
                <w:color w:val="000000"/>
                <w:sz w:val="18"/>
                <w:szCs w:val="18"/>
                <w:lang w:val="es-UY" w:eastAsia="es-UY"/>
              </w:rPr>
            </w:pPr>
            <w:r w:rsidRPr="0071692D">
              <w:rPr>
                <w:rFonts w:ascii="Aptos Narrow" w:hAnsi="Aptos Narrow"/>
                <w:b/>
                <w:bCs/>
                <w:color w:val="000000"/>
                <w:sz w:val="18"/>
                <w:szCs w:val="18"/>
                <w:lang w:val="es-UY" w:eastAsia="es-UY"/>
              </w:rPr>
              <w:t>19.60</w:t>
            </w:r>
          </w:p>
        </w:tc>
      </w:tr>
      <w:tr w:rsidR="0071692D" w:rsidRPr="0071692D" w14:paraId="152889E1" w14:textId="77777777" w:rsidTr="0071692D">
        <w:trPr>
          <w:trHeight w:val="285"/>
        </w:trPr>
        <w:tc>
          <w:tcPr>
            <w:tcW w:w="932" w:type="dxa"/>
            <w:tcBorders>
              <w:top w:val="nil"/>
              <w:left w:val="single" w:sz="4" w:space="0" w:color="auto"/>
              <w:bottom w:val="single" w:sz="4" w:space="0" w:color="auto"/>
              <w:right w:val="single" w:sz="4" w:space="0" w:color="auto"/>
            </w:tcBorders>
            <w:noWrap/>
            <w:vAlign w:val="center"/>
            <w:hideMark/>
          </w:tcPr>
          <w:p w14:paraId="1908EE2E"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E</w:t>
            </w:r>
          </w:p>
        </w:tc>
        <w:tc>
          <w:tcPr>
            <w:tcW w:w="1053" w:type="dxa"/>
            <w:tcBorders>
              <w:top w:val="nil"/>
              <w:left w:val="nil"/>
              <w:bottom w:val="single" w:sz="4" w:space="0" w:color="auto"/>
              <w:right w:val="single" w:sz="4" w:space="0" w:color="auto"/>
            </w:tcBorders>
            <w:noWrap/>
            <w:vAlign w:val="center"/>
            <w:hideMark/>
          </w:tcPr>
          <w:p w14:paraId="06A61AC7" w14:textId="77777777" w:rsidR="0071692D" w:rsidRPr="0071692D" w:rsidRDefault="0071692D" w:rsidP="0071692D">
            <w:pPr>
              <w:autoSpaceDE/>
              <w:autoSpaceDN/>
              <w:jc w:val="center"/>
              <w:rPr>
                <w:rFonts w:ascii="Aptos Narrow" w:hAnsi="Aptos Narrow"/>
                <w:b/>
                <w:bCs/>
                <w:color w:val="000000"/>
                <w:sz w:val="18"/>
                <w:szCs w:val="18"/>
                <w:lang w:val="es-UY" w:eastAsia="es-UY"/>
              </w:rPr>
            </w:pPr>
            <w:r w:rsidRPr="0071692D">
              <w:rPr>
                <w:rFonts w:ascii="Aptos Narrow" w:hAnsi="Aptos Narrow"/>
                <w:b/>
                <w:bCs/>
                <w:color w:val="000000"/>
                <w:sz w:val="18"/>
                <w:szCs w:val="18"/>
                <w:lang w:val="es-UY" w:eastAsia="es-UY"/>
              </w:rPr>
              <w:t>8.04</w:t>
            </w:r>
          </w:p>
        </w:tc>
        <w:tc>
          <w:tcPr>
            <w:tcW w:w="1134" w:type="dxa"/>
            <w:tcBorders>
              <w:top w:val="nil"/>
              <w:left w:val="nil"/>
              <w:bottom w:val="single" w:sz="4" w:space="0" w:color="auto"/>
              <w:right w:val="single" w:sz="4" w:space="0" w:color="auto"/>
            </w:tcBorders>
            <w:noWrap/>
            <w:vAlign w:val="center"/>
            <w:hideMark/>
          </w:tcPr>
          <w:p w14:paraId="2D5E0362"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11.40</w:t>
            </w:r>
          </w:p>
        </w:tc>
        <w:tc>
          <w:tcPr>
            <w:tcW w:w="1134" w:type="dxa"/>
            <w:tcBorders>
              <w:top w:val="nil"/>
              <w:left w:val="nil"/>
              <w:bottom w:val="single" w:sz="4" w:space="0" w:color="auto"/>
              <w:right w:val="single" w:sz="4" w:space="0" w:color="auto"/>
            </w:tcBorders>
            <w:noWrap/>
            <w:vAlign w:val="center"/>
            <w:hideMark/>
          </w:tcPr>
          <w:p w14:paraId="0AB49E32"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11.90</w:t>
            </w:r>
          </w:p>
        </w:tc>
        <w:tc>
          <w:tcPr>
            <w:tcW w:w="992" w:type="dxa"/>
            <w:tcBorders>
              <w:top w:val="nil"/>
              <w:left w:val="nil"/>
              <w:bottom w:val="single" w:sz="4" w:space="0" w:color="auto"/>
              <w:right w:val="single" w:sz="4" w:space="0" w:color="auto"/>
            </w:tcBorders>
            <w:noWrap/>
            <w:vAlign w:val="center"/>
            <w:hideMark/>
          </w:tcPr>
          <w:p w14:paraId="4E25A49A" w14:textId="77777777" w:rsidR="0071692D" w:rsidRPr="0071692D" w:rsidRDefault="0071692D" w:rsidP="0071692D">
            <w:pPr>
              <w:autoSpaceDE/>
              <w:autoSpaceDN/>
              <w:jc w:val="center"/>
              <w:rPr>
                <w:rFonts w:ascii="Aptos Narrow" w:hAnsi="Aptos Narrow"/>
                <w:b/>
                <w:bCs/>
                <w:color w:val="000000"/>
                <w:sz w:val="18"/>
                <w:szCs w:val="18"/>
                <w:lang w:val="es-UY" w:eastAsia="es-UY"/>
              </w:rPr>
            </w:pPr>
            <w:r w:rsidRPr="0071692D">
              <w:rPr>
                <w:rFonts w:ascii="Aptos Narrow" w:hAnsi="Aptos Narrow"/>
                <w:b/>
                <w:bCs/>
                <w:color w:val="000000"/>
                <w:sz w:val="18"/>
                <w:szCs w:val="18"/>
                <w:lang w:val="es-UY" w:eastAsia="es-UY"/>
              </w:rPr>
              <w:t>13.80</w:t>
            </w:r>
          </w:p>
        </w:tc>
      </w:tr>
      <w:tr w:rsidR="0071692D" w:rsidRPr="0071692D" w14:paraId="2C6915B5" w14:textId="77777777" w:rsidTr="0071692D">
        <w:trPr>
          <w:trHeight w:val="285"/>
        </w:trPr>
        <w:tc>
          <w:tcPr>
            <w:tcW w:w="932" w:type="dxa"/>
            <w:tcBorders>
              <w:top w:val="nil"/>
              <w:left w:val="single" w:sz="4" w:space="0" w:color="auto"/>
              <w:bottom w:val="single" w:sz="4" w:space="0" w:color="auto"/>
              <w:right w:val="single" w:sz="4" w:space="0" w:color="auto"/>
            </w:tcBorders>
            <w:noWrap/>
            <w:vAlign w:val="center"/>
            <w:hideMark/>
          </w:tcPr>
          <w:p w14:paraId="4F3E3FB9" w14:textId="222CAC08"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Desviación estándar</w:t>
            </w:r>
          </w:p>
        </w:tc>
        <w:tc>
          <w:tcPr>
            <w:tcW w:w="1053" w:type="dxa"/>
            <w:tcBorders>
              <w:top w:val="nil"/>
              <w:left w:val="nil"/>
              <w:bottom w:val="single" w:sz="4" w:space="0" w:color="auto"/>
              <w:right w:val="single" w:sz="4" w:space="0" w:color="auto"/>
            </w:tcBorders>
            <w:noWrap/>
            <w:vAlign w:val="center"/>
            <w:hideMark/>
          </w:tcPr>
          <w:p w14:paraId="221F84E2"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1.06</w:t>
            </w:r>
          </w:p>
        </w:tc>
        <w:tc>
          <w:tcPr>
            <w:tcW w:w="1134" w:type="dxa"/>
            <w:tcBorders>
              <w:top w:val="nil"/>
              <w:left w:val="nil"/>
              <w:bottom w:val="single" w:sz="4" w:space="0" w:color="auto"/>
              <w:right w:val="single" w:sz="4" w:space="0" w:color="auto"/>
            </w:tcBorders>
            <w:noWrap/>
            <w:vAlign w:val="center"/>
            <w:hideMark/>
          </w:tcPr>
          <w:p w14:paraId="2E39A26D"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4.49</w:t>
            </w:r>
          </w:p>
        </w:tc>
        <w:tc>
          <w:tcPr>
            <w:tcW w:w="1134" w:type="dxa"/>
            <w:tcBorders>
              <w:top w:val="nil"/>
              <w:left w:val="nil"/>
              <w:bottom w:val="single" w:sz="4" w:space="0" w:color="auto"/>
              <w:right w:val="single" w:sz="4" w:space="0" w:color="auto"/>
            </w:tcBorders>
            <w:noWrap/>
            <w:vAlign w:val="center"/>
            <w:hideMark/>
          </w:tcPr>
          <w:p w14:paraId="7418FEA5"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4.15</w:t>
            </w:r>
          </w:p>
        </w:tc>
        <w:tc>
          <w:tcPr>
            <w:tcW w:w="992" w:type="dxa"/>
            <w:tcBorders>
              <w:top w:val="nil"/>
              <w:left w:val="nil"/>
              <w:bottom w:val="single" w:sz="4" w:space="0" w:color="auto"/>
              <w:right w:val="single" w:sz="4" w:space="0" w:color="auto"/>
            </w:tcBorders>
            <w:noWrap/>
            <w:vAlign w:val="center"/>
            <w:hideMark/>
          </w:tcPr>
          <w:p w14:paraId="7DEDF1FB" w14:textId="77777777" w:rsidR="0071692D" w:rsidRPr="0071692D" w:rsidRDefault="0071692D" w:rsidP="0071692D">
            <w:pPr>
              <w:autoSpaceDE/>
              <w:autoSpaceDN/>
              <w:jc w:val="center"/>
              <w:rPr>
                <w:rFonts w:ascii="Aptos Narrow" w:hAnsi="Aptos Narrow"/>
                <w:color w:val="000000"/>
                <w:sz w:val="18"/>
                <w:szCs w:val="18"/>
                <w:lang w:val="es-UY" w:eastAsia="es-UY"/>
              </w:rPr>
            </w:pPr>
            <w:r w:rsidRPr="0071692D">
              <w:rPr>
                <w:rFonts w:ascii="Aptos Narrow" w:hAnsi="Aptos Narrow"/>
                <w:color w:val="000000"/>
                <w:sz w:val="18"/>
                <w:szCs w:val="18"/>
                <w:lang w:val="es-UY" w:eastAsia="es-UY"/>
              </w:rPr>
              <w:t>4.99</w:t>
            </w:r>
          </w:p>
        </w:tc>
      </w:tr>
    </w:tbl>
    <w:p w14:paraId="2637D0B4" w14:textId="1DF01074" w:rsidR="00D52FFA" w:rsidRPr="00533C35" w:rsidRDefault="005B3327" w:rsidP="00533C35">
      <w:pPr>
        <w:pStyle w:val="TextCarCar"/>
        <w:ind w:firstLine="0"/>
        <w:jc w:val="center"/>
        <w:rPr>
          <w:lang w:val="es-ES"/>
        </w:rPr>
      </w:pPr>
      <w:r w:rsidRPr="00170F17">
        <w:rPr>
          <w:b/>
          <w:bCs/>
          <w:lang w:val="es-ES"/>
        </w:rPr>
        <w:t xml:space="preserve">Tabla </w:t>
      </w:r>
      <w:r>
        <w:rPr>
          <w:b/>
          <w:bCs/>
          <w:lang w:val="es-ES"/>
        </w:rPr>
        <w:t>2</w:t>
      </w:r>
      <w:r>
        <w:rPr>
          <w:lang w:val="es-ES"/>
        </w:rPr>
        <w:t>. Campo magnético para cada caso.</w:t>
      </w:r>
    </w:p>
    <w:p w14:paraId="46A6AF40" w14:textId="08D82E2E" w:rsidR="001C668C" w:rsidRPr="00844350" w:rsidRDefault="001C668C" w:rsidP="00890C02">
      <w:pPr>
        <w:pStyle w:val="TextCarCar"/>
        <w:ind w:firstLine="0"/>
        <w:rPr>
          <w:lang w:val="es-UY"/>
        </w:rPr>
      </w:pPr>
      <w:r>
        <w:rPr>
          <w:lang w:val="es-ES"/>
        </w:rPr>
        <w:t>Podemos concluir que</w:t>
      </w:r>
      <w:r w:rsidR="003C7FFE">
        <w:rPr>
          <w:lang w:val="es-ES"/>
        </w:rPr>
        <w:t xml:space="preserve"> al ir</w:t>
      </w:r>
      <w:r w:rsidR="00ED4EC8">
        <w:rPr>
          <w:lang w:val="es-ES"/>
        </w:rPr>
        <w:t xml:space="preserve"> cambiando el</w:t>
      </w:r>
      <w:r w:rsidR="003C7FFE">
        <w:rPr>
          <w:lang w:val="es-ES"/>
        </w:rPr>
        <w:t xml:space="preserve"> modelo el campo magnético de una línea cargada </w:t>
      </w:r>
      <w:r w:rsidR="00ED4EC8">
        <w:rPr>
          <w:lang w:val="es-ES"/>
        </w:rPr>
        <w:t xml:space="preserve">muestra </w:t>
      </w:r>
      <w:r w:rsidR="003C7FFE">
        <w:rPr>
          <w:lang w:val="es-ES"/>
        </w:rPr>
        <w:t xml:space="preserve">componentes paralelas </w:t>
      </w:r>
      <w:r w:rsidR="003C7FFE">
        <w:rPr>
          <w:lang w:val="es-ES"/>
        </w:rPr>
        <w:lastRenderedPageBreak/>
        <w:t>y perpendiculares a la línea cargada</w:t>
      </w:r>
      <w:r w:rsidR="00D36BF0">
        <w:rPr>
          <w:lang w:val="es-ES"/>
        </w:rPr>
        <w:t xml:space="preserve"> co</w:t>
      </w:r>
      <w:r w:rsidR="009419EE">
        <w:rPr>
          <w:lang w:val="es-ES"/>
        </w:rPr>
        <w:t xml:space="preserve">mo se esperaba según lo </w:t>
      </w:r>
      <w:r w:rsidR="00E91826">
        <w:rPr>
          <w:lang w:val="es-ES"/>
        </w:rPr>
        <w:t>estudiado</w:t>
      </w:r>
      <w:r w:rsidR="00E91826" w:rsidRPr="00EC7EA3">
        <w:rPr>
          <w:lang w:val="es-UY"/>
        </w:rPr>
        <w:t xml:space="preserve"> [</w:t>
      </w:r>
      <w:r w:rsidR="009419EE" w:rsidRPr="00EC7EA3">
        <w:rPr>
          <w:lang w:val="es-UY"/>
        </w:rPr>
        <w:t>3]</w:t>
      </w:r>
      <w:r w:rsidR="003C7FFE">
        <w:rPr>
          <w:lang w:val="es-ES"/>
        </w:rPr>
        <w:t xml:space="preserve">. A su vez </w:t>
      </w:r>
      <w:r w:rsidR="00D71758">
        <w:rPr>
          <w:lang w:val="es-ES"/>
        </w:rPr>
        <w:t>s</w:t>
      </w:r>
      <w:r w:rsidR="00ED4EC8">
        <w:rPr>
          <w:lang w:val="es-ES"/>
        </w:rPr>
        <w:t>u potencial eléctric</w:t>
      </w:r>
      <w:r w:rsidR="0082246D">
        <w:rPr>
          <w:lang w:val="es-ES"/>
        </w:rPr>
        <w:t xml:space="preserve">o </w:t>
      </w:r>
      <w:r w:rsidR="00370BC9">
        <w:rPr>
          <w:lang w:val="es-ES"/>
        </w:rPr>
        <w:t>aumenta</w:t>
      </w:r>
      <w:r w:rsidR="00B27475">
        <w:rPr>
          <w:lang w:val="es-ES"/>
        </w:rPr>
        <w:t xml:space="preserve"> </w:t>
      </w:r>
      <w:r w:rsidR="00533C35">
        <w:rPr>
          <w:lang w:val="es-ES"/>
        </w:rPr>
        <w:t xml:space="preserve">al </w:t>
      </w:r>
      <w:r w:rsidR="00B27475">
        <w:rPr>
          <w:lang w:val="es-ES"/>
        </w:rPr>
        <w:t>disminuir la distancia con respecto a</w:t>
      </w:r>
      <w:r w:rsidR="00370BC9">
        <w:rPr>
          <w:lang w:val="es-ES"/>
        </w:rPr>
        <w:t xml:space="preserve"> la línea cargada y se mantiene constante</w:t>
      </w:r>
      <w:r w:rsidR="009E44AC">
        <w:rPr>
          <w:lang w:val="es-ES"/>
        </w:rPr>
        <w:t xml:space="preserve"> si se evalúa de forma paralela a la línea</w:t>
      </w:r>
      <w:r w:rsidR="00533C35">
        <w:rPr>
          <w:lang w:val="es-ES"/>
        </w:rPr>
        <w:t>.</w:t>
      </w:r>
    </w:p>
    <w:p w14:paraId="5E550BF1" w14:textId="77777777" w:rsidR="001C668C" w:rsidRDefault="001C668C" w:rsidP="00890C02">
      <w:pPr>
        <w:pStyle w:val="TextCarCar"/>
        <w:ind w:firstLine="0"/>
        <w:rPr>
          <w:lang w:val="es-ES"/>
        </w:rPr>
      </w:pPr>
    </w:p>
    <w:p w14:paraId="14154A2E" w14:textId="039DF88E" w:rsidR="007E26C4" w:rsidRPr="00160B91" w:rsidRDefault="001C668C" w:rsidP="00890C02">
      <w:pPr>
        <w:pStyle w:val="TextCarCar"/>
        <w:ind w:firstLine="0"/>
        <w:rPr>
          <w:b/>
          <w:bCs/>
          <w:lang w:val="es-UY"/>
        </w:rPr>
      </w:pPr>
      <w:r w:rsidRPr="00160B91">
        <w:rPr>
          <w:b/>
          <w:bCs/>
          <w:lang w:val="es-ES"/>
        </w:rPr>
        <w:t xml:space="preserve"> </w:t>
      </w:r>
      <w:r w:rsidR="007D2865" w:rsidRPr="00160B91">
        <w:rPr>
          <w:b/>
          <w:bCs/>
          <w:lang w:val="es-ES"/>
        </w:rPr>
        <w:t>C</w:t>
      </w:r>
      <w:r w:rsidR="00B358F5" w:rsidRPr="00160B91">
        <w:rPr>
          <w:b/>
          <w:bCs/>
          <w:lang w:val="es-UY"/>
        </w:rPr>
        <w:t xml:space="preserve">.                         </w:t>
      </w:r>
      <w:r w:rsidR="00826DF5" w:rsidRPr="00160B91">
        <w:rPr>
          <w:b/>
          <w:bCs/>
          <w:lang w:val="es-UY"/>
        </w:rPr>
        <w:t xml:space="preserve"> </w:t>
      </w:r>
      <w:r w:rsidR="00B358F5" w:rsidRPr="00160B91">
        <w:rPr>
          <w:b/>
          <w:bCs/>
          <w:lang w:val="es-UY"/>
        </w:rPr>
        <w:t xml:space="preserve">  Ingeniería inversa</w:t>
      </w:r>
    </w:p>
    <w:p w14:paraId="0EC1B697" w14:textId="77777777" w:rsidR="007E26C4" w:rsidRPr="0071692D" w:rsidRDefault="007E26C4" w:rsidP="00890C02">
      <w:pPr>
        <w:pStyle w:val="TextCarCar"/>
        <w:ind w:firstLine="0"/>
        <w:rPr>
          <w:lang w:val="es-UY"/>
        </w:rPr>
      </w:pPr>
    </w:p>
    <w:p w14:paraId="1C860E65" w14:textId="65FAA9E3" w:rsidR="007E26C4" w:rsidRDefault="00C863D5" w:rsidP="00C863D5">
      <w:pPr>
        <w:pStyle w:val="TextCarCar"/>
        <w:ind w:firstLine="0"/>
        <w:jc w:val="center"/>
        <w:rPr>
          <w:lang w:val="es-ES"/>
        </w:rPr>
      </w:pPr>
      <w:r>
        <w:rPr>
          <w:noProof/>
        </w:rPr>
        <w:drawing>
          <wp:inline distT="0" distB="0" distL="0" distR="0" wp14:anchorId="3A7B3664" wp14:editId="7571B2EE">
            <wp:extent cx="1181100" cy="1683833"/>
            <wp:effectExtent l="0" t="0" r="0" b="0"/>
            <wp:docPr id="1536094135" name="Imagen 7" descr="Imagen que contiene l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94135" name="Imagen 7" descr="Imagen que contiene lego&#10;&#10;El contenido generado por IA puede ser incorrecto."/>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backgroundRemoval t="37596" b="93066" l="32087" r="61370">
                                  <a14:backgroundMark x1="50000" y1="71429" x2="50000" y2="71429"/>
                                  <a14:backgroundMark x1="40813" y1="70598" x2="40813" y2="70598"/>
                                  <a14:backgroundMark x1="48250" y1="69269" x2="48250" y2="69269"/>
                                </a14:backgroundRemoval>
                              </a14:imgEffect>
                            </a14:imgLayer>
                          </a14:imgProps>
                        </a:ext>
                        <a:ext uri="{28A0092B-C50C-407E-A947-70E740481C1C}">
                          <a14:useLocalDpi xmlns:a14="http://schemas.microsoft.com/office/drawing/2010/main" val="0"/>
                        </a:ext>
                      </a:extLst>
                    </a:blip>
                    <a:srcRect l="28427" t="30662" r="34970"/>
                    <a:stretch/>
                  </pic:blipFill>
                  <pic:spPr bwMode="auto">
                    <a:xfrm>
                      <a:off x="0" y="0"/>
                      <a:ext cx="1193563" cy="1701601"/>
                    </a:xfrm>
                    <a:prstGeom prst="rect">
                      <a:avLst/>
                    </a:prstGeom>
                    <a:noFill/>
                    <a:ln>
                      <a:noFill/>
                    </a:ln>
                    <a:extLst>
                      <a:ext uri="{53640926-AAD7-44D8-BBD7-CCE9431645EC}">
                        <a14:shadowObscured xmlns:a14="http://schemas.microsoft.com/office/drawing/2010/main"/>
                      </a:ext>
                    </a:extLst>
                  </pic:spPr>
                </pic:pic>
              </a:graphicData>
            </a:graphic>
          </wp:inline>
        </w:drawing>
      </w:r>
    </w:p>
    <w:p w14:paraId="6DD482B4" w14:textId="11FA4781" w:rsidR="00C863D5" w:rsidRDefault="00C863D5" w:rsidP="00C863D5">
      <w:pPr>
        <w:pStyle w:val="TextCarCar"/>
        <w:ind w:firstLine="0"/>
        <w:jc w:val="center"/>
        <w:rPr>
          <w:lang w:val="es-ES"/>
        </w:rPr>
      </w:pPr>
      <w:r w:rsidRPr="009252A3">
        <w:rPr>
          <w:b/>
          <w:bCs/>
          <w:lang w:val="es-ES"/>
        </w:rPr>
        <w:t>Imagen 4:</w:t>
      </w:r>
      <w:r>
        <w:rPr>
          <w:lang w:val="es-ES"/>
        </w:rPr>
        <w:t xml:space="preserve"> Dispositivo </w:t>
      </w:r>
      <w:r w:rsidR="009252A3">
        <w:rPr>
          <w:lang w:val="es-ES"/>
        </w:rPr>
        <w:t>a investigar</w:t>
      </w:r>
    </w:p>
    <w:p w14:paraId="3B3C8E6E" w14:textId="312C5D4F" w:rsidR="00704802" w:rsidRDefault="002E1010" w:rsidP="00B358F5">
      <w:pPr>
        <w:pStyle w:val="TextCarCar"/>
        <w:ind w:firstLine="0"/>
        <w:jc w:val="center"/>
        <w:rPr>
          <w:lang w:val="es-ES"/>
        </w:rPr>
      </w:pPr>
      <w:r>
        <w:rPr>
          <w:noProof/>
          <w:lang w:val="es-ES"/>
        </w:rPr>
        <w:drawing>
          <wp:inline distT="0" distB="0" distL="0" distR="0" wp14:anchorId="2500CDFC" wp14:editId="671A5E6F">
            <wp:extent cx="2049944" cy="1876425"/>
            <wp:effectExtent l="0" t="0" r="7620" b="0"/>
            <wp:docPr id="6804450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2500" t="5138" r="11905" b="2965"/>
                    <a:stretch/>
                  </pic:blipFill>
                  <pic:spPr bwMode="auto">
                    <a:xfrm>
                      <a:off x="0" y="0"/>
                      <a:ext cx="2055565" cy="1881571"/>
                    </a:xfrm>
                    <a:prstGeom prst="rect">
                      <a:avLst/>
                    </a:prstGeom>
                    <a:noFill/>
                    <a:ln>
                      <a:noFill/>
                    </a:ln>
                    <a:extLst>
                      <a:ext uri="{53640926-AAD7-44D8-BBD7-CCE9431645EC}">
                        <a14:shadowObscured xmlns:a14="http://schemas.microsoft.com/office/drawing/2010/main"/>
                      </a:ext>
                    </a:extLst>
                  </pic:spPr>
                </pic:pic>
              </a:graphicData>
            </a:graphic>
          </wp:inline>
        </w:drawing>
      </w:r>
    </w:p>
    <w:p w14:paraId="76940302" w14:textId="368351CB" w:rsidR="00704802" w:rsidRDefault="00B358F5" w:rsidP="00160B91">
      <w:pPr>
        <w:pStyle w:val="TextCarCar"/>
        <w:ind w:firstLine="0"/>
        <w:jc w:val="center"/>
        <w:rPr>
          <w:lang w:val="es-ES"/>
        </w:rPr>
      </w:pPr>
      <w:r w:rsidRPr="00826DF5">
        <w:rPr>
          <w:b/>
          <w:bCs/>
          <w:lang w:val="es-ES"/>
        </w:rPr>
        <w:t xml:space="preserve">Imagen </w:t>
      </w:r>
      <w:r w:rsidR="00C863D5">
        <w:rPr>
          <w:b/>
          <w:bCs/>
          <w:lang w:val="es-ES"/>
        </w:rPr>
        <w:t>5</w:t>
      </w:r>
      <w:r w:rsidRPr="00826DF5">
        <w:rPr>
          <w:b/>
          <w:bCs/>
          <w:lang w:val="es-ES"/>
        </w:rPr>
        <w:t>:</w:t>
      </w:r>
      <w:r>
        <w:rPr>
          <w:lang w:val="es-ES"/>
        </w:rPr>
        <w:t xml:space="preserve"> </w:t>
      </w:r>
      <w:r w:rsidR="00826DF5">
        <w:rPr>
          <w:lang w:val="es-ES"/>
        </w:rPr>
        <w:t>Esquemático del dispositivo</w:t>
      </w:r>
    </w:p>
    <w:p w14:paraId="02B25621" w14:textId="5D59F9D0" w:rsidR="00704802" w:rsidRDefault="00970ED8" w:rsidP="00160B91">
      <w:pPr>
        <w:pStyle w:val="TextCarCar"/>
        <w:ind w:firstLine="0"/>
        <w:rPr>
          <w:lang w:val="es-ES"/>
        </w:rPr>
      </w:pPr>
      <w:r>
        <w:rPr>
          <w:lang w:val="es-ES"/>
        </w:rPr>
        <w:t>Observando con detenimiento</w:t>
      </w:r>
      <w:r w:rsidR="009523A6">
        <w:rPr>
          <w:lang w:val="es-ES"/>
        </w:rPr>
        <w:t xml:space="preserve"> </w:t>
      </w:r>
      <w:r w:rsidR="00B93F25">
        <w:rPr>
          <w:lang w:val="es-ES"/>
        </w:rPr>
        <w:t xml:space="preserve">y teniendo en cuenta las características usuales </w:t>
      </w:r>
      <w:r w:rsidR="00B1763D">
        <w:rPr>
          <w:lang w:val="es-ES"/>
        </w:rPr>
        <w:t>de los componentes SMD</w:t>
      </w:r>
      <w:r w:rsidR="009523A6">
        <w:rPr>
          <w:lang w:val="es-ES"/>
        </w:rPr>
        <w:t xml:space="preserve"> hallamos:</w:t>
      </w:r>
    </w:p>
    <w:p w14:paraId="49CF9AF8" w14:textId="484D3253" w:rsidR="009252A3" w:rsidRDefault="009523A6" w:rsidP="009523A6">
      <w:pPr>
        <w:pStyle w:val="TextCarCar"/>
        <w:numPr>
          <w:ilvl w:val="0"/>
          <w:numId w:val="24"/>
        </w:numPr>
        <w:rPr>
          <w:lang w:val="es-ES"/>
        </w:rPr>
      </w:pPr>
      <w:r>
        <w:rPr>
          <w:lang w:val="es-ES"/>
        </w:rPr>
        <w:t xml:space="preserve">1 </w:t>
      </w:r>
      <w:proofErr w:type="gramStart"/>
      <w:r>
        <w:rPr>
          <w:lang w:val="es-ES"/>
        </w:rPr>
        <w:t>Resistor  de</w:t>
      </w:r>
      <w:proofErr w:type="gramEnd"/>
      <w:r>
        <w:rPr>
          <w:lang w:val="es-ES"/>
        </w:rPr>
        <w:t xml:space="preserve"> </w:t>
      </w:r>
      <w:r w:rsidR="00032BAB" w:rsidRPr="009523A6">
        <w:rPr>
          <w:lang w:val="es-ES"/>
        </w:rPr>
        <w:t>33k</w:t>
      </w:r>
    </w:p>
    <w:p w14:paraId="44824BA9" w14:textId="22C6184A" w:rsidR="009523A6" w:rsidRDefault="009523A6" w:rsidP="009523A6">
      <w:pPr>
        <w:pStyle w:val="TextCarCar"/>
        <w:numPr>
          <w:ilvl w:val="0"/>
          <w:numId w:val="24"/>
        </w:numPr>
        <w:rPr>
          <w:lang w:val="es-ES"/>
        </w:rPr>
      </w:pPr>
      <w:r>
        <w:rPr>
          <w:lang w:val="es-ES"/>
        </w:rPr>
        <w:t xml:space="preserve">1 </w:t>
      </w:r>
      <w:proofErr w:type="gramStart"/>
      <w:r w:rsidR="005A04DE">
        <w:rPr>
          <w:lang w:val="es-ES"/>
        </w:rPr>
        <w:t>Diodo</w:t>
      </w:r>
      <w:proofErr w:type="gramEnd"/>
      <w:r w:rsidR="005A04DE">
        <w:rPr>
          <w:lang w:val="es-ES"/>
        </w:rPr>
        <w:t xml:space="preserve"> LED </w:t>
      </w:r>
    </w:p>
    <w:p w14:paraId="1AF94242" w14:textId="0D19654C" w:rsidR="005A04DE" w:rsidRDefault="005A04DE" w:rsidP="009523A6">
      <w:pPr>
        <w:pStyle w:val="TextCarCar"/>
        <w:numPr>
          <w:ilvl w:val="0"/>
          <w:numId w:val="24"/>
        </w:numPr>
        <w:rPr>
          <w:lang w:val="es-ES"/>
        </w:rPr>
      </w:pPr>
      <w:r>
        <w:rPr>
          <w:lang w:val="es-ES"/>
        </w:rPr>
        <w:t xml:space="preserve">1 </w:t>
      </w:r>
      <w:proofErr w:type="gramStart"/>
      <w:r>
        <w:rPr>
          <w:lang w:val="es-ES"/>
        </w:rPr>
        <w:t>Capacitor</w:t>
      </w:r>
      <w:proofErr w:type="gramEnd"/>
    </w:p>
    <w:p w14:paraId="6BF20C2F" w14:textId="502FF974" w:rsidR="005A04DE" w:rsidRDefault="005A04DE" w:rsidP="005D77EE">
      <w:pPr>
        <w:pStyle w:val="TextCarCar"/>
        <w:ind w:firstLine="0"/>
        <w:rPr>
          <w:lang w:val="es-ES"/>
        </w:rPr>
      </w:pPr>
      <w:r>
        <w:rPr>
          <w:lang w:val="es-ES"/>
        </w:rPr>
        <w:t>Para</w:t>
      </w:r>
      <w:r w:rsidR="00E603BD">
        <w:rPr>
          <w:lang w:val="es-ES"/>
        </w:rPr>
        <w:t xml:space="preserve"> verificar </w:t>
      </w:r>
      <w:r w:rsidR="009F34FA">
        <w:rPr>
          <w:lang w:val="es-ES"/>
        </w:rPr>
        <w:t>que las observaciones fueron correctas simularemos el circuito en LT-</w:t>
      </w:r>
      <w:proofErr w:type="spellStart"/>
      <w:r w:rsidR="009F34FA">
        <w:rPr>
          <w:lang w:val="es-ES"/>
        </w:rPr>
        <w:t>Spice</w:t>
      </w:r>
      <w:proofErr w:type="spellEnd"/>
      <w:r w:rsidR="009F34FA">
        <w:rPr>
          <w:lang w:val="es-ES"/>
        </w:rPr>
        <w:t xml:space="preserve"> </w:t>
      </w:r>
      <w:r w:rsidR="005D77EE">
        <w:rPr>
          <w:lang w:val="es-ES"/>
        </w:rPr>
        <w:t>y contrastaremos los resultados realizando medidas en el laboratorio.</w:t>
      </w:r>
    </w:p>
    <w:p w14:paraId="0026C351" w14:textId="77777777" w:rsidR="00F20A2B" w:rsidRDefault="00F20A2B" w:rsidP="005D77EE">
      <w:pPr>
        <w:pStyle w:val="TextCarCar"/>
        <w:ind w:firstLine="0"/>
        <w:rPr>
          <w:lang w:val="es-ES"/>
        </w:rPr>
      </w:pPr>
    </w:p>
    <w:p w14:paraId="5CC3E410" w14:textId="50B1C353" w:rsidR="00F20A2B" w:rsidRDefault="00014907" w:rsidP="005D77EE">
      <w:pPr>
        <w:pStyle w:val="TextCarCar"/>
        <w:ind w:firstLine="0"/>
        <w:rPr>
          <w:lang w:val="es-ES"/>
        </w:rPr>
      </w:pPr>
      <w:r>
        <w:rPr>
          <w:lang w:val="es-ES"/>
        </w:rPr>
        <w:t>Usaremos valores</w:t>
      </w:r>
      <w:r w:rsidR="00F13BB0">
        <w:rPr>
          <w:lang w:val="es-ES"/>
        </w:rPr>
        <w:t xml:space="preserve"> arbitrarios para observar su comportamiento</w:t>
      </w:r>
      <w:r w:rsidR="007A5C06">
        <w:rPr>
          <w:lang w:val="es-ES"/>
        </w:rPr>
        <w:t xml:space="preserve"> al colocar una fuente de voltaje variable.</w:t>
      </w:r>
    </w:p>
    <w:p w14:paraId="756A83C4" w14:textId="3B1195DE" w:rsidR="00810240" w:rsidRDefault="00F20A2B" w:rsidP="00F20A2B">
      <w:pPr>
        <w:pStyle w:val="TextCarCar"/>
        <w:ind w:firstLine="0"/>
        <w:jc w:val="center"/>
        <w:rPr>
          <w:lang w:val="es-ES"/>
        </w:rPr>
      </w:pPr>
      <w:r>
        <w:rPr>
          <w:noProof/>
        </w:rPr>
        <w:drawing>
          <wp:inline distT="0" distB="0" distL="0" distR="0" wp14:anchorId="55CE816F" wp14:editId="08E2ADC8">
            <wp:extent cx="2616024" cy="2552700"/>
            <wp:effectExtent l="0" t="0" r="0" b="0"/>
            <wp:docPr id="744855464" name="Imagen 9"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55464" name="Imagen 9" descr="Imagen que contiene Diagrama&#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4219" cy="2560697"/>
                    </a:xfrm>
                    <a:prstGeom prst="rect">
                      <a:avLst/>
                    </a:prstGeom>
                    <a:noFill/>
                    <a:ln>
                      <a:noFill/>
                    </a:ln>
                  </pic:spPr>
                </pic:pic>
              </a:graphicData>
            </a:graphic>
          </wp:inline>
        </w:drawing>
      </w:r>
    </w:p>
    <w:p w14:paraId="574A80BE" w14:textId="2A17DA9F" w:rsidR="005328F0" w:rsidRDefault="00810240" w:rsidP="00203E62">
      <w:pPr>
        <w:pStyle w:val="TextCarCar"/>
        <w:ind w:firstLine="0"/>
        <w:jc w:val="center"/>
        <w:rPr>
          <w:lang w:val="es-ES"/>
        </w:rPr>
      </w:pPr>
      <w:r w:rsidRPr="00F20A2B">
        <w:rPr>
          <w:b/>
          <w:bCs/>
          <w:lang w:val="es-ES"/>
        </w:rPr>
        <w:t xml:space="preserve">Imagen </w:t>
      </w:r>
      <w:r w:rsidR="00F20A2B" w:rsidRPr="00F20A2B">
        <w:rPr>
          <w:b/>
          <w:bCs/>
          <w:lang w:val="es-ES"/>
        </w:rPr>
        <w:t>5:</w:t>
      </w:r>
      <w:r w:rsidR="00F20A2B" w:rsidRPr="00F20A2B">
        <w:rPr>
          <w:lang w:val="es-ES"/>
        </w:rPr>
        <w:t xml:space="preserve"> Circuito simulado en LT-</w:t>
      </w:r>
      <w:proofErr w:type="spellStart"/>
      <w:r w:rsidR="00F20A2B" w:rsidRPr="00F20A2B">
        <w:rPr>
          <w:lang w:val="es-ES"/>
        </w:rPr>
        <w:t>Spice</w:t>
      </w:r>
      <w:proofErr w:type="spellEnd"/>
    </w:p>
    <w:p w14:paraId="7A3DE6B4" w14:textId="2DC836C7" w:rsidR="00241E12" w:rsidRPr="00203E62" w:rsidRDefault="00FA299E" w:rsidP="00FA299E">
      <w:pPr>
        <w:pStyle w:val="TextCarCar"/>
        <w:ind w:firstLine="0"/>
        <w:rPr>
          <w:lang w:val="es-ES"/>
        </w:rPr>
      </w:pPr>
      <w:r>
        <w:rPr>
          <w:lang w:val="es-ES"/>
        </w:rPr>
        <w:t xml:space="preserve">La función principal de </w:t>
      </w:r>
      <w:r w:rsidR="000F64C1">
        <w:rPr>
          <w:lang w:val="es-ES"/>
        </w:rPr>
        <w:t>la resistencia</w:t>
      </w:r>
      <w:r>
        <w:rPr>
          <w:lang w:val="es-ES"/>
        </w:rPr>
        <w:t xml:space="preserve"> es</w:t>
      </w:r>
      <w:r w:rsidR="00801785">
        <w:rPr>
          <w:lang w:val="es-ES"/>
        </w:rPr>
        <w:t xml:space="preserve"> el controlar la carga y descarga del capacitor, al modificar la simulación si no se coloca la resistencia</w:t>
      </w:r>
      <w:r w:rsidR="003B7CD6">
        <w:rPr>
          <w:lang w:val="es-ES"/>
        </w:rPr>
        <w:t xml:space="preserve"> las gráficas muestran valores </w:t>
      </w:r>
      <w:r w:rsidR="00D52FFA">
        <w:rPr>
          <w:lang w:val="es-ES"/>
        </w:rPr>
        <w:t>erráticos</w:t>
      </w:r>
      <w:r w:rsidR="00D52FFA" w:rsidRPr="00E4514B">
        <w:rPr>
          <w:lang w:val="es-UY"/>
        </w:rPr>
        <w:t xml:space="preserve"> [</w:t>
      </w:r>
      <w:r w:rsidR="00E4514B" w:rsidRPr="00E4514B">
        <w:rPr>
          <w:lang w:val="es-UY"/>
        </w:rPr>
        <w:t>6]</w:t>
      </w:r>
      <w:r w:rsidR="00866181">
        <w:rPr>
          <w:lang w:val="es-ES"/>
        </w:rPr>
        <w:t>.</w:t>
      </w:r>
    </w:p>
    <w:p w14:paraId="790BFF44" w14:textId="77777777" w:rsidR="00704802" w:rsidRDefault="00704802" w:rsidP="00890C02">
      <w:pPr>
        <w:pStyle w:val="TextCarCar"/>
        <w:ind w:firstLine="0"/>
        <w:rPr>
          <w:lang w:val="es-ES"/>
        </w:rPr>
      </w:pPr>
    </w:p>
    <w:p w14:paraId="092E0B42" w14:textId="01B1CF8C" w:rsidR="00704802" w:rsidRDefault="005328F0" w:rsidP="005328F0">
      <w:pPr>
        <w:pStyle w:val="TextCarCar"/>
        <w:ind w:firstLine="0"/>
        <w:jc w:val="center"/>
        <w:rPr>
          <w:lang w:val="es-ES"/>
        </w:rPr>
      </w:pPr>
      <w:r w:rsidRPr="005328F0">
        <w:rPr>
          <w:noProof/>
          <w:lang w:val="es-ES"/>
        </w:rPr>
        <w:drawing>
          <wp:inline distT="0" distB="0" distL="0" distR="0" wp14:anchorId="3EBAA864" wp14:editId="560A101D">
            <wp:extent cx="1781230" cy="1871704"/>
            <wp:effectExtent l="0" t="0" r="0" b="0"/>
            <wp:docPr id="457799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99041" name=""/>
                    <pic:cNvPicPr/>
                  </pic:nvPicPr>
                  <pic:blipFill>
                    <a:blip r:embed="rId17"/>
                    <a:stretch>
                      <a:fillRect/>
                    </a:stretch>
                  </pic:blipFill>
                  <pic:spPr>
                    <a:xfrm>
                      <a:off x="0" y="0"/>
                      <a:ext cx="1819474" cy="1911891"/>
                    </a:xfrm>
                    <a:prstGeom prst="rect">
                      <a:avLst/>
                    </a:prstGeom>
                  </pic:spPr>
                </pic:pic>
              </a:graphicData>
            </a:graphic>
          </wp:inline>
        </w:drawing>
      </w:r>
    </w:p>
    <w:p w14:paraId="61112F2A" w14:textId="74221C63" w:rsidR="003F10E3" w:rsidRDefault="005328F0" w:rsidP="00866181">
      <w:pPr>
        <w:pStyle w:val="TextCarCar"/>
        <w:ind w:firstLine="0"/>
        <w:jc w:val="center"/>
        <w:rPr>
          <w:lang w:val="es-ES"/>
        </w:rPr>
      </w:pPr>
      <w:r w:rsidRPr="00E0588E">
        <w:rPr>
          <w:b/>
          <w:bCs/>
          <w:lang w:val="es-ES"/>
        </w:rPr>
        <w:t>Grafica</w:t>
      </w:r>
      <w:r w:rsidR="00E0588E" w:rsidRPr="00E0588E">
        <w:rPr>
          <w:b/>
          <w:bCs/>
          <w:lang w:val="es-ES"/>
        </w:rPr>
        <w:t xml:space="preserve"> 1:</w:t>
      </w:r>
      <w:r w:rsidR="00E0588E">
        <w:rPr>
          <w:b/>
          <w:bCs/>
          <w:lang w:val="es-ES"/>
        </w:rPr>
        <w:t xml:space="preserve"> </w:t>
      </w:r>
      <w:r w:rsidR="00E0588E">
        <w:rPr>
          <w:lang w:val="es-ES"/>
        </w:rPr>
        <w:t>S</w:t>
      </w:r>
      <w:r w:rsidR="00203E62">
        <w:rPr>
          <w:lang w:val="es-ES"/>
        </w:rPr>
        <w:t>imulación</w:t>
      </w:r>
    </w:p>
    <w:p w14:paraId="559C120F" w14:textId="77777777" w:rsidR="00866181" w:rsidRPr="00866181" w:rsidRDefault="00866181" w:rsidP="00866181">
      <w:pPr>
        <w:pStyle w:val="TextCarCar"/>
        <w:ind w:firstLine="0"/>
        <w:jc w:val="center"/>
        <w:rPr>
          <w:lang w:val="es-ES"/>
        </w:rPr>
      </w:pPr>
    </w:p>
    <w:p w14:paraId="36B29470" w14:textId="79EA8CD9" w:rsidR="00A02CA7" w:rsidRDefault="00030772" w:rsidP="00160B91">
      <w:pPr>
        <w:pStyle w:val="TextCarCar"/>
        <w:numPr>
          <w:ilvl w:val="0"/>
          <w:numId w:val="25"/>
        </w:numPr>
        <w:rPr>
          <w:noProof/>
          <w:lang w:val="es-UY"/>
        </w:rPr>
      </w:pPr>
      <w:r>
        <w:rPr>
          <w:noProof/>
          <w:lang w:val="es-UY"/>
        </w:rPr>
        <w:t>Contrastamos los datos del simulador</w:t>
      </w:r>
      <w:r w:rsidR="00D97746">
        <w:rPr>
          <w:noProof/>
          <w:lang w:val="es-UY"/>
        </w:rPr>
        <w:t>:</w:t>
      </w:r>
    </w:p>
    <w:p w14:paraId="571774EF" w14:textId="025916FE" w:rsidR="00A02CA7" w:rsidRDefault="00A02CA7" w:rsidP="00160B91">
      <w:pPr>
        <w:pStyle w:val="TextCarCar"/>
        <w:numPr>
          <w:ilvl w:val="0"/>
          <w:numId w:val="25"/>
        </w:numPr>
        <w:rPr>
          <w:noProof/>
          <w:lang w:val="es-UY"/>
        </w:rPr>
      </w:pPr>
      <w:r>
        <w:rPr>
          <w:noProof/>
          <w:lang w:val="es-UY"/>
        </w:rPr>
        <w:t>Conectamos el generador de señales teniendo en cuenta que el capacitor esta descargado.</w:t>
      </w:r>
    </w:p>
    <w:p w14:paraId="25158831" w14:textId="77777777" w:rsidR="00160B91" w:rsidRDefault="00160B91" w:rsidP="00890C02">
      <w:pPr>
        <w:pStyle w:val="TextCarCar"/>
        <w:ind w:firstLine="0"/>
        <w:rPr>
          <w:noProof/>
          <w:lang w:val="es-UY"/>
        </w:rPr>
      </w:pPr>
    </w:p>
    <w:p w14:paraId="78A0E272" w14:textId="47AE9F77" w:rsidR="00A02CA7" w:rsidRPr="003F10E3" w:rsidRDefault="00D97746" w:rsidP="00890C02">
      <w:pPr>
        <w:pStyle w:val="TextCarCar"/>
        <w:ind w:firstLine="0"/>
        <w:rPr>
          <w:noProof/>
          <w:lang w:val="es-UY"/>
        </w:rPr>
      </w:pPr>
      <w:r>
        <w:rPr>
          <w:noProof/>
          <w:lang w:val="es-UY"/>
        </w:rPr>
        <w:t>Señal utilizada para alimentar el dispositivo:</w:t>
      </w:r>
    </w:p>
    <w:p w14:paraId="7200F586" w14:textId="5865A76B" w:rsidR="00704802" w:rsidRDefault="005A6894" w:rsidP="005A6894">
      <w:pPr>
        <w:pStyle w:val="TextCarCar"/>
        <w:ind w:firstLine="0"/>
        <w:jc w:val="center"/>
        <w:rPr>
          <w:lang w:val="es-ES"/>
        </w:rPr>
      </w:pPr>
      <w:r>
        <w:rPr>
          <w:noProof/>
        </w:rPr>
        <w:drawing>
          <wp:inline distT="0" distB="0" distL="0" distR="0" wp14:anchorId="11D4B33B" wp14:editId="0689E074">
            <wp:extent cx="2713494" cy="2047870"/>
            <wp:effectExtent l="0" t="0" r="0" b="0"/>
            <wp:docPr id="376108162" name="Imagen 10"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08162" name="Imagen 10" descr="Interfaz de usuario gráfica&#10;&#10;El contenido generado por IA puede ser incorrect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1882" b="21313"/>
                    <a:stretch/>
                  </pic:blipFill>
                  <pic:spPr bwMode="auto">
                    <a:xfrm>
                      <a:off x="0" y="0"/>
                      <a:ext cx="2723640" cy="2055527"/>
                    </a:xfrm>
                    <a:prstGeom prst="rect">
                      <a:avLst/>
                    </a:prstGeom>
                    <a:noFill/>
                    <a:ln>
                      <a:noFill/>
                    </a:ln>
                    <a:extLst>
                      <a:ext uri="{53640926-AAD7-44D8-BBD7-CCE9431645EC}">
                        <a14:shadowObscured xmlns:a14="http://schemas.microsoft.com/office/drawing/2010/main"/>
                      </a:ext>
                    </a:extLst>
                  </pic:spPr>
                </pic:pic>
              </a:graphicData>
            </a:graphic>
          </wp:inline>
        </w:drawing>
      </w:r>
    </w:p>
    <w:p w14:paraId="5DA1E0C0" w14:textId="052B5670" w:rsidR="00704802" w:rsidRDefault="005A6894" w:rsidP="005A6894">
      <w:pPr>
        <w:pStyle w:val="TextCarCar"/>
        <w:ind w:firstLine="0"/>
        <w:jc w:val="center"/>
        <w:rPr>
          <w:lang w:val="es-ES"/>
        </w:rPr>
      </w:pPr>
      <w:r w:rsidRPr="005A6894">
        <w:rPr>
          <w:b/>
          <w:bCs/>
          <w:lang w:val="es-ES"/>
        </w:rPr>
        <w:t>Imagen 7:</w:t>
      </w:r>
      <w:r>
        <w:rPr>
          <w:lang w:val="es-ES"/>
        </w:rPr>
        <w:t xml:space="preserve"> Configuración del generador de señales</w:t>
      </w:r>
    </w:p>
    <w:p w14:paraId="5416EAFF" w14:textId="72C3BD05" w:rsidR="000C4351" w:rsidRPr="00721495" w:rsidRDefault="00721495" w:rsidP="00160B91">
      <w:pPr>
        <w:pStyle w:val="TextCarCar"/>
        <w:numPr>
          <w:ilvl w:val="0"/>
          <w:numId w:val="26"/>
        </w:numPr>
        <w:rPr>
          <w:lang w:val="es-ES"/>
        </w:rPr>
      </w:pPr>
      <w:r>
        <w:rPr>
          <w:lang w:val="es-ES"/>
        </w:rPr>
        <w:t xml:space="preserve">Se configura un Offset de 2.5Vdc para que LED sea </w:t>
      </w:r>
      <w:r>
        <w:rPr>
          <w:lang w:val="es-ES"/>
        </w:rPr>
        <w:lastRenderedPageBreak/>
        <w:t>capaz de prender</w:t>
      </w:r>
      <w:r w:rsidR="00DF771B">
        <w:rPr>
          <w:lang w:val="es-ES"/>
        </w:rPr>
        <w:t xml:space="preserve"> y un periodo de 1 Hz como prueba.</w:t>
      </w:r>
    </w:p>
    <w:p w14:paraId="75438B84" w14:textId="77777777" w:rsidR="00721495" w:rsidRPr="00DF771B" w:rsidRDefault="00721495" w:rsidP="00721495">
      <w:pPr>
        <w:pStyle w:val="TextCarCar"/>
        <w:ind w:firstLine="0"/>
        <w:jc w:val="center"/>
        <w:rPr>
          <w:noProof/>
          <w:lang w:val="es-UY"/>
        </w:rPr>
      </w:pPr>
    </w:p>
    <w:p w14:paraId="1FA0A1A0" w14:textId="5CF6706A" w:rsidR="002C07A0" w:rsidRDefault="00721495" w:rsidP="00721495">
      <w:pPr>
        <w:pStyle w:val="TextCarCar"/>
        <w:ind w:firstLine="0"/>
        <w:jc w:val="center"/>
        <w:rPr>
          <w:lang w:val="es-ES"/>
        </w:rPr>
      </w:pPr>
      <w:r>
        <w:rPr>
          <w:noProof/>
        </w:rPr>
        <w:drawing>
          <wp:inline distT="0" distB="0" distL="0" distR="0" wp14:anchorId="66030D2E" wp14:editId="0BD0490B">
            <wp:extent cx="1490525" cy="1501179"/>
            <wp:effectExtent l="0" t="0" r="0" b="3810"/>
            <wp:docPr id="100753968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l="38923" t="30930" r="36822" b="36627"/>
                    <a:stretch/>
                  </pic:blipFill>
                  <pic:spPr bwMode="auto">
                    <a:xfrm>
                      <a:off x="0" y="0"/>
                      <a:ext cx="1511347" cy="1522149"/>
                    </a:xfrm>
                    <a:prstGeom prst="rect">
                      <a:avLst/>
                    </a:prstGeom>
                    <a:noFill/>
                    <a:ln>
                      <a:noFill/>
                    </a:ln>
                    <a:extLst>
                      <a:ext uri="{53640926-AAD7-44D8-BBD7-CCE9431645EC}">
                        <a14:shadowObscured xmlns:a14="http://schemas.microsoft.com/office/drawing/2010/main"/>
                      </a:ext>
                    </a:extLst>
                  </pic:spPr>
                </pic:pic>
              </a:graphicData>
            </a:graphic>
          </wp:inline>
        </w:drawing>
      </w:r>
    </w:p>
    <w:p w14:paraId="2B3022CF" w14:textId="6170BA1F" w:rsidR="00D44714" w:rsidRDefault="00721495" w:rsidP="00D44714">
      <w:pPr>
        <w:pStyle w:val="TextCarCar"/>
        <w:ind w:firstLine="0"/>
        <w:jc w:val="center"/>
        <w:rPr>
          <w:lang w:val="es-ES"/>
        </w:rPr>
      </w:pPr>
      <w:r w:rsidRPr="00721495">
        <w:rPr>
          <w:b/>
          <w:bCs/>
          <w:lang w:val="es-ES"/>
        </w:rPr>
        <w:t>Imagen 7:</w:t>
      </w:r>
      <w:r>
        <w:rPr>
          <w:lang w:val="es-ES"/>
        </w:rPr>
        <w:t xml:space="preserve"> Dispositivo conectado al generador de señales y osciloscopio</w:t>
      </w:r>
    </w:p>
    <w:p w14:paraId="1AD7B3A6" w14:textId="6BBE25AA" w:rsidR="006B1D87" w:rsidRDefault="00D44714" w:rsidP="00241E12">
      <w:pPr>
        <w:pStyle w:val="TextCarCar"/>
        <w:ind w:firstLine="0"/>
        <w:rPr>
          <w:lang w:val="es-ES"/>
        </w:rPr>
      </w:pPr>
      <w:r>
        <w:rPr>
          <w:lang w:val="es-ES"/>
        </w:rPr>
        <w:t>Se observa como el led prende y apaga</w:t>
      </w:r>
      <w:r w:rsidR="000C4351">
        <w:rPr>
          <w:lang w:val="es-ES"/>
        </w:rPr>
        <w:t>, según el voltaje varia</w:t>
      </w:r>
      <w:r w:rsidR="00F26085">
        <w:rPr>
          <w:lang w:val="es-ES"/>
        </w:rPr>
        <w:t>,</w:t>
      </w:r>
      <w:r w:rsidR="00BE1C40">
        <w:rPr>
          <w:lang w:val="es-ES"/>
        </w:rPr>
        <w:t xml:space="preserve"> logrando observar de forma sencilla cuando el capacitor</w:t>
      </w:r>
      <w:r w:rsidR="006B1D87">
        <w:rPr>
          <w:lang w:val="es-ES"/>
        </w:rPr>
        <w:t xml:space="preserve"> se carga y descarga.</w:t>
      </w:r>
    </w:p>
    <w:p w14:paraId="6E3F18A2" w14:textId="77777777" w:rsidR="006B1D87" w:rsidRDefault="006B1D87" w:rsidP="00241E12">
      <w:pPr>
        <w:pStyle w:val="TextCarCar"/>
        <w:ind w:firstLine="0"/>
        <w:rPr>
          <w:lang w:val="es-ES"/>
        </w:rPr>
      </w:pPr>
    </w:p>
    <w:p w14:paraId="44874A31" w14:textId="0169DA06" w:rsidR="003C2930" w:rsidRPr="00E0588E" w:rsidRDefault="00176AFD" w:rsidP="00D44714">
      <w:pPr>
        <w:pStyle w:val="TextCarCar"/>
        <w:ind w:firstLine="0"/>
        <w:rPr>
          <w:lang w:val="es-ES"/>
        </w:rPr>
      </w:pPr>
      <w:r>
        <w:rPr>
          <w:lang w:val="es-ES"/>
        </w:rPr>
        <w:t xml:space="preserve">En el CH1 se conecta el </w:t>
      </w:r>
      <w:r w:rsidR="003C2930">
        <w:rPr>
          <w:lang w:val="es-ES"/>
        </w:rPr>
        <w:t>capacitor</w:t>
      </w:r>
      <w:r>
        <w:rPr>
          <w:lang w:val="es-ES"/>
        </w:rPr>
        <w:t xml:space="preserve"> y en el CH</w:t>
      </w:r>
      <w:r w:rsidR="003C2930">
        <w:rPr>
          <w:lang w:val="es-ES"/>
        </w:rPr>
        <w:t>2 el generador de señales.</w:t>
      </w:r>
    </w:p>
    <w:p w14:paraId="7674B50D" w14:textId="77777777" w:rsidR="003C2930" w:rsidRPr="00D44714" w:rsidRDefault="003C2930" w:rsidP="003C2930">
      <w:pPr>
        <w:pStyle w:val="TextCarCar"/>
        <w:ind w:firstLine="0"/>
        <w:jc w:val="center"/>
        <w:rPr>
          <w:noProof/>
          <w:lang w:val="es-UY"/>
        </w:rPr>
      </w:pPr>
    </w:p>
    <w:p w14:paraId="1FE338F2" w14:textId="2E470AC3" w:rsidR="00704802" w:rsidRDefault="00176AFD" w:rsidP="003C2930">
      <w:pPr>
        <w:pStyle w:val="TextCarCar"/>
        <w:ind w:firstLine="0"/>
        <w:jc w:val="center"/>
        <w:rPr>
          <w:lang w:val="es-ES"/>
        </w:rPr>
      </w:pPr>
      <w:r>
        <w:rPr>
          <w:noProof/>
        </w:rPr>
        <w:drawing>
          <wp:inline distT="0" distB="0" distL="0" distR="0" wp14:anchorId="62CC14F5" wp14:editId="0DF89B92">
            <wp:extent cx="2501933" cy="1980024"/>
            <wp:effectExtent l="0" t="0" r="0" b="1270"/>
            <wp:docPr id="1109869590" name="Imagen 13"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69590" name="Imagen 13" descr="Interfaz de usuario gráfica&#10;&#10;El contenido generado por IA puede ser incorrecto."/>
                    <pic:cNvPicPr>
                      <a:picLocks noChangeAspect="1" noChangeArrowheads="1"/>
                    </pic:cNvPicPr>
                  </pic:nvPicPr>
                  <pic:blipFill rotWithShape="1">
                    <a:blip r:embed="rId20">
                      <a:extLst>
                        <a:ext uri="{28A0092B-C50C-407E-A947-70E740481C1C}">
                          <a14:useLocalDpi xmlns:a14="http://schemas.microsoft.com/office/drawing/2010/main" val="0"/>
                        </a:ext>
                      </a:extLst>
                    </a:blip>
                    <a:srcRect l="2223" t="4305" r="17948" b="9320"/>
                    <a:stretch/>
                  </pic:blipFill>
                  <pic:spPr bwMode="auto">
                    <a:xfrm>
                      <a:off x="0" y="0"/>
                      <a:ext cx="2511482" cy="1987581"/>
                    </a:xfrm>
                    <a:prstGeom prst="rect">
                      <a:avLst/>
                    </a:prstGeom>
                    <a:noFill/>
                    <a:ln>
                      <a:noFill/>
                    </a:ln>
                    <a:extLst>
                      <a:ext uri="{53640926-AAD7-44D8-BBD7-CCE9431645EC}">
                        <a14:shadowObscured xmlns:a14="http://schemas.microsoft.com/office/drawing/2010/main"/>
                      </a:ext>
                    </a:extLst>
                  </pic:spPr>
                </pic:pic>
              </a:graphicData>
            </a:graphic>
          </wp:inline>
        </w:drawing>
      </w:r>
    </w:p>
    <w:p w14:paraId="751B87EA" w14:textId="5457B283" w:rsidR="00D44714" w:rsidRDefault="00E0588E" w:rsidP="006B1D87">
      <w:pPr>
        <w:pStyle w:val="TextCarCar"/>
        <w:ind w:firstLine="0"/>
        <w:jc w:val="center"/>
        <w:rPr>
          <w:lang w:val="es-ES"/>
        </w:rPr>
      </w:pPr>
      <w:r w:rsidRPr="00E0588E">
        <w:rPr>
          <w:b/>
          <w:bCs/>
          <w:lang w:val="es-ES"/>
        </w:rPr>
        <w:t>Grafica 2:</w:t>
      </w:r>
      <w:r>
        <w:rPr>
          <w:b/>
          <w:bCs/>
          <w:lang w:val="es-ES"/>
        </w:rPr>
        <w:t xml:space="preserve"> </w:t>
      </w:r>
      <w:r w:rsidR="001D0C4A">
        <w:rPr>
          <w:lang w:val="es-ES"/>
        </w:rPr>
        <w:t>E</w:t>
      </w:r>
      <w:r>
        <w:rPr>
          <w:lang w:val="es-ES"/>
        </w:rPr>
        <w:t xml:space="preserve">xtraídas del osciloscopio </w:t>
      </w:r>
    </w:p>
    <w:p w14:paraId="5108289C" w14:textId="77777777" w:rsidR="00D44714" w:rsidRDefault="00D44714" w:rsidP="00890C02">
      <w:pPr>
        <w:pStyle w:val="TextCarCar"/>
        <w:ind w:firstLine="0"/>
        <w:rPr>
          <w:lang w:val="es-ES"/>
        </w:rPr>
      </w:pPr>
    </w:p>
    <w:p w14:paraId="0D636CED" w14:textId="79581103" w:rsidR="00A02CA7" w:rsidRDefault="002D4B1F" w:rsidP="00890C02">
      <w:pPr>
        <w:pStyle w:val="TextCarCar"/>
        <w:ind w:firstLine="0"/>
        <w:rPr>
          <w:lang w:val="es-ES"/>
        </w:rPr>
      </w:pPr>
      <w:r>
        <w:rPr>
          <w:lang w:val="es-ES"/>
        </w:rPr>
        <w:t>Para calcular las características del cap</w:t>
      </w:r>
      <w:r w:rsidR="00F52B6F">
        <w:rPr>
          <w:lang w:val="es-ES"/>
        </w:rPr>
        <w:t>acitor se utilizan herramientas del osciloscopio</w:t>
      </w:r>
      <w:r w:rsidR="000A3B01">
        <w:rPr>
          <w:lang w:val="es-ES"/>
        </w:rPr>
        <w:t xml:space="preserve">, como el cursor, </w:t>
      </w:r>
      <w:r w:rsidR="00F52B6F">
        <w:rPr>
          <w:lang w:val="es-ES"/>
        </w:rPr>
        <w:t>para extraer información de las gráficas.</w:t>
      </w:r>
    </w:p>
    <w:p w14:paraId="743CE9F6" w14:textId="34ABA4FF" w:rsidR="00D9587A" w:rsidRPr="00D9165B" w:rsidRDefault="00000000" w:rsidP="00890C02">
      <w:pPr>
        <w:pStyle w:val="TextCarCar"/>
        <w:ind w:firstLine="0"/>
        <w:rPr>
          <w:lang w:val="es-ES"/>
        </w:rPr>
      </w:pPr>
      <m:oMathPara>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c</m:t>
              </m:r>
            </m:sub>
          </m:sSub>
          <m:d>
            <m:dPr>
              <m:ctrlPr>
                <w:rPr>
                  <w:rFonts w:ascii="Cambria Math" w:hAnsi="Cambria Math"/>
                  <w:i/>
                  <w:lang w:val="es-ES"/>
                </w:rPr>
              </m:ctrlPr>
            </m:dPr>
            <m:e>
              <m:r>
                <w:rPr>
                  <w:rFonts w:ascii="Cambria Math" w:hAnsi="Cambria Math"/>
                  <w:lang w:val="es-ES"/>
                </w:rPr>
                <m:t>0.5s</m:t>
              </m:r>
            </m:e>
          </m:d>
          <m:r>
            <w:rPr>
              <w:rFonts w:ascii="Cambria Math" w:hAnsi="Cambria Math"/>
              <w:lang w:val="es-ES"/>
            </w:rPr>
            <m:t>=360mV</m:t>
          </m:r>
        </m:oMath>
      </m:oMathPara>
    </w:p>
    <w:p w14:paraId="7ED0F2AC" w14:textId="1FB7E297" w:rsidR="00D9165B" w:rsidRDefault="00D9165B" w:rsidP="00AD5C2C">
      <w:pPr>
        <w:pStyle w:val="TextCarCar"/>
        <w:ind w:firstLine="0"/>
        <w:rPr>
          <w:lang w:val="es-ES"/>
        </w:rPr>
      </w:pPr>
      <w:r>
        <w:rPr>
          <w:lang w:val="es-ES"/>
        </w:rPr>
        <w:t xml:space="preserve">Si se tiene en cuenta la ecuación de descarga del </w:t>
      </w:r>
      <w:r w:rsidR="00E845FB">
        <w:rPr>
          <w:lang w:val="es-ES"/>
        </w:rPr>
        <w:t>capacitor y que</w:t>
      </w:r>
      <w:r w:rsidR="00AD5C2C">
        <w:rPr>
          <w:lang w:val="es-ES"/>
        </w:rPr>
        <w:t xml:space="preserve">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c</m:t>
            </m:r>
          </m:sub>
        </m:sSub>
        <m:d>
          <m:dPr>
            <m:ctrlPr>
              <w:rPr>
                <w:rFonts w:ascii="Cambria Math" w:hAnsi="Cambria Math"/>
                <w:i/>
                <w:lang w:val="es-ES"/>
              </w:rPr>
            </m:ctrlPr>
          </m:dPr>
          <m:e>
            <m:r>
              <w:rPr>
                <w:rFonts w:ascii="Cambria Math" w:hAnsi="Cambria Math"/>
                <w:lang w:val="es-ES"/>
              </w:rPr>
              <m:t>0</m:t>
            </m:r>
          </m:e>
        </m:d>
        <m:r>
          <w:rPr>
            <w:rFonts w:ascii="Cambria Math" w:hAnsi="Cambria Math"/>
            <w:lang w:val="es-ES"/>
          </w:rPr>
          <m:t>=1.78V</m:t>
        </m:r>
      </m:oMath>
      <w:r w:rsidR="00AD5C2C">
        <w:rPr>
          <w:lang w:val="es-ES"/>
        </w:rPr>
        <w:t>:</w:t>
      </w:r>
    </w:p>
    <w:p w14:paraId="385A074A" w14:textId="59CE75C9" w:rsidR="00F52B6F" w:rsidRPr="006E7F07" w:rsidRDefault="00BA00C6" w:rsidP="006E7F07">
      <w:pPr>
        <w:pStyle w:val="TextCarCar"/>
        <w:ind w:firstLine="0"/>
        <w:jc w:val="center"/>
        <w:rPr>
          <w:lang w:val="es-ES"/>
        </w:rPr>
      </w:pPr>
      <m:oMathPara>
        <m:oMath>
          <m:r>
            <w:rPr>
              <w:rFonts w:ascii="Cambria Math" w:hAnsi="Cambria Math"/>
              <w:lang w:val="es-ES"/>
            </w:rPr>
            <m:t>360=1.78</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m:t>
              </m:r>
              <m:f>
                <m:fPr>
                  <m:type m:val="skw"/>
                  <m:ctrlPr>
                    <w:rPr>
                      <w:rFonts w:ascii="Cambria Math" w:hAnsi="Cambria Math"/>
                      <w:i/>
                      <w:lang w:val="es-ES"/>
                    </w:rPr>
                  </m:ctrlPr>
                </m:fPr>
                <m:num>
                  <m:r>
                    <w:rPr>
                      <w:rFonts w:ascii="Cambria Math" w:hAnsi="Cambria Math"/>
                      <w:lang w:val="es-ES"/>
                    </w:rPr>
                    <m:t>0.5</m:t>
                  </m:r>
                </m:num>
                <m:den>
                  <m:r>
                    <w:rPr>
                      <w:rFonts w:ascii="Cambria Math" w:hAnsi="Cambria Math"/>
                      <w:lang w:val="es-ES"/>
                    </w:rPr>
                    <m:t>33kC</m:t>
                  </m:r>
                </m:den>
              </m:f>
            </m:sup>
          </m:sSup>
        </m:oMath>
      </m:oMathPara>
    </w:p>
    <w:p w14:paraId="29EC58C9" w14:textId="0BDC794B" w:rsidR="006E7F07" w:rsidRPr="006E7F07" w:rsidRDefault="006E7F07" w:rsidP="006E7F07">
      <w:pPr>
        <w:pStyle w:val="TextCarCar"/>
        <w:ind w:firstLine="0"/>
        <w:jc w:val="center"/>
        <w:rPr>
          <w:lang w:val="es-ES"/>
        </w:rPr>
      </w:pPr>
      <w:r>
        <w:rPr>
          <w:lang w:val="es-ES"/>
        </w:rPr>
        <w:t xml:space="preserve">C = </w:t>
      </w:r>
      <w:r w:rsidR="009F6737">
        <w:rPr>
          <w:lang w:val="es-ES"/>
        </w:rPr>
        <w:t>9.5</w:t>
      </w:r>
      <m:oMath>
        <m:r>
          <w:rPr>
            <w:rFonts w:ascii="Cambria Math" w:hAnsi="Cambria Math"/>
            <w:lang w:val="es-ES"/>
          </w:rPr>
          <m:t>μF</m:t>
        </m:r>
      </m:oMath>
    </w:p>
    <w:p w14:paraId="3C195C72" w14:textId="718A45BB" w:rsidR="2D8A8D10" w:rsidRDefault="00C35B16" w:rsidP="2D8A8D10">
      <w:pPr>
        <w:pStyle w:val="TextCarCar"/>
        <w:ind w:firstLine="0"/>
        <w:rPr>
          <w:lang w:val="es-ES"/>
        </w:rPr>
      </w:pPr>
      <w:r>
        <w:rPr>
          <w:lang w:val="es-ES"/>
        </w:rPr>
        <w:t>Se logro exitosamente el reconocer muchas de las características del dispositivo gracias al uso de</w:t>
      </w:r>
      <w:r w:rsidR="00186ED0">
        <w:rPr>
          <w:lang w:val="es-ES"/>
        </w:rPr>
        <w:t xml:space="preserve"> múltiples</w:t>
      </w:r>
      <w:r>
        <w:rPr>
          <w:lang w:val="es-ES"/>
        </w:rPr>
        <w:t xml:space="preserve"> her</w:t>
      </w:r>
      <w:r w:rsidR="00186ED0">
        <w:rPr>
          <w:lang w:val="es-ES"/>
        </w:rPr>
        <w:t xml:space="preserve">ramientas de modelado las cuales sirvieron como triangulación para hallar </w:t>
      </w:r>
      <w:r w:rsidR="00C20A68">
        <w:rPr>
          <w:lang w:val="es-ES"/>
        </w:rPr>
        <w:t>resultados adecuados</w:t>
      </w:r>
      <w:r w:rsidR="001D0C4A">
        <w:rPr>
          <w:lang w:val="es-ES"/>
        </w:rPr>
        <w:t xml:space="preserve">. Se efectuaron </w:t>
      </w:r>
      <w:r w:rsidR="00C20A68">
        <w:rPr>
          <w:lang w:val="es-ES"/>
        </w:rPr>
        <w:t>explicaciones del funcionamiento de cada componente del dispositivo.</w:t>
      </w:r>
    </w:p>
    <w:p w14:paraId="2D5A004F" w14:textId="6814498C" w:rsidR="00F15FC5" w:rsidRDefault="00C20A68" w:rsidP="00A46578">
      <w:pPr>
        <w:pStyle w:val="TextCarCar"/>
        <w:ind w:firstLine="0"/>
        <w:rPr>
          <w:b/>
          <w:bCs/>
          <w:lang w:val="es-ES"/>
        </w:rPr>
      </w:pPr>
      <w:r w:rsidRPr="005D6C81">
        <w:rPr>
          <w:b/>
          <w:bCs/>
          <w:lang w:val="es-ES"/>
        </w:rPr>
        <w:t>Conclusiones:</w:t>
      </w:r>
    </w:p>
    <w:p w14:paraId="7BAA2136" w14:textId="77777777" w:rsidR="00A46578" w:rsidRPr="00A46578" w:rsidRDefault="00A46578" w:rsidP="00A46578">
      <w:pPr>
        <w:pStyle w:val="TextCarCar"/>
        <w:rPr>
          <w:lang w:val="es-UY"/>
        </w:rPr>
      </w:pPr>
      <w:r w:rsidRPr="00A46578">
        <w:rPr>
          <w:lang w:val="es-UY"/>
        </w:rPr>
        <w:t xml:space="preserve">El desarrollo de este laboratorio permitió integrar conocimientos teóricos de electrostática con herramientas computacionales y experimentales, lo que facilitó una comprensión más profunda de los fenómenos eléctricos. El simulador programado en Python resultó eficaz para visualizar la evolución del campo y del potencial eléctrico ante diferentes </w:t>
      </w:r>
      <w:r w:rsidRPr="00A46578">
        <w:rPr>
          <w:lang w:val="es-UY"/>
        </w:rPr>
        <w:t>configuraciones de carga, y permitió contrastar numéricamente los resultados obtenidos con los cálculos analíticos. En particular, el estudio de múltiples cargas alineadas mostró cómo una distribución discreta puede aproximar el comportamiento de una línea cargada, observándose una tendencia hacia campos más uniformes y paralelos al aumentar la cantidad de cargas.</w:t>
      </w:r>
    </w:p>
    <w:p w14:paraId="48C91F76" w14:textId="77777777" w:rsidR="00A46578" w:rsidRPr="00A46578" w:rsidRDefault="00A46578" w:rsidP="00A46578">
      <w:pPr>
        <w:pStyle w:val="TextCarCar"/>
        <w:rPr>
          <w:lang w:val="es-UY"/>
        </w:rPr>
      </w:pPr>
    </w:p>
    <w:p w14:paraId="286ACF48" w14:textId="66C8BBAB" w:rsidR="00A46578" w:rsidRPr="00A46578" w:rsidRDefault="00A46578" w:rsidP="00A46578">
      <w:pPr>
        <w:pStyle w:val="TextCarCar"/>
        <w:ind w:firstLine="0"/>
        <w:rPr>
          <w:lang w:val="es-UY"/>
        </w:rPr>
      </w:pPr>
      <w:r w:rsidRPr="00A46578">
        <w:rPr>
          <w:lang w:val="es-UY"/>
        </w:rPr>
        <w:t xml:space="preserve">Por otro lado, el análisis del dispositivo SMD mediante ingeniería inversa y simulación en </w:t>
      </w:r>
      <w:proofErr w:type="spellStart"/>
      <w:r w:rsidRPr="00A46578">
        <w:rPr>
          <w:lang w:val="es-UY"/>
        </w:rPr>
        <w:t>LTSpice</w:t>
      </w:r>
      <w:proofErr w:type="spellEnd"/>
      <w:r w:rsidRPr="00A46578">
        <w:rPr>
          <w:lang w:val="es-UY"/>
        </w:rPr>
        <w:t xml:space="preserve"> permitió validar su comportamiento funcional y estimar parámetros como la capacitancia mediante mediciones prácticas. Esta instancia evidenció la importancia de combinar simulación, programación y trabajo de laboratorio para abordar problemas reales, reforzando habilidades de modelado, observación crítica y validación experimental. En conjunto, las actividades realizadas consolidaron la capacidad de aplicar principios de la electrostática a situaciones reales y de comprender el rol de cada componente dentro de un sistema eléctrico.</w:t>
      </w:r>
    </w:p>
    <w:p w14:paraId="38AE11CE" w14:textId="7A4E6A89" w:rsidR="00F260D0" w:rsidRPr="007515E0" w:rsidRDefault="00F260D0" w:rsidP="00CA72FF">
      <w:pPr>
        <w:pStyle w:val="ReferenceHead"/>
        <w:jc w:val="both"/>
        <w:rPr>
          <w:lang w:val="es-UY"/>
        </w:rPr>
      </w:pPr>
      <w:proofErr w:type="spellStart"/>
      <w:r w:rsidRPr="007515E0">
        <w:rPr>
          <w:lang w:val="es-UY"/>
        </w:rPr>
        <w:t>References</w:t>
      </w:r>
      <w:proofErr w:type="spellEnd"/>
    </w:p>
    <w:p w14:paraId="7B5EE548" w14:textId="760F2C00" w:rsidR="00ED5B55" w:rsidRPr="006F71BB" w:rsidRDefault="003B5808" w:rsidP="00ED5B55">
      <w:pPr>
        <w:pStyle w:val="Referenceentry"/>
        <w:numPr>
          <w:ilvl w:val="0"/>
          <w:numId w:val="0"/>
        </w:numPr>
        <w:ind w:left="270" w:hanging="270"/>
        <w:rPr>
          <w:lang w:val="es-UY"/>
        </w:rPr>
      </w:pPr>
      <w:r w:rsidRPr="006F71BB">
        <w:rPr>
          <w:lang w:val="es-UY"/>
        </w:rPr>
        <w:t>[</w:t>
      </w:r>
      <w:r w:rsidR="00FB752E" w:rsidRPr="006F71BB">
        <w:rPr>
          <w:lang w:val="es-UY"/>
        </w:rPr>
        <w:t>1</w:t>
      </w:r>
      <w:r w:rsidRPr="006F71BB">
        <w:rPr>
          <w:lang w:val="es-UY"/>
        </w:rPr>
        <w:t xml:space="preserve">] </w:t>
      </w:r>
      <w:r w:rsidR="006F71BB" w:rsidRPr="006F71BB">
        <w:rPr>
          <w:lang w:val="es-UY"/>
        </w:rPr>
        <w:t xml:space="preserve">R. A. Serway y J. W. Jewett, </w:t>
      </w:r>
      <w:r w:rsidR="006F71BB" w:rsidRPr="006F71BB">
        <w:rPr>
          <w:i/>
          <w:iCs/>
          <w:lang w:val="es-UY"/>
        </w:rPr>
        <w:t>Física para ciencias e ingeniería</w:t>
      </w:r>
      <w:r w:rsidR="006F71BB" w:rsidRPr="006F71BB">
        <w:rPr>
          <w:lang w:val="es-UY"/>
        </w:rPr>
        <w:t xml:space="preserve">, 9.ª ed., Cengage </w:t>
      </w:r>
      <w:proofErr w:type="spellStart"/>
      <w:r w:rsidR="006F71BB" w:rsidRPr="006F71BB">
        <w:rPr>
          <w:lang w:val="es-UY"/>
        </w:rPr>
        <w:t>Learning</w:t>
      </w:r>
      <w:proofErr w:type="spellEnd"/>
      <w:r w:rsidR="006F71BB" w:rsidRPr="006F71BB">
        <w:rPr>
          <w:lang w:val="es-UY"/>
        </w:rPr>
        <w:t>, 2014, pp. 650–654.</w:t>
      </w:r>
    </w:p>
    <w:p w14:paraId="00BAB216" w14:textId="61499CAA" w:rsidR="00FB752E" w:rsidRPr="00413817" w:rsidRDefault="00FB752E" w:rsidP="00ED5B55">
      <w:pPr>
        <w:pStyle w:val="Referenceentry"/>
        <w:numPr>
          <w:ilvl w:val="0"/>
          <w:numId w:val="0"/>
        </w:numPr>
        <w:ind w:left="270" w:hanging="270"/>
        <w:rPr>
          <w:lang w:val="es-UY"/>
        </w:rPr>
      </w:pPr>
      <w:r w:rsidRPr="00413817">
        <w:rPr>
          <w:lang w:val="es-UY"/>
        </w:rPr>
        <w:t xml:space="preserve">[2] </w:t>
      </w:r>
      <w:r w:rsidR="00413817" w:rsidRPr="00413817">
        <w:rPr>
          <w:lang w:val="es-UY"/>
        </w:rPr>
        <w:t xml:space="preserve">D. J. Griffiths, </w:t>
      </w:r>
      <w:r w:rsidR="00413817" w:rsidRPr="00413817">
        <w:rPr>
          <w:i/>
          <w:iCs/>
          <w:lang w:val="es-UY"/>
        </w:rPr>
        <w:t>Introducción a la electrodinámica</w:t>
      </w:r>
      <w:r w:rsidR="00413817" w:rsidRPr="00413817">
        <w:rPr>
          <w:lang w:val="es-UY"/>
        </w:rPr>
        <w:t>, 4.ª ed., Madrid: Pearson Educación, 2013, pp. 72–73.</w:t>
      </w:r>
    </w:p>
    <w:p w14:paraId="3E86764D" w14:textId="5D152E99" w:rsidR="00FB752E" w:rsidRPr="00EC7EA3" w:rsidRDefault="00FB752E" w:rsidP="00ED5B55">
      <w:pPr>
        <w:pStyle w:val="Referenceentry"/>
        <w:numPr>
          <w:ilvl w:val="0"/>
          <w:numId w:val="0"/>
        </w:numPr>
        <w:ind w:left="270" w:hanging="270"/>
        <w:rPr>
          <w:lang w:val="es-UY"/>
        </w:rPr>
      </w:pPr>
      <w:r w:rsidRPr="00EC7EA3">
        <w:rPr>
          <w:lang w:val="es-UY"/>
        </w:rPr>
        <w:t xml:space="preserve">[3] </w:t>
      </w:r>
      <w:r w:rsidR="00EC7EA3" w:rsidRPr="00EC7EA3">
        <w:rPr>
          <w:lang w:val="es-UY"/>
        </w:rPr>
        <w:t xml:space="preserve">D. J. Griffiths, </w:t>
      </w:r>
      <w:r w:rsidR="00EC7EA3" w:rsidRPr="00EC7EA3">
        <w:rPr>
          <w:i/>
          <w:iCs/>
          <w:lang w:val="es-UY"/>
        </w:rPr>
        <w:t>Introducción a la electrodinámica</w:t>
      </w:r>
      <w:r w:rsidR="00EC7EA3" w:rsidRPr="00EC7EA3">
        <w:rPr>
          <w:lang w:val="es-UY"/>
        </w:rPr>
        <w:t>, 4.ª ed., Madrid: Pearson Educación, 2013, pp. 81–83.</w:t>
      </w:r>
    </w:p>
    <w:p w14:paraId="53210505" w14:textId="1FF5ACDB" w:rsidR="00FB752E" w:rsidRPr="00413817" w:rsidRDefault="00FB752E" w:rsidP="00ED5B55">
      <w:pPr>
        <w:pStyle w:val="Referenceentry"/>
        <w:numPr>
          <w:ilvl w:val="0"/>
          <w:numId w:val="0"/>
        </w:numPr>
        <w:ind w:left="270" w:hanging="270"/>
        <w:rPr>
          <w:lang w:val="es-UY"/>
        </w:rPr>
      </w:pPr>
      <w:r w:rsidRPr="00413817">
        <w:rPr>
          <w:lang w:val="es-UY"/>
        </w:rPr>
        <w:t xml:space="preserve">[4] E. </w:t>
      </w:r>
      <w:r w:rsidR="00EC7EA3" w:rsidRPr="00413817">
        <w:rPr>
          <w:lang w:val="es-UY"/>
        </w:rPr>
        <w:t xml:space="preserve">M. Purcell y D. J. Morin, </w:t>
      </w:r>
      <w:r w:rsidR="00EC7EA3" w:rsidRPr="00413817">
        <w:rPr>
          <w:i/>
          <w:iCs/>
          <w:lang w:val="es-UY"/>
        </w:rPr>
        <w:t>Electricidad y magnetismo</w:t>
      </w:r>
      <w:r w:rsidR="00EC7EA3" w:rsidRPr="00413817">
        <w:rPr>
          <w:lang w:val="es-UY"/>
        </w:rPr>
        <w:t xml:space="preserve">, 3.ª ed., Cambridge </w:t>
      </w:r>
      <w:proofErr w:type="spellStart"/>
      <w:r w:rsidR="00EC7EA3" w:rsidRPr="00413817">
        <w:rPr>
          <w:lang w:val="es-UY"/>
        </w:rPr>
        <w:t>University</w:t>
      </w:r>
      <w:proofErr w:type="spellEnd"/>
      <w:r w:rsidR="00EC7EA3" w:rsidRPr="00413817">
        <w:rPr>
          <w:lang w:val="es-UY"/>
        </w:rPr>
        <w:t xml:space="preserve"> </w:t>
      </w:r>
      <w:proofErr w:type="spellStart"/>
      <w:r w:rsidR="00EC7EA3" w:rsidRPr="00413817">
        <w:rPr>
          <w:lang w:val="es-UY"/>
        </w:rPr>
        <w:t>Press</w:t>
      </w:r>
      <w:proofErr w:type="spellEnd"/>
      <w:r w:rsidR="00EC7EA3" w:rsidRPr="00413817">
        <w:rPr>
          <w:lang w:val="es-UY"/>
        </w:rPr>
        <w:t>, 2013, pp. 38–43.</w:t>
      </w:r>
    </w:p>
    <w:p w14:paraId="4ADF5D76" w14:textId="77777777" w:rsidR="00413817" w:rsidRDefault="00413817" w:rsidP="00413817">
      <w:pPr>
        <w:pStyle w:val="Referenceentry"/>
        <w:numPr>
          <w:ilvl w:val="0"/>
          <w:numId w:val="0"/>
        </w:numPr>
        <w:ind w:left="270" w:hanging="270"/>
        <w:rPr>
          <w:lang w:val="es-UY"/>
        </w:rPr>
      </w:pPr>
      <w:r w:rsidRPr="00413817">
        <w:rPr>
          <w:lang w:val="es-UY"/>
        </w:rPr>
        <w:t xml:space="preserve">[5] Universidad de Colorado Boulder, "Simulaciones interactivas </w:t>
      </w:r>
      <w:proofErr w:type="spellStart"/>
      <w:r w:rsidRPr="00413817">
        <w:rPr>
          <w:lang w:val="es-UY"/>
        </w:rPr>
        <w:t>PhET</w:t>
      </w:r>
      <w:proofErr w:type="spellEnd"/>
      <w:r w:rsidRPr="00413817">
        <w:rPr>
          <w:lang w:val="es-UY"/>
        </w:rPr>
        <w:t xml:space="preserve">: Cargas y campos," [En línea]. Disponible en: </w:t>
      </w:r>
      <w:hyperlink r:id="rId21" w:history="1">
        <w:r w:rsidRPr="0079734D">
          <w:rPr>
            <w:rStyle w:val="Hipervnculo"/>
            <w:lang w:val="es-UY"/>
          </w:rPr>
          <w:t>https://phet.colorado.edu/es/simulation/charges-and-fields</w:t>
        </w:r>
      </w:hyperlink>
      <w:r w:rsidRPr="00413817">
        <w:rPr>
          <w:lang w:val="es-UY"/>
        </w:rPr>
        <w:t>.</w:t>
      </w:r>
    </w:p>
    <w:p w14:paraId="40624035" w14:textId="7821FC77" w:rsidR="00ED5B55" w:rsidRPr="007515E0" w:rsidRDefault="00413817" w:rsidP="00413817">
      <w:pPr>
        <w:pStyle w:val="Referenceentry"/>
        <w:numPr>
          <w:ilvl w:val="0"/>
          <w:numId w:val="0"/>
        </w:numPr>
        <w:ind w:left="270" w:hanging="270"/>
        <w:rPr>
          <w:lang w:val="es-UY"/>
        </w:rPr>
      </w:pPr>
      <w:r w:rsidRPr="00413817">
        <w:rPr>
          <w:lang w:val="es-UY"/>
        </w:rPr>
        <w:t xml:space="preserve"> </w:t>
      </w:r>
      <w:r w:rsidRPr="007515E0">
        <w:rPr>
          <w:lang w:val="es-UY"/>
        </w:rPr>
        <w:t>[Consulta: 10 de mayo de 2025].</w:t>
      </w:r>
    </w:p>
    <w:p w14:paraId="433CFEC7" w14:textId="69E327B4" w:rsidR="00E4514B" w:rsidRPr="00E4514B" w:rsidRDefault="00E4514B" w:rsidP="00413817">
      <w:pPr>
        <w:pStyle w:val="Referenceentry"/>
        <w:numPr>
          <w:ilvl w:val="0"/>
          <w:numId w:val="0"/>
        </w:numPr>
        <w:ind w:left="270" w:hanging="270"/>
        <w:rPr>
          <w:lang w:val="es-UY"/>
        </w:rPr>
      </w:pPr>
      <w:r w:rsidRPr="00E4514B">
        <w:rPr>
          <w:lang w:val="es-UY"/>
        </w:rPr>
        <w:t xml:space="preserve">[6] C. A. </w:t>
      </w:r>
      <w:proofErr w:type="spellStart"/>
      <w:r w:rsidRPr="00E4514B">
        <w:rPr>
          <w:lang w:val="es-UY"/>
        </w:rPr>
        <w:t>Desoer</w:t>
      </w:r>
      <w:proofErr w:type="spellEnd"/>
      <w:r w:rsidRPr="00E4514B">
        <w:rPr>
          <w:lang w:val="es-UY"/>
        </w:rPr>
        <w:t xml:space="preserve"> y E. S. </w:t>
      </w:r>
      <w:proofErr w:type="spellStart"/>
      <w:r w:rsidRPr="00E4514B">
        <w:rPr>
          <w:lang w:val="es-UY"/>
        </w:rPr>
        <w:t>Kuh</w:t>
      </w:r>
      <w:proofErr w:type="spellEnd"/>
      <w:r w:rsidRPr="00E4514B">
        <w:rPr>
          <w:lang w:val="es-UY"/>
        </w:rPr>
        <w:t xml:space="preserve">, </w:t>
      </w:r>
      <w:r w:rsidRPr="00E4514B">
        <w:rPr>
          <w:i/>
          <w:iCs/>
          <w:lang w:val="es-UY"/>
        </w:rPr>
        <w:t>Análisis básico de circuitos en ingeniería</w:t>
      </w:r>
      <w:r w:rsidRPr="00E4514B">
        <w:rPr>
          <w:lang w:val="es-UY"/>
        </w:rPr>
        <w:t>, 2.ª ed., México: McGraw-Hill, 1993, pp. 152–158.</w:t>
      </w:r>
    </w:p>
    <w:p w14:paraId="603288BA" w14:textId="77777777" w:rsidR="00ED5B55" w:rsidRPr="00E4514B" w:rsidRDefault="00ED5B55" w:rsidP="00ED5B55">
      <w:pPr>
        <w:pStyle w:val="Referenceentry"/>
        <w:numPr>
          <w:ilvl w:val="0"/>
          <w:numId w:val="0"/>
        </w:numPr>
        <w:ind w:left="270" w:hanging="270"/>
        <w:rPr>
          <w:lang w:val="es-UY"/>
        </w:rPr>
      </w:pPr>
    </w:p>
    <w:sectPr w:rsidR="00ED5B55" w:rsidRPr="00E4514B" w:rsidSect="00E570DE">
      <w:headerReference w:type="default" r:id="rId2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BDE98" w14:textId="77777777" w:rsidR="00473885" w:rsidRDefault="00473885" w:rsidP="00F260D0">
      <w:r>
        <w:separator/>
      </w:r>
    </w:p>
  </w:endnote>
  <w:endnote w:type="continuationSeparator" w:id="0">
    <w:p w14:paraId="7B253C81" w14:textId="77777777" w:rsidR="00473885" w:rsidRDefault="00473885" w:rsidP="00F260D0">
      <w:r>
        <w:continuationSeparator/>
      </w:r>
    </w:p>
  </w:endnote>
  <w:endnote w:type="continuationNotice" w:id="1">
    <w:p w14:paraId="35C0463B" w14:textId="77777777" w:rsidR="00473885" w:rsidRDefault="004738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869EE" w14:textId="77777777" w:rsidR="00473885" w:rsidRDefault="00473885" w:rsidP="00F260D0">
      <w:r>
        <w:separator/>
      </w:r>
    </w:p>
  </w:footnote>
  <w:footnote w:type="continuationSeparator" w:id="0">
    <w:p w14:paraId="0D452DB2" w14:textId="77777777" w:rsidR="00473885" w:rsidRDefault="00473885" w:rsidP="00F260D0">
      <w:r>
        <w:continuationSeparator/>
      </w:r>
    </w:p>
  </w:footnote>
  <w:footnote w:type="continuationNotice" w:id="1">
    <w:p w14:paraId="62573E2B" w14:textId="77777777" w:rsidR="00473885" w:rsidRDefault="004738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1894B" w14:textId="77777777" w:rsidR="002702DE" w:rsidRPr="00770AAB" w:rsidRDefault="002702DE" w:rsidP="00F260D0">
    <w:pPr>
      <w:framePr w:wrap="auto" w:vAnchor="text" w:hAnchor="margin" w:xAlign="right" w:y="1"/>
      <w:jc w:val="center"/>
      <w:rPr>
        <w:lang w:val="es-UY"/>
      </w:rPr>
    </w:pPr>
    <w:r w:rsidRPr="00F260D0">
      <w:fldChar w:fldCharType="begin"/>
    </w:r>
    <w:r w:rsidRPr="00770AAB">
      <w:rPr>
        <w:lang w:val="es-UY"/>
      </w:rPr>
      <w:instrText xml:space="preserve">PAGE  </w:instrText>
    </w:r>
    <w:r w:rsidRPr="00F260D0">
      <w:fldChar w:fldCharType="separate"/>
    </w:r>
    <w:r w:rsidR="001B7BB6" w:rsidRPr="00770AAB">
      <w:rPr>
        <w:noProof/>
        <w:lang w:val="es-UY"/>
      </w:rPr>
      <w:t>1</w:t>
    </w:r>
    <w:r w:rsidRPr="00F260D0">
      <w:fldChar w:fldCharType="end"/>
    </w:r>
  </w:p>
  <w:p w14:paraId="5B05D191" w14:textId="77777777" w:rsidR="002702DE" w:rsidRPr="00770AAB" w:rsidRDefault="002702DE" w:rsidP="00F260D0">
    <w:pPr>
      <w:ind w:right="360"/>
      <w:jc w:val="center"/>
      <w:rPr>
        <w:lang w:val="es-UY"/>
      </w:rPr>
    </w:pPr>
  </w:p>
</w:hdr>
</file>

<file path=word/intelligence2.xml><?xml version="1.0" encoding="utf-8"?>
<int2:intelligence xmlns:int2="http://schemas.microsoft.com/office/intelligence/2020/intelligence" xmlns:oel="http://schemas.microsoft.com/office/2019/extlst">
  <int2:observations>
    <int2:textHash int2:hashCode="Ah2uQYdoJlbH5P" int2:id="1G6mBplQ">
      <int2:state int2:value="Rejected" int2:type="AugLoop_Text_Critique"/>
    </int2:textHash>
    <int2:textHash int2:hashCode="zlDoJQ36yclIx/" int2:id="n5bABDcL">
      <int2:state int2:value="Rejected" int2:type="AugLoop_Text_Critique"/>
    </int2:textHash>
    <int2:bookmark int2:bookmarkName="_Int_XsObG4gU" int2:invalidationBookmarkName="" int2:hashCode="btirHCx+pDfyaB" int2:id="8i4VCo0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81714BA"/>
    <w:multiLevelType w:val="hybridMultilevel"/>
    <w:tmpl w:val="28F832D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3A5457DC"/>
    <w:multiLevelType w:val="hybridMultilevel"/>
    <w:tmpl w:val="A7DC37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56540C57"/>
    <w:multiLevelType w:val="hybridMultilevel"/>
    <w:tmpl w:val="1A90584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60101965"/>
    <w:multiLevelType w:val="hybridMultilevel"/>
    <w:tmpl w:val="FC80845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69907BEC"/>
    <w:multiLevelType w:val="hybridMultilevel"/>
    <w:tmpl w:val="6E2C0C22"/>
    <w:lvl w:ilvl="0" w:tplc="DB561C22">
      <w:start w:val="1"/>
      <w:numFmt w:val="decimal"/>
      <w:pStyle w:val="Referenceentry"/>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6AD264E4"/>
    <w:multiLevelType w:val="hybridMultilevel"/>
    <w:tmpl w:val="FFFFFFFF"/>
    <w:lvl w:ilvl="0" w:tplc="EECCB72E">
      <w:start w:val="1"/>
      <w:numFmt w:val="upperLetter"/>
      <w:lvlText w:val="%1."/>
      <w:lvlJc w:val="left"/>
      <w:pPr>
        <w:ind w:left="562" w:hanging="360"/>
      </w:pPr>
    </w:lvl>
    <w:lvl w:ilvl="1" w:tplc="F954AFE8">
      <w:start w:val="1"/>
      <w:numFmt w:val="lowerLetter"/>
      <w:lvlText w:val="%2."/>
      <w:lvlJc w:val="left"/>
      <w:pPr>
        <w:ind w:left="1282" w:hanging="360"/>
      </w:pPr>
    </w:lvl>
    <w:lvl w:ilvl="2" w:tplc="D2B04408">
      <w:start w:val="1"/>
      <w:numFmt w:val="lowerRoman"/>
      <w:lvlText w:val="%3."/>
      <w:lvlJc w:val="right"/>
      <w:pPr>
        <w:ind w:left="2002" w:hanging="180"/>
      </w:pPr>
    </w:lvl>
    <w:lvl w:ilvl="3" w:tplc="6E3EE1BE">
      <w:start w:val="1"/>
      <w:numFmt w:val="decimal"/>
      <w:lvlText w:val="%4."/>
      <w:lvlJc w:val="left"/>
      <w:pPr>
        <w:ind w:left="2722" w:hanging="360"/>
      </w:pPr>
    </w:lvl>
    <w:lvl w:ilvl="4" w:tplc="BCF8FC8A">
      <w:start w:val="1"/>
      <w:numFmt w:val="lowerLetter"/>
      <w:lvlText w:val="%5."/>
      <w:lvlJc w:val="left"/>
      <w:pPr>
        <w:ind w:left="3442" w:hanging="360"/>
      </w:pPr>
    </w:lvl>
    <w:lvl w:ilvl="5" w:tplc="F31E7194">
      <w:start w:val="1"/>
      <w:numFmt w:val="lowerRoman"/>
      <w:lvlText w:val="%6."/>
      <w:lvlJc w:val="right"/>
      <w:pPr>
        <w:ind w:left="4162" w:hanging="180"/>
      </w:pPr>
    </w:lvl>
    <w:lvl w:ilvl="6" w:tplc="BD1C6AEA">
      <w:start w:val="1"/>
      <w:numFmt w:val="decimal"/>
      <w:lvlText w:val="%7."/>
      <w:lvlJc w:val="left"/>
      <w:pPr>
        <w:ind w:left="4882" w:hanging="360"/>
      </w:pPr>
    </w:lvl>
    <w:lvl w:ilvl="7" w:tplc="F7C00CA6">
      <w:start w:val="1"/>
      <w:numFmt w:val="lowerLetter"/>
      <w:lvlText w:val="%8."/>
      <w:lvlJc w:val="left"/>
      <w:pPr>
        <w:ind w:left="5602" w:hanging="360"/>
      </w:pPr>
    </w:lvl>
    <w:lvl w:ilvl="8" w:tplc="84E0F08A">
      <w:start w:val="1"/>
      <w:numFmt w:val="lowerRoman"/>
      <w:lvlText w:val="%9."/>
      <w:lvlJc w:val="right"/>
      <w:pPr>
        <w:ind w:left="6322" w:hanging="180"/>
      </w:pPr>
    </w:lvl>
  </w:abstractNum>
  <w:abstractNum w:abstractNumId="2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7D8F1796"/>
    <w:multiLevelType w:val="hybridMultilevel"/>
    <w:tmpl w:val="FFFFFFFF"/>
    <w:lvl w:ilvl="0" w:tplc="18F6D3A8">
      <w:start w:val="1"/>
      <w:numFmt w:val="decimal"/>
      <w:lvlText w:val="%1."/>
      <w:lvlJc w:val="left"/>
      <w:pPr>
        <w:ind w:left="562" w:hanging="360"/>
      </w:pPr>
    </w:lvl>
    <w:lvl w:ilvl="1" w:tplc="71C64A30">
      <w:start w:val="1"/>
      <w:numFmt w:val="lowerLetter"/>
      <w:lvlText w:val="%2."/>
      <w:lvlJc w:val="left"/>
      <w:pPr>
        <w:ind w:left="1282" w:hanging="360"/>
      </w:pPr>
    </w:lvl>
    <w:lvl w:ilvl="2" w:tplc="8D4E5338">
      <w:start w:val="1"/>
      <w:numFmt w:val="lowerRoman"/>
      <w:lvlText w:val="%3."/>
      <w:lvlJc w:val="right"/>
      <w:pPr>
        <w:ind w:left="2002" w:hanging="180"/>
      </w:pPr>
    </w:lvl>
    <w:lvl w:ilvl="3" w:tplc="2460E5C6">
      <w:start w:val="1"/>
      <w:numFmt w:val="decimal"/>
      <w:lvlText w:val="%4."/>
      <w:lvlJc w:val="left"/>
      <w:pPr>
        <w:ind w:left="2722" w:hanging="360"/>
      </w:pPr>
    </w:lvl>
    <w:lvl w:ilvl="4" w:tplc="5A7CCB5A">
      <w:start w:val="1"/>
      <w:numFmt w:val="lowerLetter"/>
      <w:lvlText w:val="%5."/>
      <w:lvlJc w:val="left"/>
      <w:pPr>
        <w:ind w:left="3442" w:hanging="360"/>
      </w:pPr>
    </w:lvl>
    <w:lvl w:ilvl="5" w:tplc="E6DC1D2C">
      <w:start w:val="1"/>
      <w:numFmt w:val="lowerRoman"/>
      <w:lvlText w:val="%6."/>
      <w:lvlJc w:val="right"/>
      <w:pPr>
        <w:ind w:left="4162" w:hanging="180"/>
      </w:pPr>
    </w:lvl>
    <w:lvl w:ilvl="6" w:tplc="69648D18">
      <w:start w:val="1"/>
      <w:numFmt w:val="decimal"/>
      <w:lvlText w:val="%7."/>
      <w:lvlJc w:val="left"/>
      <w:pPr>
        <w:ind w:left="4882" w:hanging="360"/>
      </w:pPr>
    </w:lvl>
    <w:lvl w:ilvl="7" w:tplc="5FEEBB50">
      <w:start w:val="1"/>
      <w:numFmt w:val="lowerLetter"/>
      <w:lvlText w:val="%8."/>
      <w:lvlJc w:val="left"/>
      <w:pPr>
        <w:ind w:left="5602" w:hanging="360"/>
      </w:pPr>
    </w:lvl>
    <w:lvl w:ilvl="8" w:tplc="8AC65124">
      <w:start w:val="1"/>
      <w:numFmt w:val="lowerRoman"/>
      <w:lvlText w:val="%9."/>
      <w:lvlJc w:val="right"/>
      <w:pPr>
        <w:ind w:left="6322" w:hanging="180"/>
      </w:pPr>
    </w:lvl>
  </w:abstractNum>
  <w:num w:numId="1" w16cid:durableId="280579687">
    <w:abstractNumId w:val="10"/>
  </w:num>
  <w:num w:numId="2" w16cid:durableId="176162489">
    <w:abstractNumId w:val="15"/>
  </w:num>
  <w:num w:numId="3" w16cid:durableId="73750487">
    <w:abstractNumId w:val="11"/>
  </w:num>
  <w:num w:numId="4" w16cid:durableId="282616630">
    <w:abstractNumId w:val="20"/>
  </w:num>
  <w:num w:numId="5" w16cid:durableId="1660187225">
    <w:abstractNumId w:val="12"/>
  </w:num>
  <w:num w:numId="6" w16cid:durableId="355732982">
    <w:abstractNumId w:val="10"/>
    <w:lvlOverride w:ilvl="0">
      <w:startOverride w:val="500"/>
    </w:lvlOverride>
  </w:num>
  <w:num w:numId="7" w16cid:durableId="1144002971">
    <w:abstractNumId w:val="8"/>
  </w:num>
  <w:num w:numId="8" w16cid:durableId="1913272610">
    <w:abstractNumId w:val="10"/>
    <w:lvlOverride w:ilvl="0">
      <w:startOverride w:val="1"/>
    </w:lvlOverride>
    <w:lvlOverride w:ilvl="1">
      <w:startOverride w:val="1"/>
    </w:lvlOverride>
    <w:lvlOverride w:ilvl="2">
      <w:startOverride w:val="3"/>
    </w:lvlOverride>
  </w:num>
  <w:num w:numId="9" w16cid:durableId="132674604">
    <w:abstractNumId w:val="3"/>
  </w:num>
  <w:num w:numId="10" w16cid:durableId="289552619">
    <w:abstractNumId w:val="2"/>
  </w:num>
  <w:num w:numId="11" w16cid:durableId="1563058430">
    <w:abstractNumId w:val="1"/>
  </w:num>
  <w:num w:numId="12" w16cid:durableId="880677810">
    <w:abstractNumId w:val="0"/>
  </w:num>
  <w:num w:numId="13" w16cid:durableId="902448190">
    <w:abstractNumId w:val="9"/>
  </w:num>
  <w:num w:numId="14" w16cid:durableId="1165364366">
    <w:abstractNumId w:val="7"/>
  </w:num>
  <w:num w:numId="15" w16cid:durableId="1338656750">
    <w:abstractNumId w:val="6"/>
  </w:num>
  <w:num w:numId="16" w16cid:durableId="779302807">
    <w:abstractNumId w:val="5"/>
  </w:num>
  <w:num w:numId="17" w16cid:durableId="1426878502">
    <w:abstractNumId w:val="4"/>
  </w:num>
  <w:num w:numId="18" w16cid:durableId="411582789">
    <w:abstractNumId w:val="14"/>
  </w:num>
  <w:num w:numId="19" w16cid:durableId="1263877193">
    <w:abstractNumId w:val="21"/>
  </w:num>
  <w:num w:numId="20" w16cid:durableId="54938102">
    <w:abstractNumId w:val="19"/>
  </w:num>
  <w:num w:numId="21" w16cid:durableId="786584556">
    <w:abstractNumId w:val="18"/>
  </w:num>
  <w:num w:numId="22" w16cid:durableId="19715891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26308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41741284">
    <w:abstractNumId w:val="17"/>
  </w:num>
  <w:num w:numId="25" w16cid:durableId="361394685">
    <w:abstractNumId w:val="13"/>
  </w:num>
  <w:num w:numId="26" w16cid:durableId="8118251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00E6F"/>
    <w:rsid w:val="00007D2A"/>
    <w:rsid w:val="00014907"/>
    <w:rsid w:val="000276D0"/>
    <w:rsid w:val="00030772"/>
    <w:rsid w:val="00031A9E"/>
    <w:rsid w:val="00032A68"/>
    <w:rsid w:val="00032BAB"/>
    <w:rsid w:val="00033A22"/>
    <w:rsid w:val="000430F3"/>
    <w:rsid w:val="00043F21"/>
    <w:rsid w:val="00046977"/>
    <w:rsid w:val="000517DD"/>
    <w:rsid w:val="00051E80"/>
    <w:rsid w:val="00053403"/>
    <w:rsid w:val="00053B21"/>
    <w:rsid w:val="000554E8"/>
    <w:rsid w:val="0005757A"/>
    <w:rsid w:val="0006297D"/>
    <w:rsid w:val="000737A6"/>
    <w:rsid w:val="00074FEE"/>
    <w:rsid w:val="00083B3B"/>
    <w:rsid w:val="000845DA"/>
    <w:rsid w:val="00084834"/>
    <w:rsid w:val="00086798"/>
    <w:rsid w:val="00087EFF"/>
    <w:rsid w:val="00092907"/>
    <w:rsid w:val="00096297"/>
    <w:rsid w:val="00097FD7"/>
    <w:rsid w:val="000A1772"/>
    <w:rsid w:val="000A3B01"/>
    <w:rsid w:val="000A6556"/>
    <w:rsid w:val="000A6CA1"/>
    <w:rsid w:val="000B0AD7"/>
    <w:rsid w:val="000B4423"/>
    <w:rsid w:val="000B4608"/>
    <w:rsid w:val="000C0740"/>
    <w:rsid w:val="000C4351"/>
    <w:rsid w:val="000C6260"/>
    <w:rsid w:val="000D1C94"/>
    <w:rsid w:val="000D42FD"/>
    <w:rsid w:val="000D4D10"/>
    <w:rsid w:val="000D7C4C"/>
    <w:rsid w:val="000E0193"/>
    <w:rsid w:val="000F0592"/>
    <w:rsid w:val="000F5545"/>
    <w:rsid w:val="000F64C1"/>
    <w:rsid w:val="00101F2B"/>
    <w:rsid w:val="00110650"/>
    <w:rsid w:val="00110A9A"/>
    <w:rsid w:val="00112319"/>
    <w:rsid w:val="00117D49"/>
    <w:rsid w:val="0012179C"/>
    <w:rsid w:val="0012223F"/>
    <w:rsid w:val="00122915"/>
    <w:rsid w:val="00125A9E"/>
    <w:rsid w:val="001263D0"/>
    <w:rsid w:val="00126B4E"/>
    <w:rsid w:val="00130F4B"/>
    <w:rsid w:val="001335BB"/>
    <w:rsid w:val="001400C8"/>
    <w:rsid w:val="001411A0"/>
    <w:rsid w:val="0014331A"/>
    <w:rsid w:val="001478C0"/>
    <w:rsid w:val="00150D2A"/>
    <w:rsid w:val="001551CC"/>
    <w:rsid w:val="00157CEF"/>
    <w:rsid w:val="00160B91"/>
    <w:rsid w:val="00163CC1"/>
    <w:rsid w:val="00170F17"/>
    <w:rsid w:val="00176AFD"/>
    <w:rsid w:val="00180783"/>
    <w:rsid w:val="00183AFF"/>
    <w:rsid w:val="001867F8"/>
    <w:rsid w:val="00186ED0"/>
    <w:rsid w:val="001901BE"/>
    <w:rsid w:val="0019067A"/>
    <w:rsid w:val="00190A62"/>
    <w:rsid w:val="001A1AF7"/>
    <w:rsid w:val="001A3444"/>
    <w:rsid w:val="001A3613"/>
    <w:rsid w:val="001A7A4B"/>
    <w:rsid w:val="001B05BD"/>
    <w:rsid w:val="001B7161"/>
    <w:rsid w:val="001B7BB6"/>
    <w:rsid w:val="001C668C"/>
    <w:rsid w:val="001D0C4A"/>
    <w:rsid w:val="001D1670"/>
    <w:rsid w:val="001E2D72"/>
    <w:rsid w:val="001F2E1E"/>
    <w:rsid w:val="001F60FC"/>
    <w:rsid w:val="00201D07"/>
    <w:rsid w:val="002033AB"/>
    <w:rsid w:val="00203E62"/>
    <w:rsid w:val="002044FE"/>
    <w:rsid w:val="00206295"/>
    <w:rsid w:val="00206299"/>
    <w:rsid w:val="00210AC1"/>
    <w:rsid w:val="00211E66"/>
    <w:rsid w:val="00216C8B"/>
    <w:rsid w:val="0023092E"/>
    <w:rsid w:val="002375F6"/>
    <w:rsid w:val="00241E12"/>
    <w:rsid w:val="0024669C"/>
    <w:rsid w:val="00247CD0"/>
    <w:rsid w:val="00261C66"/>
    <w:rsid w:val="002643FA"/>
    <w:rsid w:val="002702DE"/>
    <w:rsid w:val="00274D3F"/>
    <w:rsid w:val="00280701"/>
    <w:rsid w:val="002841B0"/>
    <w:rsid w:val="0028619B"/>
    <w:rsid w:val="002913BF"/>
    <w:rsid w:val="00296584"/>
    <w:rsid w:val="00296654"/>
    <w:rsid w:val="002A4AA7"/>
    <w:rsid w:val="002A5612"/>
    <w:rsid w:val="002B0DB4"/>
    <w:rsid w:val="002B11DD"/>
    <w:rsid w:val="002B61B0"/>
    <w:rsid w:val="002C07A0"/>
    <w:rsid w:val="002C09C9"/>
    <w:rsid w:val="002D14C6"/>
    <w:rsid w:val="002D4B1F"/>
    <w:rsid w:val="002D5507"/>
    <w:rsid w:val="002D793A"/>
    <w:rsid w:val="002E02C0"/>
    <w:rsid w:val="002E1010"/>
    <w:rsid w:val="002E49C4"/>
    <w:rsid w:val="002E5885"/>
    <w:rsid w:val="002E7BDF"/>
    <w:rsid w:val="002F0C9E"/>
    <w:rsid w:val="002F0FDD"/>
    <w:rsid w:val="002F3458"/>
    <w:rsid w:val="002F5877"/>
    <w:rsid w:val="00301D00"/>
    <w:rsid w:val="00302099"/>
    <w:rsid w:val="0030249A"/>
    <w:rsid w:val="00302930"/>
    <w:rsid w:val="00306EA8"/>
    <w:rsid w:val="00310993"/>
    <w:rsid w:val="00313D81"/>
    <w:rsid w:val="003178E7"/>
    <w:rsid w:val="003179A0"/>
    <w:rsid w:val="00326BC2"/>
    <w:rsid w:val="00334099"/>
    <w:rsid w:val="0033461A"/>
    <w:rsid w:val="0035179B"/>
    <w:rsid w:val="00353317"/>
    <w:rsid w:val="003616D5"/>
    <w:rsid w:val="003628C5"/>
    <w:rsid w:val="003655A7"/>
    <w:rsid w:val="003671A6"/>
    <w:rsid w:val="00367897"/>
    <w:rsid w:val="00370BC9"/>
    <w:rsid w:val="00375E68"/>
    <w:rsid w:val="00377842"/>
    <w:rsid w:val="003830F4"/>
    <w:rsid w:val="00383230"/>
    <w:rsid w:val="0038424B"/>
    <w:rsid w:val="00393D77"/>
    <w:rsid w:val="003943EC"/>
    <w:rsid w:val="00395CF9"/>
    <w:rsid w:val="00395EE2"/>
    <w:rsid w:val="003A21D2"/>
    <w:rsid w:val="003A4794"/>
    <w:rsid w:val="003A488B"/>
    <w:rsid w:val="003A48D9"/>
    <w:rsid w:val="003A6E35"/>
    <w:rsid w:val="003B0AED"/>
    <w:rsid w:val="003B0CCE"/>
    <w:rsid w:val="003B16C7"/>
    <w:rsid w:val="003B3611"/>
    <w:rsid w:val="003B51F8"/>
    <w:rsid w:val="003B5808"/>
    <w:rsid w:val="003B7CD6"/>
    <w:rsid w:val="003C0F33"/>
    <w:rsid w:val="003C2930"/>
    <w:rsid w:val="003C7F6F"/>
    <w:rsid w:val="003C7FFE"/>
    <w:rsid w:val="003D22D7"/>
    <w:rsid w:val="003D3BE1"/>
    <w:rsid w:val="003D3DE2"/>
    <w:rsid w:val="003E1074"/>
    <w:rsid w:val="003E14D4"/>
    <w:rsid w:val="003E2981"/>
    <w:rsid w:val="003E3B72"/>
    <w:rsid w:val="003E74EF"/>
    <w:rsid w:val="003E7654"/>
    <w:rsid w:val="003F10E3"/>
    <w:rsid w:val="003F31D3"/>
    <w:rsid w:val="003F4A7F"/>
    <w:rsid w:val="003F7BAA"/>
    <w:rsid w:val="00404032"/>
    <w:rsid w:val="00407463"/>
    <w:rsid w:val="004118C2"/>
    <w:rsid w:val="0041298D"/>
    <w:rsid w:val="00413817"/>
    <w:rsid w:val="00417AFA"/>
    <w:rsid w:val="00425065"/>
    <w:rsid w:val="004258B2"/>
    <w:rsid w:val="00427FBC"/>
    <w:rsid w:val="00442AA1"/>
    <w:rsid w:val="004440AC"/>
    <w:rsid w:val="004474E5"/>
    <w:rsid w:val="00455F78"/>
    <w:rsid w:val="00457319"/>
    <w:rsid w:val="00461D26"/>
    <w:rsid w:val="00463131"/>
    <w:rsid w:val="00465650"/>
    <w:rsid w:val="004668F2"/>
    <w:rsid w:val="00473885"/>
    <w:rsid w:val="0047677D"/>
    <w:rsid w:val="004918A0"/>
    <w:rsid w:val="00494C4E"/>
    <w:rsid w:val="004A1FEC"/>
    <w:rsid w:val="004B081A"/>
    <w:rsid w:val="004B087D"/>
    <w:rsid w:val="004B1D57"/>
    <w:rsid w:val="004B3EEC"/>
    <w:rsid w:val="004B7940"/>
    <w:rsid w:val="004C0B7F"/>
    <w:rsid w:val="004C1420"/>
    <w:rsid w:val="004C5249"/>
    <w:rsid w:val="004C6747"/>
    <w:rsid w:val="004E2675"/>
    <w:rsid w:val="004E7C67"/>
    <w:rsid w:val="00503C24"/>
    <w:rsid w:val="005328F0"/>
    <w:rsid w:val="00533C35"/>
    <w:rsid w:val="00537176"/>
    <w:rsid w:val="00537383"/>
    <w:rsid w:val="00541C8A"/>
    <w:rsid w:val="00547AEA"/>
    <w:rsid w:val="00547C65"/>
    <w:rsid w:val="00550415"/>
    <w:rsid w:val="00554938"/>
    <w:rsid w:val="005612A1"/>
    <w:rsid w:val="00563E4F"/>
    <w:rsid w:val="00570473"/>
    <w:rsid w:val="00571252"/>
    <w:rsid w:val="00572295"/>
    <w:rsid w:val="00575D03"/>
    <w:rsid w:val="00583195"/>
    <w:rsid w:val="00591210"/>
    <w:rsid w:val="0059336B"/>
    <w:rsid w:val="005948EA"/>
    <w:rsid w:val="00596727"/>
    <w:rsid w:val="005A04DE"/>
    <w:rsid w:val="005A1041"/>
    <w:rsid w:val="005A2177"/>
    <w:rsid w:val="005A29D4"/>
    <w:rsid w:val="005A682A"/>
    <w:rsid w:val="005A6894"/>
    <w:rsid w:val="005A6E20"/>
    <w:rsid w:val="005B1D16"/>
    <w:rsid w:val="005B3327"/>
    <w:rsid w:val="005C1204"/>
    <w:rsid w:val="005C325D"/>
    <w:rsid w:val="005C4039"/>
    <w:rsid w:val="005C62CF"/>
    <w:rsid w:val="005D0AC1"/>
    <w:rsid w:val="005D4EC5"/>
    <w:rsid w:val="005D69CF"/>
    <w:rsid w:val="005D6C81"/>
    <w:rsid w:val="005D77EE"/>
    <w:rsid w:val="005E098D"/>
    <w:rsid w:val="005E113D"/>
    <w:rsid w:val="005E3D89"/>
    <w:rsid w:val="005E5CA3"/>
    <w:rsid w:val="005F035F"/>
    <w:rsid w:val="005F0442"/>
    <w:rsid w:val="005F3498"/>
    <w:rsid w:val="0060191F"/>
    <w:rsid w:val="00610FDB"/>
    <w:rsid w:val="00611862"/>
    <w:rsid w:val="00612CAE"/>
    <w:rsid w:val="00612D71"/>
    <w:rsid w:val="00616113"/>
    <w:rsid w:val="006211C1"/>
    <w:rsid w:val="0062368B"/>
    <w:rsid w:val="00626EEA"/>
    <w:rsid w:val="00626F1C"/>
    <w:rsid w:val="006278CB"/>
    <w:rsid w:val="006328B4"/>
    <w:rsid w:val="00633013"/>
    <w:rsid w:val="0063666A"/>
    <w:rsid w:val="0065182B"/>
    <w:rsid w:val="00662935"/>
    <w:rsid w:val="00662B8A"/>
    <w:rsid w:val="00665540"/>
    <w:rsid w:val="006667E9"/>
    <w:rsid w:val="00672119"/>
    <w:rsid w:val="00674093"/>
    <w:rsid w:val="0067647E"/>
    <w:rsid w:val="00680920"/>
    <w:rsid w:val="0068596A"/>
    <w:rsid w:val="00685C11"/>
    <w:rsid w:val="00687F51"/>
    <w:rsid w:val="006960F8"/>
    <w:rsid w:val="006A5D94"/>
    <w:rsid w:val="006A63F8"/>
    <w:rsid w:val="006B1D87"/>
    <w:rsid w:val="006B3863"/>
    <w:rsid w:val="006B4E50"/>
    <w:rsid w:val="006C0284"/>
    <w:rsid w:val="006C2CE4"/>
    <w:rsid w:val="006C5226"/>
    <w:rsid w:val="006D072A"/>
    <w:rsid w:val="006D07AB"/>
    <w:rsid w:val="006D107E"/>
    <w:rsid w:val="006D1E44"/>
    <w:rsid w:val="006E1905"/>
    <w:rsid w:val="006E7F07"/>
    <w:rsid w:val="006F1572"/>
    <w:rsid w:val="006F1EC3"/>
    <w:rsid w:val="006F71BB"/>
    <w:rsid w:val="00700FF7"/>
    <w:rsid w:val="00701FD3"/>
    <w:rsid w:val="00704802"/>
    <w:rsid w:val="00710694"/>
    <w:rsid w:val="0071692D"/>
    <w:rsid w:val="00721495"/>
    <w:rsid w:val="00724585"/>
    <w:rsid w:val="00727D29"/>
    <w:rsid w:val="00730C10"/>
    <w:rsid w:val="0073128B"/>
    <w:rsid w:val="0073592B"/>
    <w:rsid w:val="00744674"/>
    <w:rsid w:val="007477B5"/>
    <w:rsid w:val="007515E0"/>
    <w:rsid w:val="00752136"/>
    <w:rsid w:val="007530EF"/>
    <w:rsid w:val="007536F4"/>
    <w:rsid w:val="0075383E"/>
    <w:rsid w:val="007632EC"/>
    <w:rsid w:val="00770AAB"/>
    <w:rsid w:val="007725B2"/>
    <w:rsid w:val="00773F95"/>
    <w:rsid w:val="0077510C"/>
    <w:rsid w:val="00775B08"/>
    <w:rsid w:val="0078093B"/>
    <w:rsid w:val="00786A42"/>
    <w:rsid w:val="00787B62"/>
    <w:rsid w:val="007910A6"/>
    <w:rsid w:val="0079399A"/>
    <w:rsid w:val="00796606"/>
    <w:rsid w:val="007A5C06"/>
    <w:rsid w:val="007B7E41"/>
    <w:rsid w:val="007C12BD"/>
    <w:rsid w:val="007C13F2"/>
    <w:rsid w:val="007C3E22"/>
    <w:rsid w:val="007C4BEC"/>
    <w:rsid w:val="007C5AEF"/>
    <w:rsid w:val="007D13BD"/>
    <w:rsid w:val="007D2865"/>
    <w:rsid w:val="007D4DCA"/>
    <w:rsid w:val="007E168A"/>
    <w:rsid w:val="007E26C4"/>
    <w:rsid w:val="007E26D8"/>
    <w:rsid w:val="007E2EC4"/>
    <w:rsid w:val="007E3799"/>
    <w:rsid w:val="007F0784"/>
    <w:rsid w:val="007F2360"/>
    <w:rsid w:val="007F5616"/>
    <w:rsid w:val="007F5A9E"/>
    <w:rsid w:val="008010EC"/>
    <w:rsid w:val="00801785"/>
    <w:rsid w:val="00804213"/>
    <w:rsid w:val="00806D75"/>
    <w:rsid w:val="00810240"/>
    <w:rsid w:val="00811DF9"/>
    <w:rsid w:val="008124D9"/>
    <w:rsid w:val="00813F68"/>
    <w:rsid w:val="00814101"/>
    <w:rsid w:val="00814BE9"/>
    <w:rsid w:val="00820786"/>
    <w:rsid w:val="00821E77"/>
    <w:rsid w:val="0082246D"/>
    <w:rsid w:val="00824068"/>
    <w:rsid w:val="00826DF5"/>
    <w:rsid w:val="00832CA8"/>
    <w:rsid w:val="00834C74"/>
    <w:rsid w:val="00836C93"/>
    <w:rsid w:val="008403EC"/>
    <w:rsid w:val="008406E7"/>
    <w:rsid w:val="00840D3A"/>
    <w:rsid w:val="00843084"/>
    <w:rsid w:val="00844350"/>
    <w:rsid w:val="008456BB"/>
    <w:rsid w:val="00847A55"/>
    <w:rsid w:val="00847E73"/>
    <w:rsid w:val="008509C7"/>
    <w:rsid w:val="00851CEF"/>
    <w:rsid w:val="00854588"/>
    <w:rsid w:val="00857EC9"/>
    <w:rsid w:val="00860410"/>
    <w:rsid w:val="0086385D"/>
    <w:rsid w:val="008638B3"/>
    <w:rsid w:val="00864427"/>
    <w:rsid w:val="00866181"/>
    <w:rsid w:val="00866AEA"/>
    <w:rsid w:val="00867C88"/>
    <w:rsid w:val="0087139B"/>
    <w:rsid w:val="00876A74"/>
    <w:rsid w:val="00881C8F"/>
    <w:rsid w:val="00881DF5"/>
    <w:rsid w:val="0088341C"/>
    <w:rsid w:val="008850F1"/>
    <w:rsid w:val="008859A1"/>
    <w:rsid w:val="00890C02"/>
    <w:rsid w:val="00891C3F"/>
    <w:rsid w:val="00893213"/>
    <w:rsid w:val="00897CB4"/>
    <w:rsid w:val="008A4420"/>
    <w:rsid w:val="008A4D3F"/>
    <w:rsid w:val="008A6586"/>
    <w:rsid w:val="008A7185"/>
    <w:rsid w:val="008B338B"/>
    <w:rsid w:val="008B514A"/>
    <w:rsid w:val="008B63B8"/>
    <w:rsid w:val="008B6B4B"/>
    <w:rsid w:val="008C725C"/>
    <w:rsid w:val="008D2CB9"/>
    <w:rsid w:val="008D6187"/>
    <w:rsid w:val="008E0A7D"/>
    <w:rsid w:val="008E254D"/>
    <w:rsid w:val="008E7825"/>
    <w:rsid w:val="008F3BC8"/>
    <w:rsid w:val="008F3F6A"/>
    <w:rsid w:val="008F7844"/>
    <w:rsid w:val="00906432"/>
    <w:rsid w:val="00906BB8"/>
    <w:rsid w:val="00910EBD"/>
    <w:rsid w:val="00911351"/>
    <w:rsid w:val="009132A8"/>
    <w:rsid w:val="009160AA"/>
    <w:rsid w:val="009232F0"/>
    <w:rsid w:val="009252A3"/>
    <w:rsid w:val="00926E7F"/>
    <w:rsid w:val="00931563"/>
    <w:rsid w:val="009354C8"/>
    <w:rsid w:val="00937754"/>
    <w:rsid w:val="0094022A"/>
    <w:rsid w:val="009419EE"/>
    <w:rsid w:val="00942832"/>
    <w:rsid w:val="009461A1"/>
    <w:rsid w:val="0095117F"/>
    <w:rsid w:val="009523A6"/>
    <w:rsid w:val="00952E86"/>
    <w:rsid w:val="009541E8"/>
    <w:rsid w:val="009563A3"/>
    <w:rsid w:val="00956EAE"/>
    <w:rsid w:val="00962E15"/>
    <w:rsid w:val="00964C91"/>
    <w:rsid w:val="009662AA"/>
    <w:rsid w:val="0096762F"/>
    <w:rsid w:val="009679D6"/>
    <w:rsid w:val="00967AC5"/>
    <w:rsid w:val="00967E58"/>
    <w:rsid w:val="00970ED8"/>
    <w:rsid w:val="0097505F"/>
    <w:rsid w:val="009775E8"/>
    <w:rsid w:val="00977F35"/>
    <w:rsid w:val="009846A3"/>
    <w:rsid w:val="0098573B"/>
    <w:rsid w:val="00991328"/>
    <w:rsid w:val="00991DFD"/>
    <w:rsid w:val="0099381B"/>
    <w:rsid w:val="009A143E"/>
    <w:rsid w:val="009A6A1F"/>
    <w:rsid w:val="009B35CF"/>
    <w:rsid w:val="009B3F7E"/>
    <w:rsid w:val="009B461B"/>
    <w:rsid w:val="009B69DE"/>
    <w:rsid w:val="009D23BF"/>
    <w:rsid w:val="009D29F3"/>
    <w:rsid w:val="009D36AD"/>
    <w:rsid w:val="009E3894"/>
    <w:rsid w:val="009E44AC"/>
    <w:rsid w:val="009F34FA"/>
    <w:rsid w:val="009F3EEF"/>
    <w:rsid w:val="009F6737"/>
    <w:rsid w:val="00A002A8"/>
    <w:rsid w:val="00A02CA7"/>
    <w:rsid w:val="00A06E38"/>
    <w:rsid w:val="00A074A1"/>
    <w:rsid w:val="00A15552"/>
    <w:rsid w:val="00A27C5F"/>
    <w:rsid w:val="00A30A5A"/>
    <w:rsid w:val="00A374AB"/>
    <w:rsid w:val="00A41CEB"/>
    <w:rsid w:val="00A42F90"/>
    <w:rsid w:val="00A46578"/>
    <w:rsid w:val="00A504EC"/>
    <w:rsid w:val="00A61739"/>
    <w:rsid w:val="00A66768"/>
    <w:rsid w:val="00A66AD1"/>
    <w:rsid w:val="00A735C3"/>
    <w:rsid w:val="00A853D1"/>
    <w:rsid w:val="00A85ABD"/>
    <w:rsid w:val="00A94B02"/>
    <w:rsid w:val="00A963C8"/>
    <w:rsid w:val="00A972DD"/>
    <w:rsid w:val="00A978CA"/>
    <w:rsid w:val="00AA1EE3"/>
    <w:rsid w:val="00AA5FCA"/>
    <w:rsid w:val="00AA6648"/>
    <w:rsid w:val="00AA76EC"/>
    <w:rsid w:val="00AB04BE"/>
    <w:rsid w:val="00AB396C"/>
    <w:rsid w:val="00AC0650"/>
    <w:rsid w:val="00AC4A1A"/>
    <w:rsid w:val="00AC5FA8"/>
    <w:rsid w:val="00AD1CA8"/>
    <w:rsid w:val="00AD5C2C"/>
    <w:rsid w:val="00AD7A35"/>
    <w:rsid w:val="00AE02AE"/>
    <w:rsid w:val="00AE2405"/>
    <w:rsid w:val="00AE4749"/>
    <w:rsid w:val="00AE5750"/>
    <w:rsid w:val="00AE5C7F"/>
    <w:rsid w:val="00AF4522"/>
    <w:rsid w:val="00B0004F"/>
    <w:rsid w:val="00B003AA"/>
    <w:rsid w:val="00B054B6"/>
    <w:rsid w:val="00B0577C"/>
    <w:rsid w:val="00B06001"/>
    <w:rsid w:val="00B11325"/>
    <w:rsid w:val="00B14AEA"/>
    <w:rsid w:val="00B16DCD"/>
    <w:rsid w:val="00B1763D"/>
    <w:rsid w:val="00B2310F"/>
    <w:rsid w:val="00B24045"/>
    <w:rsid w:val="00B26AFA"/>
    <w:rsid w:val="00B27475"/>
    <w:rsid w:val="00B31DA5"/>
    <w:rsid w:val="00B33799"/>
    <w:rsid w:val="00B358F5"/>
    <w:rsid w:val="00B43209"/>
    <w:rsid w:val="00B445B5"/>
    <w:rsid w:val="00B47E57"/>
    <w:rsid w:val="00B47F9F"/>
    <w:rsid w:val="00B55287"/>
    <w:rsid w:val="00B64D71"/>
    <w:rsid w:val="00B658EA"/>
    <w:rsid w:val="00B6708D"/>
    <w:rsid w:val="00B73393"/>
    <w:rsid w:val="00B77DC9"/>
    <w:rsid w:val="00B85710"/>
    <w:rsid w:val="00B87F03"/>
    <w:rsid w:val="00B87F07"/>
    <w:rsid w:val="00B93F25"/>
    <w:rsid w:val="00B94FD2"/>
    <w:rsid w:val="00B97B7C"/>
    <w:rsid w:val="00BA00C6"/>
    <w:rsid w:val="00BA03B0"/>
    <w:rsid w:val="00BA76E4"/>
    <w:rsid w:val="00BB2334"/>
    <w:rsid w:val="00BB3C22"/>
    <w:rsid w:val="00BB6C81"/>
    <w:rsid w:val="00BB7CD2"/>
    <w:rsid w:val="00BC246C"/>
    <w:rsid w:val="00BC3C0E"/>
    <w:rsid w:val="00BC557B"/>
    <w:rsid w:val="00BC6B04"/>
    <w:rsid w:val="00BD43E6"/>
    <w:rsid w:val="00BD45B8"/>
    <w:rsid w:val="00BE1B55"/>
    <w:rsid w:val="00BE1C40"/>
    <w:rsid w:val="00BE5F11"/>
    <w:rsid w:val="00BE6595"/>
    <w:rsid w:val="00BF13EA"/>
    <w:rsid w:val="00BF3B1B"/>
    <w:rsid w:val="00C063EB"/>
    <w:rsid w:val="00C1409E"/>
    <w:rsid w:val="00C15987"/>
    <w:rsid w:val="00C1708B"/>
    <w:rsid w:val="00C20A68"/>
    <w:rsid w:val="00C21809"/>
    <w:rsid w:val="00C246BE"/>
    <w:rsid w:val="00C255F4"/>
    <w:rsid w:val="00C34E1F"/>
    <w:rsid w:val="00C35AB0"/>
    <w:rsid w:val="00C35B16"/>
    <w:rsid w:val="00C367C1"/>
    <w:rsid w:val="00C45ECD"/>
    <w:rsid w:val="00C529A6"/>
    <w:rsid w:val="00C6158D"/>
    <w:rsid w:val="00C63811"/>
    <w:rsid w:val="00C6494A"/>
    <w:rsid w:val="00C72D92"/>
    <w:rsid w:val="00C74C3C"/>
    <w:rsid w:val="00C770E1"/>
    <w:rsid w:val="00C800D0"/>
    <w:rsid w:val="00C863D5"/>
    <w:rsid w:val="00C86E2C"/>
    <w:rsid w:val="00C90223"/>
    <w:rsid w:val="00C9087D"/>
    <w:rsid w:val="00C91723"/>
    <w:rsid w:val="00C95A99"/>
    <w:rsid w:val="00CA3E98"/>
    <w:rsid w:val="00CA3EB6"/>
    <w:rsid w:val="00CA6FAE"/>
    <w:rsid w:val="00CA72FF"/>
    <w:rsid w:val="00CB5765"/>
    <w:rsid w:val="00CC267A"/>
    <w:rsid w:val="00CC3AE1"/>
    <w:rsid w:val="00CC409B"/>
    <w:rsid w:val="00CC4992"/>
    <w:rsid w:val="00CD4394"/>
    <w:rsid w:val="00CE73F0"/>
    <w:rsid w:val="00CF21EA"/>
    <w:rsid w:val="00CF2427"/>
    <w:rsid w:val="00CF3B6E"/>
    <w:rsid w:val="00CF4734"/>
    <w:rsid w:val="00CF4C59"/>
    <w:rsid w:val="00D052FD"/>
    <w:rsid w:val="00D1063B"/>
    <w:rsid w:val="00D10818"/>
    <w:rsid w:val="00D10DBE"/>
    <w:rsid w:val="00D151EC"/>
    <w:rsid w:val="00D205C5"/>
    <w:rsid w:val="00D24269"/>
    <w:rsid w:val="00D24ED2"/>
    <w:rsid w:val="00D2547E"/>
    <w:rsid w:val="00D26801"/>
    <w:rsid w:val="00D36BF0"/>
    <w:rsid w:val="00D36EFD"/>
    <w:rsid w:val="00D370FD"/>
    <w:rsid w:val="00D402CF"/>
    <w:rsid w:val="00D43879"/>
    <w:rsid w:val="00D44714"/>
    <w:rsid w:val="00D45480"/>
    <w:rsid w:val="00D45FB2"/>
    <w:rsid w:val="00D47324"/>
    <w:rsid w:val="00D52FFA"/>
    <w:rsid w:val="00D53181"/>
    <w:rsid w:val="00D56BD3"/>
    <w:rsid w:val="00D57769"/>
    <w:rsid w:val="00D62BA3"/>
    <w:rsid w:val="00D661B5"/>
    <w:rsid w:val="00D6632F"/>
    <w:rsid w:val="00D71758"/>
    <w:rsid w:val="00D725E7"/>
    <w:rsid w:val="00D75372"/>
    <w:rsid w:val="00D80731"/>
    <w:rsid w:val="00D81179"/>
    <w:rsid w:val="00D8398E"/>
    <w:rsid w:val="00D859AB"/>
    <w:rsid w:val="00D85E5A"/>
    <w:rsid w:val="00D9165B"/>
    <w:rsid w:val="00D92767"/>
    <w:rsid w:val="00D9587A"/>
    <w:rsid w:val="00D96019"/>
    <w:rsid w:val="00D96EDB"/>
    <w:rsid w:val="00D97746"/>
    <w:rsid w:val="00D97EA2"/>
    <w:rsid w:val="00DA28EC"/>
    <w:rsid w:val="00DA7F65"/>
    <w:rsid w:val="00DB2DDE"/>
    <w:rsid w:val="00DC04EA"/>
    <w:rsid w:val="00DC5256"/>
    <w:rsid w:val="00DC6B07"/>
    <w:rsid w:val="00DD3564"/>
    <w:rsid w:val="00DD5223"/>
    <w:rsid w:val="00DD7500"/>
    <w:rsid w:val="00DE57BA"/>
    <w:rsid w:val="00DE7031"/>
    <w:rsid w:val="00DF2ED8"/>
    <w:rsid w:val="00DF32F9"/>
    <w:rsid w:val="00DF7395"/>
    <w:rsid w:val="00DF771B"/>
    <w:rsid w:val="00E01D1B"/>
    <w:rsid w:val="00E0588E"/>
    <w:rsid w:val="00E06F68"/>
    <w:rsid w:val="00E1067B"/>
    <w:rsid w:val="00E11481"/>
    <w:rsid w:val="00E1449A"/>
    <w:rsid w:val="00E1766C"/>
    <w:rsid w:val="00E17E8A"/>
    <w:rsid w:val="00E209C1"/>
    <w:rsid w:val="00E261F8"/>
    <w:rsid w:val="00E27893"/>
    <w:rsid w:val="00E30D7B"/>
    <w:rsid w:val="00E31593"/>
    <w:rsid w:val="00E35904"/>
    <w:rsid w:val="00E4514B"/>
    <w:rsid w:val="00E45445"/>
    <w:rsid w:val="00E476F5"/>
    <w:rsid w:val="00E4786A"/>
    <w:rsid w:val="00E53978"/>
    <w:rsid w:val="00E53BDA"/>
    <w:rsid w:val="00E570DE"/>
    <w:rsid w:val="00E603BD"/>
    <w:rsid w:val="00E6657F"/>
    <w:rsid w:val="00E74B23"/>
    <w:rsid w:val="00E831D2"/>
    <w:rsid w:val="00E845FB"/>
    <w:rsid w:val="00E87C5C"/>
    <w:rsid w:val="00E91826"/>
    <w:rsid w:val="00E93053"/>
    <w:rsid w:val="00E959EB"/>
    <w:rsid w:val="00EA46DD"/>
    <w:rsid w:val="00EA6718"/>
    <w:rsid w:val="00EB1B37"/>
    <w:rsid w:val="00EB23D3"/>
    <w:rsid w:val="00EB2EB2"/>
    <w:rsid w:val="00EB489B"/>
    <w:rsid w:val="00EB5AB8"/>
    <w:rsid w:val="00EB75DD"/>
    <w:rsid w:val="00EC6112"/>
    <w:rsid w:val="00EC6487"/>
    <w:rsid w:val="00EC6A63"/>
    <w:rsid w:val="00EC7EA3"/>
    <w:rsid w:val="00ED2ED4"/>
    <w:rsid w:val="00ED3B96"/>
    <w:rsid w:val="00ED406E"/>
    <w:rsid w:val="00ED4EC8"/>
    <w:rsid w:val="00ED5B55"/>
    <w:rsid w:val="00EE08DF"/>
    <w:rsid w:val="00EE68B2"/>
    <w:rsid w:val="00EF1971"/>
    <w:rsid w:val="00EF1A5A"/>
    <w:rsid w:val="00EF7FD0"/>
    <w:rsid w:val="00F00754"/>
    <w:rsid w:val="00F0343F"/>
    <w:rsid w:val="00F07A0A"/>
    <w:rsid w:val="00F13174"/>
    <w:rsid w:val="00F13BB0"/>
    <w:rsid w:val="00F14DAC"/>
    <w:rsid w:val="00F15FC5"/>
    <w:rsid w:val="00F170BD"/>
    <w:rsid w:val="00F2075C"/>
    <w:rsid w:val="00F20A2B"/>
    <w:rsid w:val="00F22A2F"/>
    <w:rsid w:val="00F23F4A"/>
    <w:rsid w:val="00F26085"/>
    <w:rsid w:val="00F260D0"/>
    <w:rsid w:val="00F269C4"/>
    <w:rsid w:val="00F30716"/>
    <w:rsid w:val="00F362EC"/>
    <w:rsid w:val="00F4028A"/>
    <w:rsid w:val="00F41ADA"/>
    <w:rsid w:val="00F52B6F"/>
    <w:rsid w:val="00F5447C"/>
    <w:rsid w:val="00F60D90"/>
    <w:rsid w:val="00F62356"/>
    <w:rsid w:val="00F629EB"/>
    <w:rsid w:val="00F742D8"/>
    <w:rsid w:val="00F74918"/>
    <w:rsid w:val="00F76AA6"/>
    <w:rsid w:val="00F76AD4"/>
    <w:rsid w:val="00F80643"/>
    <w:rsid w:val="00F8355D"/>
    <w:rsid w:val="00F85467"/>
    <w:rsid w:val="00F94BC9"/>
    <w:rsid w:val="00F95035"/>
    <w:rsid w:val="00FA1EB3"/>
    <w:rsid w:val="00FA299E"/>
    <w:rsid w:val="00FA3347"/>
    <w:rsid w:val="00FA3A26"/>
    <w:rsid w:val="00FB420C"/>
    <w:rsid w:val="00FB752E"/>
    <w:rsid w:val="00FB79F5"/>
    <w:rsid w:val="00FC1B5C"/>
    <w:rsid w:val="00FC36FC"/>
    <w:rsid w:val="00FC38A1"/>
    <w:rsid w:val="00FC4B95"/>
    <w:rsid w:val="00FD07C6"/>
    <w:rsid w:val="00FD0F05"/>
    <w:rsid w:val="00FD3E8A"/>
    <w:rsid w:val="00FE266D"/>
    <w:rsid w:val="00FE38A4"/>
    <w:rsid w:val="00FE6AD9"/>
    <w:rsid w:val="00FF53B3"/>
    <w:rsid w:val="01B10F72"/>
    <w:rsid w:val="01CF36DD"/>
    <w:rsid w:val="02034100"/>
    <w:rsid w:val="02C45A54"/>
    <w:rsid w:val="03DEC745"/>
    <w:rsid w:val="048189B4"/>
    <w:rsid w:val="053105EA"/>
    <w:rsid w:val="057A2FC7"/>
    <w:rsid w:val="05E368EB"/>
    <w:rsid w:val="05F86657"/>
    <w:rsid w:val="06C19363"/>
    <w:rsid w:val="06ECEE13"/>
    <w:rsid w:val="06F34FAC"/>
    <w:rsid w:val="07079796"/>
    <w:rsid w:val="070A385C"/>
    <w:rsid w:val="07164B9D"/>
    <w:rsid w:val="079ED97A"/>
    <w:rsid w:val="08290E31"/>
    <w:rsid w:val="08541166"/>
    <w:rsid w:val="0862D837"/>
    <w:rsid w:val="093D8DE5"/>
    <w:rsid w:val="095D1EBD"/>
    <w:rsid w:val="099C18DE"/>
    <w:rsid w:val="09A4F750"/>
    <w:rsid w:val="09FD235E"/>
    <w:rsid w:val="0A7789F8"/>
    <w:rsid w:val="0C0C2EEC"/>
    <w:rsid w:val="0C585570"/>
    <w:rsid w:val="0D203AC5"/>
    <w:rsid w:val="0F0C85E8"/>
    <w:rsid w:val="0F5C512B"/>
    <w:rsid w:val="0FA20863"/>
    <w:rsid w:val="0FEAB40C"/>
    <w:rsid w:val="10368DA4"/>
    <w:rsid w:val="12DAD7B5"/>
    <w:rsid w:val="1336199D"/>
    <w:rsid w:val="1497C027"/>
    <w:rsid w:val="14ED6527"/>
    <w:rsid w:val="15490700"/>
    <w:rsid w:val="1583EA54"/>
    <w:rsid w:val="1624488B"/>
    <w:rsid w:val="16A94822"/>
    <w:rsid w:val="179DDA5D"/>
    <w:rsid w:val="18347A3E"/>
    <w:rsid w:val="184B2745"/>
    <w:rsid w:val="18D81D15"/>
    <w:rsid w:val="194938B5"/>
    <w:rsid w:val="1C6AE296"/>
    <w:rsid w:val="1CAEE7A6"/>
    <w:rsid w:val="1CF344D6"/>
    <w:rsid w:val="1D5631FC"/>
    <w:rsid w:val="1DC67035"/>
    <w:rsid w:val="1DEDE76D"/>
    <w:rsid w:val="1DF2F5F3"/>
    <w:rsid w:val="1EEB8023"/>
    <w:rsid w:val="1EF5A259"/>
    <w:rsid w:val="1F7965E3"/>
    <w:rsid w:val="200B379F"/>
    <w:rsid w:val="201D9171"/>
    <w:rsid w:val="209B3F73"/>
    <w:rsid w:val="218132E1"/>
    <w:rsid w:val="21CBFE2B"/>
    <w:rsid w:val="220CE1A4"/>
    <w:rsid w:val="22AF838F"/>
    <w:rsid w:val="22DE5513"/>
    <w:rsid w:val="2321CD6A"/>
    <w:rsid w:val="232A5890"/>
    <w:rsid w:val="23AC7EF6"/>
    <w:rsid w:val="255F2F32"/>
    <w:rsid w:val="2630AC6A"/>
    <w:rsid w:val="26D1C1CE"/>
    <w:rsid w:val="271BBED5"/>
    <w:rsid w:val="2837EFF7"/>
    <w:rsid w:val="284A7A08"/>
    <w:rsid w:val="29397381"/>
    <w:rsid w:val="2A85A674"/>
    <w:rsid w:val="2B10923E"/>
    <w:rsid w:val="2C007AC3"/>
    <w:rsid w:val="2C338003"/>
    <w:rsid w:val="2D06C24C"/>
    <w:rsid w:val="2D8A8D10"/>
    <w:rsid w:val="2D8CF1BC"/>
    <w:rsid w:val="2E39E6CF"/>
    <w:rsid w:val="2F3B8F2E"/>
    <w:rsid w:val="2FF0DA00"/>
    <w:rsid w:val="3047199E"/>
    <w:rsid w:val="30AC3612"/>
    <w:rsid w:val="30E2FBAD"/>
    <w:rsid w:val="30EFA0A9"/>
    <w:rsid w:val="3257C87D"/>
    <w:rsid w:val="33B53027"/>
    <w:rsid w:val="34551EC7"/>
    <w:rsid w:val="34A6D876"/>
    <w:rsid w:val="34E06601"/>
    <w:rsid w:val="34E8D908"/>
    <w:rsid w:val="35C9C75F"/>
    <w:rsid w:val="35F1B824"/>
    <w:rsid w:val="35FEBE40"/>
    <w:rsid w:val="3665429F"/>
    <w:rsid w:val="36D6B8EA"/>
    <w:rsid w:val="375683F4"/>
    <w:rsid w:val="37DD3B0F"/>
    <w:rsid w:val="37F6203C"/>
    <w:rsid w:val="38000993"/>
    <w:rsid w:val="38F2950A"/>
    <w:rsid w:val="390EEA7C"/>
    <w:rsid w:val="39ECD684"/>
    <w:rsid w:val="3A9B38A2"/>
    <w:rsid w:val="3AE49696"/>
    <w:rsid w:val="3B15F83A"/>
    <w:rsid w:val="3BDD7F13"/>
    <w:rsid w:val="3C05482D"/>
    <w:rsid w:val="3C7EF120"/>
    <w:rsid w:val="3C7F140C"/>
    <w:rsid w:val="3E624DDE"/>
    <w:rsid w:val="3F7D01B4"/>
    <w:rsid w:val="401442CD"/>
    <w:rsid w:val="401C0AFA"/>
    <w:rsid w:val="4063773C"/>
    <w:rsid w:val="4082FD93"/>
    <w:rsid w:val="4083D3C3"/>
    <w:rsid w:val="41525067"/>
    <w:rsid w:val="4391B557"/>
    <w:rsid w:val="458C3BF2"/>
    <w:rsid w:val="45E1CF37"/>
    <w:rsid w:val="47523B1F"/>
    <w:rsid w:val="47537669"/>
    <w:rsid w:val="4769DDC0"/>
    <w:rsid w:val="47ACCEAC"/>
    <w:rsid w:val="487958B1"/>
    <w:rsid w:val="492A8FD1"/>
    <w:rsid w:val="498ED100"/>
    <w:rsid w:val="49BE05F9"/>
    <w:rsid w:val="4AB647A4"/>
    <w:rsid w:val="4B2DEF3E"/>
    <w:rsid w:val="4C4BF462"/>
    <w:rsid w:val="4D345D01"/>
    <w:rsid w:val="4DCC2963"/>
    <w:rsid w:val="4E9009F8"/>
    <w:rsid w:val="4EA150AD"/>
    <w:rsid w:val="4EF5AEAD"/>
    <w:rsid w:val="4F82CBBB"/>
    <w:rsid w:val="4FEBD1FE"/>
    <w:rsid w:val="51400995"/>
    <w:rsid w:val="5275AC89"/>
    <w:rsid w:val="53DD267C"/>
    <w:rsid w:val="53EE92BE"/>
    <w:rsid w:val="5513CD11"/>
    <w:rsid w:val="5581A802"/>
    <w:rsid w:val="55D27AF5"/>
    <w:rsid w:val="560E48DA"/>
    <w:rsid w:val="5656436F"/>
    <w:rsid w:val="5744E8D0"/>
    <w:rsid w:val="57C7D9AC"/>
    <w:rsid w:val="581D53E8"/>
    <w:rsid w:val="5A109497"/>
    <w:rsid w:val="5A13E554"/>
    <w:rsid w:val="5AF8B011"/>
    <w:rsid w:val="5B185381"/>
    <w:rsid w:val="5C49154A"/>
    <w:rsid w:val="5D2EFAB5"/>
    <w:rsid w:val="5D46F7E2"/>
    <w:rsid w:val="5E3B2526"/>
    <w:rsid w:val="5E4D212E"/>
    <w:rsid w:val="5E66B57E"/>
    <w:rsid w:val="5EF4D03D"/>
    <w:rsid w:val="5F0272A9"/>
    <w:rsid w:val="5FAE7FA6"/>
    <w:rsid w:val="60EA6A58"/>
    <w:rsid w:val="6125B859"/>
    <w:rsid w:val="61B956BF"/>
    <w:rsid w:val="61DE5553"/>
    <w:rsid w:val="620140EF"/>
    <w:rsid w:val="6394D30D"/>
    <w:rsid w:val="63EE4103"/>
    <w:rsid w:val="645C5A4E"/>
    <w:rsid w:val="65191E42"/>
    <w:rsid w:val="66708B5E"/>
    <w:rsid w:val="66956C8F"/>
    <w:rsid w:val="66ECDBB7"/>
    <w:rsid w:val="6796B5A3"/>
    <w:rsid w:val="68FC4085"/>
    <w:rsid w:val="6987984A"/>
    <w:rsid w:val="6A100672"/>
    <w:rsid w:val="6C38A062"/>
    <w:rsid w:val="6CC37187"/>
    <w:rsid w:val="6CCE75BC"/>
    <w:rsid w:val="6E729839"/>
    <w:rsid w:val="6E9EF413"/>
    <w:rsid w:val="6EC57057"/>
    <w:rsid w:val="6F764A6B"/>
    <w:rsid w:val="6F77BA25"/>
    <w:rsid w:val="70117D90"/>
    <w:rsid w:val="701A65EF"/>
    <w:rsid w:val="70ADA7A8"/>
    <w:rsid w:val="71329805"/>
    <w:rsid w:val="72110762"/>
    <w:rsid w:val="72111C75"/>
    <w:rsid w:val="73141569"/>
    <w:rsid w:val="739B9169"/>
    <w:rsid w:val="7433306D"/>
    <w:rsid w:val="7481DC0F"/>
    <w:rsid w:val="74A83DC4"/>
    <w:rsid w:val="750C1D21"/>
    <w:rsid w:val="75411ED2"/>
    <w:rsid w:val="757E4C59"/>
    <w:rsid w:val="75CEF292"/>
    <w:rsid w:val="7693DA5C"/>
    <w:rsid w:val="76B8B600"/>
    <w:rsid w:val="77BE55F8"/>
    <w:rsid w:val="77D46F2D"/>
    <w:rsid w:val="78513489"/>
    <w:rsid w:val="78B831E4"/>
    <w:rsid w:val="78DEAC7F"/>
    <w:rsid w:val="7987DC93"/>
    <w:rsid w:val="798EDF7D"/>
    <w:rsid w:val="7ACC824A"/>
    <w:rsid w:val="7B64AEC4"/>
    <w:rsid w:val="7C7CF5D6"/>
    <w:rsid w:val="7D129CF7"/>
    <w:rsid w:val="7D227CA8"/>
    <w:rsid w:val="7D2BE51D"/>
    <w:rsid w:val="7D50CE97"/>
    <w:rsid w:val="7DD8C8BE"/>
    <w:rsid w:val="7E4AA22A"/>
    <w:rsid w:val="7EAB1790"/>
    <w:rsid w:val="7EDD6E9B"/>
    <w:rsid w:val="7F69DD03"/>
    <w:rsid w:val="7FD01FD6"/>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42E1"/>
  <w15:chartTrackingRefBased/>
  <w15:docId w15:val="{513ACF64-3DEF-4650-A509-03DBE9DC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UY"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Textodelmarcadordeposicin">
    <w:name w:val="Placeholder Text"/>
    <w:basedOn w:val="Fuentedeprrafopredeter"/>
    <w:uiPriority w:val="99"/>
    <w:semiHidden/>
    <w:rsid w:val="00B26AFA"/>
    <w:rPr>
      <w:color w:val="666666"/>
    </w:rPr>
  </w:style>
  <w:style w:type="table" w:styleId="Tablaconcuadrcula">
    <w:name w:val="Table Grid"/>
    <w:basedOn w:val="Tablanormal"/>
    <w:uiPriority w:val="59"/>
    <w:rsid w:val="008E78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Referenceentry">
    <w:name w:val="Reference entry"/>
    <w:basedOn w:val="Normal"/>
    <w:link w:val="ReferenceentryChar"/>
    <w:qFormat/>
    <w:rsid w:val="00FA3A26"/>
    <w:pPr>
      <w:numPr>
        <w:numId w:val="21"/>
      </w:numPr>
      <w:tabs>
        <w:tab w:val="clear" w:pos="360"/>
        <w:tab w:val="num" w:pos="270"/>
      </w:tabs>
      <w:overflowPunct w:val="0"/>
      <w:adjustRightInd w:val="0"/>
      <w:snapToGrid w:val="0"/>
      <w:ind w:left="270" w:hanging="270"/>
      <w:jc w:val="both"/>
      <w:textAlignment w:val="baseline"/>
    </w:pPr>
    <w:rPr>
      <w:rFonts w:eastAsia="SimSun"/>
      <w:sz w:val="16"/>
      <w:szCs w:val="16"/>
      <w:lang w:eastAsia="zh-CN"/>
    </w:rPr>
  </w:style>
  <w:style w:type="character" w:customStyle="1" w:styleId="ReferenceentryChar">
    <w:name w:val="Reference entry Char"/>
    <w:link w:val="Referenceentry"/>
    <w:rsid w:val="00FA3A26"/>
    <w:rPr>
      <w:rFonts w:ascii="Times New Roman" w:eastAsia="SimSun" w:hAnsi="Times New Roman"/>
      <w:sz w:val="16"/>
      <w:szCs w:val="16"/>
      <w:lang w:val="en-US" w:eastAsia="zh-CN"/>
    </w:rPr>
  </w:style>
  <w:style w:type="paragraph" w:customStyle="1" w:styleId="p1">
    <w:name w:val="p1"/>
    <w:basedOn w:val="Normal"/>
    <w:rsid w:val="00854588"/>
    <w:pPr>
      <w:autoSpaceDE/>
      <w:autoSpaceDN/>
      <w:spacing w:before="100" w:beforeAutospacing="1" w:after="100" w:afterAutospacing="1"/>
    </w:pPr>
    <w:rPr>
      <w:rFonts w:eastAsiaTheme="minorEastAsia"/>
      <w:sz w:val="24"/>
      <w:szCs w:val="24"/>
      <w:lang w:val="es-UY" w:eastAsia="es-ES"/>
    </w:rPr>
  </w:style>
  <w:style w:type="character" w:customStyle="1" w:styleId="s1">
    <w:name w:val="s1"/>
    <w:basedOn w:val="Fuentedeprrafopredeter"/>
    <w:rsid w:val="00854588"/>
  </w:style>
  <w:style w:type="character" w:styleId="Refdecomentario">
    <w:name w:val="annotation reference"/>
    <w:basedOn w:val="Fuentedeprrafopredeter"/>
    <w:uiPriority w:val="99"/>
    <w:semiHidden/>
    <w:unhideWhenUsed/>
    <w:rsid w:val="00087EFF"/>
    <w:rPr>
      <w:sz w:val="16"/>
      <w:szCs w:val="16"/>
    </w:rPr>
  </w:style>
  <w:style w:type="paragraph" w:styleId="Textocomentario">
    <w:name w:val="annotation text"/>
    <w:basedOn w:val="Normal"/>
    <w:link w:val="TextocomentarioCar"/>
    <w:uiPriority w:val="99"/>
    <w:unhideWhenUsed/>
    <w:rsid w:val="00087EFF"/>
  </w:style>
  <w:style w:type="character" w:customStyle="1" w:styleId="TextocomentarioCar">
    <w:name w:val="Texto comentario Car"/>
    <w:basedOn w:val="Fuentedeprrafopredeter"/>
    <w:link w:val="Textocomentario"/>
    <w:uiPriority w:val="99"/>
    <w:rsid w:val="00087EFF"/>
    <w:rPr>
      <w:rFonts w:ascii="Times New Roman" w:eastAsia="Times New Roman" w:hAnsi="Times New Roman"/>
      <w:lang w:val="en-US" w:eastAsia="en-US"/>
    </w:rPr>
  </w:style>
  <w:style w:type="paragraph" w:styleId="Asuntodelcomentario">
    <w:name w:val="annotation subject"/>
    <w:basedOn w:val="Textocomentario"/>
    <w:next w:val="Textocomentario"/>
    <w:link w:val="AsuntodelcomentarioCar"/>
    <w:uiPriority w:val="99"/>
    <w:semiHidden/>
    <w:unhideWhenUsed/>
    <w:rsid w:val="00087EFF"/>
    <w:rPr>
      <w:b/>
      <w:bCs/>
    </w:rPr>
  </w:style>
  <w:style w:type="character" w:customStyle="1" w:styleId="AsuntodelcomentarioCar">
    <w:name w:val="Asunto del comentario Car"/>
    <w:basedOn w:val="TextocomentarioCar"/>
    <w:link w:val="Asuntodelcomentario"/>
    <w:uiPriority w:val="99"/>
    <w:semiHidden/>
    <w:rsid w:val="00087EFF"/>
    <w:rPr>
      <w:rFonts w:ascii="Times New Roman" w:eastAsia="Times New Roman" w:hAnsi="Times New Roman"/>
      <w:b/>
      <w:bCs/>
      <w:lang w:val="en-US" w:eastAsia="en-US"/>
    </w:rPr>
  </w:style>
  <w:style w:type="character" w:styleId="Mencinsinresolver">
    <w:name w:val="Unresolved Mention"/>
    <w:basedOn w:val="Fuentedeprrafopredeter"/>
    <w:uiPriority w:val="99"/>
    <w:semiHidden/>
    <w:unhideWhenUsed/>
    <w:rsid w:val="00413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58381">
      <w:bodyDiv w:val="1"/>
      <w:marLeft w:val="0"/>
      <w:marRight w:val="0"/>
      <w:marTop w:val="0"/>
      <w:marBottom w:val="0"/>
      <w:divBdr>
        <w:top w:val="none" w:sz="0" w:space="0" w:color="auto"/>
        <w:left w:val="none" w:sz="0" w:space="0" w:color="auto"/>
        <w:bottom w:val="none" w:sz="0" w:space="0" w:color="auto"/>
        <w:right w:val="none" w:sz="0" w:space="0" w:color="auto"/>
      </w:divBdr>
    </w:div>
    <w:div w:id="68045688">
      <w:bodyDiv w:val="1"/>
      <w:marLeft w:val="0"/>
      <w:marRight w:val="0"/>
      <w:marTop w:val="0"/>
      <w:marBottom w:val="0"/>
      <w:divBdr>
        <w:top w:val="none" w:sz="0" w:space="0" w:color="auto"/>
        <w:left w:val="none" w:sz="0" w:space="0" w:color="auto"/>
        <w:bottom w:val="none" w:sz="0" w:space="0" w:color="auto"/>
        <w:right w:val="none" w:sz="0" w:space="0" w:color="auto"/>
      </w:divBdr>
      <w:divsChild>
        <w:div w:id="147988649">
          <w:marLeft w:val="0"/>
          <w:marRight w:val="0"/>
          <w:marTop w:val="0"/>
          <w:marBottom w:val="0"/>
          <w:divBdr>
            <w:top w:val="none" w:sz="0" w:space="0" w:color="auto"/>
            <w:left w:val="none" w:sz="0" w:space="0" w:color="auto"/>
            <w:bottom w:val="none" w:sz="0" w:space="0" w:color="auto"/>
            <w:right w:val="none" w:sz="0" w:space="0" w:color="auto"/>
          </w:divBdr>
          <w:divsChild>
            <w:div w:id="8903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0560">
      <w:bodyDiv w:val="1"/>
      <w:marLeft w:val="0"/>
      <w:marRight w:val="0"/>
      <w:marTop w:val="0"/>
      <w:marBottom w:val="0"/>
      <w:divBdr>
        <w:top w:val="none" w:sz="0" w:space="0" w:color="auto"/>
        <w:left w:val="none" w:sz="0" w:space="0" w:color="auto"/>
        <w:bottom w:val="none" w:sz="0" w:space="0" w:color="auto"/>
        <w:right w:val="none" w:sz="0" w:space="0" w:color="auto"/>
      </w:divBdr>
      <w:divsChild>
        <w:div w:id="224149905">
          <w:marLeft w:val="0"/>
          <w:marRight w:val="0"/>
          <w:marTop w:val="0"/>
          <w:marBottom w:val="0"/>
          <w:divBdr>
            <w:top w:val="none" w:sz="0" w:space="0" w:color="auto"/>
            <w:left w:val="none" w:sz="0" w:space="0" w:color="auto"/>
            <w:bottom w:val="none" w:sz="0" w:space="0" w:color="auto"/>
            <w:right w:val="none" w:sz="0" w:space="0" w:color="auto"/>
          </w:divBdr>
          <w:divsChild>
            <w:div w:id="9821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307">
      <w:bodyDiv w:val="1"/>
      <w:marLeft w:val="0"/>
      <w:marRight w:val="0"/>
      <w:marTop w:val="0"/>
      <w:marBottom w:val="0"/>
      <w:divBdr>
        <w:top w:val="none" w:sz="0" w:space="0" w:color="auto"/>
        <w:left w:val="none" w:sz="0" w:space="0" w:color="auto"/>
        <w:bottom w:val="none" w:sz="0" w:space="0" w:color="auto"/>
        <w:right w:val="none" w:sz="0" w:space="0" w:color="auto"/>
      </w:divBdr>
    </w:div>
    <w:div w:id="211038172">
      <w:bodyDiv w:val="1"/>
      <w:marLeft w:val="0"/>
      <w:marRight w:val="0"/>
      <w:marTop w:val="0"/>
      <w:marBottom w:val="0"/>
      <w:divBdr>
        <w:top w:val="none" w:sz="0" w:space="0" w:color="auto"/>
        <w:left w:val="none" w:sz="0" w:space="0" w:color="auto"/>
        <w:bottom w:val="none" w:sz="0" w:space="0" w:color="auto"/>
        <w:right w:val="none" w:sz="0" w:space="0" w:color="auto"/>
      </w:divBdr>
      <w:divsChild>
        <w:div w:id="1002271539">
          <w:marLeft w:val="0"/>
          <w:marRight w:val="0"/>
          <w:marTop w:val="0"/>
          <w:marBottom w:val="0"/>
          <w:divBdr>
            <w:top w:val="none" w:sz="0" w:space="0" w:color="auto"/>
            <w:left w:val="none" w:sz="0" w:space="0" w:color="auto"/>
            <w:bottom w:val="none" w:sz="0" w:space="0" w:color="auto"/>
            <w:right w:val="none" w:sz="0" w:space="0" w:color="auto"/>
          </w:divBdr>
          <w:divsChild>
            <w:div w:id="12577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49453">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440106611">
      <w:bodyDiv w:val="1"/>
      <w:marLeft w:val="0"/>
      <w:marRight w:val="0"/>
      <w:marTop w:val="0"/>
      <w:marBottom w:val="0"/>
      <w:divBdr>
        <w:top w:val="none" w:sz="0" w:space="0" w:color="auto"/>
        <w:left w:val="none" w:sz="0" w:space="0" w:color="auto"/>
        <w:bottom w:val="none" w:sz="0" w:space="0" w:color="auto"/>
        <w:right w:val="none" w:sz="0" w:space="0" w:color="auto"/>
      </w:divBdr>
    </w:div>
    <w:div w:id="454980571">
      <w:bodyDiv w:val="1"/>
      <w:marLeft w:val="0"/>
      <w:marRight w:val="0"/>
      <w:marTop w:val="0"/>
      <w:marBottom w:val="0"/>
      <w:divBdr>
        <w:top w:val="none" w:sz="0" w:space="0" w:color="auto"/>
        <w:left w:val="none" w:sz="0" w:space="0" w:color="auto"/>
        <w:bottom w:val="none" w:sz="0" w:space="0" w:color="auto"/>
        <w:right w:val="none" w:sz="0" w:space="0" w:color="auto"/>
      </w:divBdr>
    </w:div>
    <w:div w:id="653337003">
      <w:bodyDiv w:val="1"/>
      <w:marLeft w:val="0"/>
      <w:marRight w:val="0"/>
      <w:marTop w:val="0"/>
      <w:marBottom w:val="0"/>
      <w:divBdr>
        <w:top w:val="none" w:sz="0" w:space="0" w:color="auto"/>
        <w:left w:val="none" w:sz="0" w:space="0" w:color="auto"/>
        <w:bottom w:val="none" w:sz="0" w:space="0" w:color="auto"/>
        <w:right w:val="none" w:sz="0" w:space="0" w:color="auto"/>
      </w:divBdr>
    </w:div>
    <w:div w:id="766272230">
      <w:bodyDiv w:val="1"/>
      <w:marLeft w:val="0"/>
      <w:marRight w:val="0"/>
      <w:marTop w:val="0"/>
      <w:marBottom w:val="0"/>
      <w:divBdr>
        <w:top w:val="none" w:sz="0" w:space="0" w:color="auto"/>
        <w:left w:val="none" w:sz="0" w:space="0" w:color="auto"/>
        <w:bottom w:val="none" w:sz="0" w:space="0" w:color="auto"/>
        <w:right w:val="none" w:sz="0" w:space="0" w:color="auto"/>
      </w:divBdr>
    </w:div>
    <w:div w:id="839394209">
      <w:bodyDiv w:val="1"/>
      <w:marLeft w:val="0"/>
      <w:marRight w:val="0"/>
      <w:marTop w:val="0"/>
      <w:marBottom w:val="0"/>
      <w:divBdr>
        <w:top w:val="none" w:sz="0" w:space="0" w:color="auto"/>
        <w:left w:val="none" w:sz="0" w:space="0" w:color="auto"/>
        <w:bottom w:val="none" w:sz="0" w:space="0" w:color="auto"/>
        <w:right w:val="none" w:sz="0" w:space="0" w:color="auto"/>
      </w:divBdr>
    </w:div>
    <w:div w:id="868568218">
      <w:bodyDiv w:val="1"/>
      <w:marLeft w:val="0"/>
      <w:marRight w:val="0"/>
      <w:marTop w:val="0"/>
      <w:marBottom w:val="0"/>
      <w:divBdr>
        <w:top w:val="none" w:sz="0" w:space="0" w:color="auto"/>
        <w:left w:val="none" w:sz="0" w:space="0" w:color="auto"/>
        <w:bottom w:val="none" w:sz="0" w:space="0" w:color="auto"/>
        <w:right w:val="none" w:sz="0" w:space="0" w:color="auto"/>
      </w:divBdr>
    </w:div>
    <w:div w:id="873924998">
      <w:bodyDiv w:val="1"/>
      <w:marLeft w:val="0"/>
      <w:marRight w:val="0"/>
      <w:marTop w:val="0"/>
      <w:marBottom w:val="0"/>
      <w:divBdr>
        <w:top w:val="none" w:sz="0" w:space="0" w:color="auto"/>
        <w:left w:val="none" w:sz="0" w:space="0" w:color="auto"/>
        <w:bottom w:val="none" w:sz="0" w:space="0" w:color="auto"/>
        <w:right w:val="none" w:sz="0" w:space="0" w:color="auto"/>
      </w:divBdr>
    </w:div>
    <w:div w:id="964700177">
      <w:bodyDiv w:val="1"/>
      <w:marLeft w:val="0"/>
      <w:marRight w:val="0"/>
      <w:marTop w:val="0"/>
      <w:marBottom w:val="0"/>
      <w:divBdr>
        <w:top w:val="none" w:sz="0" w:space="0" w:color="auto"/>
        <w:left w:val="none" w:sz="0" w:space="0" w:color="auto"/>
        <w:bottom w:val="none" w:sz="0" w:space="0" w:color="auto"/>
        <w:right w:val="none" w:sz="0" w:space="0" w:color="auto"/>
      </w:divBdr>
    </w:div>
    <w:div w:id="972979388">
      <w:bodyDiv w:val="1"/>
      <w:marLeft w:val="0"/>
      <w:marRight w:val="0"/>
      <w:marTop w:val="0"/>
      <w:marBottom w:val="0"/>
      <w:divBdr>
        <w:top w:val="none" w:sz="0" w:space="0" w:color="auto"/>
        <w:left w:val="none" w:sz="0" w:space="0" w:color="auto"/>
        <w:bottom w:val="none" w:sz="0" w:space="0" w:color="auto"/>
        <w:right w:val="none" w:sz="0" w:space="0" w:color="auto"/>
      </w:divBdr>
      <w:divsChild>
        <w:div w:id="723023862">
          <w:marLeft w:val="0"/>
          <w:marRight w:val="0"/>
          <w:marTop w:val="0"/>
          <w:marBottom w:val="0"/>
          <w:divBdr>
            <w:top w:val="none" w:sz="0" w:space="0" w:color="auto"/>
            <w:left w:val="none" w:sz="0" w:space="0" w:color="auto"/>
            <w:bottom w:val="none" w:sz="0" w:space="0" w:color="auto"/>
            <w:right w:val="none" w:sz="0" w:space="0" w:color="auto"/>
          </w:divBdr>
          <w:divsChild>
            <w:div w:id="7950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8050">
      <w:bodyDiv w:val="1"/>
      <w:marLeft w:val="0"/>
      <w:marRight w:val="0"/>
      <w:marTop w:val="0"/>
      <w:marBottom w:val="0"/>
      <w:divBdr>
        <w:top w:val="none" w:sz="0" w:space="0" w:color="auto"/>
        <w:left w:val="none" w:sz="0" w:space="0" w:color="auto"/>
        <w:bottom w:val="none" w:sz="0" w:space="0" w:color="auto"/>
        <w:right w:val="none" w:sz="0" w:space="0" w:color="auto"/>
      </w:divBdr>
      <w:divsChild>
        <w:div w:id="994181852">
          <w:marLeft w:val="0"/>
          <w:marRight w:val="0"/>
          <w:marTop w:val="0"/>
          <w:marBottom w:val="0"/>
          <w:divBdr>
            <w:top w:val="none" w:sz="0" w:space="0" w:color="auto"/>
            <w:left w:val="none" w:sz="0" w:space="0" w:color="auto"/>
            <w:bottom w:val="none" w:sz="0" w:space="0" w:color="auto"/>
            <w:right w:val="none" w:sz="0" w:space="0" w:color="auto"/>
          </w:divBdr>
          <w:divsChild>
            <w:div w:id="7875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7255">
      <w:bodyDiv w:val="1"/>
      <w:marLeft w:val="0"/>
      <w:marRight w:val="0"/>
      <w:marTop w:val="0"/>
      <w:marBottom w:val="0"/>
      <w:divBdr>
        <w:top w:val="none" w:sz="0" w:space="0" w:color="auto"/>
        <w:left w:val="none" w:sz="0" w:space="0" w:color="auto"/>
        <w:bottom w:val="none" w:sz="0" w:space="0" w:color="auto"/>
        <w:right w:val="none" w:sz="0" w:space="0" w:color="auto"/>
      </w:divBdr>
    </w:div>
    <w:div w:id="1218124597">
      <w:bodyDiv w:val="1"/>
      <w:marLeft w:val="0"/>
      <w:marRight w:val="0"/>
      <w:marTop w:val="0"/>
      <w:marBottom w:val="0"/>
      <w:divBdr>
        <w:top w:val="none" w:sz="0" w:space="0" w:color="auto"/>
        <w:left w:val="none" w:sz="0" w:space="0" w:color="auto"/>
        <w:bottom w:val="none" w:sz="0" w:space="0" w:color="auto"/>
        <w:right w:val="none" w:sz="0" w:space="0" w:color="auto"/>
      </w:divBdr>
    </w:div>
    <w:div w:id="1296641911">
      <w:bodyDiv w:val="1"/>
      <w:marLeft w:val="0"/>
      <w:marRight w:val="0"/>
      <w:marTop w:val="0"/>
      <w:marBottom w:val="0"/>
      <w:divBdr>
        <w:top w:val="none" w:sz="0" w:space="0" w:color="auto"/>
        <w:left w:val="none" w:sz="0" w:space="0" w:color="auto"/>
        <w:bottom w:val="none" w:sz="0" w:space="0" w:color="auto"/>
        <w:right w:val="none" w:sz="0" w:space="0" w:color="auto"/>
      </w:divBdr>
      <w:divsChild>
        <w:div w:id="1060135541">
          <w:marLeft w:val="0"/>
          <w:marRight w:val="0"/>
          <w:marTop w:val="0"/>
          <w:marBottom w:val="0"/>
          <w:divBdr>
            <w:top w:val="none" w:sz="0" w:space="0" w:color="auto"/>
            <w:left w:val="none" w:sz="0" w:space="0" w:color="auto"/>
            <w:bottom w:val="none" w:sz="0" w:space="0" w:color="auto"/>
            <w:right w:val="none" w:sz="0" w:space="0" w:color="auto"/>
          </w:divBdr>
          <w:divsChild>
            <w:div w:id="15950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6389">
      <w:bodyDiv w:val="1"/>
      <w:marLeft w:val="0"/>
      <w:marRight w:val="0"/>
      <w:marTop w:val="0"/>
      <w:marBottom w:val="0"/>
      <w:divBdr>
        <w:top w:val="none" w:sz="0" w:space="0" w:color="auto"/>
        <w:left w:val="none" w:sz="0" w:space="0" w:color="auto"/>
        <w:bottom w:val="none" w:sz="0" w:space="0" w:color="auto"/>
        <w:right w:val="none" w:sz="0" w:space="0" w:color="auto"/>
      </w:divBdr>
    </w:div>
    <w:div w:id="1483497586">
      <w:bodyDiv w:val="1"/>
      <w:marLeft w:val="0"/>
      <w:marRight w:val="0"/>
      <w:marTop w:val="0"/>
      <w:marBottom w:val="0"/>
      <w:divBdr>
        <w:top w:val="none" w:sz="0" w:space="0" w:color="auto"/>
        <w:left w:val="none" w:sz="0" w:space="0" w:color="auto"/>
        <w:bottom w:val="none" w:sz="0" w:space="0" w:color="auto"/>
        <w:right w:val="none" w:sz="0" w:space="0" w:color="auto"/>
      </w:divBdr>
      <w:divsChild>
        <w:div w:id="52241509">
          <w:marLeft w:val="0"/>
          <w:marRight w:val="0"/>
          <w:marTop w:val="0"/>
          <w:marBottom w:val="0"/>
          <w:divBdr>
            <w:top w:val="none" w:sz="0" w:space="0" w:color="auto"/>
            <w:left w:val="none" w:sz="0" w:space="0" w:color="auto"/>
            <w:bottom w:val="none" w:sz="0" w:space="0" w:color="auto"/>
            <w:right w:val="none" w:sz="0" w:space="0" w:color="auto"/>
          </w:divBdr>
          <w:divsChild>
            <w:div w:id="145711956">
              <w:marLeft w:val="0"/>
              <w:marRight w:val="0"/>
              <w:marTop w:val="0"/>
              <w:marBottom w:val="0"/>
              <w:divBdr>
                <w:top w:val="none" w:sz="0" w:space="0" w:color="auto"/>
                <w:left w:val="none" w:sz="0" w:space="0" w:color="auto"/>
                <w:bottom w:val="none" w:sz="0" w:space="0" w:color="auto"/>
                <w:right w:val="none" w:sz="0" w:space="0" w:color="auto"/>
              </w:divBdr>
            </w:div>
            <w:div w:id="230192066">
              <w:marLeft w:val="0"/>
              <w:marRight w:val="0"/>
              <w:marTop w:val="0"/>
              <w:marBottom w:val="0"/>
              <w:divBdr>
                <w:top w:val="none" w:sz="0" w:space="0" w:color="auto"/>
                <w:left w:val="none" w:sz="0" w:space="0" w:color="auto"/>
                <w:bottom w:val="none" w:sz="0" w:space="0" w:color="auto"/>
                <w:right w:val="none" w:sz="0" w:space="0" w:color="auto"/>
              </w:divBdr>
            </w:div>
            <w:div w:id="628895744">
              <w:marLeft w:val="0"/>
              <w:marRight w:val="0"/>
              <w:marTop w:val="0"/>
              <w:marBottom w:val="0"/>
              <w:divBdr>
                <w:top w:val="none" w:sz="0" w:space="0" w:color="auto"/>
                <w:left w:val="none" w:sz="0" w:space="0" w:color="auto"/>
                <w:bottom w:val="none" w:sz="0" w:space="0" w:color="auto"/>
                <w:right w:val="none" w:sz="0" w:space="0" w:color="auto"/>
              </w:divBdr>
            </w:div>
            <w:div w:id="830682594">
              <w:marLeft w:val="0"/>
              <w:marRight w:val="0"/>
              <w:marTop w:val="0"/>
              <w:marBottom w:val="0"/>
              <w:divBdr>
                <w:top w:val="none" w:sz="0" w:space="0" w:color="auto"/>
                <w:left w:val="none" w:sz="0" w:space="0" w:color="auto"/>
                <w:bottom w:val="none" w:sz="0" w:space="0" w:color="auto"/>
                <w:right w:val="none" w:sz="0" w:space="0" w:color="auto"/>
              </w:divBdr>
            </w:div>
            <w:div w:id="924730612">
              <w:marLeft w:val="0"/>
              <w:marRight w:val="0"/>
              <w:marTop w:val="0"/>
              <w:marBottom w:val="0"/>
              <w:divBdr>
                <w:top w:val="none" w:sz="0" w:space="0" w:color="auto"/>
                <w:left w:val="none" w:sz="0" w:space="0" w:color="auto"/>
                <w:bottom w:val="none" w:sz="0" w:space="0" w:color="auto"/>
                <w:right w:val="none" w:sz="0" w:space="0" w:color="auto"/>
              </w:divBdr>
            </w:div>
            <w:div w:id="1088431436">
              <w:marLeft w:val="0"/>
              <w:marRight w:val="0"/>
              <w:marTop w:val="0"/>
              <w:marBottom w:val="0"/>
              <w:divBdr>
                <w:top w:val="none" w:sz="0" w:space="0" w:color="auto"/>
                <w:left w:val="none" w:sz="0" w:space="0" w:color="auto"/>
                <w:bottom w:val="none" w:sz="0" w:space="0" w:color="auto"/>
                <w:right w:val="none" w:sz="0" w:space="0" w:color="auto"/>
              </w:divBdr>
            </w:div>
            <w:div w:id="1477645608">
              <w:marLeft w:val="0"/>
              <w:marRight w:val="0"/>
              <w:marTop w:val="0"/>
              <w:marBottom w:val="0"/>
              <w:divBdr>
                <w:top w:val="none" w:sz="0" w:space="0" w:color="auto"/>
                <w:left w:val="none" w:sz="0" w:space="0" w:color="auto"/>
                <w:bottom w:val="none" w:sz="0" w:space="0" w:color="auto"/>
                <w:right w:val="none" w:sz="0" w:space="0" w:color="auto"/>
              </w:divBdr>
            </w:div>
            <w:div w:id="1509910469">
              <w:marLeft w:val="0"/>
              <w:marRight w:val="0"/>
              <w:marTop w:val="0"/>
              <w:marBottom w:val="0"/>
              <w:divBdr>
                <w:top w:val="none" w:sz="0" w:space="0" w:color="auto"/>
                <w:left w:val="none" w:sz="0" w:space="0" w:color="auto"/>
                <w:bottom w:val="none" w:sz="0" w:space="0" w:color="auto"/>
                <w:right w:val="none" w:sz="0" w:space="0" w:color="auto"/>
              </w:divBdr>
            </w:div>
            <w:div w:id="20827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5223">
      <w:bodyDiv w:val="1"/>
      <w:marLeft w:val="0"/>
      <w:marRight w:val="0"/>
      <w:marTop w:val="0"/>
      <w:marBottom w:val="0"/>
      <w:divBdr>
        <w:top w:val="none" w:sz="0" w:space="0" w:color="auto"/>
        <w:left w:val="none" w:sz="0" w:space="0" w:color="auto"/>
        <w:bottom w:val="none" w:sz="0" w:space="0" w:color="auto"/>
        <w:right w:val="none" w:sz="0" w:space="0" w:color="auto"/>
      </w:divBdr>
    </w:div>
    <w:div w:id="1504979128">
      <w:bodyDiv w:val="1"/>
      <w:marLeft w:val="0"/>
      <w:marRight w:val="0"/>
      <w:marTop w:val="0"/>
      <w:marBottom w:val="0"/>
      <w:divBdr>
        <w:top w:val="none" w:sz="0" w:space="0" w:color="auto"/>
        <w:left w:val="none" w:sz="0" w:space="0" w:color="auto"/>
        <w:bottom w:val="none" w:sz="0" w:space="0" w:color="auto"/>
        <w:right w:val="none" w:sz="0" w:space="0" w:color="auto"/>
      </w:divBdr>
      <w:divsChild>
        <w:div w:id="1116876252">
          <w:marLeft w:val="0"/>
          <w:marRight w:val="0"/>
          <w:marTop w:val="0"/>
          <w:marBottom w:val="0"/>
          <w:divBdr>
            <w:top w:val="none" w:sz="0" w:space="0" w:color="auto"/>
            <w:left w:val="none" w:sz="0" w:space="0" w:color="auto"/>
            <w:bottom w:val="none" w:sz="0" w:space="0" w:color="auto"/>
            <w:right w:val="none" w:sz="0" w:space="0" w:color="auto"/>
          </w:divBdr>
          <w:divsChild>
            <w:div w:id="11975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1487">
      <w:bodyDiv w:val="1"/>
      <w:marLeft w:val="0"/>
      <w:marRight w:val="0"/>
      <w:marTop w:val="0"/>
      <w:marBottom w:val="0"/>
      <w:divBdr>
        <w:top w:val="none" w:sz="0" w:space="0" w:color="auto"/>
        <w:left w:val="none" w:sz="0" w:space="0" w:color="auto"/>
        <w:bottom w:val="none" w:sz="0" w:space="0" w:color="auto"/>
        <w:right w:val="none" w:sz="0" w:space="0" w:color="auto"/>
      </w:divBdr>
      <w:divsChild>
        <w:div w:id="1064140351">
          <w:marLeft w:val="0"/>
          <w:marRight w:val="0"/>
          <w:marTop w:val="0"/>
          <w:marBottom w:val="0"/>
          <w:divBdr>
            <w:top w:val="none" w:sz="0" w:space="0" w:color="auto"/>
            <w:left w:val="none" w:sz="0" w:space="0" w:color="auto"/>
            <w:bottom w:val="none" w:sz="0" w:space="0" w:color="auto"/>
            <w:right w:val="none" w:sz="0" w:space="0" w:color="auto"/>
          </w:divBdr>
          <w:divsChild>
            <w:div w:id="2063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5217">
      <w:bodyDiv w:val="1"/>
      <w:marLeft w:val="0"/>
      <w:marRight w:val="0"/>
      <w:marTop w:val="0"/>
      <w:marBottom w:val="0"/>
      <w:divBdr>
        <w:top w:val="none" w:sz="0" w:space="0" w:color="auto"/>
        <w:left w:val="none" w:sz="0" w:space="0" w:color="auto"/>
        <w:bottom w:val="none" w:sz="0" w:space="0" w:color="auto"/>
        <w:right w:val="none" w:sz="0" w:space="0" w:color="auto"/>
      </w:divBdr>
      <w:divsChild>
        <w:div w:id="1122848774">
          <w:marLeft w:val="0"/>
          <w:marRight w:val="0"/>
          <w:marTop w:val="0"/>
          <w:marBottom w:val="0"/>
          <w:divBdr>
            <w:top w:val="none" w:sz="0" w:space="0" w:color="auto"/>
            <w:left w:val="none" w:sz="0" w:space="0" w:color="auto"/>
            <w:bottom w:val="none" w:sz="0" w:space="0" w:color="auto"/>
            <w:right w:val="none" w:sz="0" w:space="0" w:color="auto"/>
          </w:divBdr>
        </w:div>
      </w:divsChild>
    </w:div>
    <w:div w:id="1840929412">
      <w:bodyDiv w:val="1"/>
      <w:marLeft w:val="0"/>
      <w:marRight w:val="0"/>
      <w:marTop w:val="0"/>
      <w:marBottom w:val="0"/>
      <w:divBdr>
        <w:top w:val="none" w:sz="0" w:space="0" w:color="auto"/>
        <w:left w:val="none" w:sz="0" w:space="0" w:color="auto"/>
        <w:bottom w:val="none" w:sz="0" w:space="0" w:color="auto"/>
        <w:right w:val="none" w:sz="0" w:space="0" w:color="auto"/>
      </w:divBdr>
    </w:div>
    <w:div w:id="1975941747">
      <w:bodyDiv w:val="1"/>
      <w:marLeft w:val="0"/>
      <w:marRight w:val="0"/>
      <w:marTop w:val="0"/>
      <w:marBottom w:val="0"/>
      <w:divBdr>
        <w:top w:val="none" w:sz="0" w:space="0" w:color="auto"/>
        <w:left w:val="none" w:sz="0" w:space="0" w:color="auto"/>
        <w:bottom w:val="none" w:sz="0" w:space="0" w:color="auto"/>
        <w:right w:val="none" w:sz="0" w:space="0" w:color="auto"/>
      </w:divBdr>
      <w:divsChild>
        <w:div w:id="646010659">
          <w:marLeft w:val="0"/>
          <w:marRight w:val="0"/>
          <w:marTop w:val="0"/>
          <w:marBottom w:val="0"/>
          <w:divBdr>
            <w:top w:val="none" w:sz="0" w:space="0" w:color="auto"/>
            <w:left w:val="none" w:sz="0" w:space="0" w:color="auto"/>
            <w:bottom w:val="none" w:sz="0" w:space="0" w:color="auto"/>
            <w:right w:val="none" w:sz="0" w:space="0" w:color="auto"/>
          </w:divBdr>
          <w:divsChild>
            <w:div w:id="61148262">
              <w:marLeft w:val="0"/>
              <w:marRight w:val="0"/>
              <w:marTop w:val="0"/>
              <w:marBottom w:val="0"/>
              <w:divBdr>
                <w:top w:val="none" w:sz="0" w:space="0" w:color="auto"/>
                <w:left w:val="none" w:sz="0" w:space="0" w:color="auto"/>
                <w:bottom w:val="none" w:sz="0" w:space="0" w:color="auto"/>
                <w:right w:val="none" w:sz="0" w:space="0" w:color="auto"/>
              </w:divBdr>
            </w:div>
            <w:div w:id="365569737">
              <w:marLeft w:val="0"/>
              <w:marRight w:val="0"/>
              <w:marTop w:val="0"/>
              <w:marBottom w:val="0"/>
              <w:divBdr>
                <w:top w:val="none" w:sz="0" w:space="0" w:color="auto"/>
                <w:left w:val="none" w:sz="0" w:space="0" w:color="auto"/>
                <w:bottom w:val="none" w:sz="0" w:space="0" w:color="auto"/>
                <w:right w:val="none" w:sz="0" w:space="0" w:color="auto"/>
              </w:divBdr>
            </w:div>
            <w:div w:id="466627486">
              <w:marLeft w:val="0"/>
              <w:marRight w:val="0"/>
              <w:marTop w:val="0"/>
              <w:marBottom w:val="0"/>
              <w:divBdr>
                <w:top w:val="none" w:sz="0" w:space="0" w:color="auto"/>
                <w:left w:val="none" w:sz="0" w:space="0" w:color="auto"/>
                <w:bottom w:val="none" w:sz="0" w:space="0" w:color="auto"/>
                <w:right w:val="none" w:sz="0" w:space="0" w:color="auto"/>
              </w:divBdr>
            </w:div>
            <w:div w:id="576355631">
              <w:marLeft w:val="0"/>
              <w:marRight w:val="0"/>
              <w:marTop w:val="0"/>
              <w:marBottom w:val="0"/>
              <w:divBdr>
                <w:top w:val="none" w:sz="0" w:space="0" w:color="auto"/>
                <w:left w:val="none" w:sz="0" w:space="0" w:color="auto"/>
                <w:bottom w:val="none" w:sz="0" w:space="0" w:color="auto"/>
                <w:right w:val="none" w:sz="0" w:space="0" w:color="auto"/>
              </w:divBdr>
            </w:div>
            <w:div w:id="831221801">
              <w:marLeft w:val="0"/>
              <w:marRight w:val="0"/>
              <w:marTop w:val="0"/>
              <w:marBottom w:val="0"/>
              <w:divBdr>
                <w:top w:val="none" w:sz="0" w:space="0" w:color="auto"/>
                <w:left w:val="none" w:sz="0" w:space="0" w:color="auto"/>
                <w:bottom w:val="none" w:sz="0" w:space="0" w:color="auto"/>
                <w:right w:val="none" w:sz="0" w:space="0" w:color="auto"/>
              </w:divBdr>
            </w:div>
            <w:div w:id="949511670">
              <w:marLeft w:val="0"/>
              <w:marRight w:val="0"/>
              <w:marTop w:val="0"/>
              <w:marBottom w:val="0"/>
              <w:divBdr>
                <w:top w:val="none" w:sz="0" w:space="0" w:color="auto"/>
                <w:left w:val="none" w:sz="0" w:space="0" w:color="auto"/>
                <w:bottom w:val="none" w:sz="0" w:space="0" w:color="auto"/>
                <w:right w:val="none" w:sz="0" w:space="0" w:color="auto"/>
              </w:divBdr>
            </w:div>
            <w:div w:id="1357121227">
              <w:marLeft w:val="0"/>
              <w:marRight w:val="0"/>
              <w:marTop w:val="0"/>
              <w:marBottom w:val="0"/>
              <w:divBdr>
                <w:top w:val="none" w:sz="0" w:space="0" w:color="auto"/>
                <w:left w:val="none" w:sz="0" w:space="0" w:color="auto"/>
                <w:bottom w:val="none" w:sz="0" w:space="0" w:color="auto"/>
                <w:right w:val="none" w:sz="0" w:space="0" w:color="auto"/>
              </w:divBdr>
            </w:div>
            <w:div w:id="1390574832">
              <w:marLeft w:val="0"/>
              <w:marRight w:val="0"/>
              <w:marTop w:val="0"/>
              <w:marBottom w:val="0"/>
              <w:divBdr>
                <w:top w:val="none" w:sz="0" w:space="0" w:color="auto"/>
                <w:left w:val="none" w:sz="0" w:space="0" w:color="auto"/>
                <w:bottom w:val="none" w:sz="0" w:space="0" w:color="auto"/>
                <w:right w:val="none" w:sz="0" w:space="0" w:color="auto"/>
              </w:divBdr>
            </w:div>
            <w:div w:id="20691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6559">
      <w:bodyDiv w:val="1"/>
      <w:marLeft w:val="0"/>
      <w:marRight w:val="0"/>
      <w:marTop w:val="0"/>
      <w:marBottom w:val="0"/>
      <w:divBdr>
        <w:top w:val="none" w:sz="0" w:space="0" w:color="auto"/>
        <w:left w:val="none" w:sz="0" w:space="0" w:color="auto"/>
        <w:bottom w:val="none" w:sz="0" w:space="0" w:color="auto"/>
        <w:right w:val="none" w:sz="0" w:space="0" w:color="auto"/>
      </w:divBdr>
    </w:div>
    <w:div w:id="211677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phet.colorado.edu/es/simulation/charges-and-field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hdphoto" Target="media/hdphoto1.wdp"/><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8FE562D9E782F4DBF4E96B95D968A6C" ma:contentTypeVersion="15" ma:contentTypeDescription="Crear nuevo documento." ma:contentTypeScope="" ma:versionID="6cc4740930a22bb8f92fdc7261f96a6f">
  <xsd:schema xmlns:xsd="http://www.w3.org/2001/XMLSchema" xmlns:xs="http://www.w3.org/2001/XMLSchema" xmlns:p="http://schemas.microsoft.com/office/2006/metadata/properties" xmlns:ns3="fc4e8790-4307-48dd-a35a-1ca47b542f8e" xmlns:ns4="c789009b-da0c-4a5a-8f0b-f9a6c5ce0b99" targetNamespace="http://schemas.microsoft.com/office/2006/metadata/properties" ma:root="true" ma:fieldsID="87edd55dca990a341b6f3445998f19a7" ns3:_="" ns4:_="">
    <xsd:import namespace="fc4e8790-4307-48dd-a35a-1ca47b542f8e"/>
    <xsd:import namespace="c789009b-da0c-4a5a-8f0b-f9a6c5ce0b99"/>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SearchProperties" minOccurs="0"/>
                <xsd:element ref="ns4:MediaServiceDateTaken" minOccurs="0"/>
                <xsd:element ref="ns4:MediaServiceObjectDetectorVersions" minOccurs="0"/>
                <xsd:element ref="ns4:MediaServiceSystemTags" minOccurs="0"/>
                <xsd:element ref="ns4:MediaServiceOCR"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e8790-4307-48dd-a35a-1ca47b542f8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89009b-da0c-4a5a-8f0b-f9a6c5ce0b99"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9B63-B116-4CEB-85C1-0AE10768C2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e8790-4307-48dd-a35a-1ca47b542f8e"/>
    <ds:schemaRef ds:uri="c789009b-da0c-4a5a-8f0b-f9a6c5ce0b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6362C6-B6A9-4D7B-97B5-F61641D61C09}">
  <ds:schemaRefs>
    <ds:schemaRef ds:uri="http://schemas.microsoft.com/sharepoint/v3/contenttype/forms"/>
  </ds:schemaRefs>
</ds:datastoreItem>
</file>

<file path=customXml/itemProps3.xml><?xml version="1.0" encoding="utf-8"?>
<ds:datastoreItem xmlns:ds="http://schemas.openxmlformats.org/officeDocument/2006/customXml" ds:itemID="{E29C75DB-F898-40B3-B9F5-083AEF69A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4156</TotalTime>
  <Pages>4</Pages>
  <Words>1665</Words>
  <Characters>8410</Characters>
  <Application>Microsoft Office Word</Application>
  <DocSecurity>0</DocSecurity>
  <Lines>420</Lines>
  <Paragraphs>359</Paragraphs>
  <ScaleCrop>false</ScaleCrop>
  <HeadingPairs>
    <vt:vector size="2" baseType="variant">
      <vt:variant>
        <vt:lpstr>Título</vt:lpstr>
      </vt:variant>
      <vt:variant>
        <vt:i4>1</vt:i4>
      </vt:variant>
    </vt:vector>
  </HeadingPairs>
  <TitlesOfParts>
    <vt:vector size="1" baseType="lpstr">
      <vt:lpstr></vt:lpstr>
    </vt:vector>
  </TitlesOfParts>
  <Company>PAPELES Y CORRUGADOS ANDINA</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BRUNO MOREIRA</cp:lastModifiedBy>
  <cp:revision>5</cp:revision>
  <cp:lastPrinted>2025-04-13T12:56:00Z</cp:lastPrinted>
  <dcterms:created xsi:type="dcterms:W3CDTF">2025-06-26T21:09:00Z</dcterms:created>
  <dcterms:modified xsi:type="dcterms:W3CDTF">2025-10-29T17:58:00Z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0x01010088FE562D9E782F4DBF4E96B95D968A6C</vt:lpwstr>
  </property>
  <property fmtid="{D5CDD505-2E9C-101B-9397-08002B2CF9AE}" pid="3" name="_activity">
    <vt:lpwstr/>
  </property>
</Properties>
</file>