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A86" w:rsidRPr="00A16A86" w:rsidRDefault="00A16A86">
      <w:pPr>
        <w:rPr>
          <w:lang w:val="en-US"/>
        </w:rPr>
      </w:pPr>
      <w:r w:rsidRPr="00A16A86">
        <w:rPr>
          <w:lang w:val="en-US"/>
        </w:rPr>
        <w:t xml:space="preserve">Park Manager 5 </w:t>
      </w:r>
    </w:p>
    <w:p w:rsidR="00A16A86" w:rsidRDefault="00A16A86">
      <w:r w:rsidRPr="00A16A86">
        <w:t>-Software utilizado para monitorar e</w:t>
      </w:r>
      <w:r>
        <w:t xml:space="preserve"> gerenciar o operacional e o financeiro de um estacionamento (avulsos, mensalista, convênios, serviços e etc);</w:t>
      </w:r>
    </w:p>
    <w:p w:rsidR="00A16A86" w:rsidRDefault="00A16A86">
      <w:r>
        <w:t>-</w:t>
      </w:r>
      <w:r w:rsidRPr="00A16A86">
        <w:t>Níveis de senha para cada tipo de usuário (operadores, supervisores, gerentes, etc.) garantem o sigilo das informações e o acesso apenas às operações autorizadas;</w:t>
      </w:r>
    </w:p>
    <w:p w:rsidR="00A16A86" w:rsidRDefault="00A16A86">
      <w:r>
        <w:t>-</w:t>
      </w:r>
      <w:r w:rsidRPr="00A16A86">
        <w:t>Total flexibilidade em múltiplas tabelas de preço para avulsos, pernoite, feriados e convênios;</w:t>
      </w:r>
    </w:p>
    <w:p w:rsidR="00A16A86" w:rsidRDefault="00A16A86">
      <w:r>
        <w:t>-</w:t>
      </w:r>
      <w:r w:rsidRPr="00A16A86">
        <w:t>Prevê múltiplas formas de cobrança, lê selos de código de barras, cartões de seguradora, digital, etc;</w:t>
      </w:r>
    </w:p>
    <w:p w:rsidR="00A16A86" w:rsidRPr="00A16A86" w:rsidRDefault="00A16A86" w:rsidP="00A16A86">
      <w:r>
        <w:t>-</w:t>
      </w:r>
      <w:r w:rsidRPr="00A16A86">
        <w:t>Possui recursos avançados como:</w:t>
      </w:r>
    </w:p>
    <w:p w:rsidR="00A16A86" w:rsidRPr="00A16A86" w:rsidRDefault="00A16A86" w:rsidP="00A16A86">
      <w:pPr>
        <w:numPr>
          <w:ilvl w:val="1"/>
          <w:numId w:val="1"/>
        </w:numPr>
      </w:pPr>
      <w:r w:rsidRPr="00A16A86">
        <w:t>Venda de créditos em horas ou valor (cartão pré-pago)</w:t>
      </w:r>
    </w:p>
    <w:p w:rsidR="00A16A86" w:rsidRPr="00A16A86" w:rsidRDefault="00A16A86" w:rsidP="00A16A86">
      <w:pPr>
        <w:numPr>
          <w:ilvl w:val="1"/>
          <w:numId w:val="1"/>
        </w:numPr>
      </w:pPr>
      <w:r w:rsidRPr="00A16A86">
        <w:t>Selos de Convênio com ou sem Código de Barras</w:t>
      </w:r>
    </w:p>
    <w:p w:rsidR="00A16A86" w:rsidRPr="00A16A86" w:rsidRDefault="00A16A86" w:rsidP="00A16A86">
      <w:pPr>
        <w:numPr>
          <w:ilvl w:val="1"/>
          <w:numId w:val="1"/>
        </w:numPr>
      </w:pPr>
      <w:r w:rsidRPr="00A16A86">
        <w:t>Controle de Vagas e Pátios</w:t>
      </w:r>
    </w:p>
    <w:p w:rsidR="00A16A86" w:rsidRDefault="00A16A86" w:rsidP="00A16A86">
      <w:pPr>
        <w:numPr>
          <w:ilvl w:val="1"/>
          <w:numId w:val="1"/>
        </w:numPr>
      </w:pPr>
      <w:r w:rsidRPr="00A16A86">
        <w:t>Registro de Avarias de Veículos</w:t>
      </w:r>
    </w:p>
    <w:p w:rsidR="00A16A86" w:rsidRDefault="00A16A86" w:rsidP="00A16A86">
      <w:r>
        <w:t>-</w:t>
      </w:r>
      <w:r w:rsidRPr="00A16A86">
        <w:t>Controla todos os parâmetros dos mensalistas (data de validade, vagas, períodos, valores, etc.), efetuando a detecção do mesmo por placa ou cartão; permite venda de crédito;</w:t>
      </w:r>
    </w:p>
    <w:p w:rsidR="00D51D75" w:rsidRDefault="00D51D75" w:rsidP="00D51D75">
      <w:r>
        <w:t>-</w:t>
      </w:r>
      <w:r>
        <w:t>Apresenta relatórios instantâneos ou pelo período que for selecionado de:</w:t>
      </w:r>
    </w:p>
    <w:p w:rsidR="00D51D75" w:rsidRDefault="00D51D75" w:rsidP="00D51D75">
      <w:r>
        <w:t>Veículos no pátio do estacionamento com todas informações pertinentes como data/hora de entrada, placa, modelo, acesso, valor pago (quando a cobrança é na entrada) etc...</w:t>
      </w:r>
    </w:p>
    <w:p w:rsidR="00D51D75" w:rsidRDefault="00D51D75" w:rsidP="00D51D75">
      <w:r>
        <w:t>-</w:t>
      </w:r>
      <w:r>
        <w:t>Estatística de Permanência Analítica e Sintética: apresenta o tempo de permanência dos veículos no estacionamento por fração de hora</w:t>
      </w:r>
    </w:p>
    <w:p w:rsidR="00D51D75" w:rsidRDefault="00D51D75" w:rsidP="00D51D75">
      <w:r>
        <w:t>Estatística de Ocupação: apresenta a ocupação média do pátio</w:t>
      </w:r>
    </w:p>
    <w:p w:rsidR="00D51D75" w:rsidRDefault="00D51D75" w:rsidP="00D51D75">
      <w:r>
        <w:t xml:space="preserve">Informações financeiras e de movimentação do estacionamento: separa por tipo de estacionamento (avulso, convênios, serviços, pagamentos de mensalistas, etc.)  e tipo de pagamento: Dinheiro, Cheque, Cartão de Crédito (TEF), </w:t>
      </w:r>
      <w:proofErr w:type="gramStart"/>
      <w:r>
        <w:t>etc..</w:t>
      </w:r>
      <w:proofErr w:type="gramEnd"/>
    </w:p>
    <w:p w:rsidR="00D51D75" w:rsidRDefault="00D51D75" w:rsidP="00D51D75">
      <w:r>
        <w:t>Relatório de Acessos de Automação: cada tipo de acesso por equipamento (levantamento de cancela, leitura de credenciado, emissão de ticket, etc.)</w:t>
      </w:r>
    </w:p>
    <w:p w:rsidR="00D51D75" w:rsidRDefault="00D51D75" w:rsidP="00D51D75">
      <w:r>
        <w:t>Relatório de Contagem: contagem de veículos por baia de acesso (entrada, saída e especial)</w:t>
      </w:r>
    </w:p>
    <w:p w:rsidR="00D51D75" w:rsidRDefault="00D51D75" w:rsidP="00D51D75">
      <w:r>
        <w:t>Relatórios de pagamento de clientes, créditos de cartão, seguradoras, etc...</w:t>
      </w:r>
    </w:p>
    <w:p w:rsidR="00D51D75" w:rsidRDefault="00D51D75" w:rsidP="00D51D75">
      <w:r>
        <w:t>L</w:t>
      </w:r>
      <w:r>
        <w:t>ogins do Sistema (todo o tipo de acesso e alteração efetuada no sistema)</w:t>
      </w:r>
    </w:p>
    <w:p w:rsidR="00D51D75" w:rsidRDefault="00D51D75" w:rsidP="00D51D75">
      <w:r>
        <w:t>Relatórios de Notas Fiscais emitidas (RPS), envio a prefeitura, etc.</w:t>
      </w:r>
    </w:p>
    <w:p w:rsidR="00D51D75" w:rsidRDefault="00D51D75" w:rsidP="00D51D75">
      <w:r>
        <w:t>Consolida toda informação dos caixas; integrado ao Park Central (em rede local ou pela Internet) gera gráficos e relatórios formatados para impressoras gráficas ou outros aplicativos;</w:t>
      </w:r>
    </w:p>
    <w:p w:rsidR="00D51D75" w:rsidRDefault="00D51D75" w:rsidP="00D51D75">
      <w:r>
        <w:t>Controla Serviços diversos e Despesas locais do estacionamento</w:t>
      </w:r>
      <w:r>
        <w:t>.</w:t>
      </w:r>
      <w:bookmarkStart w:id="0" w:name="_GoBack"/>
      <w:bookmarkEnd w:id="0"/>
    </w:p>
    <w:sectPr w:rsidR="00D51D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F94" w:rsidRDefault="00EF3F94" w:rsidP="00D51D75">
      <w:pPr>
        <w:spacing w:after="0" w:line="240" w:lineRule="auto"/>
      </w:pPr>
      <w:r>
        <w:separator/>
      </w:r>
    </w:p>
  </w:endnote>
  <w:endnote w:type="continuationSeparator" w:id="0">
    <w:p w:rsidR="00EF3F94" w:rsidRDefault="00EF3F94" w:rsidP="00D5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F94" w:rsidRDefault="00EF3F94" w:rsidP="00D51D75">
      <w:pPr>
        <w:spacing w:after="0" w:line="240" w:lineRule="auto"/>
      </w:pPr>
      <w:r>
        <w:separator/>
      </w:r>
    </w:p>
  </w:footnote>
  <w:footnote w:type="continuationSeparator" w:id="0">
    <w:p w:rsidR="00EF3F94" w:rsidRDefault="00EF3F94" w:rsidP="00D51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3C89"/>
    <w:multiLevelType w:val="multilevel"/>
    <w:tmpl w:val="468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86"/>
    <w:rsid w:val="00A16A86"/>
    <w:rsid w:val="00D51D75"/>
    <w:rsid w:val="00E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E2B5"/>
  <w15:chartTrackingRefBased/>
  <w15:docId w15:val="{EF100D7C-35C4-45EA-98D7-E4F966C8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D75"/>
  </w:style>
  <w:style w:type="paragraph" w:styleId="Footer">
    <w:name w:val="footer"/>
    <w:basedOn w:val="Normal"/>
    <w:link w:val="FooterChar"/>
    <w:uiPriority w:val="99"/>
    <w:unhideWhenUsed/>
    <w:rsid w:val="00D51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2022-03-25T11:36:00Z</dcterms:created>
  <dcterms:modified xsi:type="dcterms:W3CDTF">2022-03-25T11:53:00Z</dcterms:modified>
</cp:coreProperties>
</file>