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28DF5" w14:textId="7A48EF42" w:rsidR="00F01DE9" w:rsidRPr="00F01DE9" w:rsidRDefault="00F01DE9" w:rsidP="00F01DE9">
      <w:r w:rsidRPr="00F01DE9">
        <w:t xml:space="preserve">A empresa contratante, um zoológico de médio porte, busca modernizar e otimizar a gestão de seus principais processos através da implementação de um sistema de banco de dados robusto e eficiente. Atualmente, diversas operações são realizadas manualmente, o que </w:t>
      </w:r>
      <w:r w:rsidRPr="00F01DE9">
        <w:t>acarreta</w:t>
      </w:r>
      <w:r w:rsidRPr="00F01DE9">
        <w:t xml:space="preserve"> lentidão, possibilidade de erros e dificuldades na geração de relatórios e análises para tomada de decisão.</w:t>
      </w:r>
    </w:p>
    <w:p w14:paraId="10BCD35D" w14:textId="77777777" w:rsidR="00F01DE9" w:rsidRDefault="00F01DE9" w:rsidP="00F01DE9">
      <w:r w:rsidRPr="00F01DE9">
        <w:t>O objetivo principal é criar um sistema que permita o controle informatizado de visitantes, vendas de ingressos, promoções, pagamentos e avaliações, além de gerenciar informações relevantes sobre a capacidade máxima do zoológico. A automação desses processos visa melhorar a experiência do visitante, aumentar a eficiência operacional e fornecer dados precisos para a gestão estratégica do negócio.</w:t>
      </w:r>
    </w:p>
    <w:p w14:paraId="4817E113" w14:textId="57567ED3" w:rsidR="00910283" w:rsidRDefault="001831BC" w:rsidP="00F01DE9">
      <w:r w:rsidRPr="00910283">
        <w:t>MER:</w:t>
      </w:r>
    </w:p>
    <w:p w14:paraId="641D84A6" w14:textId="73FAC7FD" w:rsidR="00910283" w:rsidRDefault="00910283" w:rsidP="00F01DE9">
      <w:r>
        <w:rPr>
          <w:noProof/>
        </w:rPr>
        <w:drawing>
          <wp:inline distT="0" distB="0" distL="0" distR="0" wp14:anchorId="76D72B85" wp14:editId="47AC613C">
            <wp:extent cx="5400040" cy="2896235"/>
            <wp:effectExtent l="0" t="0" r="0" b="0"/>
            <wp:docPr id="527859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59797" name="Imagem 5278597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D459" w14:textId="08C9141E" w:rsidR="008244C4" w:rsidRPr="008244C4" w:rsidRDefault="008244C4" w:rsidP="008244C4">
      <w:r w:rsidRPr="008244C4">
        <w:t xml:space="preserve"> </w:t>
      </w:r>
      <w:r w:rsidRPr="008244C4">
        <w:rPr>
          <w:b/>
          <w:bCs/>
        </w:rPr>
        <w:t>Gestão de Visitantes:</w:t>
      </w:r>
    </w:p>
    <w:p w14:paraId="7A1A4447" w14:textId="77777777" w:rsidR="008244C4" w:rsidRPr="008244C4" w:rsidRDefault="008244C4" w:rsidP="008244C4">
      <w:pPr>
        <w:numPr>
          <w:ilvl w:val="0"/>
          <w:numId w:val="1"/>
        </w:numPr>
      </w:pPr>
      <w:r w:rsidRPr="008244C4">
        <w:t>Cada visitante deve ser único, identificado por um CPF exclusivo.</w:t>
      </w:r>
    </w:p>
    <w:p w14:paraId="5CBA5200" w14:textId="77777777" w:rsidR="008244C4" w:rsidRPr="008244C4" w:rsidRDefault="008244C4" w:rsidP="008244C4">
      <w:pPr>
        <w:numPr>
          <w:ilvl w:val="0"/>
          <w:numId w:val="1"/>
        </w:numPr>
      </w:pPr>
      <w:r w:rsidRPr="008244C4">
        <w:t>É importante registrar informações de contato (e-mail, endereço) para futuras comunicações e promoções.</w:t>
      </w:r>
    </w:p>
    <w:p w14:paraId="72E8ADBA" w14:textId="77777777" w:rsidR="008244C4" w:rsidRPr="008244C4" w:rsidRDefault="008244C4" w:rsidP="008244C4">
      <w:pPr>
        <w:numPr>
          <w:ilvl w:val="0"/>
          <w:numId w:val="1"/>
        </w:numPr>
      </w:pPr>
      <w:r w:rsidRPr="008244C4">
        <w:t>A idade do visitante é relevante para futuras segmentações e ofertas específicas.</w:t>
      </w:r>
    </w:p>
    <w:p w14:paraId="635DAFB4" w14:textId="6239199B" w:rsidR="008244C4" w:rsidRPr="008244C4" w:rsidRDefault="008244C4" w:rsidP="008244C4">
      <w:r w:rsidRPr="008244C4">
        <w:rPr>
          <w:b/>
          <w:bCs/>
        </w:rPr>
        <w:t>Gestão de Promoções:</w:t>
      </w:r>
    </w:p>
    <w:p w14:paraId="1C2A8567" w14:textId="77777777" w:rsidR="008244C4" w:rsidRPr="008244C4" w:rsidRDefault="008244C4" w:rsidP="008244C4">
      <w:pPr>
        <w:numPr>
          <w:ilvl w:val="0"/>
          <w:numId w:val="2"/>
        </w:numPr>
      </w:pPr>
      <w:r w:rsidRPr="008244C4">
        <w:t>O zoológico pode oferecer diferentes tipos de descontos (percentual ou valor fixo) com códigos promocionais únicos.</w:t>
      </w:r>
    </w:p>
    <w:p w14:paraId="264C814F" w14:textId="77777777" w:rsidR="008244C4" w:rsidRPr="008244C4" w:rsidRDefault="008244C4" w:rsidP="008244C4">
      <w:pPr>
        <w:numPr>
          <w:ilvl w:val="0"/>
          <w:numId w:val="2"/>
        </w:numPr>
      </w:pPr>
      <w:r w:rsidRPr="008244C4">
        <w:t>Cada promoção terá um período de validade (data de início e fim).</w:t>
      </w:r>
    </w:p>
    <w:p w14:paraId="600972B6" w14:textId="77777777" w:rsidR="008244C4" w:rsidRPr="008244C4" w:rsidRDefault="008244C4" w:rsidP="008244C4">
      <w:pPr>
        <w:numPr>
          <w:ilvl w:val="0"/>
          <w:numId w:val="2"/>
        </w:numPr>
      </w:pPr>
      <w:r w:rsidRPr="008244C4">
        <w:lastRenderedPageBreak/>
        <w:t>Descontos percentuais devem estar entre 0% e 100%, enquanto descontos de valor fixo devem ser maiores que zero.</w:t>
      </w:r>
    </w:p>
    <w:p w14:paraId="6582A71A" w14:textId="77777777" w:rsidR="008244C4" w:rsidRPr="008244C4" w:rsidRDefault="008244C4" w:rsidP="008244C4">
      <w:pPr>
        <w:numPr>
          <w:ilvl w:val="0"/>
          <w:numId w:val="2"/>
        </w:numPr>
      </w:pPr>
      <w:r w:rsidRPr="008244C4">
        <w:t>A data de fim de uma promoção deve ser sempre igual ou posterior à data de início.</w:t>
      </w:r>
    </w:p>
    <w:p w14:paraId="60517B5E" w14:textId="40B159FE" w:rsidR="008244C4" w:rsidRPr="008244C4" w:rsidRDefault="008244C4" w:rsidP="008244C4">
      <w:r w:rsidRPr="008244C4">
        <w:t xml:space="preserve"> </w:t>
      </w:r>
      <w:r w:rsidRPr="008244C4">
        <w:rPr>
          <w:b/>
          <w:bCs/>
        </w:rPr>
        <w:t>Processo de Compra:</w:t>
      </w:r>
    </w:p>
    <w:p w14:paraId="30F6A6B5" w14:textId="77777777" w:rsidR="008244C4" w:rsidRPr="008244C4" w:rsidRDefault="008244C4" w:rsidP="008244C4">
      <w:pPr>
        <w:numPr>
          <w:ilvl w:val="0"/>
          <w:numId w:val="3"/>
        </w:numPr>
      </w:pPr>
      <w:r w:rsidRPr="008244C4">
        <w:t>Uma compra é realizada por um visitante e pode ou não utilizar um código promocional.</w:t>
      </w:r>
    </w:p>
    <w:p w14:paraId="01663444" w14:textId="77777777" w:rsidR="008244C4" w:rsidRPr="008244C4" w:rsidRDefault="008244C4" w:rsidP="008244C4">
      <w:pPr>
        <w:numPr>
          <w:ilvl w:val="0"/>
          <w:numId w:val="3"/>
        </w:numPr>
      </w:pPr>
      <w:r w:rsidRPr="008244C4">
        <w:t>É necessário registrar o valor total da compra e a data em que foi efetuada.</w:t>
      </w:r>
    </w:p>
    <w:p w14:paraId="48EFC542" w14:textId="77777777" w:rsidR="008244C4" w:rsidRPr="008244C4" w:rsidRDefault="008244C4" w:rsidP="008244C4">
      <w:pPr>
        <w:numPr>
          <w:ilvl w:val="0"/>
          <w:numId w:val="3"/>
        </w:numPr>
      </w:pPr>
      <w:r w:rsidRPr="008244C4">
        <w:t>Cada compra está associada a um único visitante e pode estar vinculada a uma única promoção.</w:t>
      </w:r>
    </w:p>
    <w:p w14:paraId="316F436E" w14:textId="363A6A0D" w:rsidR="008244C4" w:rsidRPr="008244C4" w:rsidRDefault="008244C4" w:rsidP="008244C4">
      <w:r w:rsidRPr="008244C4">
        <w:rPr>
          <w:b/>
          <w:bCs/>
        </w:rPr>
        <w:t>Gestão de Pagamentos:</w:t>
      </w:r>
    </w:p>
    <w:p w14:paraId="147A98B9" w14:textId="77777777" w:rsidR="008244C4" w:rsidRPr="008244C4" w:rsidRDefault="008244C4" w:rsidP="008244C4">
      <w:pPr>
        <w:numPr>
          <w:ilvl w:val="0"/>
          <w:numId w:val="4"/>
        </w:numPr>
      </w:pPr>
      <w:r w:rsidRPr="008244C4">
        <w:t>O sistema deve registrar o status de cada pagamento (aprovado, pendente, recusado).</w:t>
      </w:r>
    </w:p>
    <w:p w14:paraId="3E41A8CE" w14:textId="77777777" w:rsidR="008244C4" w:rsidRPr="008244C4" w:rsidRDefault="008244C4" w:rsidP="008244C4">
      <w:pPr>
        <w:numPr>
          <w:ilvl w:val="0"/>
          <w:numId w:val="4"/>
        </w:numPr>
      </w:pPr>
      <w:r w:rsidRPr="008244C4">
        <w:t>A data e hora do processamento do pagamento devem ser armazenadas.</w:t>
      </w:r>
    </w:p>
    <w:p w14:paraId="77F5B821" w14:textId="77777777" w:rsidR="008244C4" w:rsidRPr="008244C4" w:rsidRDefault="008244C4" w:rsidP="008244C4">
      <w:pPr>
        <w:numPr>
          <w:ilvl w:val="0"/>
          <w:numId w:val="4"/>
        </w:numPr>
      </w:pPr>
      <w:r w:rsidRPr="008244C4">
        <w:t>Cada pagamento está vinculado a uma única compra.</w:t>
      </w:r>
    </w:p>
    <w:p w14:paraId="28A5CD44" w14:textId="59F9EEFC" w:rsidR="008244C4" w:rsidRPr="008244C4" w:rsidRDefault="008244C4" w:rsidP="008244C4">
      <w:r w:rsidRPr="008244C4">
        <w:rPr>
          <w:b/>
          <w:bCs/>
        </w:rPr>
        <w:t>Detalhes do Pagamento:</w:t>
      </w:r>
    </w:p>
    <w:p w14:paraId="7BC0662B" w14:textId="77777777" w:rsidR="008244C4" w:rsidRPr="008244C4" w:rsidRDefault="008244C4" w:rsidP="008244C4">
      <w:pPr>
        <w:numPr>
          <w:ilvl w:val="0"/>
          <w:numId w:val="5"/>
        </w:numPr>
      </w:pPr>
      <w:r w:rsidRPr="008244C4">
        <w:t>O sistema deve suportar diferentes métodos de pagamento: cartão de crédito, cartão de débito, boleto bancário e PIX.</w:t>
      </w:r>
    </w:p>
    <w:p w14:paraId="1F1C6FDE" w14:textId="77777777" w:rsidR="008244C4" w:rsidRPr="008244C4" w:rsidRDefault="008244C4" w:rsidP="008244C4">
      <w:pPr>
        <w:numPr>
          <w:ilvl w:val="0"/>
          <w:numId w:val="5"/>
        </w:numPr>
      </w:pPr>
      <w:r w:rsidRPr="008244C4">
        <w:t>Para pagamentos com cartão, é necessário registrar o nome do titular, a validade e os últimos quatro dígitos do cartão.</w:t>
      </w:r>
    </w:p>
    <w:p w14:paraId="20FC4F06" w14:textId="77777777" w:rsidR="008244C4" w:rsidRPr="008244C4" w:rsidRDefault="008244C4" w:rsidP="008244C4">
      <w:pPr>
        <w:numPr>
          <w:ilvl w:val="0"/>
          <w:numId w:val="5"/>
        </w:numPr>
      </w:pPr>
      <w:r w:rsidRPr="008244C4">
        <w:t>Para pagamentos com PIX, a chave PIX deve ser armazenada.</w:t>
      </w:r>
    </w:p>
    <w:p w14:paraId="0A705593" w14:textId="77777777" w:rsidR="008244C4" w:rsidRPr="008244C4" w:rsidRDefault="008244C4" w:rsidP="008244C4">
      <w:pPr>
        <w:numPr>
          <w:ilvl w:val="0"/>
          <w:numId w:val="5"/>
        </w:numPr>
      </w:pPr>
      <w:r w:rsidRPr="008244C4">
        <w:t>Para pagamentos com boleto, o código de barras (44 dígitos) deve ser registrado.</w:t>
      </w:r>
    </w:p>
    <w:p w14:paraId="128FAB51" w14:textId="77777777" w:rsidR="008244C4" w:rsidRPr="008244C4" w:rsidRDefault="008244C4" w:rsidP="008244C4">
      <w:pPr>
        <w:numPr>
          <w:ilvl w:val="0"/>
          <w:numId w:val="5"/>
        </w:numPr>
      </w:pPr>
      <w:r w:rsidRPr="008244C4">
        <w:t>Apenas um método de pagamento deve ser preenchido por transação.</w:t>
      </w:r>
    </w:p>
    <w:p w14:paraId="2CABFDC5" w14:textId="476E7E50" w:rsidR="008244C4" w:rsidRPr="008244C4" w:rsidRDefault="008244C4" w:rsidP="008244C4">
      <w:r w:rsidRPr="008244C4">
        <w:rPr>
          <w:b/>
          <w:bCs/>
        </w:rPr>
        <w:t>Gestão de Tipos de Ingressos:</w:t>
      </w:r>
    </w:p>
    <w:p w14:paraId="5D334302" w14:textId="5195FCE7" w:rsidR="008244C4" w:rsidRPr="008244C4" w:rsidRDefault="008244C4" w:rsidP="008244C4">
      <w:pPr>
        <w:numPr>
          <w:ilvl w:val="0"/>
          <w:numId w:val="6"/>
        </w:numPr>
      </w:pPr>
      <w:r w:rsidRPr="008244C4">
        <w:t>Diferentes tipos de ingressos (ex</w:t>
      </w:r>
      <w:r w:rsidR="001831BC">
        <w:t>emplo</w:t>
      </w:r>
      <w:r w:rsidRPr="008244C4">
        <w:t>: adulto, infantil, estudante) possuem preços e descrições distintas.</w:t>
      </w:r>
    </w:p>
    <w:p w14:paraId="129E98C5" w14:textId="77777777" w:rsidR="008244C4" w:rsidRPr="008244C4" w:rsidRDefault="008244C4" w:rsidP="008244C4">
      <w:pPr>
        <w:numPr>
          <w:ilvl w:val="0"/>
          <w:numId w:val="6"/>
        </w:numPr>
      </w:pPr>
      <w:r w:rsidRPr="008244C4">
        <w:t>É crucial controlar a quantidade disponível de cada tipo de ingresso.</w:t>
      </w:r>
    </w:p>
    <w:p w14:paraId="69576666" w14:textId="77777777" w:rsidR="008244C4" w:rsidRPr="008244C4" w:rsidRDefault="008244C4" w:rsidP="008244C4">
      <w:pPr>
        <w:numPr>
          <w:ilvl w:val="0"/>
          <w:numId w:val="6"/>
        </w:numPr>
      </w:pPr>
      <w:r w:rsidRPr="008244C4">
        <w:t>O preço de cada tipo de ingresso deve ser maior que zero, e a quantidade disponível não pode ser negativa.</w:t>
      </w:r>
    </w:p>
    <w:p w14:paraId="59005708" w14:textId="4EA05180" w:rsidR="008244C4" w:rsidRPr="008244C4" w:rsidRDefault="008244C4" w:rsidP="008244C4">
      <w:r w:rsidRPr="008244C4">
        <w:t xml:space="preserve"> </w:t>
      </w:r>
      <w:r w:rsidRPr="008244C4">
        <w:rPr>
          <w:b/>
          <w:bCs/>
        </w:rPr>
        <w:t>Gestão de Tutores (Responsáveis por menores):</w:t>
      </w:r>
    </w:p>
    <w:p w14:paraId="7D17B108" w14:textId="77777777" w:rsidR="008244C4" w:rsidRPr="008244C4" w:rsidRDefault="008244C4" w:rsidP="008244C4">
      <w:pPr>
        <w:numPr>
          <w:ilvl w:val="0"/>
          <w:numId w:val="7"/>
        </w:numPr>
      </w:pPr>
      <w:r w:rsidRPr="008244C4">
        <w:lastRenderedPageBreak/>
        <w:t>Em alguns casos, um ingresso pode estar associado a um tutor (responsável por um visitante menor de idade).</w:t>
      </w:r>
    </w:p>
    <w:p w14:paraId="10EF8C06" w14:textId="77777777" w:rsidR="008244C4" w:rsidRPr="008244C4" w:rsidRDefault="008244C4" w:rsidP="008244C4">
      <w:pPr>
        <w:numPr>
          <w:ilvl w:val="0"/>
          <w:numId w:val="7"/>
        </w:numPr>
      </w:pPr>
      <w:r w:rsidRPr="008244C4">
        <w:t>É necessário registrar o nome do tutor.</w:t>
      </w:r>
    </w:p>
    <w:p w14:paraId="50DB8F6E" w14:textId="2546F739" w:rsidR="008244C4" w:rsidRPr="008244C4" w:rsidRDefault="008244C4" w:rsidP="008244C4">
      <w:r w:rsidRPr="008244C4">
        <w:rPr>
          <w:b/>
          <w:bCs/>
        </w:rPr>
        <w:t>Gestão de Ingressos:</w:t>
      </w:r>
    </w:p>
    <w:p w14:paraId="121A5338" w14:textId="77777777" w:rsidR="008244C4" w:rsidRPr="008244C4" w:rsidRDefault="008244C4" w:rsidP="008244C4">
      <w:pPr>
        <w:numPr>
          <w:ilvl w:val="0"/>
          <w:numId w:val="8"/>
        </w:numPr>
      </w:pPr>
      <w:r w:rsidRPr="008244C4">
        <w:t>Cada ingresso possui uma data específica para a visita.</w:t>
      </w:r>
    </w:p>
    <w:p w14:paraId="16F7402C" w14:textId="77777777" w:rsidR="008244C4" w:rsidRPr="008244C4" w:rsidRDefault="008244C4" w:rsidP="008244C4">
      <w:pPr>
        <w:numPr>
          <w:ilvl w:val="0"/>
          <w:numId w:val="8"/>
        </w:numPr>
      </w:pPr>
      <w:r w:rsidRPr="008244C4">
        <w:t>O sistema deve registrar a data e hora do check-in do visitante (quando o ingresso é utilizado).</w:t>
      </w:r>
    </w:p>
    <w:p w14:paraId="26658DA3" w14:textId="77777777" w:rsidR="008244C4" w:rsidRPr="008244C4" w:rsidRDefault="008244C4" w:rsidP="008244C4">
      <w:pPr>
        <w:numPr>
          <w:ilvl w:val="0"/>
          <w:numId w:val="8"/>
        </w:numPr>
      </w:pPr>
      <w:r w:rsidRPr="008244C4">
        <w:t>O status do ingresso pode ser pendente, utilizado ou cancelado.</w:t>
      </w:r>
    </w:p>
    <w:p w14:paraId="20F75BCA" w14:textId="77777777" w:rsidR="008244C4" w:rsidRPr="008244C4" w:rsidRDefault="008244C4" w:rsidP="008244C4">
      <w:pPr>
        <w:numPr>
          <w:ilvl w:val="0"/>
          <w:numId w:val="8"/>
        </w:numPr>
      </w:pPr>
      <w:r w:rsidRPr="008244C4">
        <w:t>Um ingresso pode estar associado a um tutor (campo booleano para indicar se há um tutor).</w:t>
      </w:r>
    </w:p>
    <w:p w14:paraId="4C89295A" w14:textId="77777777" w:rsidR="008244C4" w:rsidRPr="008244C4" w:rsidRDefault="008244C4" w:rsidP="008244C4">
      <w:pPr>
        <w:numPr>
          <w:ilvl w:val="0"/>
          <w:numId w:val="8"/>
        </w:numPr>
      </w:pPr>
      <w:r w:rsidRPr="008244C4">
        <w:t>Cada ingresso está vinculado a uma única compra e a um único tipo de ingresso.</w:t>
      </w:r>
    </w:p>
    <w:p w14:paraId="45043AC9" w14:textId="77777777" w:rsidR="008244C4" w:rsidRPr="008244C4" w:rsidRDefault="008244C4" w:rsidP="008244C4">
      <w:pPr>
        <w:numPr>
          <w:ilvl w:val="0"/>
          <w:numId w:val="8"/>
        </w:numPr>
      </w:pPr>
      <w:r w:rsidRPr="008244C4">
        <w:t>Se houver um tutor associado ao ingresso, o ID do tutor deve ser registrado.</w:t>
      </w:r>
    </w:p>
    <w:p w14:paraId="4E5009BC" w14:textId="2E86FD4E" w:rsidR="008244C4" w:rsidRPr="008244C4" w:rsidRDefault="008244C4" w:rsidP="008244C4">
      <w:r w:rsidRPr="008244C4">
        <w:t xml:space="preserve">  </w:t>
      </w:r>
      <w:r w:rsidRPr="008244C4">
        <w:rPr>
          <w:b/>
          <w:bCs/>
        </w:rPr>
        <w:t>Avaliações dos Visitantes:</w:t>
      </w:r>
    </w:p>
    <w:p w14:paraId="6F924D88" w14:textId="77777777" w:rsidR="008244C4" w:rsidRPr="008244C4" w:rsidRDefault="008244C4" w:rsidP="008244C4">
      <w:pPr>
        <w:numPr>
          <w:ilvl w:val="0"/>
          <w:numId w:val="9"/>
        </w:numPr>
      </w:pPr>
      <w:r w:rsidRPr="008244C4">
        <w:t>Os visitantes podem avaliar sua experiência no zoológico, atribuindo uma nota de 1 a 10 e deixando um comentário.</w:t>
      </w:r>
    </w:p>
    <w:p w14:paraId="5AB54B3F" w14:textId="77777777" w:rsidR="008244C4" w:rsidRPr="008244C4" w:rsidRDefault="008244C4" w:rsidP="008244C4">
      <w:pPr>
        <w:numPr>
          <w:ilvl w:val="0"/>
          <w:numId w:val="9"/>
        </w:numPr>
      </w:pPr>
      <w:r w:rsidRPr="008244C4">
        <w:t>A data da avaliação deve ser registrada.</w:t>
      </w:r>
    </w:p>
    <w:p w14:paraId="78149F01" w14:textId="77777777" w:rsidR="008244C4" w:rsidRPr="008244C4" w:rsidRDefault="008244C4" w:rsidP="008244C4">
      <w:pPr>
        <w:numPr>
          <w:ilvl w:val="0"/>
          <w:numId w:val="9"/>
        </w:numPr>
      </w:pPr>
      <w:r w:rsidRPr="008244C4">
        <w:t>Cada avaliação é feita por um único visitante.</w:t>
      </w:r>
    </w:p>
    <w:p w14:paraId="4A24D183" w14:textId="7C9F0CAB" w:rsidR="008244C4" w:rsidRPr="008244C4" w:rsidRDefault="008244C4" w:rsidP="008244C4">
      <w:r w:rsidRPr="008244C4">
        <w:rPr>
          <w:b/>
          <w:bCs/>
        </w:rPr>
        <w:t>Controle de Capacidade Máxima:</w:t>
      </w:r>
    </w:p>
    <w:p w14:paraId="01867B04" w14:textId="77777777" w:rsidR="008244C4" w:rsidRPr="008244C4" w:rsidRDefault="008244C4" w:rsidP="008244C4">
      <w:pPr>
        <w:numPr>
          <w:ilvl w:val="0"/>
          <w:numId w:val="10"/>
        </w:numPr>
      </w:pPr>
      <w:r w:rsidRPr="008244C4">
        <w:t>O zoológico possui uma capacidade máxima de público que pode variar em diferentes períodos.</w:t>
      </w:r>
    </w:p>
    <w:p w14:paraId="1F29F590" w14:textId="77777777" w:rsidR="008244C4" w:rsidRPr="008244C4" w:rsidRDefault="008244C4" w:rsidP="008244C4">
      <w:pPr>
        <w:numPr>
          <w:ilvl w:val="0"/>
          <w:numId w:val="10"/>
        </w:numPr>
      </w:pPr>
      <w:r w:rsidRPr="008244C4">
        <w:t>É necessário registrar a capacidade máxima, a data de início e fim da vigência dessa capacidade.</w:t>
      </w:r>
    </w:p>
    <w:p w14:paraId="27BE5621" w14:textId="77777777" w:rsidR="008244C4" w:rsidRPr="008244C4" w:rsidRDefault="008244C4" w:rsidP="008244C4">
      <w:pPr>
        <w:numPr>
          <w:ilvl w:val="0"/>
          <w:numId w:val="10"/>
        </w:numPr>
      </w:pPr>
      <w:r w:rsidRPr="008244C4">
        <w:t>A data de fim da vigência da capacidade deve ser sempre igual ou posterior à data de início.</w:t>
      </w:r>
    </w:p>
    <w:p w14:paraId="20C5F069" w14:textId="29BEEE86" w:rsidR="008244C4" w:rsidRDefault="00BB3691" w:rsidP="00F01DE9">
      <w:r w:rsidRPr="00BB3691">
        <w:t>MR do banco</w:t>
      </w:r>
      <w:r>
        <w:t>:</w:t>
      </w:r>
    </w:p>
    <w:p w14:paraId="23418B15" w14:textId="156DA3D2" w:rsidR="00BB3691" w:rsidRDefault="00BB3691" w:rsidP="00F01DE9">
      <w:r>
        <w:rPr>
          <w:noProof/>
        </w:rPr>
        <w:lastRenderedPageBreak/>
        <w:drawing>
          <wp:inline distT="0" distB="0" distL="0" distR="0" wp14:anchorId="2A327F17" wp14:editId="3D34AE11">
            <wp:extent cx="5400040" cy="3856990"/>
            <wp:effectExtent l="0" t="0" r="0" b="0"/>
            <wp:docPr id="885542403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42403" name="Imagem 2" descr="Diagram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283C" w14:textId="77777777" w:rsidR="008244C4" w:rsidRDefault="008244C4" w:rsidP="00F01DE9"/>
    <w:p w14:paraId="7A5A167A" w14:textId="77777777" w:rsidR="008D5D73" w:rsidRPr="008D5D73" w:rsidRDefault="008D5D73" w:rsidP="008D5D73">
      <w:r w:rsidRPr="008D5D73">
        <w:t>Conclusão</w:t>
      </w:r>
    </w:p>
    <w:p w14:paraId="6D1D3D74" w14:textId="77777777" w:rsidR="008D5D73" w:rsidRPr="008D5D73" w:rsidRDefault="008D5D73" w:rsidP="008D5D73">
      <w:r w:rsidRPr="008D5D73">
        <w:t>Esta abordagem modular e cuidadosamente estruturada permite que o zoológico obtenha um controle eficiente de todos os processos envolvendo visitantes, vendas, pagamentos e feedback, além de garantir que a segurança e a integridade do espaço sejam mantidas. Ao automatizar essas funções, o sistema não só melhora a experiência do visitante, mas também fornece dados precisos para tomadas de decisão estratégicas, assegurando a sustentabilidade e a qualidade dos serviços prestados.</w:t>
      </w:r>
    </w:p>
    <w:p w14:paraId="15CB8427" w14:textId="77777777" w:rsidR="008D5D73" w:rsidRPr="008D5D73" w:rsidRDefault="008D5D73" w:rsidP="008D5D73">
      <w:r w:rsidRPr="008D5D73">
        <w:t>Gostaria de aprofundar algum aspecto específico desse modelo, como a implementação das verificações de capacidade ou detalhes adicionais sobre o processamento dos pagamentos?</w:t>
      </w:r>
    </w:p>
    <w:p w14:paraId="4CEFFC01" w14:textId="77777777" w:rsidR="008D5D73" w:rsidRPr="00F01DE9" w:rsidRDefault="008D5D73" w:rsidP="00F01DE9"/>
    <w:p w14:paraId="0A3AF872" w14:textId="77777777" w:rsidR="00C0045D" w:rsidRDefault="00C0045D"/>
    <w:sectPr w:rsidR="00C00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30F58"/>
    <w:multiLevelType w:val="multilevel"/>
    <w:tmpl w:val="A35C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A747F"/>
    <w:multiLevelType w:val="multilevel"/>
    <w:tmpl w:val="E21A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E1319"/>
    <w:multiLevelType w:val="multilevel"/>
    <w:tmpl w:val="9BCA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07E4"/>
    <w:multiLevelType w:val="multilevel"/>
    <w:tmpl w:val="D606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D701D"/>
    <w:multiLevelType w:val="multilevel"/>
    <w:tmpl w:val="8E24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C784B"/>
    <w:multiLevelType w:val="multilevel"/>
    <w:tmpl w:val="44D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777A5"/>
    <w:multiLevelType w:val="multilevel"/>
    <w:tmpl w:val="8AE8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57771"/>
    <w:multiLevelType w:val="multilevel"/>
    <w:tmpl w:val="05F4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C06A2"/>
    <w:multiLevelType w:val="multilevel"/>
    <w:tmpl w:val="29A6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0174C"/>
    <w:multiLevelType w:val="multilevel"/>
    <w:tmpl w:val="029E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524126">
    <w:abstractNumId w:val="4"/>
  </w:num>
  <w:num w:numId="2" w16cid:durableId="1372463486">
    <w:abstractNumId w:val="6"/>
  </w:num>
  <w:num w:numId="3" w16cid:durableId="937717607">
    <w:abstractNumId w:val="2"/>
  </w:num>
  <w:num w:numId="4" w16cid:durableId="1946185514">
    <w:abstractNumId w:val="0"/>
  </w:num>
  <w:num w:numId="5" w16cid:durableId="1276861830">
    <w:abstractNumId w:val="5"/>
  </w:num>
  <w:num w:numId="6" w16cid:durableId="1484852937">
    <w:abstractNumId w:val="3"/>
  </w:num>
  <w:num w:numId="7" w16cid:durableId="904486574">
    <w:abstractNumId w:val="7"/>
  </w:num>
  <w:num w:numId="8" w16cid:durableId="1552381489">
    <w:abstractNumId w:val="1"/>
  </w:num>
  <w:num w:numId="9" w16cid:durableId="1623606799">
    <w:abstractNumId w:val="9"/>
  </w:num>
  <w:num w:numId="10" w16cid:durableId="2025667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5D"/>
    <w:rsid w:val="001831BC"/>
    <w:rsid w:val="002877F3"/>
    <w:rsid w:val="008244C4"/>
    <w:rsid w:val="008D5D73"/>
    <w:rsid w:val="00910283"/>
    <w:rsid w:val="00BB3691"/>
    <w:rsid w:val="00C0045D"/>
    <w:rsid w:val="00F0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ECDDC"/>
  <w15:chartTrackingRefBased/>
  <w15:docId w15:val="{EC94A2B0-4FE0-41A7-8B1F-FF62D117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0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0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0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0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0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0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0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0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0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0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04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04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04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04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04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04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0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0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0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0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0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04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04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04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0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04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0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7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725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Pereira</dc:creator>
  <cp:keywords/>
  <dc:description/>
  <cp:lastModifiedBy>Bruno Pereira</cp:lastModifiedBy>
  <cp:revision>7</cp:revision>
  <dcterms:created xsi:type="dcterms:W3CDTF">2025-04-27T11:18:00Z</dcterms:created>
  <dcterms:modified xsi:type="dcterms:W3CDTF">2025-04-27T12:09:00Z</dcterms:modified>
</cp:coreProperties>
</file>