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DD2FA8" wp14:paraId="10067B93" wp14:textId="1FCD78E0">
      <w:p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02CF2B3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E171ECA" wp14:anchorId="5AD7342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57143" cy="1361905"/>
            <wp:effectExtent l="0" t="0" r="0" b="0"/>
            <wp:wrapNone/>
            <wp:docPr id="31056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892bde9f4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A768ADD">
        <w:drawing>
          <wp:inline xmlns:wp14="http://schemas.microsoft.com/office/word/2010/wordprocessingDrawing" wp14:editId="7D0065AB" wp14:anchorId="74746E45">
            <wp:extent cx="1095375" cy="1085850"/>
            <wp:effectExtent l="0" t="0" r="0" b="0"/>
            <wp:docPr id="11963235" name="" descr="São Paulo Tech School | São Paulo S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dd4db7d13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DD2FA8" wp14:paraId="42B9E037" wp14:textId="105D5675">
      <w:p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4FDD2FA8" wp14:paraId="471416AF" wp14:textId="3A981F9E">
      <w:p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4FDD2FA8" wp14:paraId="4226A8E3" wp14:textId="436003B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4FDD2FA8" wp14:paraId="748195B0" wp14:textId="07D02D0F">
      <w:pPr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15156C02" wp14:textId="1CDDF9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FDD2FA8" w:rsidR="4D6AB735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Temas para o projeto</w:t>
      </w:r>
    </w:p>
    <w:p xmlns:wp14="http://schemas.microsoft.com/office/word/2010/wordml" w:rsidP="4FDD2FA8" wp14:paraId="05BD7D61" wp14:textId="11262000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1B725217" wp14:textId="3B7078F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170C155C" wp14:textId="12BE11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4FDD2FA8" w:rsidR="4D6AB735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Pesquisa e Inovação</w:t>
      </w:r>
      <w:r>
        <w:tab/>
      </w:r>
    </w:p>
    <w:p xmlns:wp14="http://schemas.microsoft.com/office/word/2010/wordml" w:rsidP="4FDD2FA8" wp14:paraId="3F1940EF" wp14:textId="51B581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FDD2FA8" w:rsidR="4D6AB735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Fernanda Caramico</w:t>
      </w:r>
    </w:p>
    <w:p xmlns:wp14="http://schemas.microsoft.com/office/word/2010/wordml" w:rsidP="4FDD2FA8" wp14:paraId="4E97F39F" wp14:textId="774C54AB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59D6D07D" wp14:textId="384C4085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6C66CAEF" wp14:textId="0E53990B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xmlns:wp14="http://schemas.microsoft.com/office/word/2010/wordml" w:rsidP="4FDD2FA8" wp14:paraId="08D70E73" wp14:textId="4208731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4FDD2FA8" w:rsidR="1A768AD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Bruno Araújo</w:t>
      </w:r>
      <w:r w:rsidRPr="4FDD2FA8" w:rsidR="01017E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Santos Maia</w:t>
      </w:r>
    </w:p>
    <w:p xmlns:wp14="http://schemas.microsoft.com/office/word/2010/wordml" w:rsidP="4FDD2FA8" wp14:paraId="091D1FBF" wp14:textId="714CD96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00CFA28F" wp14:textId="6547505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1DBCC6C3" wp14:textId="1A594C5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5FC3192F" wp14:textId="00F2E3B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50C4C7C7" wp14:textId="345F152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39241B78" wp14:textId="67C790C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1F077CDA" wp14:textId="0019CD4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6FE01B5C" wp14:textId="50D014C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4FDD2FA8" w:rsidR="1A768AD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São </w:t>
      </w:r>
      <w:r w:rsidRPr="4FDD2FA8" w:rsidR="1B3FE507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Paulo</w:t>
      </w:r>
    </w:p>
    <w:p xmlns:wp14="http://schemas.microsoft.com/office/word/2010/wordml" w:rsidP="4FDD2FA8" wp14:paraId="51B5B6ED" wp14:textId="279F010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4FDD2FA8" w:rsidR="1B3FE507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202</w:t>
      </w:r>
      <w:r w:rsidRPr="4FDD2FA8" w:rsidR="69E7B83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5</w:t>
      </w:r>
    </w:p>
    <w:p xmlns:wp14="http://schemas.microsoft.com/office/word/2010/wordml" w:rsidP="4FDD2FA8" wp14:paraId="15D62B95" wp14:textId="4DF04351">
      <w:pPr>
        <w:pStyle w:val="Title"/>
        <w:rPr>
          <w:b w:val="1"/>
          <w:bCs w:val="1"/>
          <w:noProof w:val="0"/>
          <w:sz w:val="48"/>
          <w:szCs w:val="48"/>
          <w:lang w:val="pt-BR"/>
        </w:rPr>
      </w:pPr>
      <w:r w:rsidRPr="4FDD2FA8" w:rsidR="2B313FF1">
        <w:rPr>
          <w:b w:val="1"/>
          <w:bCs w:val="1"/>
          <w:noProof w:val="0"/>
          <w:sz w:val="48"/>
          <w:szCs w:val="48"/>
          <w:lang w:val="pt-BR"/>
        </w:rPr>
        <w:t xml:space="preserve">Monitoria de </w:t>
      </w:r>
      <w:r w:rsidRPr="4FDD2FA8" w:rsidR="1B8A34F5">
        <w:rPr>
          <w:b w:val="1"/>
          <w:bCs w:val="1"/>
          <w:noProof w:val="0"/>
          <w:sz w:val="48"/>
          <w:szCs w:val="48"/>
          <w:lang w:val="pt-BR"/>
        </w:rPr>
        <w:t>envio e recebimento de arquivos</w:t>
      </w:r>
      <w:r w:rsidRPr="4FDD2FA8" w:rsidR="00153A67">
        <w:rPr>
          <w:b w:val="1"/>
          <w:bCs w:val="1"/>
          <w:noProof w:val="0"/>
          <w:sz w:val="48"/>
          <w:szCs w:val="48"/>
          <w:lang w:val="pt-BR"/>
        </w:rPr>
        <w:t xml:space="preserve"> no SLC</w:t>
      </w:r>
    </w:p>
    <w:p xmlns:wp14="http://schemas.microsoft.com/office/word/2010/wordml" w:rsidP="4FDD2FA8" wp14:paraId="766C0581" wp14:textId="01A857F4">
      <w:pPr>
        <w:pStyle w:val="Normal"/>
        <w:rPr>
          <w:noProof w:val="0"/>
          <w:lang w:val="pt-BR"/>
        </w:rPr>
      </w:pPr>
    </w:p>
    <w:p xmlns:wp14="http://schemas.microsoft.com/office/word/2010/wordml" w:rsidP="4FDD2FA8" wp14:paraId="548A79F1" wp14:textId="73F7CB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BR"/>
        </w:rPr>
      </w:pPr>
      <w:r w:rsidRPr="4FDD2FA8" w:rsidR="318FF257">
        <w:rPr>
          <w:b w:val="1"/>
          <w:bCs w:val="1"/>
          <w:noProof w:val="0"/>
          <w:lang w:val="pt-BR"/>
        </w:rPr>
        <w:t xml:space="preserve">O que: </w:t>
      </w:r>
      <w:r w:rsidRPr="4FDD2FA8" w:rsidR="013409F9">
        <w:rPr>
          <w:b w:val="0"/>
          <w:bCs w:val="0"/>
          <w:noProof w:val="0"/>
          <w:lang w:val="pt-BR"/>
        </w:rPr>
        <w:t>Monitorar arquivos para saber se foram enviados ou recebidos com sucesso.</w:t>
      </w:r>
      <w:r w:rsidRPr="4FDD2FA8" w:rsidR="1694ACD6">
        <w:rPr>
          <w:b w:val="0"/>
          <w:bCs w:val="0"/>
          <w:noProof w:val="0"/>
          <w:lang w:val="pt-BR"/>
        </w:rPr>
        <w:t xml:space="preserve"> Garantindo que as operações foram realizadas com sucesso.</w:t>
      </w:r>
    </w:p>
    <w:p xmlns:wp14="http://schemas.microsoft.com/office/word/2010/wordml" w:rsidP="4FDD2FA8" wp14:paraId="1D940FAA" wp14:textId="0C6680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BR"/>
        </w:rPr>
      </w:pPr>
      <w:r w:rsidRPr="4FDD2FA8" w:rsidR="318FF257">
        <w:rPr>
          <w:b w:val="1"/>
          <w:bCs w:val="1"/>
          <w:noProof w:val="0"/>
          <w:lang w:val="pt-BR"/>
        </w:rPr>
        <w:t>Onde:</w:t>
      </w:r>
      <w:r w:rsidRPr="4FDD2FA8" w:rsidR="5394FAB1">
        <w:rPr>
          <w:b w:val="1"/>
          <w:bCs w:val="1"/>
          <w:noProof w:val="0"/>
          <w:lang w:val="pt-BR"/>
        </w:rPr>
        <w:t xml:space="preserve"> </w:t>
      </w:r>
      <w:r w:rsidRPr="4FDD2FA8" w:rsidR="5394FAB1">
        <w:rPr>
          <w:b w:val="0"/>
          <w:bCs w:val="0"/>
          <w:noProof w:val="0"/>
          <w:lang w:val="pt-BR"/>
        </w:rPr>
        <w:t>Empresas que trabalham com SLC</w:t>
      </w:r>
    </w:p>
    <w:p xmlns:wp14="http://schemas.microsoft.com/office/word/2010/wordml" w:rsidP="4FDD2FA8" wp14:paraId="2C25F3D3" wp14:textId="7556BA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BR"/>
        </w:rPr>
      </w:pPr>
      <w:r w:rsidRPr="4FDD2FA8" w:rsidR="318FF257">
        <w:rPr>
          <w:b w:val="1"/>
          <w:bCs w:val="1"/>
          <w:noProof w:val="0"/>
          <w:lang w:val="pt-BR"/>
        </w:rPr>
        <w:t>Por quê:</w:t>
      </w:r>
      <w:r w:rsidRPr="4FDD2FA8" w:rsidR="18A96C64">
        <w:rPr>
          <w:b w:val="0"/>
          <w:bCs w:val="0"/>
          <w:noProof w:val="0"/>
          <w:lang w:val="pt-BR"/>
        </w:rPr>
        <w:t xml:space="preserve"> </w:t>
      </w:r>
      <w:r w:rsidRPr="4FDD2FA8" w:rsidR="18A96C64">
        <w:rPr>
          <w:rFonts w:ascii="Aptos" w:hAnsi="Aptos" w:eastAsia="Aptos" w:cs="Aptos"/>
          <w:noProof w:val="0"/>
          <w:sz w:val="24"/>
          <w:szCs w:val="24"/>
          <w:lang w:val="pt-BR"/>
        </w:rPr>
        <w:t>O objetivo é garantir a integridade e a pontualidade dos processos, evitando erros de comunicação e falhas que possam afetar a continuidade do trabalho ou comprometer a entrega de informações importantes.</w:t>
      </w:r>
    </w:p>
    <w:p xmlns:wp14="http://schemas.microsoft.com/office/word/2010/wordml" w:rsidP="4FDD2FA8" wp14:paraId="27891958" wp14:textId="0ECF8B6C">
      <w:pPr>
        <w:pStyle w:val="Normal"/>
        <w:rPr>
          <w:noProof w:val="0"/>
          <w:lang w:val="pt-BR"/>
        </w:rPr>
      </w:pPr>
    </w:p>
    <w:p xmlns:wp14="http://schemas.microsoft.com/office/word/2010/wordml" w:rsidP="4FDD2FA8" wp14:paraId="20B6013C" wp14:textId="09A29C94">
      <w:pPr>
        <w:pStyle w:val="Title"/>
        <w:rPr>
          <w:b w:val="1"/>
          <w:bCs w:val="1"/>
          <w:noProof w:val="0"/>
          <w:sz w:val="48"/>
          <w:szCs w:val="48"/>
          <w:lang w:val="pt-BR"/>
        </w:rPr>
      </w:pP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M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o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n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i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t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o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r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i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>a</w:t>
      </w:r>
      <w:r w:rsidRPr="4FDD2FA8" w:rsidR="2F97BA8B">
        <w:rPr>
          <w:b w:val="1"/>
          <w:bCs w:val="1"/>
          <w:noProof w:val="0"/>
          <w:sz w:val="48"/>
          <w:szCs w:val="48"/>
          <w:lang w:val="pt-BR"/>
        </w:rPr>
        <w:t xml:space="preserve"> </w:t>
      </w:r>
      <w:r w:rsidRPr="4FDD2FA8" w:rsidR="1C886EAB">
        <w:rPr>
          <w:b w:val="1"/>
          <w:bCs w:val="1"/>
          <w:noProof w:val="0"/>
          <w:sz w:val="48"/>
          <w:szCs w:val="48"/>
          <w:lang w:val="pt-BR"/>
        </w:rPr>
        <w:t>de estoque de mercado</w:t>
      </w:r>
      <w:r w:rsidRPr="4FDD2FA8" w:rsidR="4907E443">
        <w:rPr>
          <w:b w:val="1"/>
          <w:bCs w:val="1"/>
          <w:noProof w:val="0"/>
          <w:sz w:val="48"/>
          <w:szCs w:val="48"/>
          <w:lang w:val="pt-BR"/>
        </w:rPr>
        <w:t xml:space="preserve"> - </w:t>
      </w:r>
      <w:r w:rsidRPr="4FDD2FA8" w:rsidR="4907E443">
        <w:rPr>
          <w:b w:val="1"/>
          <w:bCs w:val="1"/>
          <w:noProof w:val="0"/>
          <w:sz w:val="48"/>
          <w:szCs w:val="48"/>
          <w:lang w:val="pt-BR"/>
        </w:rPr>
        <w:t>RFID</w:t>
      </w:r>
    </w:p>
    <w:p xmlns:wp14="http://schemas.microsoft.com/office/word/2010/wordml" w:rsidP="4FDD2FA8" wp14:paraId="43170013" wp14:textId="12972E0F">
      <w:pPr>
        <w:pStyle w:val="Normal"/>
        <w:rPr>
          <w:noProof w:val="0"/>
          <w:lang w:val="pt-BR"/>
        </w:rPr>
      </w:pPr>
    </w:p>
    <w:p xmlns:wp14="http://schemas.microsoft.com/office/word/2010/wordml" w:rsidP="4FDD2FA8" wp14:paraId="34D83180" wp14:textId="3A7283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pt-BR"/>
        </w:rPr>
      </w:pPr>
      <w:r w:rsidRPr="4FDD2FA8" w:rsidR="5815E9B4">
        <w:rPr>
          <w:b w:val="1"/>
          <w:bCs w:val="1"/>
          <w:noProof w:val="0"/>
          <w:lang w:val="pt-BR"/>
        </w:rPr>
        <w:t xml:space="preserve">O que: </w:t>
      </w:r>
      <w:r w:rsidRPr="4FDD2FA8" w:rsidR="25BE1D68">
        <w:rPr>
          <w:rFonts w:ascii="Aptos" w:hAnsi="Aptos" w:eastAsia="Aptos" w:cs="Aptos"/>
          <w:noProof w:val="0"/>
          <w:sz w:val="24"/>
          <w:szCs w:val="24"/>
          <w:lang w:val="pt-BR"/>
        </w:rPr>
        <w:t>Monitorar o estoque de produtos de forma contínua, utilizando sistemas automatizados que atualizam os níveis de estoque em tempo real, informando quando é necessário realizar novos pedidos ou ajustar a distribuição de produtos.</w:t>
      </w:r>
    </w:p>
    <w:p xmlns:wp14="http://schemas.microsoft.com/office/word/2010/wordml" w:rsidP="4FDD2FA8" wp14:paraId="7BE9DD5D" wp14:textId="77E490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pt-BR"/>
        </w:rPr>
      </w:pPr>
      <w:r w:rsidRPr="4FDD2FA8" w:rsidR="5815E9B4">
        <w:rPr>
          <w:b w:val="1"/>
          <w:bCs w:val="1"/>
          <w:noProof w:val="0"/>
          <w:lang w:val="pt-BR"/>
        </w:rPr>
        <w:t>Onde:</w:t>
      </w:r>
      <w:r w:rsidRPr="4FDD2FA8" w:rsidR="71C62B67">
        <w:rPr>
          <w:b w:val="1"/>
          <w:bCs w:val="1"/>
          <w:noProof w:val="0"/>
          <w:lang w:val="pt-BR"/>
        </w:rPr>
        <w:t xml:space="preserve"> </w:t>
      </w:r>
      <w:r w:rsidRPr="4FDD2FA8" w:rsidR="71C62B67">
        <w:rPr>
          <w:rFonts w:ascii="Aptos" w:hAnsi="Aptos" w:eastAsia="Aptos" w:cs="Aptos"/>
          <w:noProof w:val="0"/>
          <w:sz w:val="24"/>
          <w:szCs w:val="24"/>
          <w:lang w:val="pt-BR"/>
        </w:rPr>
        <w:t>Supermercados, lojas de varejo, armazéns e depósitos de empresas de distribuição.</w:t>
      </w:r>
    </w:p>
    <w:p xmlns:wp14="http://schemas.microsoft.com/office/word/2010/wordml" w:rsidP="4FDD2FA8" wp14:paraId="41349008" wp14:textId="6B7C2D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pt-BR"/>
        </w:rPr>
      </w:pPr>
      <w:r w:rsidRPr="4FDD2FA8" w:rsidR="5815E9B4">
        <w:rPr>
          <w:b w:val="1"/>
          <w:bCs w:val="1"/>
          <w:noProof w:val="0"/>
          <w:lang w:val="pt-BR"/>
        </w:rPr>
        <w:t>Por quê:</w:t>
      </w:r>
      <w:r w:rsidRPr="4FDD2FA8" w:rsidR="64555B0E">
        <w:rPr>
          <w:b w:val="1"/>
          <w:bCs w:val="1"/>
          <w:noProof w:val="0"/>
          <w:lang w:val="pt-BR"/>
        </w:rPr>
        <w:t xml:space="preserve"> </w:t>
      </w:r>
      <w:r w:rsidRPr="4FDD2FA8" w:rsidR="64555B0E">
        <w:rPr>
          <w:rFonts w:ascii="Aptos" w:hAnsi="Aptos" w:eastAsia="Aptos" w:cs="Aptos"/>
          <w:noProof w:val="0"/>
          <w:sz w:val="24"/>
          <w:szCs w:val="24"/>
          <w:lang w:val="pt-BR"/>
        </w:rPr>
        <w:t>O objetivo é melhorar a reposição de itens e otimizar o gerenciamento do estoque, o que pode aumentar as vendas e reduzir custos com armazenamento e desperdício.</w:t>
      </w:r>
    </w:p>
    <w:p xmlns:wp14="http://schemas.microsoft.com/office/word/2010/wordml" w:rsidP="4FDD2FA8" wp14:paraId="5F0FB327" wp14:textId="281748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FDD2FA8" wp14:paraId="72966B9D" wp14:textId="17C44E50">
      <w:pPr>
        <w:pStyle w:val="Title"/>
        <w:bidi w:val="0"/>
        <w:rPr>
          <w:b w:val="1"/>
          <w:bCs w:val="1"/>
          <w:noProof w:val="0"/>
          <w:sz w:val="44"/>
          <w:szCs w:val="44"/>
          <w:lang w:val="pt-BR"/>
        </w:rPr>
      </w:pPr>
      <w:r w:rsidRPr="4FDD2FA8" w:rsidR="3C1E135E">
        <w:rPr>
          <w:b w:val="1"/>
          <w:bCs w:val="1"/>
          <w:noProof w:val="0"/>
          <w:sz w:val="48"/>
          <w:szCs w:val="48"/>
          <w:lang w:val="pt-BR"/>
        </w:rPr>
        <w:t xml:space="preserve">Monitoria de </w:t>
      </w:r>
      <w:r w:rsidRPr="4FDD2FA8" w:rsidR="135DC684">
        <w:rPr>
          <w:b w:val="1"/>
          <w:bCs w:val="1"/>
          <w:noProof w:val="0"/>
          <w:sz w:val="48"/>
          <w:szCs w:val="48"/>
          <w:lang w:val="pt-BR"/>
        </w:rPr>
        <w:t>taxas de câmbio de moedas no mundo</w:t>
      </w:r>
    </w:p>
    <w:p xmlns:wp14="http://schemas.microsoft.com/office/word/2010/wordml" w:rsidP="4FDD2FA8" wp14:paraId="4A3DA173" wp14:textId="0B2B6E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FDD2FA8" w:rsidR="3C1E135E">
        <w:rPr>
          <w:b w:val="1"/>
          <w:bCs w:val="1"/>
          <w:noProof w:val="0"/>
          <w:lang w:val="pt-BR"/>
        </w:rPr>
        <w:t xml:space="preserve">O que:  </w:t>
      </w:r>
      <w:r w:rsidRPr="4FDD2FA8" w:rsidR="6CC65934">
        <w:rPr>
          <w:rFonts w:ascii="Aptos" w:hAnsi="Aptos" w:eastAsia="Aptos" w:cs="Aptos"/>
          <w:noProof w:val="0"/>
          <w:sz w:val="24"/>
          <w:szCs w:val="24"/>
          <w:lang w:val="pt-BR"/>
        </w:rPr>
        <w:t>Monitorar as taxas de câmbio das moedas ao redor do mundo em tempo real, com o objetivo de identificar variações, flutuações e tendências nas taxas de conversão entre diferentes moedas.</w:t>
      </w:r>
    </w:p>
    <w:p xmlns:wp14="http://schemas.microsoft.com/office/word/2010/wordml" w:rsidP="4FDD2FA8" wp14:paraId="7D50F9F2" wp14:textId="0938D9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FDD2FA8" w:rsidR="3C1E135E">
        <w:rPr>
          <w:b w:val="1"/>
          <w:bCs w:val="1"/>
          <w:noProof w:val="0"/>
          <w:lang w:val="pt-BR"/>
        </w:rPr>
        <w:t xml:space="preserve">Onde: </w:t>
      </w:r>
      <w:r w:rsidRPr="4FDD2FA8" w:rsidR="4B591F55">
        <w:rPr>
          <w:rFonts w:ascii="Aptos" w:hAnsi="Aptos" w:eastAsia="Aptos" w:cs="Aptos"/>
          <w:noProof w:val="0"/>
          <w:sz w:val="24"/>
          <w:szCs w:val="24"/>
          <w:lang w:val="pt-BR"/>
        </w:rPr>
        <w:t>O sistema pode ser implementado em plataformas financeiras, sites de câmbio, aplicativos bancários ou ferramentas de análise de dados voltadas para investidores.</w:t>
      </w:r>
    </w:p>
    <w:p xmlns:wp14="http://schemas.microsoft.com/office/word/2010/wordml" w:rsidP="4FDD2FA8" wp14:paraId="189662F2" wp14:textId="5732BE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DD2FA8" w:rsidR="3C1E135E">
        <w:rPr>
          <w:b w:val="1"/>
          <w:bCs w:val="1"/>
          <w:noProof w:val="0"/>
          <w:lang w:val="pt-BR"/>
        </w:rPr>
        <w:t xml:space="preserve">Por quê: </w:t>
      </w:r>
      <w:r w:rsidRPr="4FDD2FA8" w:rsidR="6B6AAE94">
        <w:rPr>
          <w:rFonts w:ascii="Aptos" w:hAnsi="Aptos" w:eastAsia="Aptos" w:cs="Aptos"/>
          <w:noProof w:val="0"/>
          <w:sz w:val="24"/>
          <w:szCs w:val="24"/>
          <w:lang w:val="pt-BR"/>
        </w:rPr>
        <w:t>O objetivo é fornecer informações precisas e em tempo real sobre as flutuações nas taxas de câmbio para auxiliar empresas e investidores a tomarem decisões informadas, minimizando riscos associados à volatilidade cambial e otimizando transações financeiras internacionais.</w:t>
      </w:r>
    </w:p>
    <w:p xmlns:wp14="http://schemas.microsoft.com/office/word/2010/wordml" w:rsidP="4FDD2FA8" wp14:paraId="5854F6FE" wp14:textId="7EC024A0">
      <w:pPr>
        <w:pStyle w:val="Normal"/>
        <w:rPr>
          <w:noProof w:val="0"/>
          <w:lang w:val="pt-BR"/>
        </w:rPr>
      </w:pPr>
    </w:p>
    <w:p xmlns:wp14="http://schemas.microsoft.com/office/word/2010/wordml" wp14:paraId="1E207724" wp14:textId="5562D5A7"/>
    <w:sectPr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755adb455ab641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CF2B3B" w:rsidTr="02CF2B3B" w14:paraId="607592E5">
      <w:trPr>
        <w:trHeight w:val="300"/>
      </w:trPr>
      <w:tc>
        <w:tcPr>
          <w:tcW w:w="3005" w:type="dxa"/>
          <w:tcMar/>
        </w:tcPr>
        <w:p w:rsidR="02CF2B3B" w:rsidP="02CF2B3B" w:rsidRDefault="02CF2B3B" w14:paraId="1B666DF7" w14:textId="095635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CF2B3B" w:rsidP="02CF2B3B" w:rsidRDefault="02CF2B3B" w14:paraId="1456135F" w14:textId="435EAE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CF2B3B" w:rsidP="02CF2B3B" w:rsidRDefault="02CF2B3B" w14:paraId="31964E4F" w14:textId="69240A59">
          <w:pPr>
            <w:pStyle w:val="Header"/>
            <w:bidi w:val="0"/>
            <w:ind w:right="-115"/>
            <w:jc w:val="right"/>
          </w:pPr>
        </w:p>
      </w:tc>
    </w:tr>
  </w:tbl>
  <w:p w:rsidR="02CF2B3B" w:rsidP="02CF2B3B" w:rsidRDefault="02CF2B3B" w14:paraId="28C139EE" w14:textId="7BE5ED4A">
    <w:pPr>
      <w:pStyle w:val="Footer"/>
      <w:bidi w:val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3014A"/>
    <w:rsid w:val="00153A67"/>
    <w:rsid w:val="0051C5EA"/>
    <w:rsid w:val="01017E4A"/>
    <w:rsid w:val="013409F9"/>
    <w:rsid w:val="02CF2B3B"/>
    <w:rsid w:val="03C9955D"/>
    <w:rsid w:val="0505504C"/>
    <w:rsid w:val="0518EE52"/>
    <w:rsid w:val="06836477"/>
    <w:rsid w:val="0B974F85"/>
    <w:rsid w:val="0E825991"/>
    <w:rsid w:val="0EA39BB2"/>
    <w:rsid w:val="10398622"/>
    <w:rsid w:val="11110963"/>
    <w:rsid w:val="11CFB875"/>
    <w:rsid w:val="135DC684"/>
    <w:rsid w:val="13D2B635"/>
    <w:rsid w:val="14E3544E"/>
    <w:rsid w:val="1694ACD6"/>
    <w:rsid w:val="16BCB807"/>
    <w:rsid w:val="16D40AC2"/>
    <w:rsid w:val="18A96C64"/>
    <w:rsid w:val="1A768ADD"/>
    <w:rsid w:val="1B3FE507"/>
    <w:rsid w:val="1B8A34F5"/>
    <w:rsid w:val="1C886EAB"/>
    <w:rsid w:val="1E8B7F5F"/>
    <w:rsid w:val="20A1673A"/>
    <w:rsid w:val="21203773"/>
    <w:rsid w:val="25BE1D68"/>
    <w:rsid w:val="25D2435F"/>
    <w:rsid w:val="27F56601"/>
    <w:rsid w:val="29815200"/>
    <w:rsid w:val="2B313FF1"/>
    <w:rsid w:val="2B56AC68"/>
    <w:rsid w:val="2B726878"/>
    <w:rsid w:val="2C7EACC5"/>
    <w:rsid w:val="2E75B5E6"/>
    <w:rsid w:val="2F97BA8B"/>
    <w:rsid w:val="318FF257"/>
    <w:rsid w:val="31EC0AE6"/>
    <w:rsid w:val="356569FC"/>
    <w:rsid w:val="3621140D"/>
    <w:rsid w:val="3C1E135E"/>
    <w:rsid w:val="41102106"/>
    <w:rsid w:val="44E27053"/>
    <w:rsid w:val="46BC1ACB"/>
    <w:rsid w:val="4907E443"/>
    <w:rsid w:val="4B591F55"/>
    <w:rsid w:val="4C490228"/>
    <w:rsid w:val="4D6AB735"/>
    <w:rsid w:val="4EA2A2D8"/>
    <w:rsid w:val="4FDD2FA8"/>
    <w:rsid w:val="51511693"/>
    <w:rsid w:val="538FEA38"/>
    <w:rsid w:val="5394FAB1"/>
    <w:rsid w:val="5538FA9E"/>
    <w:rsid w:val="5815E9B4"/>
    <w:rsid w:val="5D244625"/>
    <w:rsid w:val="600D8065"/>
    <w:rsid w:val="64555B0E"/>
    <w:rsid w:val="69E7B839"/>
    <w:rsid w:val="6B6AAE94"/>
    <w:rsid w:val="6CC65934"/>
    <w:rsid w:val="6D5B2A00"/>
    <w:rsid w:val="71C62B67"/>
    <w:rsid w:val="7687F63B"/>
    <w:rsid w:val="7A37324B"/>
    <w:rsid w:val="7B023C0B"/>
    <w:rsid w:val="7B33014A"/>
    <w:rsid w:val="7D399A92"/>
    <w:rsid w:val="7D5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014A"/>
  <w15:chartTrackingRefBased/>
  <w15:docId w15:val="{9E8323B3-64B0-485C-9456-EA920B7EC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FDD2F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FDD2FA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4FDD2FA8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0892bde9f44f29" /><Relationship Type="http://schemas.openxmlformats.org/officeDocument/2006/relationships/footer" Target="footer.xml" Id="R755adb455ab64174" /><Relationship Type="http://schemas.openxmlformats.org/officeDocument/2006/relationships/image" Target="/media/image.jpg" Id="R7c4dd4db7d1347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2025-02-09T18:42:09.0046284Z</dcterms:created>
  <dcterms:modified xsi:type="dcterms:W3CDTF">2025-02-09T21:04:08.4584037Z</dcterms:modified>
  <dc:creator>BRUNO ARAUJO SANTOS MAIA .</dc:creator>
  <lastModifiedBy>BRUNO ARAUJO SANTOS MAIA .</lastModifiedBy>
</coreProperties>
</file>