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54486" w14:textId="6A03C883" w:rsidR="00F4399E" w:rsidRDefault="00F4399E" w:rsidP="00CE694F">
      <w:pPr>
        <w:jc w:val="center"/>
        <w:rPr>
          <w:b/>
          <w:bCs/>
        </w:rPr>
      </w:pPr>
      <w:r>
        <w:rPr>
          <w:b/>
          <w:bCs/>
        </w:rPr>
        <w:t>Adicionando JavaScript ao Documento HTML</w:t>
      </w:r>
    </w:p>
    <w:p w14:paraId="28670945" w14:textId="6CD077FC" w:rsidR="00F4399E" w:rsidRDefault="002A70D9" w:rsidP="00F4399E">
      <w:pPr>
        <w:jc w:val="both"/>
        <w:rPr>
          <w:b/>
          <w:bCs/>
        </w:rPr>
      </w:pPr>
      <w:r>
        <w:rPr>
          <w:b/>
          <w:bCs/>
        </w:rPr>
        <w:t>F</w:t>
      </w:r>
      <w:r w:rsidR="00F4399E">
        <w:rPr>
          <w:b/>
          <w:bCs/>
        </w:rPr>
        <w:t>ormas</w:t>
      </w:r>
      <w:r>
        <w:rPr>
          <w:b/>
          <w:bCs/>
        </w:rPr>
        <w:t xml:space="preserve"> mais usadas</w:t>
      </w:r>
      <w:r w:rsidR="00F4399E">
        <w:rPr>
          <w:b/>
          <w:bCs/>
        </w:rPr>
        <w:t>:</w:t>
      </w:r>
    </w:p>
    <w:p w14:paraId="4A6E10B9" w14:textId="77777777" w:rsidR="006F14AB" w:rsidRPr="006F14AB" w:rsidRDefault="00F4399E" w:rsidP="006F14AB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JavaScript Interno:</w:t>
      </w:r>
      <w:r>
        <w:t xml:space="preserve"> fica dentro de &lt;head&gt; e dentro de &lt;script&gt;.</w:t>
      </w:r>
    </w:p>
    <w:p w14:paraId="21C38CD5" w14:textId="51FBF836" w:rsidR="00F4399E" w:rsidRPr="006F14AB" w:rsidRDefault="00F4399E" w:rsidP="006F14AB">
      <w:pPr>
        <w:pStyle w:val="PargrafodaLista"/>
        <w:jc w:val="both"/>
        <w:rPr>
          <w:b/>
          <w:bCs/>
        </w:rPr>
      </w:pPr>
      <w:r w:rsidRPr="006F14AB">
        <w:rPr>
          <w:b/>
          <w:bCs/>
        </w:rPr>
        <w:t>Ex.:</w:t>
      </w:r>
    </w:p>
    <w:p w14:paraId="734FDC0D" w14:textId="48504409" w:rsidR="006F14AB" w:rsidRDefault="006F14AB" w:rsidP="00F4399E">
      <w:pPr>
        <w:pStyle w:val="PargrafodaLista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773BE9" wp14:editId="4A4EF438">
            <wp:simplePos x="0" y="0"/>
            <wp:positionH relativeFrom="margin">
              <wp:align>center</wp:align>
            </wp:positionH>
            <wp:positionV relativeFrom="paragraph">
              <wp:posOffset>69329</wp:posOffset>
            </wp:positionV>
            <wp:extent cx="1784985" cy="1094740"/>
            <wp:effectExtent l="0" t="0" r="571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ADE15" w14:textId="77777777" w:rsidR="00F4399E" w:rsidRPr="00F4399E" w:rsidRDefault="00F4399E" w:rsidP="00F4399E">
      <w:pPr>
        <w:pStyle w:val="PargrafodaLista"/>
        <w:jc w:val="both"/>
        <w:rPr>
          <w:b/>
          <w:bCs/>
        </w:rPr>
      </w:pPr>
    </w:p>
    <w:p w14:paraId="0E1075B9" w14:textId="7A908877" w:rsidR="00F4399E" w:rsidRDefault="00F4399E" w:rsidP="00CE694F">
      <w:pPr>
        <w:jc w:val="center"/>
        <w:rPr>
          <w:b/>
          <w:bCs/>
        </w:rPr>
      </w:pPr>
    </w:p>
    <w:p w14:paraId="15D0308C" w14:textId="2C4AA89D" w:rsidR="006F14AB" w:rsidRDefault="006F14AB" w:rsidP="00CE694F">
      <w:pPr>
        <w:jc w:val="center"/>
        <w:rPr>
          <w:b/>
          <w:bCs/>
        </w:rPr>
      </w:pPr>
    </w:p>
    <w:p w14:paraId="4733644E" w14:textId="77777777" w:rsidR="006F14AB" w:rsidRDefault="006F14AB" w:rsidP="00CE694F">
      <w:pPr>
        <w:jc w:val="center"/>
        <w:rPr>
          <w:b/>
          <w:bCs/>
        </w:rPr>
      </w:pPr>
    </w:p>
    <w:p w14:paraId="44B793B1" w14:textId="4DD9580C" w:rsidR="006F14AB" w:rsidRPr="006F14AB" w:rsidRDefault="006F14AB" w:rsidP="006F14AB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JavaScript Externo: </w:t>
      </w:r>
      <w:r>
        <w:t>também fica dentro de &lt;head&gt; e dentro de &lt;script&gt;. Além disso, usa o seguinte atributo:</w:t>
      </w:r>
    </w:p>
    <w:p w14:paraId="27F6C002" w14:textId="17E92E75" w:rsidR="006F14AB" w:rsidRPr="006F14AB" w:rsidRDefault="006F14AB" w:rsidP="006F14AB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Src: </w:t>
      </w:r>
      <w:r>
        <w:t>url do arquivo .</w:t>
      </w:r>
      <w:proofErr w:type="spellStart"/>
      <w:r>
        <w:t>js</w:t>
      </w:r>
      <w:proofErr w:type="spellEnd"/>
    </w:p>
    <w:p w14:paraId="232E7A22" w14:textId="67A7F559" w:rsidR="006F14AB" w:rsidRDefault="006F14AB" w:rsidP="006F14A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701A9A" wp14:editId="23E81569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425575" cy="1255395"/>
            <wp:effectExtent l="0" t="0" r="3175" b="190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Ex.:</w:t>
      </w:r>
    </w:p>
    <w:p w14:paraId="260FEEAF" w14:textId="50FF27E7" w:rsidR="006F14AB" w:rsidRPr="006F14AB" w:rsidRDefault="006F14AB" w:rsidP="006F14AB">
      <w:pPr>
        <w:ind w:left="708"/>
        <w:rPr>
          <w:b/>
          <w:bCs/>
        </w:rPr>
      </w:pPr>
    </w:p>
    <w:p w14:paraId="03A04D6E" w14:textId="18245ECC" w:rsidR="006F14AB" w:rsidRDefault="006F14AB" w:rsidP="006F14AB">
      <w:pPr>
        <w:rPr>
          <w:b/>
          <w:bCs/>
        </w:rPr>
      </w:pPr>
    </w:p>
    <w:p w14:paraId="46557FBE" w14:textId="2F1CCC6C" w:rsidR="006F14AB" w:rsidRDefault="006F14AB" w:rsidP="006F14AB">
      <w:pPr>
        <w:rPr>
          <w:b/>
          <w:bCs/>
        </w:rPr>
      </w:pPr>
    </w:p>
    <w:p w14:paraId="4720EE95" w14:textId="1497EA5F" w:rsidR="006F14AB" w:rsidRDefault="006F14AB" w:rsidP="006F14AB">
      <w:pPr>
        <w:rPr>
          <w:b/>
          <w:bCs/>
        </w:rPr>
      </w:pPr>
    </w:p>
    <w:p w14:paraId="230700AD" w14:textId="51189AD9" w:rsidR="002A70D9" w:rsidRDefault="002A70D9" w:rsidP="006F14AB">
      <w:r>
        <w:rPr>
          <w:b/>
          <w:bCs/>
        </w:rPr>
        <w:t>Existem alguns problemas com carregamento do script e html:</w:t>
      </w:r>
      <w:r>
        <w:t xml:space="preserve"> o documento </w:t>
      </w:r>
      <w:proofErr w:type="spellStart"/>
      <w:r>
        <w:t>hTML</w:t>
      </w:r>
      <w:proofErr w:type="spellEnd"/>
      <w:r>
        <w:t xml:space="preserve"> carrega na ordem que aparece e, nos casos de JavaScript Interno e Externo, como estão em &lt;head&gt;, carregam antes do &lt;body&gt;. Isso pode causar um </w:t>
      </w:r>
      <w:r w:rsidRPr="00211945">
        <w:rPr>
          <w:b/>
          <w:bCs/>
        </w:rPr>
        <w:t>ERRO</w:t>
      </w:r>
      <w:r>
        <w:t>.</w:t>
      </w:r>
    </w:p>
    <w:p w14:paraId="37F95F0F" w14:textId="7097019A" w:rsidR="002A70D9" w:rsidRDefault="002A70D9" w:rsidP="006F14AB">
      <w:r>
        <w:t xml:space="preserve">Para corrigir esse problema, dentre as várias soluções, vamos mostrar as mais modernas. </w:t>
      </w:r>
    </w:p>
    <w:p w14:paraId="6C257557" w14:textId="6673A1C7" w:rsidR="002A70D9" w:rsidRDefault="002A70D9" w:rsidP="006F14AB">
      <w:pPr>
        <w:rPr>
          <w:b/>
          <w:bCs/>
        </w:rPr>
      </w:pPr>
      <w:r w:rsidRPr="002A70D9">
        <w:t xml:space="preserve">A </w:t>
      </w:r>
      <w:r w:rsidRPr="00211945">
        <w:rPr>
          <w:b/>
          <w:bCs/>
        </w:rPr>
        <w:t>tag &lt;script&gt;</w:t>
      </w:r>
      <w:r w:rsidRPr="002A70D9">
        <w:t xml:space="preserve"> tem dois</w:t>
      </w:r>
      <w:r>
        <w:t xml:space="preserve"> atributos: </w:t>
      </w:r>
      <w:r w:rsidRPr="002A70D9">
        <w:rPr>
          <w:b/>
          <w:bCs/>
        </w:rPr>
        <w:t>asy</w:t>
      </w:r>
      <w:r>
        <w:rPr>
          <w:b/>
          <w:bCs/>
        </w:rPr>
        <w:t>nc</w:t>
      </w:r>
      <w:r>
        <w:t xml:space="preserve"> e </w:t>
      </w:r>
      <w:r w:rsidRPr="002A70D9">
        <w:rPr>
          <w:b/>
          <w:bCs/>
        </w:rPr>
        <w:t>defer</w:t>
      </w:r>
    </w:p>
    <w:p w14:paraId="5ECDAB43" w14:textId="0A3B46AC" w:rsidR="002A70D9" w:rsidRDefault="002A70D9" w:rsidP="00211945">
      <w:pPr>
        <w:pStyle w:val="PargrafodaLista"/>
        <w:numPr>
          <w:ilvl w:val="0"/>
          <w:numId w:val="2"/>
        </w:numPr>
        <w:jc w:val="both"/>
      </w:pPr>
      <w:r w:rsidRPr="002A70D9">
        <w:rPr>
          <w:b/>
          <w:bCs/>
        </w:rPr>
        <w:t>Async:</w:t>
      </w:r>
      <w:r>
        <w:t xml:space="preserve"> baixa o script sem impedir a renderização da página e executa o script assim que for baixado e na ordem que é baixado.</w:t>
      </w:r>
    </w:p>
    <w:p w14:paraId="38A0FD25" w14:textId="0F39E83C" w:rsidR="002A70D9" w:rsidRPr="00211945" w:rsidRDefault="002A70D9" w:rsidP="00211945">
      <w:pPr>
        <w:ind w:left="360"/>
        <w:jc w:val="both"/>
        <w:rPr>
          <w:b/>
          <w:bCs/>
        </w:rPr>
      </w:pPr>
      <w:r w:rsidRPr="00211945">
        <w:rPr>
          <w:b/>
          <w:bCs/>
        </w:rPr>
        <w:t>Observações:</w:t>
      </w:r>
    </w:p>
    <w:p w14:paraId="3B8EF394" w14:textId="49AE46D9" w:rsidR="002A70D9" w:rsidRDefault="002A70D9" w:rsidP="00211945">
      <w:pPr>
        <w:pStyle w:val="PargrafodaLista"/>
        <w:numPr>
          <w:ilvl w:val="1"/>
          <w:numId w:val="2"/>
        </w:numPr>
        <w:jc w:val="both"/>
      </w:pPr>
      <w:r>
        <w:t>Você não tem garantia que os scripts baixarão na ordem que estão dispostos porque o mais leve será baixado primeiro, portanto, executado primeiro;</w:t>
      </w:r>
    </w:p>
    <w:p w14:paraId="3DE0DC7B" w14:textId="6677F85B" w:rsidR="002A70D9" w:rsidRDefault="00211945" w:rsidP="00211945">
      <w:pPr>
        <w:pStyle w:val="PargrafodaLista"/>
        <w:numPr>
          <w:ilvl w:val="1"/>
          <w:numId w:val="2"/>
        </w:numPr>
        <w:jc w:val="both"/>
      </w:pPr>
      <w:r>
        <w:t>Recomendado apenas se os scripts forem independentes entre si e não depender do DOM (elementos da página)e precisarem carregar imediatamente.</w:t>
      </w:r>
    </w:p>
    <w:p w14:paraId="15032B06" w14:textId="318CD147" w:rsidR="00211945" w:rsidRDefault="00211945" w:rsidP="00211945">
      <w:pPr>
        <w:pStyle w:val="PargrafodaLista"/>
        <w:numPr>
          <w:ilvl w:val="0"/>
          <w:numId w:val="2"/>
        </w:numPr>
        <w:jc w:val="both"/>
      </w:pPr>
      <w:r w:rsidRPr="00211945">
        <w:rPr>
          <w:b/>
          <w:bCs/>
        </w:rPr>
        <w:t>Defer:</w:t>
      </w:r>
      <w:r>
        <w:t xml:space="preserve"> os scripts só serão executados depois que o conteúdo e os scripts sejam baixados.</w:t>
      </w:r>
    </w:p>
    <w:p w14:paraId="02455A4D" w14:textId="59119B0F" w:rsidR="00211945" w:rsidRPr="00211945" w:rsidRDefault="00211945" w:rsidP="00211945">
      <w:pPr>
        <w:ind w:left="360"/>
        <w:rPr>
          <w:b/>
          <w:bCs/>
        </w:rPr>
      </w:pPr>
      <w:r w:rsidRPr="00211945">
        <w:rPr>
          <w:b/>
          <w:bCs/>
        </w:rPr>
        <w:t>Observações:</w:t>
      </w:r>
    </w:p>
    <w:p w14:paraId="13767F25" w14:textId="35CDE132" w:rsidR="00211945" w:rsidRDefault="00211945" w:rsidP="00211945">
      <w:pPr>
        <w:pStyle w:val="PargrafodaLista"/>
        <w:numPr>
          <w:ilvl w:val="0"/>
          <w:numId w:val="3"/>
        </w:numPr>
        <w:jc w:val="both"/>
      </w:pPr>
      <w:r>
        <w:t>Depois que baixados, eles serão executados na ordem que aparecem;</w:t>
      </w:r>
    </w:p>
    <w:p w14:paraId="3645148E" w14:textId="237F95F3" w:rsidR="00211945" w:rsidRPr="002A70D9" w:rsidRDefault="00211945" w:rsidP="00211945">
      <w:pPr>
        <w:pStyle w:val="PargrafodaLista"/>
        <w:numPr>
          <w:ilvl w:val="0"/>
          <w:numId w:val="3"/>
        </w:numPr>
        <w:jc w:val="both"/>
      </w:pPr>
      <w:r>
        <w:t>Recomendo se os scripts dependem um do outro e dependem do DOM(elementos da página para funcionar).</w:t>
      </w:r>
    </w:p>
    <w:p w14:paraId="77838577" w14:textId="01A36B58" w:rsidR="002A70D9" w:rsidRDefault="002A70D9" w:rsidP="006F14AB"/>
    <w:p w14:paraId="7559AF1C" w14:textId="77777777" w:rsidR="00211945" w:rsidRPr="002A70D9" w:rsidRDefault="00211945" w:rsidP="006F14AB"/>
    <w:p w14:paraId="0CD98A71" w14:textId="62D184FE" w:rsidR="00BC6CF3" w:rsidRDefault="00BC6CF3" w:rsidP="00CE694F">
      <w:pPr>
        <w:jc w:val="center"/>
        <w:rPr>
          <w:b/>
          <w:bCs/>
        </w:rPr>
      </w:pPr>
      <w:r>
        <w:rPr>
          <w:b/>
          <w:bCs/>
        </w:rPr>
        <w:lastRenderedPageBreak/>
        <w:t>Fazendo Comentários</w:t>
      </w:r>
    </w:p>
    <w:p w14:paraId="1AE7FD83" w14:textId="52BF4370" w:rsidR="00BC6CF3" w:rsidRDefault="00BC6CF3" w:rsidP="00BC6CF3">
      <w:pPr>
        <w:jc w:val="both"/>
      </w:pPr>
      <w:r>
        <w:rPr>
          <w:b/>
          <w:bCs/>
        </w:rPr>
        <w:t>Comentário de uma linha:</w:t>
      </w:r>
      <w:r>
        <w:t xml:space="preserve"> usa-se barras invertidas duplas(\\)</w:t>
      </w:r>
    </w:p>
    <w:p w14:paraId="0E8AFEB3" w14:textId="47962388" w:rsidR="00BC6CF3" w:rsidRDefault="00BC6CF3" w:rsidP="00BC6CF3">
      <w:pPr>
        <w:jc w:val="both"/>
      </w:pPr>
      <w:r>
        <w:t>Ex.:</w:t>
      </w:r>
    </w:p>
    <w:p w14:paraId="65DDE116" w14:textId="33C0AE90" w:rsidR="00BC6CF3" w:rsidRDefault="00BC6CF3" w:rsidP="00BC6CF3">
      <w:pPr>
        <w:jc w:val="both"/>
      </w:pPr>
      <w:r>
        <w:rPr>
          <w:noProof/>
        </w:rPr>
        <w:drawing>
          <wp:inline distT="0" distB="0" distL="0" distR="0" wp14:anchorId="60600CAA" wp14:editId="5FD2C447">
            <wp:extent cx="733425" cy="171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8AD4" w14:textId="18F033A1" w:rsidR="00BC6CF3" w:rsidRDefault="00BC6CF3" w:rsidP="00BC6CF3">
      <w:pPr>
        <w:jc w:val="both"/>
      </w:pPr>
      <w:r>
        <w:t>Comentário de várias linhas: escreve entre /*(abertura) e */(fechamento).</w:t>
      </w:r>
    </w:p>
    <w:p w14:paraId="51F96155" w14:textId="7D2B4747" w:rsidR="00BC6CF3" w:rsidRDefault="00BC6CF3" w:rsidP="00BC6CF3">
      <w:pPr>
        <w:jc w:val="both"/>
      </w:pPr>
      <w:r>
        <w:t>Ex.:</w:t>
      </w:r>
    </w:p>
    <w:p w14:paraId="407725BE" w14:textId="70CAA0D4" w:rsidR="00BC6CF3" w:rsidRPr="00BC6CF3" w:rsidRDefault="00BC6CF3" w:rsidP="00BC6CF3">
      <w:pPr>
        <w:jc w:val="both"/>
      </w:pPr>
      <w:r>
        <w:rPr>
          <w:noProof/>
        </w:rPr>
        <w:drawing>
          <wp:inline distT="0" distB="0" distL="0" distR="0" wp14:anchorId="16AA7474" wp14:editId="244230C7">
            <wp:extent cx="742950" cy="5810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3059" w14:textId="4F5D118D" w:rsidR="007F397A" w:rsidRDefault="00CE694F" w:rsidP="00CE694F">
      <w:pPr>
        <w:jc w:val="center"/>
        <w:rPr>
          <w:b/>
          <w:bCs/>
        </w:rPr>
      </w:pPr>
      <w:r w:rsidRPr="00CE694F">
        <w:rPr>
          <w:b/>
          <w:bCs/>
        </w:rPr>
        <w:t>Principais Comandos Básicos do JavaScript</w:t>
      </w:r>
    </w:p>
    <w:p w14:paraId="49F7DE44" w14:textId="4C38F6D4" w:rsidR="00CE694F" w:rsidRDefault="007665BD" w:rsidP="00CE694F">
      <w:pPr>
        <w:jc w:val="both"/>
      </w:pPr>
      <w:proofErr w:type="spellStart"/>
      <w:r>
        <w:rPr>
          <w:b/>
          <w:bCs/>
        </w:rPr>
        <w:t>Window.a</w:t>
      </w:r>
      <w:r w:rsidR="00914D81" w:rsidRPr="00914D81">
        <w:rPr>
          <w:b/>
          <w:bCs/>
        </w:rPr>
        <w:t>lert</w:t>
      </w:r>
      <w:proofErr w:type="spellEnd"/>
      <w:r w:rsidR="00914D81" w:rsidRPr="00914D81">
        <w:rPr>
          <w:b/>
          <w:bCs/>
        </w:rPr>
        <w:t>:</w:t>
      </w:r>
      <w:r w:rsidR="00914D81">
        <w:t xml:space="preserve"> mostra uma mensagem em forma de pop-up na tela</w:t>
      </w:r>
      <w:r w:rsidR="00417D2C">
        <w:t>(uma dialog box)</w:t>
      </w:r>
      <w:r w:rsidR="00914D81">
        <w:t>.</w:t>
      </w:r>
    </w:p>
    <w:p w14:paraId="159C43CA" w14:textId="6137D9FA" w:rsidR="00F4399E" w:rsidRDefault="00F4399E" w:rsidP="00F4399E">
      <w:pPr>
        <w:pStyle w:val="PargrafodaLista"/>
        <w:numPr>
          <w:ilvl w:val="0"/>
          <w:numId w:val="1"/>
        </w:numPr>
        <w:jc w:val="both"/>
      </w:pPr>
      <w:r>
        <w:t>É um método do objeto window, portanto, como estamos trabalhando dentro desse objeto, podemos omitir o window;</w:t>
      </w:r>
    </w:p>
    <w:p w14:paraId="36B22822" w14:textId="7F11C75A" w:rsidR="00F4399E" w:rsidRDefault="00F4399E" w:rsidP="00F4399E">
      <w:pPr>
        <w:pStyle w:val="PargrafodaLista"/>
        <w:numPr>
          <w:ilvl w:val="0"/>
          <w:numId w:val="1"/>
        </w:numPr>
        <w:jc w:val="both"/>
      </w:pPr>
      <w:r>
        <w:t>Parâmetro único: uma string; caso seja um Number, converte para String.</w:t>
      </w:r>
    </w:p>
    <w:p w14:paraId="6D141062" w14:textId="2BE8B9EA" w:rsidR="00417D2C" w:rsidRDefault="00914D81" w:rsidP="00CE694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B3F3F9" wp14:editId="649D932E">
            <wp:simplePos x="0" y="0"/>
            <wp:positionH relativeFrom="column">
              <wp:posOffset>2283403</wp:posOffset>
            </wp:positionH>
            <wp:positionV relativeFrom="paragraph">
              <wp:posOffset>247650</wp:posOffset>
            </wp:positionV>
            <wp:extent cx="2086610" cy="616585"/>
            <wp:effectExtent l="0" t="0" r="889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Ex.:</w:t>
      </w:r>
      <w:r w:rsidR="00F4399E" w:rsidRPr="00F4399E">
        <w:rPr>
          <w:noProof/>
        </w:rPr>
        <w:t xml:space="preserve"> </w:t>
      </w:r>
    </w:p>
    <w:p w14:paraId="73B0DFFF" w14:textId="4462454F" w:rsidR="00417D2C" w:rsidRDefault="00417D2C" w:rsidP="00CE694F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62B7EC" wp14:editId="06B3DB93">
            <wp:simplePos x="0" y="0"/>
            <wp:positionH relativeFrom="column">
              <wp:posOffset>433989</wp:posOffset>
            </wp:positionH>
            <wp:positionV relativeFrom="paragraph">
              <wp:posOffset>116281</wp:posOffset>
            </wp:positionV>
            <wp:extent cx="1609725" cy="17145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40132" w14:textId="229D1875" w:rsidR="00417D2C" w:rsidRDefault="00417D2C" w:rsidP="00CE694F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5416B3" wp14:editId="366EF7DD">
            <wp:simplePos x="0" y="0"/>
            <wp:positionH relativeFrom="column">
              <wp:posOffset>617333</wp:posOffset>
            </wp:positionH>
            <wp:positionV relativeFrom="paragraph">
              <wp:posOffset>20424</wp:posOffset>
            </wp:positionV>
            <wp:extent cx="1200150" cy="1619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722DA" w14:textId="7FBFF806" w:rsidR="00417D2C" w:rsidRDefault="00417D2C" w:rsidP="00CE694F">
      <w:pPr>
        <w:jc w:val="both"/>
      </w:pPr>
    </w:p>
    <w:p w14:paraId="029AEEE0" w14:textId="19D813D0" w:rsidR="00417D2C" w:rsidRDefault="00417D2C" w:rsidP="00CE694F">
      <w:pPr>
        <w:jc w:val="both"/>
      </w:pPr>
      <w:r w:rsidRPr="00417D2C">
        <w:rPr>
          <w:b/>
          <w:bCs/>
        </w:rPr>
        <w:t>Console.log:</w:t>
      </w:r>
      <w:r>
        <w:t xml:space="preserve"> mostra uma mensagem dentro de log;</w:t>
      </w:r>
    </w:p>
    <w:p w14:paraId="117CD2B4" w14:textId="216EF923" w:rsidR="00417D2C" w:rsidRDefault="00417D2C" w:rsidP="00417D2C">
      <w:pPr>
        <w:pStyle w:val="PargrafodaLista"/>
        <w:numPr>
          <w:ilvl w:val="0"/>
          <w:numId w:val="4"/>
        </w:numPr>
        <w:jc w:val="both"/>
      </w:pPr>
      <w:r>
        <w:t xml:space="preserve">É preciso informar o </w:t>
      </w:r>
      <w:r w:rsidR="00A94FE2">
        <w:t>‘</w:t>
      </w:r>
      <w:r>
        <w:t>console</w:t>
      </w:r>
      <w:r w:rsidR="00A94FE2">
        <w:t>’</w:t>
      </w:r>
      <w:r>
        <w:t xml:space="preserve"> porque estamos nos referindo a um elemento fora de window;</w:t>
      </w:r>
    </w:p>
    <w:p w14:paraId="43E55BF4" w14:textId="47227ECB" w:rsidR="00417D2C" w:rsidRDefault="00417D2C" w:rsidP="00417D2C">
      <w:pPr>
        <w:pStyle w:val="PargrafodaLista"/>
        <w:numPr>
          <w:ilvl w:val="0"/>
          <w:numId w:val="4"/>
        </w:numPr>
        <w:jc w:val="both"/>
      </w:pPr>
      <w:r>
        <w:t>Parâmetro único: uma string.</w:t>
      </w:r>
    </w:p>
    <w:p w14:paraId="1167164E" w14:textId="53BEFF6D" w:rsidR="00417D2C" w:rsidRDefault="00417D2C" w:rsidP="00417D2C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841DB65" wp14:editId="33FB4B35">
            <wp:simplePos x="0" y="0"/>
            <wp:positionH relativeFrom="column">
              <wp:posOffset>2809316</wp:posOffset>
            </wp:positionH>
            <wp:positionV relativeFrom="paragraph">
              <wp:posOffset>50563</wp:posOffset>
            </wp:positionV>
            <wp:extent cx="1521460" cy="581025"/>
            <wp:effectExtent l="0" t="0" r="2540" b="952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5EABC6CF" w14:textId="5D175C92" w:rsidR="00417D2C" w:rsidRDefault="00417D2C" w:rsidP="00417D2C">
      <w:pPr>
        <w:jc w:val="both"/>
      </w:pPr>
      <w:r>
        <w:rPr>
          <w:noProof/>
        </w:rPr>
        <w:drawing>
          <wp:inline distT="0" distB="0" distL="0" distR="0" wp14:anchorId="0FA823F3" wp14:editId="4095B196">
            <wp:extent cx="2105025" cy="180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2D65" w14:textId="77777777" w:rsidR="00A94FE2" w:rsidRDefault="00A94FE2" w:rsidP="00417D2C">
      <w:pPr>
        <w:jc w:val="both"/>
      </w:pPr>
    </w:p>
    <w:p w14:paraId="4AA95AED" w14:textId="2058B65B" w:rsidR="00914D81" w:rsidRDefault="007665BD" w:rsidP="00CE694F">
      <w:pPr>
        <w:jc w:val="both"/>
      </w:pPr>
      <w:proofErr w:type="spellStart"/>
      <w:r>
        <w:rPr>
          <w:b/>
          <w:bCs/>
        </w:rPr>
        <w:t>Window.p</w:t>
      </w:r>
      <w:r w:rsidR="00417D2C" w:rsidRPr="00417D2C">
        <w:rPr>
          <w:b/>
          <w:bCs/>
        </w:rPr>
        <w:t>rompt</w:t>
      </w:r>
      <w:proofErr w:type="spellEnd"/>
      <w:r w:rsidR="00417D2C" w:rsidRPr="00417D2C">
        <w:rPr>
          <w:b/>
          <w:bCs/>
        </w:rPr>
        <w:t>:</w:t>
      </w:r>
      <w:r w:rsidR="00417D2C">
        <w:rPr>
          <w:b/>
          <w:bCs/>
        </w:rPr>
        <w:t xml:space="preserve"> </w:t>
      </w:r>
      <w:r w:rsidR="00417D2C">
        <w:t>mostra um caixa de diál</w:t>
      </w:r>
      <w:r w:rsidR="00A94FE2">
        <w:t>o</w:t>
      </w:r>
      <w:r w:rsidR="00417D2C">
        <w:t>go</w:t>
      </w:r>
      <w:r w:rsidR="00A94FE2">
        <w:t xml:space="preserve"> para o usuário(opcionalmente) colocar algum texto.</w:t>
      </w:r>
    </w:p>
    <w:p w14:paraId="514E7558" w14:textId="1CA7AE71" w:rsidR="00A94FE2" w:rsidRDefault="00A94FE2" w:rsidP="00A94FE2">
      <w:pPr>
        <w:pStyle w:val="PargrafodaLista"/>
        <w:numPr>
          <w:ilvl w:val="0"/>
          <w:numId w:val="5"/>
        </w:numPr>
        <w:jc w:val="both"/>
      </w:pPr>
      <w:r>
        <w:t>Esse é um método de window, portanto, pode-se omitir o ‘window’;</w:t>
      </w:r>
    </w:p>
    <w:p w14:paraId="67DBD8AD" w14:textId="72D17D33" w:rsidR="00A94FE2" w:rsidRDefault="00A94FE2" w:rsidP="00A94FE2">
      <w:pPr>
        <w:pStyle w:val="PargrafodaLista"/>
        <w:numPr>
          <w:ilvl w:val="0"/>
          <w:numId w:val="5"/>
        </w:numPr>
        <w:jc w:val="both"/>
      </w:pPr>
      <w:r>
        <w:t>Retorna uma string do valor enviado ou não;</w:t>
      </w:r>
    </w:p>
    <w:p w14:paraId="002995DA" w14:textId="1353A9F8" w:rsidR="00A94FE2" w:rsidRDefault="00A94FE2" w:rsidP="00A94FE2">
      <w:pPr>
        <w:pStyle w:val="PargrafodaLista"/>
        <w:numPr>
          <w:ilvl w:val="0"/>
          <w:numId w:val="5"/>
        </w:numPr>
        <w:jc w:val="both"/>
      </w:pPr>
      <w:r>
        <w:t xml:space="preserve">Tem o </w:t>
      </w:r>
      <w:r w:rsidRPr="00A94FE2">
        <w:rPr>
          <w:b/>
          <w:bCs/>
        </w:rPr>
        <w:t>atributo default</w:t>
      </w:r>
      <w:r>
        <w:t xml:space="preserve"> = mensagem padrão que aparecerá na caixa de texto;</w:t>
      </w:r>
    </w:p>
    <w:p w14:paraId="05193566" w14:textId="3958786D" w:rsidR="00A94FE2" w:rsidRDefault="00A94FE2" w:rsidP="00A94FE2">
      <w:pPr>
        <w:pStyle w:val="PargrafodaLista"/>
        <w:numPr>
          <w:ilvl w:val="0"/>
          <w:numId w:val="5"/>
        </w:numPr>
        <w:jc w:val="both"/>
      </w:pPr>
      <w:r>
        <w:t>Pode ser armazenado numa variável.</w:t>
      </w:r>
    </w:p>
    <w:p w14:paraId="1210B6BB" w14:textId="13E099C9" w:rsidR="00A94FE2" w:rsidRDefault="00A94FE2" w:rsidP="00A94FE2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F892BF" wp14:editId="21E538A5">
            <wp:simplePos x="0" y="0"/>
            <wp:positionH relativeFrom="column">
              <wp:posOffset>474980</wp:posOffset>
            </wp:positionH>
            <wp:positionV relativeFrom="paragraph">
              <wp:posOffset>286385</wp:posOffset>
            </wp:positionV>
            <wp:extent cx="2286000" cy="14097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21F191" wp14:editId="21CBEAA2">
            <wp:simplePos x="0" y="0"/>
            <wp:positionH relativeFrom="column">
              <wp:posOffset>3278022</wp:posOffset>
            </wp:positionH>
            <wp:positionV relativeFrom="paragraph">
              <wp:posOffset>5724</wp:posOffset>
            </wp:positionV>
            <wp:extent cx="1630680" cy="660400"/>
            <wp:effectExtent l="0" t="0" r="7620" b="635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6BFB8A20" w14:textId="41FFF82C" w:rsidR="00A94FE2" w:rsidRDefault="00A94FE2" w:rsidP="00A94FE2">
      <w:pPr>
        <w:jc w:val="both"/>
      </w:pPr>
    </w:p>
    <w:p w14:paraId="3EF91585" w14:textId="71BAC989" w:rsidR="00A94FE2" w:rsidRDefault="00A94FE2" w:rsidP="00A94FE2">
      <w:pPr>
        <w:jc w:val="both"/>
      </w:pPr>
    </w:p>
    <w:p w14:paraId="63E2D4E5" w14:textId="211732CF" w:rsidR="007665BD" w:rsidRDefault="007665BD" w:rsidP="007665BD">
      <w:pPr>
        <w:jc w:val="both"/>
      </w:pPr>
      <w:r>
        <w:rPr>
          <w:b/>
          <w:bCs/>
        </w:rPr>
        <w:lastRenderedPageBreak/>
        <w:t>document</w:t>
      </w:r>
      <w:r w:rsidRPr="007665BD">
        <w:rPr>
          <w:b/>
          <w:bCs/>
        </w:rPr>
        <w:t>.write:</w:t>
      </w:r>
      <w:r>
        <w:t xml:space="preserve"> método para escrever no documento HTML.</w:t>
      </w:r>
    </w:p>
    <w:p w14:paraId="230BE942" w14:textId="4EED39B0" w:rsidR="007665BD" w:rsidRDefault="007665BD" w:rsidP="007665BD">
      <w:pPr>
        <w:pStyle w:val="PargrafodaLista"/>
        <w:numPr>
          <w:ilvl w:val="0"/>
          <w:numId w:val="7"/>
        </w:numPr>
        <w:jc w:val="both"/>
      </w:pPr>
      <w:r>
        <w:t xml:space="preserve">Se o script for externo, é preciso abrir antes o documento com </w:t>
      </w:r>
      <w:r w:rsidRPr="007665BD">
        <w:rPr>
          <w:b/>
          <w:bCs/>
        </w:rPr>
        <w:t>document.open();</w:t>
      </w:r>
    </w:p>
    <w:p w14:paraId="6F4AF188" w14:textId="3C6FD8A5" w:rsidR="007665BD" w:rsidRPr="007665BD" w:rsidRDefault="007665BD" w:rsidP="007665BD">
      <w:pPr>
        <w:pStyle w:val="PargrafodaLista"/>
        <w:numPr>
          <w:ilvl w:val="0"/>
          <w:numId w:val="7"/>
        </w:numPr>
        <w:jc w:val="both"/>
      </w:pPr>
      <w:r w:rsidRPr="007665BD">
        <w:t>Se o script for inte</w:t>
      </w:r>
      <w:r>
        <w:t>rno ou inline, o documento é aberto automaticamente;</w:t>
      </w:r>
    </w:p>
    <w:p w14:paraId="67CEE9C0" w14:textId="3E45BBC7" w:rsidR="007665BD" w:rsidRDefault="007665BD" w:rsidP="007665BD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99E6510" wp14:editId="763444C9">
            <wp:simplePos x="0" y="0"/>
            <wp:positionH relativeFrom="margin">
              <wp:posOffset>648174</wp:posOffset>
            </wp:positionH>
            <wp:positionV relativeFrom="paragraph">
              <wp:posOffset>164190</wp:posOffset>
            </wp:positionV>
            <wp:extent cx="1771650" cy="352425"/>
            <wp:effectExtent l="0" t="0" r="0" b="952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37D834F" wp14:editId="7F2D1543">
            <wp:simplePos x="0" y="0"/>
            <wp:positionH relativeFrom="column">
              <wp:posOffset>3094990</wp:posOffset>
            </wp:positionH>
            <wp:positionV relativeFrom="paragraph">
              <wp:posOffset>137160</wp:posOffset>
            </wp:positionV>
            <wp:extent cx="1657985" cy="563245"/>
            <wp:effectExtent l="0" t="0" r="0" b="82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Ex.:</w:t>
      </w:r>
    </w:p>
    <w:p w14:paraId="6CF4FCF0" w14:textId="5266A09B" w:rsidR="007665BD" w:rsidRDefault="007665BD" w:rsidP="007665BD">
      <w:pPr>
        <w:jc w:val="both"/>
      </w:pPr>
    </w:p>
    <w:p w14:paraId="593B92ED" w14:textId="1CCE1EF4" w:rsidR="007665BD" w:rsidRDefault="007665BD" w:rsidP="007665BD">
      <w:pPr>
        <w:jc w:val="both"/>
      </w:pPr>
    </w:p>
    <w:p w14:paraId="54245F8F" w14:textId="77777777" w:rsidR="00A94FE2" w:rsidRDefault="00A94FE2" w:rsidP="00A94FE2">
      <w:pPr>
        <w:jc w:val="both"/>
      </w:pPr>
    </w:p>
    <w:p w14:paraId="24EEEBAB" w14:textId="1932F85E" w:rsidR="00A94FE2" w:rsidRDefault="00A94FE2" w:rsidP="00A94FE2">
      <w:pPr>
        <w:jc w:val="both"/>
      </w:pPr>
    </w:p>
    <w:p w14:paraId="64F53586" w14:textId="50441717" w:rsidR="00A94FE2" w:rsidRDefault="00A94FE2" w:rsidP="00A94FE2">
      <w:pPr>
        <w:jc w:val="both"/>
      </w:pPr>
    </w:p>
    <w:p w14:paraId="31355170" w14:textId="1484A505" w:rsidR="00A94FE2" w:rsidRPr="00417D2C" w:rsidRDefault="00A94FE2" w:rsidP="00A94FE2">
      <w:pPr>
        <w:jc w:val="both"/>
      </w:pPr>
    </w:p>
    <w:sectPr w:rsidR="00A94FE2" w:rsidRPr="00417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E0FD7"/>
    <w:multiLevelType w:val="hybridMultilevel"/>
    <w:tmpl w:val="D99A6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07423"/>
    <w:multiLevelType w:val="hybridMultilevel"/>
    <w:tmpl w:val="6AFEF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B2"/>
    <w:multiLevelType w:val="hybridMultilevel"/>
    <w:tmpl w:val="89DEA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72BE4"/>
    <w:multiLevelType w:val="hybridMultilevel"/>
    <w:tmpl w:val="27C057A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75DF7"/>
    <w:multiLevelType w:val="hybridMultilevel"/>
    <w:tmpl w:val="13EEE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B114B"/>
    <w:multiLevelType w:val="hybridMultilevel"/>
    <w:tmpl w:val="D3D06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B6EF2"/>
    <w:multiLevelType w:val="hybridMultilevel"/>
    <w:tmpl w:val="0CE27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7A"/>
    <w:rsid w:val="00211945"/>
    <w:rsid w:val="002A70D9"/>
    <w:rsid w:val="00417D2C"/>
    <w:rsid w:val="0046027A"/>
    <w:rsid w:val="006C51DA"/>
    <w:rsid w:val="006F14AB"/>
    <w:rsid w:val="007665BD"/>
    <w:rsid w:val="007F397A"/>
    <w:rsid w:val="00865E51"/>
    <w:rsid w:val="00914D81"/>
    <w:rsid w:val="00A94FE2"/>
    <w:rsid w:val="00B102A0"/>
    <w:rsid w:val="00BC6CF3"/>
    <w:rsid w:val="00CE694F"/>
    <w:rsid w:val="00E637D9"/>
    <w:rsid w:val="00F4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3AE52"/>
  <w15:chartTrackingRefBased/>
  <w15:docId w15:val="{BF0A67F5-23C9-48E4-90ED-D793AB5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2021-05-04T10:03:00Z</dcterms:created>
  <dcterms:modified xsi:type="dcterms:W3CDTF">2021-05-04T12:33:00Z</dcterms:modified>
</cp:coreProperties>
</file>