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C6D50" w:rsidR="00761738" w:rsidP="004C25C2" w:rsidRDefault="00A56DEB" w14:paraId="25AA0226" w14:textId="6F5EFAB0">
      <w:pPr>
        <w:spacing w:before="240" w:after="240"/>
        <w:rPr>
          <w:rFonts w:eastAsia="Arial" w:cs="Arial"/>
          <w:color w:val="2301ED"/>
          <w:sz w:val="28"/>
          <w:szCs w:val="28"/>
        </w:rPr>
      </w:pPr>
      <w:r w:rsidRPr="001C6D50">
        <w:rPr>
          <w:rFonts w:eastAsia="Arial" w:cs="Arial"/>
          <w:b/>
          <w:color w:val="000000"/>
        </w:rPr>
        <w:t xml:space="preserve">  </w:t>
      </w:r>
      <w:r w:rsidRPr="001C6D50">
        <w:rPr>
          <w:rFonts w:eastAsia="Arial" w:cs="Arial"/>
          <w:b/>
          <w:color w:val="000000"/>
          <w:sz w:val="28"/>
          <w:szCs w:val="28"/>
        </w:rPr>
        <w:t>CONSTRUTECH</w:t>
      </w:r>
      <w:r w:rsidRPr="001C6D50">
        <w:rPr>
          <w:rFonts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5B20ACBD" wp14:editId="0F8FA8A7">
            <wp:simplePos x="0" y="0"/>
            <wp:positionH relativeFrom="column">
              <wp:posOffset>2372287</wp:posOffset>
            </wp:positionH>
            <wp:positionV relativeFrom="paragraph">
              <wp:posOffset>-603884</wp:posOffset>
            </wp:positionV>
            <wp:extent cx="1015511" cy="60007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7746" t="9605" r="7041" b="9603"/>
                    <a:stretch>
                      <a:fillRect/>
                    </a:stretch>
                  </pic:blipFill>
                  <pic:spPr>
                    <a:xfrm>
                      <a:off x="0" y="0"/>
                      <a:ext cx="1015511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D50" w:rsidR="008219EA">
        <w:rPr>
          <w:rFonts w:eastAsia="Arial" w:cs="Arial"/>
          <w:b/>
          <w:color w:val="000000"/>
          <w:sz w:val="28"/>
          <w:szCs w:val="28"/>
        </w:rPr>
        <w:t>: CONSTRUINDO O FUTURO COM INOVAÇÃO</w:t>
      </w:r>
    </w:p>
    <w:p w:rsidRPr="002263D4" w:rsidR="00761738" w:rsidP="002263D4" w:rsidRDefault="00D856DF" w14:paraId="06212C79" w14:textId="345A60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cs="Arial"/>
          <w:b/>
          <w:color w:val="000000"/>
          <w:sz w:val="20"/>
          <w:szCs w:val="20"/>
        </w:rPr>
      </w:pPr>
      <w:bookmarkStart w:name="_heading=h.gjdgxs" w:colFirst="0" w:colLast="0" w:id="0"/>
      <w:bookmarkEnd w:id="0"/>
      <w:r w:rsidRPr="002263D4">
        <w:rPr>
          <w:rFonts w:cs="Arial"/>
          <w:b/>
          <w:color w:val="000000"/>
          <w:sz w:val="20"/>
          <w:szCs w:val="20"/>
        </w:rPr>
        <w:t>Brayan Fujihara</w:t>
      </w:r>
      <w:r w:rsidRPr="002263D4">
        <w:rPr>
          <w:rFonts w:cs="Arial"/>
          <w:b/>
          <w:color w:val="000000"/>
          <w:sz w:val="20"/>
          <w:szCs w:val="20"/>
        </w:rPr>
        <w:br/>
      </w:r>
      <w:r w:rsidRPr="002263D4" w:rsidR="00A56DEB">
        <w:rPr>
          <w:rFonts w:cs="Arial"/>
          <w:b/>
          <w:color w:val="000000"/>
          <w:sz w:val="20"/>
          <w:szCs w:val="20"/>
        </w:rPr>
        <w:t>Elias Moura</w:t>
      </w:r>
      <w:r w:rsidRPr="002263D4">
        <w:rPr>
          <w:rFonts w:cs="Arial"/>
          <w:b/>
          <w:color w:val="000000"/>
          <w:sz w:val="20"/>
          <w:szCs w:val="20"/>
        </w:rPr>
        <w:br/>
      </w:r>
      <w:r w:rsidRPr="002263D4" w:rsidR="00A56DEB">
        <w:rPr>
          <w:rFonts w:cs="Arial"/>
          <w:b/>
          <w:color w:val="000000"/>
          <w:sz w:val="20"/>
          <w:szCs w:val="20"/>
        </w:rPr>
        <w:t>Felipe J. F. Da Silva</w:t>
      </w:r>
    </w:p>
    <w:p w:rsidRPr="002263D4" w:rsidR="00761738" w:rsidP="002263D4" w:rsidRDefault="00A56DEB" w14:paraId="41B3C811" w14:textId="7D4D2E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cs="Arial"/>
          <w:b/>
          <w:color w:val="000000"/>
          <w:sz w:val="20"/>
          <w:szCs w:val="20"/>
        </w:rPr>
      </w:pPr>
      <w:r w:rsidRPr="002263D4">
        <w:rPr>
          <w:rFonts w:cs="Arial"/>
          <w:b/>
          <w:color w:val="000000"/>
          <w:sz w:val="20"/>
          <w:szCs w:val="20"/>
        </w:rPr>
        <w:t>Giovanni Felicio</w:t>
      </w:r>
      <w:r w:rsidRPr="002263D4">
        <w:rPr>
          <w:rFonts w:cs="Arial"/>
          <w:b/>
          <w:color w:val="000000"/>
          <w:sz w:val="20"/>
          <w:szCs w:val="20"/>
        </w:rPr>
        <w:br/>
      </w:r>
      <w:r w:rsidRPr="002263D4">
        <w:rPr>
          <w:rFonts w:cs="Arial"/>
          <w:b/>
          <w:color w:val="000000"/>
          <w:sz w:val="20"/>
          <w:szCs w:val="20"/>
        </w:rPr>
        <w:t>Guilherme Ribeiro</w:t>
      </w:r>
      <w:r w:rsidRPr="002263D4">
        <w:rPr>
          <w:rFonts w:cs="Arial"/>
          <w:b/>
          <w:color w:val="000000"/>
          <w:sz w:val="20"/>
          <w:szCs w:val="20"/>
        </w:rPr>
        <w:br/>
      </w:r>
      <w:r w:rsidRPr="002263D4">
        <w:rPr>
          <w:rFonts w:cs="Arial"/>
          <w:b/>
          <w:color w:val="000000"/>
          <w:sz w:val="20"/>
          <w:szCs w:val="20"/>
        </w:rPr>
        <w:t>Jonas dos S. Antunes</w:t>
      </w:r>
    </w:p>
    <w:p w:rsidRPr="002263D4" w:rsidR="00761738" w:rsidP="002263D4" w:rsidRDefault="00A56DEB" w14:paraId="290F112A" w14:textId="475D8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cs="Arial"/>
          <w:b/>
          <w:color w:val="000000"/>
          <w:sz w:val="20"/>
          <w:szCs w:val="20"/>
        </w:rPr>
      </w:pPr>
      <w:r w:rsidRPr="7648515A" w:rsidR="00A56DEB">
        <w:rPr>
          <w:rFonts w:cs="Arial"/>
          <w:b w:val="1"/>
          <w:bCs w:val="1"/>
          <w:color w:val="000000" w:themeColor="text1" w:themeTint="FF" w:themeShade="FF"/>
          <w:sz w:val="20"/>
          <w:szCs w:val="20"/>
        </w:rPr>
        <w:t>Thainara Borges</w:t>
      </w:r>
    </w:p>
    <w:p w:rsidR="7648515A" w:rsidP="7648515A" w:rsidRDefault="7648515A" w14:paraId="19BE4FC7" w14:textId="4D57159D">
      <w:pPr>
        <w:rPr>
          <w:b w:val="1"/>
          <w:bCs w:val="1"/>
          <w:sz w:val="28"/>
          <w:szCs w:val="28"/>
        </w:rPr>
      </w:pPr>
    </w:p>
    <w:p w:rsidR="7648515A" w:rsidP="7648515A" w:rsidRDefault="7648515A" w14:paraId="551F55CB" w14:textId="0048DEF6">
      <w:pPr>
        <w:rPr>
          <w:b w:val="1"/>
          <w:bCs w:val="1"/>
          <w:sz w:val="28"/>
          <w:szCs w:val="28"/>
        </w:rPr>
      </w:pPr>
    </w:p>
    <w:p w:rsidRPr="001C6D50" w:rsidR="00761738" w:rsidP="4BC8B5D0" w:rsidRDefault="3329DA23" w14:paraId="42123BB2" w14:textId="08A5F5AC">
      <w:pPr>
        <w:rPr>
          <w:rFonts w:eastAsia="Arial" w:cs="Arial"/>
          <w:b/>
          <w:bCs/>
          <w:color w:val="2301ED"/>
          <w:sz w:val="28"/>
          <w:szCs w:val="28"/>
        </w:rPr>
      </w:pPr>
      <w:r w:rsidRPr="4BC8B5D0">
        <w:rPr>
          <w:b/>
          <w:bCs/>
          <w:sz w:val="28"/>
          <w:szCs w:val="28"/>
        </w:rPr>
        <w:t>RESUMO</w:t>
      </w:r>
    </w:p>
    <w:p w:rsidRPr="001C6D50" w:rsidR="00761738" w:rsidP="0045759B" w:rsidRDefault="6BEC9F58" w14:paraId="2E3CCA32" w14:textId="03068145">
      <w:pPr>
        <w:spacing w:before="240" w:after="240" w:line="360" w:lineRule="auto"/>
        <w:rPr>
          <w:rFonts w:eastAsia="Arial" w:cs="Arial"/>
        </w:rPr>
      </w:pPr>
      <w:r w:rsidRPr="4BC8B5D0">
        <w:rPr>
          <w:rFonts w:eastAsia="Arial" w:cs="Arial"/>
        </w:rPr>
        <w:t>Apesar dos avanços tecnológicos em curso, a contratação de mão de obra na construção civil enfrenta desafios consideráveis, como a ausência de certificação profissional e a redução dos salários dos trabalhadores formais. Isso tem levado muitos profissionais a migrarem para o trabalho autônomo, em busca de maior flexibilidade e remuneração. No entanto, a falta de visibilidade desses serviços limita sua disponibilidade e confiabilidade para os clientes. Para solucionar tal problema, a startup</w:t>
      </w:r>
      <w:r w:rsidRPr="4BC8B5D0" w:rsidR="62CF0B45">
        <w:rPr>
          <w:rFonts w:eastAsia="Arial" w:cs="Arial"/>
        </w:rPr>
        <w:t xml:space="preserve"> </w:t>
      </w:r>
      <w:r w:rsidRPr="4BC8B5D0">
        <w:rPr>
          <w:rFonts w:eastAsia="Arial" w:cs="Arial"/>
        </w:rPr>
        <w:t>Construtech</w:t>
      </w:r>
      <w:r w:rsidRPr="4BC8B5D0" w:rsidR="62CF0B45">
        <w:rPr>
          <w:rFonts w:eastAsia="Arial" w:cs="Arial"/>
        </w:rPr>
        <w:t xml:space="preserve"> </w:t>
      </w:r>
      <w:r w:rsidRPr="4BC8B5D0">
        <w:rPr>
          <w:rFonts w:eastAsia="Arial" w:cs="Arial"/>
        </w:rPr>
        <w:t>desenvolveu uma plataforma web que proporciona confiabilidade, segurança e eficiência na contratação de serviços de reparos e manutenç</w:t>
      </w:r>
      <w:r w:rsidRPr="4BC8B5D0" w:rsidR="62CF0B45">
        <w:rPr>
          <w:rFonts w:eastAsia="Arial" w:cs="Arial"/>
        </w:rPr>
        <w:t xml:space="preserve">ões </w:t>
      </w:r>
      <w:r w:rsidRPr="4BC8B5D0">
        <w:rPr>
          <w:rFonts w:eastAsia="Arial" w:cs="Arial"/>
        </w:rPr>
        <w:t>residencia</w:t>
      </w:r>
      <w:r w:rsidRPr="4BC8B5D0" w:rsidR="62CF0B45">
        <w:rPr>
          <w:rFonts w:eastAsia="Arial" w:cs="Arial"/>
        </w:rPr>
        <w:t>is</w:t>
      </w:r>
      <w:r w:rsidRPr="4BC8B5D0">
        <w:rPr>
          <w:rFonts w:eastAsia="Arial" w:cs="Arial"/>
        </w:rPr>
        <w:t>.</w:t>
      </w:r>
      <w:r w:rsidRPr="4BC8B5D0" w:rsidR="1996C5E9">
        <w:rPr>
          <w:rFonts w:eastAsia="Arial" w:cs="Arial"/>
        </w:rPr>
        <w:t xml:space="preserve"> </w:t>
      </w:r>
      <w:r w:rsidRPr="4BC8B5D0" w:rsidR="4B94EAFD">
        <w:rPr>
          <w:rFonts w:eastAsia="Arial" w:cs="Arial"/>
          <w:b/>
          <w:bCs/>
          <w:color w:val="000000" w:themeColor="text1"/>
        </w:rPr>
        <w:t>Palavras-chaves</w:t>
      </w:r>
      <w:r w:rsidRPr="4BC8B5D0" w:rsidR="3329DA23">
        <w:rPr>
          <w:rFonts w:eastAsia="Arial" w:cs="Arial"/>
          <w:color w:val="000000" w:themeColor="text1"/>
        </w:rPr>
        <w:t xml:space="preserve">: </w:t>
      </w:r>
      <w:r w:rsidRPr="4BC8B5D0" w:rsidR="3329DA23">
        <w:rPr>
          <w:rFonts w:eastAsia="Arial" w:cs="Arial"/>
        </w:rPr>
        <w:t xml:space="preserve">Serviços </w:t>
      </w:r>
      <w:r w:rsidRPr="4BC8B5D0" w:rsidR="1D4C8A71">
        <w:rPr>
          <w:rFonts w:eastAsia="Arial" w:cs="Arial"/>
        </w:rPr>
        <w:t xml:space="preserve">autônomos, </w:t>
      </w:r>
      <w:r w:rsidRPr="4BC8B5D0" w:rsidR="1D4C8A71">
        <w:rPr>
          <w:rFonts w:eastAsia="Arial" w:cs="Arial"/>
          <w:color w:val="000000" w:themeColor="text1"/>
        </w:rPr>
        <w:t>Plataforma</w:t>
      </w:r>
      <w:r w:rsidRPr="4BC8B5D0" w:rsidR="3329DA23">
        <w:rPr>
          <w:rFonts w:eastAsia="Arial" w:cs="Arial"/>
          <w:color w:val="000000" w:themeColor="text1"/>
        </w:rPr>
        <w:t xml:space="preserve"> digital, </w:t>
      </w:r>
      <w:r w:rsidRPr="4BC8B5D0" w:rsidR="3329DA23">
        <w:rPr>
          <w:rFonts w:eastAsia="Arial" w:cs="Arial"/>
        </w:rPr>
        <w:t>Confiabilidad</w:t>
      </w:r>
      <w:r w:rsidRPr="4BC8B5D0" w:rsidR="1D4C8A71">
        <w:rPr>
          <w:rFonts w:eastAsia="Arial" w:cs="Arial"/>
        </w:rPr>
        <w:t>e e Segurança.</w:t>
      </w:r>
    </w:p>
    <w:p w:rsidR="4BC8B5D0" w:rsidP="4BC8B5D0" w:rsidRDefault="4BC8B5D0" w14:paraId="3325DE22" w14:textId="247CB0FA">
      <w:pPr>
        <w:spacing w:before="240" w:after="240" w:line="360" w:lineRule="auto"/>
        <w:rPr>
          <w:rFonts w:eastAsia="Arial" w:cs="Arial"/>
        </w:rPr>
      </w:pPr>
    </w:p>
    <w:p w:rsidR="4BC8B5D0" w:rsidP="4BC8B5D0" w:rsidRDefault="4BC8B5D0" w14:paraId="66F667C0" w14:textId="0565CDF0">
      <w:pPr>
        <w:spacing w:before="240" w:after="240" w:line="360" w:lineRule="auto"/>
        <w:rPr>
          <w:rFonts w:eastAsia="Arial" w:cs="Arial"/>
        </w:rPr>
      </w:pPr>
    </w:p>
    <w:p w:rsidR="4BC8B5D0" w:rsidP="4BC8B5D0" w:rsidRDefault="4BC8B5D0" w14:paraId="3806D856" w14:textId="03E3B1D7">
      <w:pPr>
        <w:spacing w:before="240" w:after="240" w:line="360" w:lineRule="auto"/>
        <w:rPr>
          <w:rFonts w:eastAsia="Arial" w:cs="Arial"/>
        </w:rPr>
      </w:pPr>
    </w:p>
    <w:p w:rsidR="4BC8B5D0" w:rsidP="4BC8B5D0" w:rsidRDefault="4BC8B5D0" w14:paraId="05B07B18" w14:textId="4E0E0374">
      <w:pPr>
        <w:spacing w:before="240" w:after="240" w:line="360" w:lineRule="auto"/>
        <w:rPr>
          <w:rFonts w:eastAsia="Arial" w:cs="Arial"/>
        </w:rPr>
      </w:pPr>
    </w:p>
    <w:p w:rsidR="4BC8B5D0" w:rsidP="4BC8B5D0" w:rsidRDefault="4BC8B5D0" w14:paraId="2051C845" w14:textId="7DF1183F">
      <w:pPr>
        <w:spacing w:before="240" w:after="240" w:line="360" w:lineRule="auto"/>
        <w:rPr>
          <w:rFonts w:eastAsia="Arial" w:cs="Arial"/>
        </w:rPr>
      </w:pPr>
    </w:p>
    <w:p w:rsidR="4BC8B5D0" w:rsidP="7648515A" w:rsidRDefault="4BC8B5D0" w14:paraId="022912E7" w14:textId="37CA6B8F">
      <w:pPr>
        <w:pStyle w:val="Normal"/>
        <w:spacing w:before="240" w:after="240" w:line="360" w:lineRule="auto"/>
        <w:rPr>
          <w:rFonts w:eastAsia="Arial" w:cs="Arial"/>
        </w:rPr>
      </w:pPr>
    </w:p>
    <w:sdt>
      <w:sdtPr>
        <w:id w:val="1023147661"/>
        <w:docPartObj>
          <w:docPartGallery w:val="Table of Contents"/>
          <w:docPartUnique/>
        </w:docPartObj>
      </w:sdtPr>
      <w:sdtEndPr/>
      <w:sdtContent>
        <w:p w:rsidR="00D80E0B" w:rsidP="00D80E0B" w:rsidRDefault="4BC8B5D0" w14:paraId="743B11AE" w14:textId="26A71A68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history="1" w:anchor="_Toc169562701">
            <w:r w:rsidRPr="0055225D" w:rsidR="00D80E0B">
              <w:rPr>
                <w:rStyle w:val="Hyperlink"/>
                <w:rFonts w:ascii="Arial Nova" w:hAnsi="Arial Nova" w:eastAsia="Arial Nova" w:cs="Arial Nova"/>
                <w:noProof/>
              </w:rPr>
              <w:t>1. INTRODUÇÃO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_Toc169562701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3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192246DC" w14:textId="69372AAD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02">
            <w:r w:rsidRPr="0055225D" w:rsidR="00D80E0B">
              <w:rPr>
                <w:rStyle w:val="Hyperlink"/>
                <w:noProof/>
              </w:rPr>
              <w:t>2 REFERENCIAL TEÓRICO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_Toc169562702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4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53052922" w14:textId="726A2ADF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03">
            <w:r w:rsidRPr="0055225D" w:rsidR="00D80E0B">
              <w:rPr>
                <w:rStyle w:val="Hyperlink"/>
                <w:noProof/>
              </w:rPr>
              <w:t>1.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Problema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_Toc169562703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4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0807D492" w14:textId="6FAB15F1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04">
            <w:r w:rsidRPr="0055225D" w:rsidR="00D80E0B">
              <w:rPr>
                <w:rStyle w:val="Hyperlink"/>
                <w:noProof/>
              </w:rPr>
              <w:t>2.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Solução Proposta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_Toc169562704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4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2F72A900" w14:textId="31E831A6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05">
            <w:r w:rsidRPr="0055225D" w:rsidR="00D80E0B">
              <w:rPr>
                <w:rStyle w:val="Hyperlink"/>
                <w:noProof/>
              </w:rPr>
              <w:t>3.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Revisão de Literatura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_Toc169562705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4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5CCA352C" w14:textId="07B30C8D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06">
            <w:r w:rsidRPr="0055225D" w:rsidR="00D80E0B">
              <w:rPr>
                <w:rStyle w:val="Hyperlink"/>
                <w:noProof/>
              </w:rPr>
              <w:t>4.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Metodologia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_Toc169562706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5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5466C076" w14:textId="5108F894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07">
            <w:r w:rsidRPr="0055225D" w:rsidR="00D80E0B">
              <w:rPr>
                <w:rStyle w:val="Hyperlink"/>
                <w:noProof/>
              </w:rPr>
              <w:t>3 DESENVOLVIMENTO DO PROJETO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_Toc169562707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5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04F242CA" w14:textId="58BFBFBF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08">
            <w:r w:rsidRPr="0055225D" w:rsidR="00D80E0B">
              <w:rPr>
                <w:rStyle w:val="Hyperlink"/>
                <w:noProof/>
              </w:rPr>
              <w:t>1.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Requisitos Funcionais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_Toc169562708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6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5CF903A4" w14:textId="47A5EB3D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09">
            <w:r w:rsidRPr="0055225D" w:rsidR="00D80E0B">
              <w:rPr>
                <w:rStyle w:val="Hyperlink"/>
                <w:noProof/>
              </w:rPr>
              <w:t>2.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Requisitos Não Funcionais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_Toc169562709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6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580D96A0" w14:textId="6FEE4AE3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0">
            <w:r w:rsidRPr="0055225D" w:rsidR="00D80E0B">
              <w:rPr>
                <w:rStyle w:val="Hyperlink"/>
                <w:noProof/>
              </w:rPr>
              <w:t>3.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Casos de Uso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_Toc169562710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7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1C584F1F" w14:textId="2BFF4809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1"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_Toc169562711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8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02E00752" w14:textId="0DA02D21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2"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_Toc169562712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9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67858AF6" w14:textId="3207AD89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3">
            <w:r w:rsidRPr="0055225D" w:rsidR="00D80E0B">
              <w:rPr>
                <w:rStyle w:val="Hyperlink"/>
                <w:noProof/>
              </w:rPr>
              <w:t>MODELO BANCO DE DADOS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_Toc169562713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10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0930E5BA" w14:textId="186593A2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4">
            <w:r w:rsidRPr="0055225D" w:rsidR="00D80E0B">
              <w:rPr>
                <w:rStyle w:val="Hyperlink"/>
                <w:noProof/>
              </w:rPr>
              <w:t>Modelo de negócio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_Toc169562714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11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33E9B955" w14:textId="11CA2EF7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5">
            <w:r w:rsidRPr="0055225D" w:rsidR="00D80E0B">
              <w:rPr>
                <w:rStyle w:val="Hyperlink"/>
                <w:noProof/>
              </w:rPr>
              <w:t>1.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Linha do Tempo Futura: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_Toc169562715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12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2877C487" w14:textId="1155BF13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6">
            <w:r w:rsidRPr="0055225D" w:rsidR="00D80E0B">
              <w:rPr>
                <w:rStyle w:val="Hyperlink"/>
                <w:noProof/>
              </w:rPr>
              <w:t>Escalabilidade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_Toc169562716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14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15BB2FEF" w14:textId="2CF1A8A9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7">
            <w:r w:rsidRPr="0055225D" w:rsidR="00D80E0B">
              <w:rPr>
                <w:rStyle w:val="Hyperlink"/>
                <w:noProof/>
              </w:rPr>
              <w:t>2.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Transações financeiras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_Toc169562717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15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492AA2D7" w14:textId="48504210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8">
            <w:r w:rsidRPr="0055225D" w:rsidR="00D80E0B">
              <w:rPr>
                <w:rStyle w:val="Hyperlink"/>
                <w:rFonts w:eastAsia="Arial" w:cs="Arial"/>
                <w:b/>
                <w:bCs/>
                <w:noProof/>
              </w:rPr>
              <w:t>4 CONCLUSÃO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_Toc169562718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16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03B5E2BB" w14:textId="41C71057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19">
            <w:r w:rsidRPr="0055225D" w:rsidR="00D80E0B">
              <w:rPr>
                <w:rStyle w:val="Hyperlink"/>
                <w:noProof/>
              </w:rPr>
              <w:t>1.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Próximos Passos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_Toc169562719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17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73C7E47D" w14:textId="116DADF4">
          <w:pPr>
            <w:pStyle w:val="Sumrio3"/>
            <w:tabs>
              <w:tab w:val="left" w:pos="960"/>
              <w:tab w:val="right" w:leader="dot" w:pos="8921"/>
            </w:tabs>
            <w:rPr>
              <w:noProof/>
            </w:rPr>
          </w:pPr>
          <w:hyperlink w:history="1" w:anchor="_Toc169562720">
            <w:r w:rsidRPr="0055225D" w:rsidR="00D80E0B">
              <w:rPr>
                <w:rStyle w:val="Hyperlink"/>
                <w:noProof/>
              </w:rPr>
              <w:t>1.</w:t>
            </w:r>
            <w:r w:rsidR="00D80E0B">
              <w:rPr>
                <w:noProof/>
              </w:rPr>
              <w:tab/>
            </w:r>
            <w:r w:rsidRPr="0055225D" w:rsidR="00D80E0B">
              <w:rPr>
                <w:rStyle w:val="Hyperlink"/>
                <w:noProof/>
              </w:rPr>
              <w:t>Expansão de Funcionalidades: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_Toc169562720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17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56959754" w14:textId="68930734">
          <w:pPr>
            <w:pStyle w:val="Sumrio3"/>
            <w:tabs>
              <w:tab w:val="left" w:pos="960"/>
              <w:tab w:val="right" w:leader="dot" w:pos="8921"/>
            </w:tabs>
            <w:rPr>
              <w:noProof/>
            </w:rPr>
          </w:pPr>
          <w:hyperlink w:history="1" w:anchor="_Toc169562721">
            <w:r w:rsidRPr="0055225D" w:rsidR="00D80E0B">
              <w:rPr>
                <w:rStyle w:val="Hyperlink"/>
                <w:noProof/>
              </w:rPr>
              <w:t>2.</w:t>
            </w:r>
            <w:r w:rsidR="00D80E0B">
              <w:rPr>
                <w:noProof/>
              </w:rPr>
              <w:tab/>
            </w:r>
            <w:r w:rsidRPr="0055225D" w:rsidR="00D80E0B">
              <w:rPr>
                <w:rStyle w:val="Hyperlink"/>
                <w:noProof/>
              </w:rPr>
              <w:t>Parcerias Estratégicas: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_Toc169562721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17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43DB5E89" w14:textId="58AFBF7E">
          <w:pPr>
            <w:pStyle w:val="Sumrio3"/>
            <w:tabs>
              <w:tab w:val="left" w:pos="960"/>
              <w:tab w:val="right" w:leader="dot" w:pos="8921"/>
            </w:tabs>
            <w:rPr>
              <w:noProof/>
            </w:rPr>
          </w:pPr>
          <w:hyperlink w:history="1" w:anchor="_Toc169562722">
            <w:r w:rsidRPr="0055225D" w:rsidR="00D80E0B">
              <w:rPr>
                <w:rStyle w:val="Hyperlink"/>
                <w:noProof/>
              </w:rPr>
              <w:t>3.</w:t>
            </w:r>
            <w:r w:rsidR="00D80E0B">
              <w:rPr>
                <w:noProof/>
              </w:rPr>
              <w:tab/>
            </w:r>
            <w:r w:rsidRPr="0055225D" w:rsidR="00D80E0B">
              <w:rPr>
                <w:rStyle w:val="Hyperlink"/>
                <w:noProof/>
              </w:rPr>
              <w:t>Marketing e Conscientização: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_Toc169562722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17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51C6929F" w14:textId="03C85B04">
          <w:pPr>
            <w:pStyle w:val="Sumrio3"/>
            <w:tabs>
              <w:tab w:val="left" w:pos="960"/>
              <w:tab w:val="right" w:leader="dot" w:pos="8921"/>
            </w:tabs>
            <w:rPr>
              <w:noProof/>
            </w:rPr>
          </w:pPr>
          <w:hyperlink w:history="1" w:anchor="_Toc169562723">
            <w:r w:rsidRPr="0055225D" w:rsidR="00D80E0B">
              <w:rPr>
                <w:rStyle w:val="Hyperlink"/>
                <w:noProof/>
              </w:rPr>
              <w:t>4.</w:t>
            </w:r>
            <w:r w:rsidR="00D80E0B">
              <w:rPr>
                <w:noProof/>
              </w:rPr>
              <w:tab/>
            </w:r>
            <w:r w:rsidRPr="0055225D" w:rsidR="00D80E0B">
              <w:rPr>
                <w:rStyle w:val="Hyperlink"/>
                <w:noProof/>
              </w:rPr>
              <w:t>Internacionalização: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_Toc169562723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17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49F3CA55" w14:textId="700C0EFD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24">
            <w:r w:rsidRPr="0055225D" w:rsidR="00D80E0B">
              <w:rPr>
                <w:rStyle w:val="Hyperlink"/>
                <w:rFonts w:eastAsia="Arial" w:cs="Arial"/>
                <w:b/>
                <w:bCs/>
                <w:noProof/>
              </w:rPr>
              <w:t>REFERÊNCIAS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_Toc169562724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18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P="00D80E0B" w:rsidRDefault="007801AF" w14:paraId="28A6004A" w14:textId="5AD406D8">
          <w:pPr>
            <w:pStyle w:val="Sumrio1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25">
            <w:r w:rsidRPr="0055225D" w:rsidR="00D80E0B">
              <w:rPr>
                <w:rStyle w:val="Hyperlink"/>
                <w:rFonts w:eastAsia="Arial"/>
                <w:noProof/>
              </w:rPr>
              <w:t>Agradecimentos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_Toc169562725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20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00D80E0B" w:rsidRDefault="007801AF" w14:paraId="0365CF75" w14:textId="38B9C1DF">
          <w:pPr>
            <w:pStyle w:val="Sumrio2"/>
            <w:tabs>
              <w:tab w:val="left" w:pos="720"/>
              <w:tab w:val="right" w:leader="dot" w:pos="8921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169562726">
            <w:r w:rsidRPr="0055225D" w:rsidR="00D80E0B">
              <w:rPr>
                <w:rStyle w:val="Hyperlink"/>
                <w:noProof/>
              </w:rPr>
              <w:t>1.</w:t>
            </w:r>
            <w:r w:rsidR="00D80E0B">
              <w:rPr>
                <w:rFonts w:asciiTheme="minorHAnsi" w:hAnsiTheme="minorHAnsi" w:eastAsiaTheme="minorEastAsia" w:cstheme="minorBidi"/>
                <w:noProof/>
                <w:kern w:val="2"/>
                <w14:ligatures w14:val="standardContextual"/>
              </w:rPr>
              <w:tab/>
            </w:r>
            <w:r w:rsidRPr="0055225D" w:rsidR="00D80E0B">
              <w:rPr>
                <w:rStyle w:val="Hyperlink"/>
                <w:noProof/>
              </w:rPr>
              <w:t>Referências Bibliográficas</w:t>
            </w:r>
            <w:r w:rsidR="00D80E0B">
              <w:rPr>
                <w:noProof/>
                <w:webHidden/>
              </w:rPr>
              <w:tab/>
            </w:r>
            <w:r w:rsidR="00D80E0B">
              <w:rPr>
                <w:noProof/>
                <w:webHidden/>
              </w:rPr>
              <w:fldChar w:fldCharType="begin"/>
            </w:r>
            <w:r w:rsidR="00D80E0B">
              <w:rPr>
                <w:noProof/>
                <w:webHidden/>
              </w:rPr>
              <w:instrText xml:space="preserve"> PAGEREF _Toc169562726 \h </w:instrText>
            </w:r>
            <w:r w:rsidR="00D80E0B">
              <w:rPr>
                <w:noProof/>
                <w:webHidden/>
              </w:rPr>
            </w:r>
            <w:r w:rsidR="00D80E0B">
              <w:rPr>
                <w:noProof/>
                <w:webHidden/>
              </w:rPr>
              <w:fldChar w:fldCharType="separate"/>
            </w:r>
            <w:r w:rsidR="00D80E0B">
              <w:rPr>
                <w:noProof/>
                <w:webHidden/>
              </w:rPr>
              <w:t>20</w:t>
            </w:r>
            <w:r w:rsidR="00D80E0B">
              <w:rPr>
                <w:noProof/>
                <w:webHidden/>
              </w:rPr>
              <w:fldChar w:fldCharType="end"/>
            </w:r>
          </w:hyperlink>
        </w:p>
        <w:p w:rsidR="4BC8B5D0" w:rsidP="00D80E0B" w:rsidRDefault="4BC8B5D0" w14:paraId="2130BF72" w14:textId="73D4744C">
          <w:pPr>
            <w:pStyle w:val="Sumrio1"/>
            <w:rPr>
              <w:rStyle w:val="Hyperlink"/>
            </w:rPr>
          </w:pPr>
          <w:r>
            <w:fldChar w:fldCharType="end"/>
          </w:r>
        </w:p>
      </w:sdtContent>
    </w:sdt>
    <w:p w:rsidR="4BC8B5D0" w:rsidP="7648515A" w:rsidRDefault="4BC8B5D0" w14:paraId="37C5CCFA" w14:textId="1EDAC210">
      <w:pPr>
        <w:pStyle w:val="Normal"/>
        <w:spacing w:before="240" w:after="240" w:line="360" w:lineRule="auto"/>
        <w:rPr>
          <w:rFonts w:eastAsia="Arial" w:cs="Arial"/>
        </w:rPr>
      </w:pPr>
    </w:p>
    <w:p w:rsidRPr="001C6D50" w:rsidR="00761738" w:rsidP="4BC8B5D0" w:rsidRDefault="3329DA23" w14:paraId="6D25B175" w14:textId="015B1DE2">
      <w:pPr>
        <w:pStyle w:val="Ttulo1"/>
        <w:rPr>
          <w:rFonts w:ascii="Arial Nova" w:hAnsi="Arial Nova" w:eastAsia="Arial Nova" w:cs="Arial Nova"/>
          <w:b/>
          <w:bCs/>
        </w:rPr>
      </w:pPr>
      <w:bookmarkStart w:name="_Toc169562701" w:id="1"/>
      <w:r w:rsidRPr="4BC8B5D0">
        <w:rPr>
          <w:rFonts w:ascii="Arial Nova" w:hAnsi="Arial Nova" w:eastAsia="Arial Nova" w:cs="Arial Nova"/>
        </w:rPr>
        <w:t>1. INTRODUÇÃO</w:t>
      </w:r>
      <w:bookmarkEnd w:id="1"/>
    </w:p>
    <w:p w:rsidRPr="001C6D50" w:rsidR="00761738" w:rsidP="0045759B" w:rsidRDefault="00D856DF" w14:paraId="132A2D20" w14:textId="7EDEE14A">
      <w:pPr>
        <w:spacing w:before="240" w:after="240" w:line="360" w:lineRule="auto"/>
        <w:rPr>
          <w:rFonts w:cs="Arial"/>
        </w:rPr>
      </w:pPr>
      <w:r w:rsidRPr="001C6D50">
        <w:rPr>
          <w:rFonts w:cs="Arial"/>
        </w:rPr>
        <w:t xml:space="preserve">De acordo com um estudo da Câmara Brasileira da Indústria da Construção (CBIC), a contratação de mão de obra para o setor de construção civil tem se tornado um grande desafio para as empresas, devido à falta de certificação profissional e à queda na remuneração dos trabalhadores. Em resposta, muitos profissionais optam por seguir carreira como autônomos, promovendo a inovação trabalhista e aproveitando a flexibilidade de serviços, horários e demandas definidos por eles mesmos e seus clientes. Nesse sentido, grande parte da população contrata trabalhadores autônomos, que geralmente são recomendados por indicações pessoais, mas que podem não ter disponibilidade imediata para realizar os serviços e limita o mercado para novos profissionais. Além disso, também há uma grande parcela da população que enfrenta dificuldade em contratar profissionais confiáveis devido à falta de comunicação e à ausência de divulgação dos serviços oferecidos por esses especialistas. Para </w:t>
      </w:r>
      <w:r w:rsidRPr="001C6D50" w:rsidR="003F3722">
        <w:rPr>
          <w:rFonts w:cs="Arial"/>
        </w:rPr>
        <w:t>a resolução desses impasses</w:t>
      </w:r>
      <w:r w:rsidRPr="001C6D50">
        <w:rPr>
          <w:rFonts w:cs="Arial"/>
        </w:rPr>
        <w:t>, este projeto propõe a criação de uma plataforma web (site e aplicativo) destinada a facilitar a contratação de serviços de reparos e manutenções residenciais. Com uma abordagem de contratação semelhante ao "Uber", a Construtech, oferece acesso a uma diversidade de profissionais qualificados, incluindo jardineiros, eletricistas, encanadores, carpinteiros</w:t>
      </w:r>
      <w:r w:rsidRPr="001C6D50" w:rsidR="003F3722">
        <w:rPr>
          <w:rFonts w:cs="Arial"/>
        </w:rPr>
        <w:t xml:space="preserve">, </w:t>
      </w:r>
      <w:r w:rsidRPr="001C6D50">
        <w:rPr>
          <w:rFonts w:cs="Arial"/>
        </w:rPr>
        <w:t>pedreiros</w:t>
      </w:r>
      <w:r w:rsidRPr="001C6D50" w:rsidR="003F3722">
        <w:rPr>
          <w:rFonts w:cs="Arial"/>
        </w:rPr>
        <w:t xml:space="preserve">, dentre outros. </w:t>
      </w:r>
      <w:r w:rsidRPr="001C6D50">
        <w:rPr>
          <w:rFonts w:cs="Arial"/>
        </w:rPr>
        <w:t>Garantindo agilidade, segurança e confiabilidade na negociação desses serviços.</w:t>
      </w:r>
    </w:p>
    <w:p w:rsidRPr="00163B4D" w:rsidR="007A3A9F" w:rsidP="00163B4D" w:rsidRDefault="3329DA23" w14:paraId="08D5CD92" w14:textId="741C9013">
      <w:pPr>
        <w:pStyle w:val="Ttulo1"/>
      </w:pPr>
      <w:bookmarkStart w:name="_Toc169562702" w:id="2"/>
      <w:r w:rsidRPr="00163B4D">
        <w:t>2 REFERENCIAL TEÓRICO</w:t>
      </w:r>
      <w:bookmarkEnd w:id="2"/>
    </w:p>
    <w:p w:rsidRPr="001C6D50" w:rsidR="007A3A9F" w:rsidP="0045759B" w:rsidRDefault="007A3A9F" w14:paraId="5AACEA5A" w14:textId="28C6B0B7">
      <w:p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Há uma demanda crescente por serviços de manutenç</w:t>
      </w:r>
      <w:r w:rsidR="00D00E90">
        <w:rPr>
          <w:rFonts w:eastAsia="Arial" w:cs="Arial"/>
        </w:rPr>
        <w:t>ões e reparos residenciais.</w:t>
      </w:r>
      <w:r w:rsidRPr="001C6D50">
        <w:rPr>
          <w:rFonts w:eastAsia="Arial" w:cs="Arial"/>
        </w:rPr>
        <w:t xml:space="preserve"> </w:t>
      </w:r>
      <w:r w:rsidR="00D00E90">
        <w:rPr>
          <w:rFonts w:eastAsia="Arial" w:cs="Arial"/>
        </w:rPr>
        <w:t xml:space="preserve">Sendo assim, A </w:t>
      </w:r>
      <w:r w:rsidRPr="001C6D50">
        <w:rPr>
          <w:rFonts w:eastAsia="Arial" w:cs="Arial"/>
        </w:rPr>
        <w:t>Construtech visa atender essa necessidade, oferecendo uma experiência simplificada e segura.</w:t>
      </w:r>
    </w:p>
    <w:p w:rsidRPr="001C6D50" w:rsidR="007A3A9F" w:rsidP="00FD28FF" w:rsidRDefault="7B49BE63" w14:paraId="50F8C388" w14:textId="4B15F031">
      <w:pPr>
        <w:pStyle w:val="Ttulo2"/>
        <w:numPr>
          <w:ilvl w:val="0"/>
          <w:numId w:val="22"/>
        </w:numPr>
      </w:pPr>
      <w:bookmarkStart w:name="_Toc169562703" w:id="3"/>
      <w:r>
        <w:t>Problema</w:t>
      </w:r>
      <w:bookmarkEnd w:id="3"/>
    </w:p>
    <w:p w:rsidR="007A3A9F" w:rsidP="00AB4C50" w:rsidRDefault="007A3A9F" w14:paraId="72720C9F" w14:textId="42630545">
      <w:pPr>
        <w:pStyle w:val="PargrafodaLista"/>
        <w:numPr>
          <w:ilvl w:val="0"/>
          <w:numId w:val="18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Falta de Confiabilidade: Dificuldade em encontrar profissionais confiáveis.</w:t>
      </w:r>
    </w:p>
    <w:p w:rsidRPr="001C6D50" w:rsidR="00D00E90" w:rsidP="00AB4C50" w:rsidRDefault="00D00E90" w14:paraId="766AE0D4" w14:textId="5C462F51">
      <w:pPr>
        <w:pStyle w:val="PargrafodaLista"/>
        <w:numPr>
          <w:ilvl w:val="0"/>
          <w:numId w:val="18"/>
        </w:numPr>
        <w:spacing w:before="11" w:after="240" w:line="360" w:lineRule="auto"/>
        <w:rPr>
          <w:rFonts w:eastAsia="Arial" w:cs="Arial"/>
        </w:rPr>
      </w:pPr>
      <w:r>
        <w:rPr>
          <w:rFonts w:eastAsia="Arial" w:cs="Arial"/>
        </w:rPr>
        <w:t>Agilidade: Demora na realização dos serviços.</w:t>
      </w:r>
    </w:p>
    <w:p w:rsidRPr="001C6D50" w:rsidR="007A3A9F" w:rsidP="00AB4C50" w:rsidRDefault="007A3A9F" w14:paraId="723D5D9C" w14:textId="67816B11">
      <w:pPr>
        <w:pStyle w:val="PargrafodaLista"/>
        <w:numPr>
          <w:ilvl w:val="0"/>
          <w:numId w:val="18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Garantia de Pagamento: Problemas para garantir pagamentos.</w:t>
      </w:r>
    </w:p>
    <w:p w:rsidRPr="001C6D50" w:rsidR="007A3A9F" w:rsidP="00AB4C50" w:rsidRDefault="007A3A9F" w14:paraId="373D2F7F" w14:textId="15496D0F">
      <w:pPr>
        <w:pStyle w:val="PargrafodaLista"/>
        <w:numPr>
          <w:ilvl w:val="0"/>
          <w:numId w:val="18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Visibilidade: Profissionais têm dificuldade em alcançar novos clientes.</w:t>
      </w:r>
    </w:p>
    <w:p w:rsidRPr="001C6D50" w:rsidR="007A3A9F" w:rsidP="00AB4C50" w:rsidRDefault="007A3A9F" w14:paraId="611B376F" w14:textId="77777777">
      <w:pPr>
        <w:pStyle w:val="PargrafodaLista"/>
        <w:spacing w:before="11" w:after="240" w:line="360" w:lineRule="auto"/>
        <w:rPr>
          <w:rFonts w:eastAsia="Arial" w:cs="Arial"/>
          <w:b/>
          <w:bCs/>
        </w:rPr>
      </w:pPr>
    </w:p>
    <w:p w:rsidRPr="001C6D50" w:rsidR="007A3A9F" w:rsidP="00FD28FF" w:rsidRDefault="7B49BE63" w14:paraId="498B934A" w14:textId="7B6E85A9">
      <w:pPr>
        <w:pStyle w:val="Ttulo2"/>
        <w:numPr>
          <w:ilvl w:val="0"/>
          <w:numId w:val="22"/>
        </w:numPr>
      </w:pPr>
      <w:bookmarkStart w:name="_Toc169562704" w:id="4"/>
      <w:r w:rsidRPr="4BC8B5D0">
        <w:t>Solução Proposta</w:t>
      </w:r>
      <w:bookmarkEnd w:id="4"/>
    </w:p>
    <w:p w:rsidRPr="001C6D50" w:rsidR="007A3A9F" w:rsidP="00AB4C50" w:rsidRDefault="007A3A9F" w14:paraId="0A9E5FF8" w14:textId="29C5BA9D">
      <w:p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A Construtech oferece uma plataforma que garante:</w:t>
      </w:r>
    </w:p>
    <w:p w:rsidRPr="001C6D50" w:rsidR="007A3A9F" w:rsidP="00AB4C50" w:rsidRDefault="007A3A9F" w14:paraId="13975754" w14:textId="77777777">
      <w:pPr>
        <w:pStyle w:val="PargrafodaLista"/>
        <w:numPr>
          <w:ilvl w:val="0"/>
          <w:numId w:val="19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Intermediação Segura: Conexão confiável entre consumidores e prestadores de serviços.</w:t>
      </w:r>
    </w:p>
    <w:p w:rsidRPr="001C6D50" w:rsidR="007A3A9F" w:rsidP="00AB4C50" w:rsidRDefault="007A3A9F" w14:paraId="31D85606" w14:textId="77777777">
      <w:pPr>
        <w:pStyle w:val="PargrafodaLista"/>
        <w:numPr>
          <w:ilvl w:val="0"/>
          <w:numId w:val="19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Transparência nas Transações: Transparência desde a contratação até o pagamento.</w:t>
      </w:r>
    </w:p>
    <w:p w:rsidRPr="001C6D50" w:rsidR="007A3A9F" w:rsidP="00AB4C50" w:rsidRDefault="007A3A9F" w14:paraId="2412F098" w14:textId="7946F2AA">
      <w:pPr>
        <w:pStyle w:val="PargrafodaLista"/>
        <w:numPr>
          <w:ilvl w:val="0"/>
          <w:numId w:val="19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Feedback e Avaliação: Sistema de avaliações para recomendar os melhores profissionais.</w:t>
      </w:r>
    </w:p>
    <w:p w:rsidRPr="001C6D50" w:rsidR="007A3A9F" w:rsidP="004C25C2" w:rsidRDefault="007A3A9F" w14:paraId="5F26C499" w14:textId="77777777">
      <w:pPr>
        <w:pStyle w:val="PargrafodaLista"/>
        <w:spacing w:before="11" w:after="240"/>
        <w:rPr>
          <w:rFonts w:eastAsia="Arial" w:cs="Arial"/>
        </w:rPr>
      </w:pPr>
    </w:p>
    <w:p w:rsidRPr="00FD28FF" w:rsidR="007A3A9F" w:rsidP="00FD28FF" w:rsidRDefault="7B49BE63" w14:paraId="6EEBACDB" w14:textId="1C430C30">
      <w:pPr>
        <w:pStyle w:val="Ttulo2"/>
        <w:numPr>
          <w:ilvl w:val="0"/>
          <w:numId w:val="22"/>
        </w:numPr>
      </w:pPr>
      <w:bookmarkStart w:name="_Toc169562705" w:id="5"/>
      <w:r w:rsidRPr="00FD28FF">
        <w:t>Revisão de Literatura</w:t>
      </w:r>
      <w:bookmarkEnd w:id="5"/>
    </w:p>
    <w:p w:rsidRPr="001C6D50" w:rsidR="007A3A9F" w:rsidP="004C25C2" w:rsidRDefault="007A3A9F" w14:paraId="5773C846" w14:textId="77777777">
      <w:pPr>
        <w:pStyle w:val="PargrafodaLista"/>
        <w:spacing w:before="11" w:after="240"/>
        <w:ind w:left="780"/>
        <w:rPr>
          <w:rFonts w:eastAsia="Arial" w:cs="Arial"/>
        </w:rPr>
      </w:pPr>
    </w:p>
    <w:p w:rsidRPr="001C6D50" w:rsidR="007A3A9F" w:rsidP="00AB4C50" w:rsidRDefault="007A3A9F" w14:paraId="41E3CA81" w14:textId="0C3DC3AD">
      <w:pPr>
        <w:pStyle w:val="PargrafodaLista"/>
        <w:numPr>
          <w:ilvl w:val="0"/>
          <w:numId w:val="17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Plataformas Digitais e Economia Compartilhada: Plataformas como Uber e Airbnb mostram como a tecnologia pode otimizar serviços tradicionais.</w:t>
      </w:r>
    </w:p>
    <w:p w:rsidRPr="001C6D50" w:rsidR="007A3A9F" w:rsidP="00AB4C50" w:rsidRDefault="007A3A9F" w14:paraId="5ADC9B7E" w14:textId="5AFA2D81">
      <w:pPr>
        <w:pStyle w:val="PargrafodaLista"/>
        <w:numPr>
          <w:ilvl w:val="0"/>
          <w:numId w:val="17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Mercado de Serviços de Manutenção: Mercado movimenta bilhões e necessita de serviços qualificados.</w:t>
      </w:r>
    </w:p>
    <w:p w:rsidRPr="001C6D50" w:rsidR="007A3A9F" w:rsidP="00AB4C50" w:rsidRDefault="007A3A9F" w14:paraId="5C460870" w14:textId="56C55CAA">
      <w:pPr>
        <w:pStyle w:val="PargrafodaLista"/>
        <w:numPr>
          <w:ilvl w:val="0"/>
          <w:numId w:val="17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Qualidade e Confiança em Serviços: Confiança é crucial na contratação de serviços.</w:t>
      </w:r>
    </w:p>
    <w:p w:rsidRPr="001C6D50" w:rsidR="007A3A9F" w:rsidP="00AB4C50" w:rsidRDefault="007A3A9F" w14:paraId="7CD1CC50" w14:textId="268C0E56">
      <w:pPr>
        <w:pStyle w:val="PargrafodaLista"/>
        <w:numPr>
          <w:ilvl w:val="0"/>
          <w:numId w:val="17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Modelos de Negócios em Startups: Modelos baseados em taxas de serviço</w:t>
      </w:r>
      <w:r w:rsidR="00D00E90">
        <w:rPr>
          <w:rFonts w:eastAsia="Arial" w:cs="Arial"/>
        </w:rPr>
        <w:t xml:space="preserve"> e planos com benefícios </w:t>
      </w:r>
      <w:r w:rsidRPr="001C6D50" w:rsidR="00D00E90">
        <w:rPr>
          <w:rFonts w:eastAsia="Arial" w:cs="Arial"/>
        </w:rPr>
        <w:t>são</w:t>
      </w:r>
      <w:r w:rsidRPr="001C6D50">
        <w:rPr>
          <w:rFonts w:eastAsia="Arial" w:cs="Arial"/>
        </w:rPr>
        <w:t xml:space="preserve"> sustentáveis</w:t>
      </w:r>
      <w:r w:rsidR="00D00E90">
        <w:rPr>
          <w:rFonts w:eastAsia="Arial" w:cs="Arial"/>
        </w:rPr>
        <w:t>, com potencial de escalabilidade.</w:t>
      </w:r>
    </w:p>
    <w:p w:rsidRPr="001C6D50" w:rsidR="007A3A9F" w:rsidP="004C25C2" w:rsidRDefault="007A3A9F" w14:paraId="3AD57A86" w14:textId="77777777">
      <w:pPr>
        <w:pStyle w:val="PargrafodaLista"/>
        <w:spacing w:before="11" w:after="240"/>
        <w:rPr>
          <w:rFonts w:eastAsia="Arial" w:cs="Arial"/>
          <w:b/>
          <w:bCs/>
        </w:rPr>
      </w:pPr>
    </w:p>
    <w:p w:rsidR="007A3A9F" w:rsidP="00FD28FF" w:rsidRDefault="7B49BE63" w14:paraId="179802CA" w14:textId="137E2B6E">
      <w:pPr>
        <w:pStyle w:val="Ttulo2"/>
        <w:numPr>
          <w:ilvl w:val="0"/>
          <w:numId w:val="22"/>
        </w:numPr>
      </w:pPr>
      <w:bookmarkStart w:name="_Toc169562706" w:id="6"/>
      <w:r w:rsidRPr="4BC8B5D0">
        <w:t>Metodologia</w:t>
      </w:r>
      <w:bookmarkEnd w:id="6"/>
    </w:p>
    <w:p w:rsidRPr="001C6D50" w:rsidR="00D00E90" w:rsidP="004C25C2" w:rsidRDefault="00D00E90" w14:paraId="5F211CB1" w14:textId="77777777">
      <w:pPr>
        <w:pStyle w:val="PargrafodaLista"/>
        <w:spacing w:before="11" w:after="240"/>
        <w:ind w:left="780"/>
        <w:rPr>
          <w:rFonts w:eastAsia="Arial" w:cs="Arial"/>
          <w:b/>
          <w:bCs/>
        </w:rPr>
      </w:pPr>
    </w:p>
    <w:p w:rsidRPr="001C6D50" w:rsidR="003A6401" w:rsidP="00AB4C50" w:rsidRDefault="007A3A9F" w14:paraId="2D51C81F" w14:textId="42C6D7FE">
      <w:pPr>
        <w:pStyle w:val="PargrafodaLista"/>
        <w:numPr>
          <w:ilvl w:val="0"/>
          <w:numId w:val="21"/>
        </w:numPr>
        <w:spacing w:before="11" w:after="240" w:line="360" w:lineRule="auto"/>
        <w:rPr>
          <w:rFonts w:eastAsia="Arial" w:cs="Arial"/>
        </w:rPr>
      </w:pPr>
      <w:r w:rsidRPr="001C6D50">
        <w:rPr>
          <w:rFonts w:eastAsia="Arial" w:cs="Arial"/>
        </w:rPr>
        <w:t>Desenvolvimento ágil da plataforma com ciclos curtos de feedback e melhoria contínua. Inclui desenvolvimento da plataforma, validação de mercado com um grupo piloto e</w:t>
      </w:r>
      <w:r w:rsidR="00D00E90">
        <w:rPr>
          <w:rFonts w:eastAsia="Arial" w:cs="Arial"/>
        </w:rPr>
        <w:t xml:space="preserve"> expansão oferecendo melhorias da plataforma. </w:t>
      </w:r>
    </w:p>
    <w:p w:rsidRPr="001C6D50" w:rsidR="007A3A9F" w:rsidP="004C25C2" w:rsidRDefault="007A3A9F" w14:paraId="4D99733D" w14:textId="77777777">
      <w:pPr>
        <w:spacing w:before="11" w:after="240"/>
        <w:rPr>
          <w:rFonts w:eastAsia="Arial" w:cs="Arial"/>
        </w:rPr>
      </w:pPr>
    </w:p>
    <w:p w:rsidRPr="00DE3B3C" w:rsidR="008219EA" w:rsidP="00DE3B3C" w:rsidRDefault="3329DA23" w14:paraId="4B969C32" w14:textId="6349BEEA">
      <w:pPr>
        <w:pStyle w:val="Ttulo1"/>
      </w:pPr>
      <w:bookmarkStart w:name="_Toc169562707" w:id="7"/>
      <w:r w:rsidRPr="00DE3B3C">
        <w:t>3 DESENVOLVIMENTO DO PROJETO</w:t>
      </w:r>
      <w:bookmarkEnd w:id="7"/>
      <w:r w:rsidRPr="00DE3B3C">
        <w:t xml:space="preserve"> </w:t>
      </w:r>
    </w:p>
    <w:p w:rsidRPr="001C6D50" w:rsidR="008219EA" w:rsidP="00DE3B3C" w:rsidRDefault="008219EA" w14:paraId="1F2E0AA0" w14:textId="77777777"/>
    <w:p w:rsidRPr="00FA5897" w:rsidR="00761738" w:rsidP="00DE3B3C" w:rsidRDefault="00D856DF" w14:paraId="189B898A" w14:textId="0DECC0CD">
      <w:r w:rsidRPr="00FA5897">
        <w:t>De acordo com uma pesquisa realizada pela equipe</w:t>
      </w:r>
      <w:r w:rsidRPr="00FA5897" w:rsidR="00A56DEB">
        <w:t xml:space="preserve"> da</w:t>
      </w:r>
      <w:r w:rsidRPr="00FA5897">
        <w:t xml:space="preserve"> construtech, com aproximadamente 200 pessoas na cidade de cascavel. Apenas 4,3% dos entrevistados relataram não ter problemas na contratação dos profissionais autônomos voltados a construção civil. Os demais que somam 9</w:t>
      </w:r>
      <w:r w:rsidRPr="00FA5897" w:rsidR="00D00E90">
        <w:t>4</w:t>
      </w:r>
      <w:r w:rsidRPr="00FA5897">
        <w:t xml:space="preserve">% relataram problemas de confiança, agilidade e qualidade nos serviços realizados pelos profissionais, sem nenhuma garantia. O gráfico abaixo retrata detalhadamente os desafios ao contratar tais serviços. </w:t>
      </w:r>
    </w:p>
    <w:p w:rsidRPr="001C6D50" w:rsidR="00D068C0" w:rsidP="004C25C2" w:rsidRDefault="00163B4D" w14:paraId="23817AA0" w14:textId="4EAD2C2C">
      <w:pPr>
        <w:rPr>
          <w:rFonts w:eastAsia="Arial" w:cs="Arial"/>
          <w:noProof/>
        </w:rPr>
      </w:pPr>
      <w:r w:rsidRPr="001C6D50">
        <w:rPr>
          <w:rFonts w:eastAsia="Arial" w:cs="Arial"/>
          <w:noProof/>
        </w:rPr>
        <w:drawing>
          <wp:anchor distT="0" distB="0" distL="114300" distR="114300" simplePos="0" relativeHeight="251658245" behindDoc="0" locked="0" layoutInCell="1" allowOverlap="1" wp14:anchorId="646FE2CE" wp14:editId="61AD8199">
            <wp:simplePos x="0" y="0"/>
            <wp:positionH relativeFrom="page">
              <wp:posOffset>1946275</wp:posOffset>
            </wp:positionH>
            <wp:positionV relativeFrom="paragraph">
              <wp:posOffset>3175</wp:posOffset>
            </wp:positionV>
            <wp:extent cx="3762375" cy="3421942"/>
            <wp:effectExtent l="0" t="0" r="0" b="7620"/>
            <wp:wrapNone/>
            <wp:docPr id="1773631602" name="Imagem 15" descr="Gráfico, Gráfico de pizz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31602" name="Imagem 15" descr="Gráfico, Gráfico de pizza&#10;&#10;Descrição gerada automaticament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8" t="9819" r="6946" b="12129"/>
                    <a:stretch/>
                  </pic:blipFill>
                  <pic:spPr bwMode="auto">
                    <a:xfrm>
                      <a:off x="0" y="0"/>
                      <a:ext cx="3762375" cy="342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C6D50" w:rsidR="00761738" w:rsidP="004C25C2" w:rsidRDefault="00761738" w14:paraId="21F836A5" w14:textId="5A403CD2">
      <w:pPr>
        <w:rPr>
          <w:rFonts w:eastAsia="Arial" w:cs="Arial"/>
        </w:rPr>
      </w:pPr>
    </w:p>
    <w:p w:rsidRPr="001C6D50" w:rsidR="00761738" w:rsidP="004C25C2" w:rsidRDefault="00761738" w14:paraId="4A5524AB" w14:textId="77777777">
      <w:pPr>
        <w:rPr>
          <w:rFonts w:eastAsia="Arial" w:cs="Arial"/>
        </w:rPr>
      </w:pPr>
    </w:p>
    <w:p w:rsidRPr="001C6D50" w:rsidR="00761738" w:rsidP="004C25C2" w:rsidRDefault="00761738" w14:paraId="3F6C8DF6" w14:textId="77777777">
      <w:pPr>
        <w:rPr>
          <w:rFonts w:eastAsia="Arial" w:cs="Arial"/>
        </w:rPr>
      </w:pPr>
    </w:p>
    <w:p w:rsidRPr="001C6D50" w:rsidR="00D2206C" w:rsidP="004C25C2" w:rsidRDefault="00D2206C" w14:paraId="6A2928A9" w14:textId="3B66830E">
      <w:pPr>
        <w:rPr>
          <w:rFonts w:eastAsia="Arial" w:cs="Arial"/>
        </w:rPr>
      </w:pPr>
    </w:p>
    <w:p w:rsidRPr="001C6D50" w:rsidR="00D2206C" w:rsidP="004C25C2" w:rsidRDefault="00D2206C" w14:paraId="3B62E377" w14:textId="3ED5BBCE">
      <w:pPr>
        <w:rPr>
          <w:rFonts w:eastAsia="Arial" w:cs="Arial"/>
        </w:rPr>
      </w:pPr>
    </w:p>
    <w:p w:rsidRPr="001C6D50" w:rsidR="00D2206C" w:rsidP="004C25C2" w:rsidRDefault="00D2206C" w14:paraId="0025AC57" w14:textId="0D24EAAD">
      <w:pPr>
        <w:rPr>
          <w:rFonts w:eastAsia="Arial" w:cs="Arial"/>
        </w:rPr>
      </w:pPr>
    </w:p>
    <w:p w:rsidRPr="001C6D50" w:rsidR="00D2206C" w:rsidP="004C25C2" w:rsidRDefault="00D2206C" w14:paraId="053BC100" w14:textId="303444DF">
      <w:pPr>
        <w:rPr>
          <w:rFonts w:eastAsia="Arial" w:cs="Arial"/>
        </w:rPr>
      </w:pPr>
    </w:p>
    <w:p w:rsidR="00163B4D" w:rsidP="00D35299" w:rsidRDefault="00163B4D" w14:paraId="495EB357" w14:textId="77777777">
      <w:pPr>
        <w:pStyle w:val="Ttulo1"/>
        <w:spacing w:before="0" w:line="360" w:lineRule="auto"/>
        <w:jc w:val="both"/>
        <w:rPr>
          <w:rFonts w:eastAsia="Arial" w:cs="Arial"/>
          <w:sz w:val="24"/>
          <w:szCs w:val="24"/>
        </w:rPr>
      </w:pPr>
    </w:p>
    <w:p w:rsidR="00163B4D" w:rsidP="00D35299" w:rsidRDefault="00163B4D" w14:paraId="5C267B31" w14:textId="77777777">
      <w:pPr>
        <w:pStyle w:val="Ttulo1"/>
        <w:spacing w:before="0" w:line="360" w:lineRule="auto"/>
        <w:jc w:val="both"/>
        <w:rPr>
          <w:rFonts w:eastAsia="Arial" w:cs="Arial"/>
          <w:sz w:val="24"/>
          <w:szCs w:val="24"/>
        </w:rPr>
      </w:pPr>
    </w:p>
    <w:p w:rsidR="00DE3B3C" w:rsidP="00D35299" w:rsidRDefault="00DE3B3C" w14:paraId="3174ADD9" w14:textId="77777777">
      <w:pPr>
        <w:pStyle w:val="Ttulo1"/>
        <w:spacing w:before="0" w:line="360" w:lineRule="auto"/>
        <w:rPr>
          <w:rFonts w:eastAsia="Arial" w:cs="Arial"/>
          <w:sz w:val="24"/>
          <w:szCs w:val="24"/>
        </w:rPr>
      </w:pPr>
    </w:p>
    <w:p w:rsidR="00DE3B3C" w:rsidP="00D35299" w:rsidRDefault="00DE3B3C" w14:paraId="40DF3F2F" w14:textId="77777777">
      <w:pPr>
        <w:pStyle w:val="Ttulo1"/>
        <w:spacing w:before="0" w:line="360" w:lineRule="auto"/>
        <w:rPr>
          <w:rFonts w:eastAsia="Arial" w:cs="Arial"/>
          <w:sz w:val="24"/>
          <w:szCs w:val="24"/>
        </w:rPr>
      </w:pPr>
    </w:p>
    <w:p w:rsidRPr="00D35299" w:rsidR="00AB4C50" w:rsidP="009054CC" w:rsidRDefault="35A3F26D" w14:paraId="53BAB3E2" w14:textId="221E3152">
      <w:r w:rsidRPr="4BC8B5D0">
        <w:t xml:space="preserve">Além disso, conforme indicações do SEBRAE em cooperação com a prefeitura de Cascavel, a cada trimestre, </w:t>
      </w:r>
      <w:r w:rsidRPr="4BC8B5D0" w:rsidR="1D4C8A71">
        <w:t>aproximadamente</w:t>
      </w:r>
      <w:r w:rsidRPr="4BC8B5D0">
        <w:t xml:space="preserve"> 30 mil serviços autônomos </w:t>
      </w:r>
      <w:r w:rsidRPr="4BC8B5D0" w:rsidR="1D4C8A71">
        <w:t xml:space="preserve">são </w:t>
      </w:r>
      <w:r w:rsidRPr="4BC8B5D0">
        <w:t>solicitad</w:t>
      </w:r>
      <w:r w:rsidRPr="4BC8B5D0" w:rsidR="1D4C8A71">
        <w:t xml:space="preserve">os </w:t>
      </w:r>
      <w:r w:rsidRPr="4BC8B5D0">
        <w:t xml:space="preserve">para pequenas manutenções e reparos residenciais. Considerando esses desafios na cidade de Cascavel, procedemos com o levantamento dos requisitos, </w:t>
      </w:r>
      <w:r w:rsidRPr="4BC8B5D0" w:rsidR="1D4C8A71">
        <w:t>regras</w:t>
      </w:r>
      <w:r w:rsidRPr="4BC8B5D0">
        <w:t xml:space="preserve"> de negócio e dos casos de uso para a concepção da plataforma web destinada à intermediação entre os prestadores de serviços e seus clientes.</w:t>
      </w:r>
    </w:p>
    <w:p w:rsidRPr="001C6D50" w:rsidR="00676831" w:rsidP="009054CC" w:rsidRDefault="00676831" w14:paraId="324C28E7" w14:textId="216E3EDE">
      <w:pPr>
        <w:pStyle w:val="Ttulo2"/>
        <w:numPr>
          <w:ilvl w:val="0"/>
          <w:numId w:val="30"/>
        </w:numPr>
      </w:pPr>
      <w:bookmarkStart w:name="_Toc169562708" w:id="8"/>
      <w:r w:rsidRPr="001C6D50">
        <w:t>Requisitos Funcionais</w:t>
      </w:r>
      <w:bookmarkEnd w:id="8"/>
    </w:p>
    <w:p w:rsidR="001018F0" w:rsidP="004C25C2" w:rsidRDefault="00AB4C50" w14:paraId="1E9CE938" w14:textId="1D6E8A91">
      <w:pPr>
        <w:ind w:left="-567" w:firstLine="567"/>
        <w:rPr>
          <w:rFonts w:cs="Arial"/>
        </w:rPr>
      </w:pPr>
      <w:r w:rsidRPr="001C6D50">
        <w:rPr>
          <w:rFonts w:cs="Arial"/>
          <w:noProof/>
        </w:rPr>
        <w:drawing>
          <wp:anchor distT="0" distB="0" distL="114300" distR="114300" simplePos="0" relativeHeight="251658248" behindDoc="0" locked="0" layoutInCell="1" allowOverlap="1" wp14:anchorId="67E0AA2C" wp14:editId="7638B22A">
            <wp:simplePos x="0" y="0"/>
            <wp:positionH relativeFrom="page">
              <wp:align>center</wp:align>
            </wp:positionH>
            <wp:positionV relativeFrom="paragraph">
              <wp:posOffset>8890</wp:posOffset>
            </wp:positionV>
            <wp:extent cx="4971373" cy="2562225"/>
            <wp:effectExtent l="0" t="0" r="1270" b="0"/>
            <wp:wrapNone/>
            <wp:docPr id="166080985" name="Imagem 6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0985" name="Imagem 6" descr="Tabela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373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4C50" w:rsidP="004C25C2" w:rsidRDefault="00AB4C50" w14:paraId="1B8C66DE" w14:textId="77777777">
      <w:pPr>
        <w:ind w:left="-567" w:firstLine="567"/>
        <w:rPr>
          <w:rFonts w:cs="Arial"/>
        </w:rPr>
      </w:pPr>
    </w:p>
    <w:p w:rsidR="00AB4C50" w:rsidP="004C25C2" w:rsidRDefault="00AB4C50" w14:paraId="6E58CFC0" w14:textId="77777777">
      <w:pPr>
        <w:ind w:left="-567" w:firstLine="567"/>
        <w:rPr>
          <w:rFonts w:cs="Arial"/>
        </w:rPr>
      </w:pPr>
    </w:p>
    <w:p w:rsidR="00AB4C50" w:rsidP="004C25C2" w:rsidRDefault="00AB4C50" w14:paraId="51F5BCB7" w14:textId="77777777">
      <w:pPr>
        <w:ind w:left="-567" w:firstLine="567"/>
        <w:rPr>
          <w:rFonts w:cs="Arial"/>
        </w:rPr>
      </w:pPr>
    </w:p>
    <w:p w:rsidR="00AB4C50" w:rsidP="004C25C2" w:rsidRDefault="00AB4C50" w14:paraId="7D737E9A" w14:textId="77777777">
      <w:pPr>
        <w:ind w:left="-567" w:firstLine="567"/>
        <w:rPr>
          <w:rFonts w:cs="Arial"/>
        </w:rPr>
      </w:pPr>
    </w:p>
    <w:p w:rsidR="00AB4C50" w:rsidP="004C25C2" w:rsidRDefault="00AB4C50" w14:paraId="198BC21A" w14:textId="77777777">
      <w:pPr>
        <w:ind w:left="-567" w:firstLine="567"/>
        <w:rPr>
          <w:rFonts w:cs="Arial"/>
        </w:rPr>
      </w:pPr>
    </w:p>
    <w:p w:rsidR="00AB4C50" w:rsidP="004C25C2" w:rsidRDefault="00AB4C50" w14:paraId="627D50BD" w14:textId="77777777">
      <w:pPr>
        <w:ind w:left="-567" w:firstLine="567"/>
        <w:rPr>
          <w:rFonts w:cs="Arial"/>
        </w:rPr>
      </w:pPr>
    </w:p>
    <w:p w:rsidR="00AB4C50" w:rsidP="004C25C2" w:rsidRDefault="00AB4C50" w14:paraId="16654716" w14:textId="77777777">
      <w:pPr>
        <w:ind w:left="-567" w:firstLine="567"/>
        <w:rPr>
          <w:rFonts w:cs="Arial"/>
        </w:rPr>
      </w:pPr>
    </w:p>
    <w:p w:rsidRPr="001C6D50" w:rsidR="00AB4C50" w:rsidP="004C25C2" w:rsidRDefault="00AB4C50" w14:paraId="229CF7CC" w14:textId="77777777">
      <w:pPr>
        <w:ind w:left="-567" w:firstLine="567"/>
        <w:rPr>
          <w:rFonts w:cs="Arial"/>
        </w:rPr>
      </w:pPr>
    </w:p>
    <w:p w:rsidR="00D80E0B" w:rsidP="00D80E0B" w:rsidRDefault="00D80E0B" w14:paraId="4750C222" w14:textId="77777777">
      <w:pPr>
        <w:pStyle w:val="Ttulo2"/>
      </w:pPr>
    </w:p>
    <w:p w:rsidR="00D80E0B" w:rsidP="00D80E0B" w:rsidRDefault="00D80E0B" w14:paraId="346A8E94" w14:textId="77777777"/>
    <w:p w:rsidRPr="00D80E0B" w:rsidR="00D80E0B" w:rsidP="00D80E0B" w:rsidRDefault="00D80E0B" w14:paraId="6AD4FE1B" w14:textId="77777777"/>
    <w:p w:rsidRPr="009054CC" w:rsidR="009054CC" w:rsidP="009054CC" w:rsidRDefault="00676831" w14:paraId="19C27805" w14:textId="76160F2A">
      <w:pPr>
        <w:pStyle w:val="Ttulo2"/>
        <w:numPr>
          <w:ilvl w:val="0"/>
          <w:numId w:val="30"/>
        </w:numPr>
      </w:pPr>
      <w:bookmarkStart w:name="_Toc169562709" w:id="9"/>
      <w:r w:rsidRPr="001C6D50">
        <w:t>Requisitos Não Funcionais</w:t>
      </w:r>
      <w:bookmarkEnd w:id="9"/>
    </w:p>
    <w:p w:rsidR="009054CC" w:rsidP="009054CC" w:rsidRDefault="009054CC" w14:paraId="42830BD9" w14:textId="5F3F1C8A">
      <w:pPr>
        <w:rPr>
          <w:b/>
          <w:bCs/>
        </w:rPr>
      </w:pPr>
      <w:r w:rsidRPr="001C6D50">
        <w:rPr>
          <w:b/>
          <w:noProof/>
        </w:rPr>
        <w:drawing>
          <wp:anchor distT="0" distB="0" distL="114300" distR="114300" simplePos="0" relativeHeight="251658242" behindDoc="0" locked="0" layoutInCell="1" allowOverlap="1" wp14:anchorId="328E05E7" wp14:editId="71B8471A">
            <wp:simplePos x="0" y="0"/>
            <wp:positionH relativeFrom="page">
              <wp:posOffset>1370330</wp:posOffset>
            </wp:positionH>
            <wp:positionV relativeFrom="paragraph">
              <wp:posOffset>279400</wp:posOffset>
            </wp:positionV>
            <wp:extent cx="5007817" cy="4168860"/>
            <wp:effectExtent l="0" t="0" r="2540" b="3175"/>
            <wp:wrapNone/>
            <wp:docPr id="1694530868" name="Imagem 9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0868" name="Imagem 9" descr="Tabela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817" cy="416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54CC" w:rsidP="009054CC" w:rsidRDefault="009054CC" w14:paraId="65250F4F" w14:textId="77777777">
      <w:pPr>
        <w:rPr>
          <w:b/>
          <w:bCs/>
        </w:rPr>
      </w:pPr>
    </w:p>
    <w:p w:rsidR="009054CC" w:rsidP="009054CC" w:rsidRDefault="009054CC" w14:paraId="1556ABF2" w14:textId="77777777">
      <w:pPr>
        <w:rPr>
          <w:b/>
          <w:bCs/>
        </w:rPr>
      </w:pPr>
    </w:p>
    <w:p w:rsidR="009054CC" w:rsidP="009054CC" w:rsidRDefault="009054CC" w14:paraId="12A70E55" w14:textId="77777777">
      <w:pPr>
        <w:rPr>
          <w:b/>
          <w:bCs/>
        </w:rPr>
      </w:pPr>
    </w:p>
    <w:p w:rsidR="009054CC" w:rsidP="009054CC" w:rsidRDefault="009054CC" w14:paraId="260527E8" w14:textId="77777777">
      <w:pPr>
        <w:rPr>
          <w:b/>
          <w:bCs/>
        </w:rPr>
      </w:pPr>
    </w:p>
    <w:p w:rsidR="009054CC" w:rsidP="009054CC" w:rsidRDefault="009054CC" w14:paraId="498C6B44" w14:textId="77777777">
      <w:pPr>
        <w:rPr>
          <w:b/>
          <w:bCs/>
        </w:rPr>
      </w:pPr>
    </w:p>
    <w:p w:rsidR="009054CC" w:rsidP="009054CC" w:rsidRDefault="009054CC" w14:paraId="1EFBB6FF" w14:textId="77777777">
      <w:pPr>
        <w:rPr>
          <w:b/>
          <w:bCs/>
        </w:rPr>
      </w:pPr>
    </w:p>
    <w:p w:rsidR="009054CC" w:rsidP="009054CC" w:rsidRDefault="009054CC" w14:paraId="7F9F42F1" w14:textId="77777777">
      <w:pPr>
        <w:rPr>
          <w:b/>
          <w:bCs/>
        </w:rPr>
      </w:pPr>
    </w:p>
    <w:p w:rsidR="009054CC" w:rsidP="009054CC" w:rsidRDefault="009054CC" w14:paraId="4DE0042B" w14:textId="77777777">
      <w:pPr>
        <w:rPr>
          <w:b/>
          <w:bCs/>
        </w:rPr>
      </w:pPr>
    </w:p>
    <w:p w:rsidR="009054CC" w:rsidP="009054CC" w:rsidRDefault="009054CC" w14:paraId="520004B4" w14:textId="77777777">
      <w:pPr>
        <w:rPr>
          <w:b/>
          <w:bCs/>
        </w:rPr>
      </w:pPr>
    </w:p>
    <w:p w:rsidR="009054CC" w:rsidP="009054CC" w:rsidRDefault="009054CC" w14:paraId="42945715" w14:textId="77777777">
      <w:pPr>
        <w:rPr>
          <w:b/>
          <w:bCs/>
        </w:rPr>
      </w:pPr>
    </w:p>
    <w:p w:rsidR="009054CC" w:rsidP="009054CC" w:rsidRDefault="009054CC" w14:paraId="005F8318" w14:textId="77777777">
      <w:pPr>
        <w:rPr>
          <w:b/>
          <w:bCs/>
        </w:rPr>
      </w:pPr>
    </w:p>
    <w:p w:rsidR="009054CC" w:rsidP="009054CC" w:rsidRDefault="009054CC" w14:paraId="658437C7" w14:textId="77777777">
      <w:pPr>
        <w:rPr>
          <w:b/>
          <w:bCs/>
        </w:rPr>
      </w:pPr>
    </w:p>
    <w:p w:rsidR="009054CC" w:rsidP="009054CC" w:rsidRDefault="009054CC" w14:paraId="2C08780E" w14:textId="77777777">
      <w:pPr>
        <w:rPr>
          <w:b/>
          <w:bCs/>
        </w:rPr>
      </w:pPr>
    </w:p>
    <w:p w:rsidR="009054CC" w:rsidP="009054CC" w:rsidRDefault="009054CC" w14:paraId="025B3CB0" w14:textId="77777777">
      <w:pPr>
        <w:rPr>
          <w:b/>
          <w:bCs/>
        </w:rPr>
      </w:pPr>
    </w:p>
    <w:p w:rsidR="009054CC" w:rsidP="009054CC" w:rsidRDefault="009054CC" w14:paraId="3E763287" w14:textId="77777777">
      <w:pPr>
        <w:rPr>
          <w:b/>
          <w:bCs/>
        </w:rPr>
      </w:pPr>
    </w:p>
    <w:p w:rsidR="009054CC" w:rsidP="009054CC" w:rsidRDefault="009054CC" w14:paraId="7946EECB" w14:textId="77777777">
      <w:pPr>
        <w:rPr>
          <w:b/>
          <w:bCs/>
        </w:rPr>
      </w:pPr>
    </w:p>
    <w:p w:rsidR="009054CC" w:rsidP="009054CC" w:rsidRDefault="009054CC" w14:paraId="146DF6F5" w14:textId="77777777">
      <w:pPr>
        <w:rPr>
          <w:b/>
          <w:bCs/>
        </w:rPr>
      </w:pPr>
    </w:p>
    <w:p w:rsidR="009054CC" w:rsidP="00D80E0B" w:rsidRDefault="009054CC" w14:paraId="175AEA7C" w14:textId="06860204">
      <w:pPr>
        <w:pStyle w:val="Ttulo2"/>
        <w:numPr>
          <w:ilvl w:val="0"/>
          <w:numId w:val="30"/>
        </w:numPr>
      </w:pPr>
      <w:bookmarkStart w:name="_Toc169562710" w:id="10"/>
      <w:r w:rsidRPr="009054CC">
        <w:t>Casos de Uso</w:t>
      </w:r>
      <w:bookmarkEnd w:id="10"/>
    </w:p>
    <w:p w:rsidRPr="00D80E0B" w:rsidR="00D80E0B" w:rsidP="00D80E0B" w:rsidRDefault="00D80E0B" w14:paraId="4DA1B55C" w14:textId="77777777"/>
    <w:p w:rsidRPr="001C6D50" w:rsidR="00676831" w:rsidP="00D80E0B" w:rsidRDefault="3484144E" w14:paraId="0A04B646" w14:textId="59A7D9C9">
      <w:pPr>
        <w:rPr>
          <w:color w:val="000000"/>
        </w:rPr>
      </w:pPr>
      <w:r w:rsidRPr="4BC8B5D0">
        <w:rPr>
          <w:b/>
          <w:bCs/>
        </w:rPr>
        <w:t>Login:</w:t>
      </w:r>
      <w:r w:rsidRPr="4BC8B5D0">
        <w:t xml:space="preserve"> Descreve o processo de autenticação de usuários. Funcionários e clientes acessam a plataforma inserindo nome de usuário e senha. O sistema valida e armazena os dados, redirecionando para a tela inicial após login. Há fluxos alternativos para cadastro ou recuperação de senha. O tratamento de exceções lida com dados inválidos ou falha no salvamento, assegurando uma experiência consistente ao usuário.</w:t>
      </w:r>
      <w:r w:rsidR="00A56DEB">
        <w:tab/>
      </w:r>
    </w:p>
    <w:p w:rsidRPr="001C6D50" w:rsidR="00676831" w:rsidP="004C25C2" w:rsidRDefault="00E8250D" w14:paraId="05E1220C" w14:textId="0AF3B90F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  <w:bookmarkStart w:name="_Toc169562711" w:id="11"/>
      <w:r w:rsidRPr="001C6D50">
        <w:rPr>
          <w:rFonts w:eastAsia="Arial" w:cs="Arial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5CCC2F33" wp14:editId="2372D04E">
            <wp:simplePos x="0" y="0"/>
            <wp:positionH relativeFrom="margin">
              <wp:align>right</wp:align>
            </wp:positionH>
            <wp:positionV relativeFrom="paragraph">
              <wp:posOffset>173793</wp:posOffset>
            </wp:positionV>
            <wp:extent cx="5864773" cy="5315565"/>
            <wp:effectExtent l="0" t="0" r="3175" b="0"/>
            <wp:wrapNone/>
            <wp:docPr id="118424772" name="Imagem 11" descr="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4772" name="Imagem 11" descr="Aplicativ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773" cy="531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1"/>
    </w:p>
    <w:p w:rsidRPr="001C6D50" w:rsidR="00676831" w:rsidP="004C25C2" w:rsidRDefault="00676831" w14:paraId="45E4128A" w14:textId="0DBC72F5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1DFA63D3" w14:textId="795F1BF3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5108FD05" w14:textId="5BE5D05A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7B7BA37E" w14:textId="62C28A78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05F96A37" w14:textId="33CA5DEA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76349114" w14:textId="58F1909B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1E435C19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047D729D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0AB05A34" w14:textId="73A5B5FE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39F56EA4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4820DBD5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68BB5262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42CF1CA8" w14:textId="51A9A831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5E6D5833" w14:textId="2515CAB8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01D388AB" w14:textId="133EF453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3CE516FA" w14:textId="29B5830E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50DC4A62" w14:textId="49299864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60CD370E" w14:textId="442285E9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37D19A65" w14:textId="31F7BEE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10FDEB5A" w14:textId="20C8042C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7C33FE64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0431B6FC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4461429C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112DCE99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447143E7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Pr="001C6D50" w:rsidR="00676831" w:rsidP="004C25C2" w:rsidRDefault="00676831" w14:paraId="5D0CB5F4" w14:textId="77777777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</w:p>
    <w:p w:rsidR="00E8250D" w:rsidP="004C25C2" w:rsidRDefault="00E8250D" w14:paraId="60279F5F" w14:textId="7B137507">
      <w:pPr>
        <w:rPr>
          <w:rFonts w:cs="Arial"/>
        </w:rPr>
      </w:pPr>
    </w:p>
    <w:p w:rsidR="00AB4C50" w:rsidP="004C25C2" w:rsidRDefault="00AB4C50" w14:paraId="776A14E1" w14:textId="77777777">
      <w:pPr>
        <w:rPr>
          <w:rFonts w:cs="Arial"/>
        </w:rPr>
      </w:pPr>
    </w:p>
    <w:p w:rsidR="00AB4C50" w:rsidP="004C25C2" w:rsidRDefault="00AB4C50" w14:paraId="674D564C" w14:textId="77777777">
      <w:pPr>
        <w:rPr>
          <w:rFonts w:cs="Arial"/>
        </w:rPr>
      </w:pPr>
    </w:p>
    <w:p w:rsidRPr="001C6D50" w:rsidR="00AB4C50" w:rsidP="004C25C2" w:rsidRDefault="00AB4C50" w14:paraId="6B7B4D93" w14:textId="77777777">
      <w:pPr>
        <w:rPr>
          <w:rFonts w:cs="Arial"/>
        </w:rPr>
      </w:pPr>
    </w:p>
    <w:p w:rsidRPr="001C6D50" w:rsidR="00BA0290" w:rsidP="00AB4C50" w:rsidRDefault="00E72521" w14:paraId="5B9FA24F" w14:textId="4E2D69CA">
      <w:pPr>
        <w:pStyle w:val="NormalWeb"/>
        <w:spacing w:line="360" w:lineRule="auto"/>
        <w:ind w:left="-284" w:hanging="284"/>
        <w:rPr>
          <w:rFonts w:ascii="Arial" w:hAnsi="Arial" w:cs="Arial"/>
        </w:rPr>
      </w:pPr>
      <w:r w:rsidRPr="001C6D50">
        <w:rPr>
          <w:rFonts w:ascii="Arial" w:hAnsi="Arial" w:eastAsia="Arial" w:cs="Arial"/>
          <w:b/>
          <w:color w:val="000000"/>
        </w:rPr>
        <w:t xml:space="preserve">    </w:t>
      </w:r>
      <w:r w:rsidRPr="001C6D50" w:rsidR="00BA0290">
        <w:rPr>
          <w:rFonts w:ascii="Arial" w:hAnsi="Arial" w:eastAsia="Arial" w:cs="Arial"/>
          <w:b/>
          <w:color w:val="000000"/>
        </w:rPr>
        <w:t xml:space="preserve">Início: </w:t>
      </w:r>
      <w:r w:rsidRPr="001C6D50" w:rsidR="00BA0290">
        <w:rPr>
          <w:rFonts w:ascii="Arial" w:hAnsi="Arial" w:cs="Arial"/>
        </w:rPr>
        <w:t>Este caso de uso descreve o processo pelo qual o sistema redireciona o usuário logado para a tela inicial, valida os dados e exibe todas as opções disponíveis, conforme o perfil do usuário. Em caso de dados inválidos ou falha no banco de dados, são exibidas mensagens de erro. Usuários não autenticados são redirecionados para a página de login.</w:t>
      </w:r>
    </w:p>
    <w:p w:rsidR="00676831" w:rsidP="004C25C2" w:rsidRDefault="00AB4C50" w14:paraId="1F583316" w14:textId="3F40378F">
      <w:pPr>
        <w:pStyle w:val="Ttulo1"/>
        <w:spacing w:before="0"/>
        <w:jc w:val="both"/>
        <w:rPr>
          <w:rFonts w:eastAsia="Arial" w:cs="Arial"/>
          <w:b/>
          <w:color w:val="000000"/>
          <w:sz w:val="24"/>
          <w:szCs w:val="24"/>
        </w:rPr>
      </w:pPr>
      <w:bookmarkStart w:name="_Toc169562712" w:id="12"/>
      <w:r w:rsidRPr="001C6D50">
        <w:rPr>
          <w:rFonts w:eastAsia="Arial" w:cs="Arial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8249" behindDoc="0" locked="0" layoutInCell="1" allowOverlap="1" wp14:anchorId="6C2EBF1F" wp14:editId="1DA0463D">
            <wp:simplePos x="0" y="0"/>
            <wp:positionH relativeFrom="margin">
              <wp:align>right</wp:align>
            </wp:positionH>
            <wp:positionV relativeFrom="paragraph">
              <wp:posOffset>833</wp:posOffset>
            </wp:positionV>
            <wp:extent cx="5847680" cy="4562475"/>
            <wp:effectExtent l="0" t="0" r="1270" b="0"/>
            <wp:wrapNone/>
            <wp:docPr id="738139967" name="Imagem 1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9967" name="Imagem 13" descr="Interface gráfica do usuário, Aplicativ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68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2"/>
    </w:p>
    <w:p w:rsidR="00AB4C50" w:rsidP="00AB4C50" w:rsidRDefault="00AB4C50" w14:paraId="73526C2D" w14:textId="77777777"/>
    <w:p w:rsidR="00AB4C50" w:rsidP="00AB4C50" w:rsidRDefault="00AB4C50" w14:paraId="588D49A0" w14:textId="77777777"/>
    <w:p w:rsidR="00AB4C50" w:rsidP="00AB4C50" w:rsidRDefault="00AB4C50" w14:paraId="3BEE6AF2" w14:textId="77777777"/>
    <w:p w:rsidR="00AB4C50" w:rsidP="00AB4C50" w:rsidRDefault="00AB4C50" w14:paraId="6E74E446" w14:textId="77777777"/>
    <w:p w:rsidR="00AB4C50" w:rsidP="00AB4C50" w:rsidRDefault="00AB4C50" w14:paraId="10B2AD0C" w14:textId="77777777"/>
    <w:p w:rsidR="00AB4C50" w:rsidP="00AB4C50" w:rsidRDefault="00AB4C50" w14:paraId="32085BFD" w14:textId="77777777"/>
    <w:p w:rsidR="00AB4C50" w:rsidP="00AB4C50" w:rsidRDefault="00AB4C50" w14:paraId="5DA1490D" w14:textId="77777777"/>
    <w:p w:rsidR="00AB4C50" w:rsidP="00AB4C50" w:rsidRDefault="00AB4C50" w14:paraId="3131DD63" w14:textId="77777777"/>
    <w:p w:rsidR="00AB4C50" w:rsidP="00AB4C50" w:rsidRDefault="00AB4C50" w14:paraId="63CBA546" w14:textId="77777777"/>
    <w:p w:rsidR="00AB4C50" w:rsidP="00AB4C50" w:rsidRDefault="00AB4C50" w14:paraId="39EEDCB2" w14:textId="77777777"/>
    <w:p w:rsidR="00AB4C50" w:rsidP="00AB4C50" w:rsidRDefault="00AB4C50" w14:paraId="4B881C60" w14:textId="77777777"/>
    <w:p w:rsidR="00AB4C50" w:rsidP="00AB4C50" w:rsidRDefault="00AB4C50" w14:paraId="2FD20B62" w14:textId="77777777"/>
    <w:p w:rsidR="00AB4C50" w:rsidP="00AB4C50" w:rsidRDefault="00AB4C50" w14:paraId="5C111925" w14:textId="77777777"/>
    <w:p w:rsidR="00BA0290" w:rsidP="004C25C2" w:rsidRDefault="00BA0290" w14:paraId="685AB2E5" w14:textId="77777777"/>
    <w:p w:rsidRPr="001C6D50" w:rsidR="00AB4C50" w:rsidP="004C25C2" w:rsidRDefault="00AB4C50" w14:paraId="01552673" w14:textId="77777777">
      <w:pPr>
        <w:rPr>
          <w:rFonts w:cs="Arial"/>
        </w:rPr>
      </w:pPr>
    </w:p>
    <w:p w:rsidRPr="00F60E02" w:rsidR="00F60E02" w:rsidP="00F60E02" w:rsidRDefault="00BA0290" w14:paraId="40A3FB74" w14:textId="76EFD77D">
      <w:pPr>
        <w:rPr>
          <w:rFonts w:cs="Arial"/>
        </w:rPr>
      </w:pPr>
      <w:r w:rsidRPr="001C6D50">
        <w:rPr>
          <w:rFonts w:cs="Arial"/>
        </w:rPr>
        <w:t>Os demais Casos de Uso estão disponíveis no anex</w:t>
      </w:r>
      <w:r w:rsidRPr="001C6D50" w:rsidR="00E72521">
        <w:rPr>
          <w:rFonts w:cs="Arial"/>
        </w:rPr>
        <w:t>o</w:t>
      </w:r>
      <w:r w:rsidRPr="00F60E02" w:rsidR="00F60E02">
        <w:rPr>
          <w:rFonts w:cs="Arial"/>
          <w:b/>
          <w:bCs/>
        </w:rPr>
        <w:t xml:space="preserve"> </w:t>
      </w:r>
      <w:r w:rsidRPr="001C6D50" w:rsidR="00F60E02">
        <w:rPr>
          <w:rFonts w:cs="Arial"/>
          <w:b/>
          <w:bCs/>
          <w:sz w:val="28"/>
          <w:szCs w:val="28"/>
        </w:rPr>
        <w:tab/>
      </w:r>
    </w:p>
    <w:p w:rsidRPr="001C6D50" w:rsidR="00BA0290" w:rsidP="004C25C2" w:rsidRDefault="00BA0290" w14:paraId="2F3AD9AE" w14:textId="6DF25BEB">
      <w:pPr>
        <w:rPr>
          <w:rFonts w:cs="Arial"/>
        </w:rPr>
      </w:pPr>
    </w:p>
    <w:p w:rsidR="00BA0290" w:rsidP="004C25C2" w:rsidRDefault="00BA0290" w14:paraId="2E6B3727" w14:textId="77777777">
      <w:pPr>
        <w:rPr>
          <w:rFonts w:cs="Arial"/>
          <w:b/>
          <w:bCs/>
          <w:sz w:val="28"/>
          <w:szCs w:val="28"/>
        </w:rPr>
      </w:pPr>
    </w:p>
    <w:p w:rsidR="00AB4C50" w:rsidP="004C25C2" w:rsidRDefault="00AB4C50" w14:paraId="2A30CE97" w14:textId="77777777">
      <w:pPr>
        <w:rPr>
          <w:rFonts w:cs="Arial"/>
          <w:b/>
          <w:bCs/>
          <w:sz w:val="28"/>
          <w:szCs w:val="28"/>
        </w:rPr>
      </w:pPr>
    </w:p>
    <w:p w:rsidR="00AB4C50" w:rsidP="004C25C2" w:rsidRDefault="00AB4C50" w14:paraId="1122014B" w14:textId="77777777">
      <w:pPr>
        <w:rPr>
          <w:rFonts w:cs="Arial"/>
          <w:b/>
          <w:bCs/>
          <w:sz w:val="28"/>
          <w:szCs w:val="28"/>
        </w:rPr>
      </w:pPr>
    </w:p>
    <w:p w:rsidRPr="001C6D50" w:rsidR="00AB4C50" w:rsidP="004C25C2" w:rsidRDefault="00AB4C50" w14:paraId="010C68A9" w14:textId="77777777">
      <w:pPr>
        <w:rPr>
          <w:rFonts w:cs="Arial"/>
          <w:b/>
          <w:bCs/>
          <w:sz w:val="28"/>
          <w:szCs w:val="28"/>
        </w:rPr>
      </w:pPr>
    </w:p>
    <w:p w:rsidR="7609DB24" w:rsidP="7609DB24" w:rsidRDefault="7609DB24" w14:paraId="3CD9FC82" w14:textId="48426999">
      <w:pPr>
        <w:rPr>
          <w:rFonts w:cs="Arial"/>
          <w:b/>
          <w:bCs/>
          <w:sz w:val="28"/>
          <w:szCs w:val="28"/>
        </w:rPr>
      </w:pPr>
    </w:p>
    <w:p w:rsidR="7609DB24" w:rsidP="7609DB24" w:rsidRDefault="7609DB24" w14:paraId="5A717280" w14:textId="3E8F9705">
      <w:pPr>
        <w:rPr>
          <w:rFonts w:cs="Arial"/>
          <w:b/>
          <w:bCs/>
          <w:sz w:val="28"/>
          <w:szCs w:val="28"/>
        </w:rPr>
      </w:pPr>
    </w:p>
    <w:p w:rsidR="00D80E0B" w:rsidP="004C25C2" w:rsidRDefault="00D80E0B" w14:paraId="15E2C73A" w14:textId="77777777">
      <w:pPr>
        <w:rPr>
          <w:rFonts w:cs="Arial"/>
          <w:b/>
          <w:bCs/>
          <w:sz w:val="28"/>
          <w:szCs w:val="28"/>
        </w:rPr>
      </w:pPr>
    </w:p>
    <w:p w:rsidR="00D80E0B" w:rsidP="004C25C2" w:rsidRDefault="00D80E0B" w14:paraId="33C0FF25" w14:textId="77777777">
      <w:pPr>
        <w:rPr>
          <w:rFonts w:cs="Arial"/>
          <w:b/>
          <w:bCs/>
          <w:sz w:val="28"/>
          <w:szCs w:val="28"/>
        </w:rPr>
      </w:pPr>
    </w:p>
    <w:p w:rsidR="00D80E0B" w:rsidP="004C25C2" w:rsidRDefault="00D80E0B" w14:paraId="09A3F9F2" w14:textId="77777777">
      <w:pPr>
        <w:rPr>
          <w:rFonts w:cs="Arial"/>
          <w:b/>
          <w:bCs/>
          <w:sz w:val="28"/>
          <w:szCs w:val="28"/>
        </w:rPr>
      </w:pPr>
    </w:p>
    <w:p w:rsidRPr="001C6D50" w:rsidR="00E72521" w:rsidP="00D80E0B" w:rsidRDefault="00F174EE" w14:paraId="2273F9BE" w14:textId="0E08FB79">
      <w:pPr>
        <w:pStyle w:val="Ttulo1"/>
      </w:pPr>
      <w:bookmarkStart w:name="_Toc169562713" w:id="13"/>
      <w:r w:rsidRPr="001C6D50">
        <w:t>MODELO BANCO DE DADOS</w:t>
      </w:r>
      <w:bookmarkEnd w:id="13"/>
    </w:p>
    <w:p w:rsidRPr="001C6D50" w:rsidR="008219EA" w:rsidP="004C25C2" w:rsidRDefault="008219EA" w14:paraId="4D16FD93" w14:textId="1C1E6F06">
      <w:pPr>
        <w:rPr>
          <w:rFonts w:cs="Arial"/>
        </w:rPr>
      </w:pPr>
    </w:p>
    <w:p w:rsidRPr="001C6D50" w:rsidR="008219EA" w:rsidP="004C25C2" w:rsidRDefault="004958D1" w14:paraId="5695F4AC" w14:textId="0B0099D3">
      <w:pPr>
        <w:rPr>
          <w:rFonts w:cs="Arial"/>
          <w:b/>
          <w:bCs/>
          <w:sz w:val="28"/>
          <w:szCs w:val="28"/>
        </w:rPr>
      </w:pPr>
      <w:r w:rsidRPr="004958D1">
        <w:rPr>
          <w:rFonts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73" behindDoc="0" locked="0" layoutInCell="1" allowOverlap="1" wp14:anchorId="7FA40F05" wp14:editId="161663C9">
            <wp:simplePos x="0" y="0"/>
            <wp:positionH relativeFrom="margin">
              <wp:align>right</wp:align>
            </wp:positionH>
            <wp:positionV relativeFrom="paragraph">
              <wp:posOffset>447675</wp:posOffset>
            </wp:positionV>
            <wp:extent cx="5981700" cy="4152900"/>
            <wp:effectExtent l="0" t="0" r="0" b="0"/>
            <wp:wrapTopAndBottom/>
            <wp:docPr id="1256189697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9697" name="Imagem 1" descr="Diagrama, Esquemátic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C6D50" w:rsidR="008219EA" w:rsidP="004C25C2" w:rsidRDefault="008219EA" w14:paraId="666DC4A9" w14:textId="0D90E54D">
      <w:pPr>
        <w:rPr>
          <w:rFonts w:cs="Arial"/>
          <w:b/>
          <w:bCs/>
          <w:sz w:val="28"/>
          <w:szCs w:val="28"/>
        </w:rPr>
      </w:pPr>
    </w:p>
    <w:p w:rsidRPr="001C6D50" w:rsidR="00E72521" w:rsidP="004C25C2" w:rsidRDefault="00E72521" w14:paraId="4CFAC120" w14:textId="08A34284">
      <w:pPr>
        <w:rPr>
          <w:rFonts w:cs="Arial"/>
          <w:b/>
          <w:bCs/>
          <w:sz w:val="28"/>
          <w:szCs w:val="28"/>
        </w:rPr>
      </w:pPr>
    </w:p>
    <w:p w:rsidRPr="001C6D50" w:rsidR="00E72521" w:rsidP="004C25C2" w:rsidRDefault="00E72521" w14:paraId="1FF99A2E" w14:textId="10550F2E">
      <w:pPr>
        <w:rPr>
          <w:rFonts w:cs="Arial"/>
          <w:b/>
          <w:bCs/>
          <w:sz w:val="28"/>
          <w:szCs w:val="28"/>
        </w:rPr>
      </w:pPr>
    </w:p>
    <w:p w:rsidRPr="001C6D50" w:rsidR="00E72521" w:rsidP="004C25C2" w:rsidRDefault="00E72521" w14:paraId="23BE4A78" w14:textId="73AB3AED">
      <w:pPr>
        <w:rPr>
          <w:rFonts w:cs="Arial"/>
          <w:b/>
          <w:bCs/>
          <w:sz w:val="28"/>
          <w:szCs w:val="28"/>
        </w:rPr>
      </w:pPr>
    </w:p>
    <w:p w:rsidR="00E72521" w:rsidP="004C25C2" w:rsidRDefault="00E72521" w14:paraId="4B29F84F" w14:textId="3E8066E5">
      <w:pPr>
        <w:rPr>
          <w:rFonts w:cs="Arial"/>
          <w:b/>
          <w:bCs/>
          <w:sz w:val="28"/>
          <w:szCs w:val="28"/>
        </w:rPr>
      </w:pPr>
    </w:p>
    <w:p w:rsidR="00AB4C50" w:rsidP="004C25C2" w:rsidRDefault="00AB4C50" w14:paraId="3017964F" w14:textId="77777777">
      <w:pPr>
        <w:rPr>
          <w:rFonts w:cs="Arial"/>
          <w:b/>
          <w:bCs/>
          <w:sz w:val="28"/>
          <w:szCs w:val="28"/>
        </w:rPr>
      </w:pPr>
    </w:p>
    <w:p w:rsidR="006A7AF5" w:rsidP="004C25C2" w:rsidRDefault="006A7AF5" w14:paraId="0706BD64" w14:textId="77777777">
      <w:pPr>
        <w:rPr>
          <w:rFonts w:cs="Arial"/>
          <w:b/>
          <w:bCs/>
          <w:sz w:val="28"/>
          <w:szCs w:val="28"/>
        </w:rPr>
      </w:pPr>
    </w:p>
    <w:p w:rsidR="004958D1" w:rsidP="004C25C2" w:rsidRDefault="004958D1" w14:paraId="20A27878" w14:textId="77777777">
      <w:pPr>
        <w:rPr>
          <w:rFonts w:cs="Arial"/>
          <w:b/>
          <w:bCs/>
          <w:sz w:val="28"/>
          <w:szCs w:val="28"/>
        </w:rPr>
      </w:pPr>
    </w:p>
    <w:p w:rsidR="00D80E0B" w:rsidP="004C25C2" w:rsidRDefault="00D80E0B" w14:paraId="6BC7EC17" w14:textId="77777777">
      <w:pPr>
        <w:rPr>
          <w:rFonts w:cs="Arial"/>
          <w:b/>
          <w:bCs/>
          <w:sz w:val="28"/>
          <w:szCs w:val="28"/>
        </w:rPr>
      </w:pPr>
    </w:p>
    <w:p w:rsidRPr="00D80E0B" w:rsidR="00D80E0B" w:rsidP="00D80E0B" w:rsidRDefault="00F174EE" w14:paraId="274E15FE" w14:textId="77777777">
      <w:pPr>
        <w:pStyle w:val="Ttulo1"/>
      </w:pPr>
      <w:bookmarkStart w:name="_Toc169562714" w:id="14"/>
      <w:r w:rsidRPr="00D80E0B">
        <w:t>Modelo de negócio</w:t>
      </w:r>
      <w:bookmarkEnd w:id="14"/>
    </w:p>
    <w:p w:rsidR="00D80E0B" w:rsidP="00D80E0B" w:rsidRDefault="00D80E0B" w14:paraId="382D1F6C" w14:textId="77777777"/>
    <w:p w:rsidR="004E3AD6" w:rsidP="00D80E0B" w:rsidRDefault="004E3AD6" w14:paraId="1E972B42" w14:textId="411AB20B">
      <w:r w:rsidRPr="001C6D50">
        <w:t xml:space="preserve">O modelo de negócio será voltado para o B2C, com duas modalidades para geração de receita. Uma delas consistirá na oferta de planos mensais aos prestadores de serviço, proporcionando benefícios que incentivam a adesão e ampliam as oportunidades de trabalho disponíveis para eles. Alguns dos benefícios são: </w:t>
      </w:r>
    </w:p>
    <w:p w:rsidRPr="001C6D50" w:rsidR="00D80E0B" w:rsidP="00D80E0B" w:rsidRDefault="00D80E0B" w14:paraId="4D9BE518" w14:textId="77777777"/>
    <w:p w:rsidRPr="001C6D50" w:rsidR="007112AF" w:rsidP="00AB4C50" w:rsidRDefault="004E3AD6" w14:paraId="7E8AEDCC" w14:textId="10137DA1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C6D50">
        <w:rPr>
          <w:rStyle w:val="Forte"/>
          <w:rFonts w:ascii="Arial" w:hAnsi="Arial" w:cs="Arial"/>
        </w:rPr>
        <w:t>Destaque na Plataforma</w:t>
      </w:r>
      <w:r w:rsidRPr="001C6D50">
        <w:rPr>
          <w:rFonts w:ascii="Arial" w:hAnsi="Arial" w:cs="Arial"/>
        </w:rPr>
        <w:t>: Prestadores assinantes terão maior visibilidade e serão destacados nas listagens de serviços, aumentando suas chances de serem contratados pelos clientes</w:t>
      </w:r>
    </w:p>
    <w:p w:rsidRPr="001C6D50" w:rsidR="004E3AD6" w:rsidP="00AB4C50" w:rsidRDefault="004E3AD6" w14:paraId="57E053F1" w14:textId="59C56968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C6D50">
        <w:rPr>
          <w:rStyle w:val="Forte"/>
          <w:rFonts w:ascii="Arial" w:hAnsi="Arial" w:cs="Arial"/>
        </w:rPr>
        <w:t>Acesso Preferencial a Oportunidades</w:t>
      </w:r>
      <w:r w:rsidRPr="001C6D50">
        <w:rPr>
          <w:rFonts w:ascii="Arial" w:hAnsi="Arial" w:cs="Arial"/>
        </w:rPr>
        <w:t>: Prioridade no acesso a novos pedidos de serviço e propostas, garantindo mais oportunidades de trabalho em comparação com não assinantes.</w:t>
      </w:r>
    </w:p>
    <w:p w:rsidRPr="001C6D50" w:rsidR="004E3AD6" w:rsidP="00AB4C50" w:rsidRDefault="004E3AD6" w14:paraId="540129DB" w14:textId="383266FC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C6D50">
        <w:rPr>
          <w:rStyle w:val="Forte"/>
          <w:rFonts w:ascii="Arial" w:hAnsi="Arial" w:cs="Arial"/>
        </w:rPr>
        <w:t>Suporte Personalizado</w:t>
      </w:r>
      <w:r w:rsidRPr="001C6D50">
        <w:rPr>
          <w:rFonts w:ascii="Arial" w:hAnsi="Arial" w:cs="Arial"/>
        </w:rPr>
        <w:t>:</w:t>
      </w:r>
      <w:r w:rsidR="00E832CE">
        <w:rPr>
          <w:rFonts w:ascii="Arial" w:hAnsi="Arial" w:cs="Arial"/>
        </w:rPr>
        <w:t xml:space="preserve"> </w:t>
      </w:r>
      <w:r w:rsidRPr="001C6D50">
        <w:rPr>
          <w:rFonts w:ascii="Arial" w:hAnsi="Arial" w:cs="Arial"/>
        </w:rPr>
        <w:t>Atendimento dedicado e suporte técnico especializado para resolver dúvidas e problemas de forma ágil e eficiente.</w:t>
      </w:r>
    </w:p>
    <w:p w:rsidRPr="001C6D50" w:rsidR="004E3AD6" w:rsidP="00AB4C50" w:rsidRDefault="004E3AD6" w14:paraId="4BAF9737" w14:textId="74812A48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1C6D50">
        <w:rPr>
          <w:rStyle w:val="Forte"/>
          <w:rFonts w:ascii="Arial" w:hAnsi="Arial" w:cs="Arial"/>
        </w:rPr>
        <w:t>Ferramentas Avançadas de Gestão</w:t>
      </w:r>
      <w:r w:rsidRPr="001C6D50">
        <w:rPr>
          <w:rFonts w:ascii="Arial" w:hAnsi="Arial" w:cs="Arial"/>
        </w:rPr>
        <w:t>: Acesso a ferramentas avançadas para gerenciamento de clientes, agendamentos e finanças, facilitando a administração do negócio e otimizando o tempo dos prestadores.</w:t>
      </w:r>
    </w:p>
    <w:p w:rsidRPr="001C6D50" w:rsidR="00BA0290" w:rsidP="00AB4C50" w:rsidRDefault="007112AF" w14:paraId="7742BB3D" w14:textId="54A4AF61">
      <w:pPr>
        <w:spacing w:line="360" w:lineRule="auto"/>
        <w:rPr>
          <w:rFonts w:cs="Arial"/>
        </w:rPr>
      </w:pPr>
      <w:r w:rsidRPr="001C6D50">
        <w:rPr>
          <w:rFonts w:cs="Arial"/>
        </w:rPr>
        <w:t xml:space="preserve">A </w:t>
      </w:r>
      <w:r w:rsidRPr="001C6D50" w:rsidR="00381CF3">
        <w:rPr>
          <w:rFonts w:cs="Arial"/>
        </w:rPr>
        <w:t>segunda forma</w:t>
      </w:r>
      <w:r w:rsidRPr="001C6D50">
        <w:rPr>
          <w:rFonts w:cs="Arial"/>
        </w:rPr>
        <w:t xml:space="preserve"> </w:t>
      </w:r>
      <w:r w:rsidRPr="001C6D50" w:rsidR="00381CF3">
        <w:rPr>
          <w:rFonts w:cs="Arial"/>
        </w:rPr>
        <w:t>para</w:t>
      </w:r>
      <w:r w:rsidRPr="001C6D50">
        <w:rPr>
          <w:rFonts w:cs="Arial"/>
        </w:rPr>
        <w:t xml:space="preserve"> geração de receita será através de comissões calculadas com base em uma porcentagem proporcional ao valor dos serviços prestados pelos profissionais, representando uma fonte adicional de renda para a plataforma.</w:t>
      </w:r>
    </w:p>
    <w:p w:rsidR="00021123" w:rsidP="00AB4C50" w:rsidRDefault="00021123" w14:paraId="4722FB71" w14:textId="2C7F5CC2">
      <w:pPr>
        <w:spacing w:line="360" w:lineRule="auto"/>
        <w:rPr>
          <w:rFonts w:cs="Arial"/>
        </w:rPr>
      </w:pPr>
      <w:r w:rsidRPr="001C6D50">
        <w:rPr>
          <w:rFonts w:cs="Arial"/>
          <w:b/>
        </w:rPr>
        <w:t>Impacto e Potencial:</w:t>
      </w:r>
      <w:r w:rsidRPr="001C6D50">
        <w:rPr>
          <w:rFonts w:cs="Arial"/>
        </w:rPr>
        <w:t xml:space="preserve"> Com base em nossa pesquisa inicial, identificamos uma demanda significativa por serviços de manutenção e reparos, com uma média de 30 mil solicitações a cada três meses. Isso indica um mercado amplo e em crescimento para a C</w:t>
      </w:r>
      <w:r w:rsidR="00D22C89">
        <w:rPr>
          <w:rFonts w:cs="Arial"/>
        </w:rPr>
        <w:t xml:space="preserve">onstrutech </w:t>
      </w:r>
      <w:r w:rsidRPr="001C6D50">
        <w:rPr>
          <w:rFonts w:cs="Arial"/>
        </w:rPr>
        <w:t>explorar. Com nosso modelo de negócio robusto e uma abordagem centrada no cliente, estamos posicionados para causar um impacto positivo tanto para consumidores quanto para prestadores de serviços em todo o mercado.</w:t>
      </w:r>
    </w:p>
    <w:p w:rsidR="00AB4C50" w:rsidP="00AB4C50" w:rsidRDefault="00AB4C50" w14:paraId="4EC54F18" w14:textId="77777777">
      <w:pPr>
        <w:spacing w:line="360" w:lineRule="auto"/>
        <w:rPr>
          <w:rFonts w:cs="Arial"/>
        </w:rPr>
      </w:pPr>
    </w:p>
    <w:p w:rsidR="00D35299" w:rsidP="004C25C2" w:rsidRDefault="00D35299" w14:paraId="7126033F" w14:textId="77777777">
      <w:pPr>
        <w:rPr>
          <w:rFonts w:cs="Arial"/>
        </w:rPr>
      </w:pPr>
    </w:p>
    <w:p w:rsidR="00D94A61" w:rsidP="004C25C2" w:rsidRDefault="00D94A61" w14:paraId="5ED77F29" w14:textId="77777777">
      <w:pPr>
        <w:rPr>
          <w:rFonts w:cs="Arial"/>
        </w:rPr>
      </w:pPr>
    </w:p>
    <w:p w:rsidRPr="00D80E0B" w:rsidR="00021123" w:rsidP="00D80E0B" w:rsidRDefault="00021123" w14:paraId="241505D4" w14:textId="53BA2A8C">
      <w:pPr>
        <w:pStyle w:val="Ttulo2"/>
        <w:numPr>
          <w:ilvl w:val="0"/>
          <w:numId w:val="32"/>
        </w:numPr>
      </w:pPr>
      <w:bookmarkStart w:name="_Toc169562715" w:id="15"/>
      <w:r w:rsidRPr="00D80E0B">
        <w:t>Linha do Tempo Futura:</w:t>
      </w:r>
      <w:bookmarkEnd w:id="15"/>
    </w:p>
    <w:p w:rsidRPr="001C6D50" w:rsidR="00021123" w:rsidP="00AB4C50" w:rsidRDefault="00021123" w14:paraId="529E78C4" w14:textId="3117D335">
      <w:pPr>
        <w:pStyle w:val="PargrafodaLista"/>
        <w:numPr>
          <w:ilvl w:val="0"/>
          <w:numId w:val="9"/>
        </w:numPr>
        <w:spacing w:line="360" w:lineRule="auto"/>
        <w:rPr>
          <w:rFonts w:cs="Arial"/>
        </w:rPr>
      </w:pPr>
      <w:r w:rsidRPr="001C6D50">
        <w:rPr>
          <w:rFonts w:cs="Arial"/>
        </w:rPr>
        <w:t>Fase Inicial (0-6 meses): Lançamento da plataforma, foco em construir uma base sólida de consumidores e prestadores de serviços, estabelecimento de parcerias estratégicas.</w:t>
      </w:r>
    </w:p>
    <w:p w:rsidRPr="001C6D50" w:rsidR="00021123" w:rsidP="00AB4C50" w:rsidRDefault="00021123" w14:paraId="26157FAF" w14:textId="4DC938A0">
      <w:pPr>
        <w:pStyle w:val="PargrafodaLista"/>
        <w:numPr>
          <w:ilvl w:val="0"/>
          <w:numId w:val="9"/>
        </w:numPr>
        <w:spacing w:line="360" w:lineRule="auto"/>
        <w:rPr>
          <w:rFonts w:cs="Arial"/>
        </w:rPr>
      </w:pPr>
      <w:r w:rsidRPr="001C6D50">
        <w:rPr>
          <w:rFonts w:cs="Arial"/>
        </w:rPr>
        <w:t>Expansão e Aperfeiçoamento (6-12 meses): Expansão geográfica, introdução de novos recursos e funcionalidades na plataforma, otimização da experiência do usuário.</w:t>
      </w:r>
    </w:p>
    <w:p w:rsidRPr="001C6D50" w:rsidR="00021123" w:rsidP="00AB4C50" w:rsidRDefault="00021123" w14:paraId="4E260136" w14:textId="72CFD937">
      <w:pPr>
        <w:pStyle w:val="PargrafodaLista"/>
        <w:numPr>
          <w:ilvl w:val="0"/>
          <w:numId w:val="9"/>
        </w:numPr>
        <w:spacing w:line="360" w:lineRule="auto"/>
        <w:rPr>
          <w:rFonts w:cs="Arial"/>
        </w:rPr>
      </w:pPr>
      <w:r w:rsidRPr="001C6D50">
        <w:rPr>
          <w:rFonts w:cs="Arial"/>
        </w:rPr>
        <w:t>Consolidação e Crescimento (12-24 meses): Consolidação da presença no mercado, aumento da base de usuários, diversificação de serviços oferecidos, investimento em marketing e branding.</w:t>
      </w:r>
    </w:p>
    <w:p w:rsidRPr="001C6D50" w:rsidR="00021123" w:rsidP="00AB4C50" w:rsidRDefault="00021123" w14:paraId="22EDE851" w14:textId="33C0E749">
      <w:pPr>
        <w:pStyle w:val="PargrafodaLista"/>
        <w:numPr>
          <w:ilvl w:val="0"/>
          <w:numId w:val="9"/>
        </w:numPr>
        <w:spacing w:line="360" w:lineRule="auto"/>
        <w:rPr>
          <w:rFonts w:cs="Arial"/>
        </w:rPr>
      </w:pPr>
      <w:r w:rsidRPr="001C6D50">
        <w:rPr>
          <w:rFonts w:cs="Arial"/>
        </w:rPr>
        <w:t>Inovação Contínua (24+ meses): Continuação do desenvolvimento e aprimoramento da plataforma, exploração de oportunidades de expansão e diversificação, adaptação às mudanças do mercado e às necessidades dos clientes.</w:t>
      </w:r>
    </w:p>
    <w:p w:rsidRPr="001C6D50" w:rsidR="00021123" w:rsidP="00AB4C50" w:rsidRDefault="003A6401" w14:paraId="4CE907E9" w14:textId="4F06EB43">
      <w:pPr>
        <w:spacing w:line="360" w:lineRule="auto"/>
        <w:rPr>
          <w:rFonts w:cs="Arial"/>
        </w:rPr>
      </w:pPr>
      <w:r w:rsidRPr="001C6D50">
        <w:rPr>
          <w:rFonts w:cs="Arial"/>
        </w:rPr>
        <w:t>Em conclusão, a Construtech</w:t>
      </w:r>
      <w:r w:rsidRPr="001C6D50" w:rsidR="00021123">
        <w:rPr>
          <w:rFonts w:cs="Arial"/>
        </w:rPr>
        <w:t xml:space="preserve"> está comprometida em transformar a maneira como os serviços de manutenção e reparos são realizados, oferecendo uma solução conveniente, confiável e transparente para consumidores e prestadores de serviços. Com uma visão clara, um modelo de negócio sólido e uma abordagem centrada no cliente, estamos prontos para alcançar novos patamares de sucesso e impacto no mercado.</w:t>
      </w:r>
    </w:p>
    <w:p w:rsidRPr="001C6D50" w:rsidR="00021123" w:rsidP="004C25C2" w:rsidRDefault="00021123" w14:paraId="4383886B" w14:textId="488A8CAD">
      <w:pPr>
        <w:rPr>
          <w:rFonts w:cs="Arial"/>
        </w:rPr>
      </w:pPr>
    </w:p>
    <w:p w:rsidRPr="001C6D50" w:rsidR="00021123" w:rsidP="004C25C2" w:rsidRDefault="00021123" w14:paraId="3909943D" w14:textId="18D3AE25">
      <w:pPr>
        <w:rPr>
          <w:rFonts w:cs="Arial"/>
        </w:rPr>
      </w:pPr>
    </w:p>
    <w:p w:rsidRPr="001C6D50" w:rsidR="00021123" w:rsidP="004C25C2" w:rsidRDefault="00021123" w14:paraId="7BF79223" w14:textId="7EFEE166">
      <w:pPr>
        <w:rPr>
          <w:rFonts w:cs="Arial"/>
        </w:rPr>
      </w:pPr>
    </w:p>
    <w:p w:rsidRPr="001C6D50" w:rsidR="00021123" w:rsidP="004C25C2" w:rsidRDefault="00021123" w14:paraId="2C815B8A" w14:textId="5EBA762A">
      <w:pPr>
        <w:rPr>
          <w:rFonts w:cs="Arial"/>
        </w:rPr>
      </w:pPr>
    </w:p>
    <w:p w:rsidRPr="001C6D50" w:rsidR="00021123" w:rsidP="004C25C2" w:rsidRDefault="00021123" w14:paraId="43BCE793" w14:textId="4ACCB15D">
      <w:pPr>
        <w:rPr>
          <w:rFonts w:cs="Arial"/>
        </w:rPr>
      </w:pPr>
    </w:p>
    <w:p w:rsidRPr="001C6D50" w:rsidR="00021123" w:rsidP="004C25C2" w:rsidRDefault="00021123" w14:paraId="219A087E" w14:textId="59D51AE8">
      <w:pPr>
        <w:rPr>
          <w:rFonts w:cs="Arial"/>
        </w:rPr>
      </w:pPr>
    </w:p>
    <w:p w:rsidRPr="001C6D50" w:rsidR="00021123" w:rsidP="004C25C2" w:rsidRDefault="00021123" w14:paraId="3A882F43" w14:textId="16F034BA">
      <w:pPr>
        <w:rPr>
          <w:rFonts w:cs="Arial"/>
        </w:rPr>
      </w:pPr>
    </w:p>
    <w:p w:rsidRPr="001C6D50" w:rsidR="00021123" w:rsidP="004C25C2" w:rsidRDefault="00021123" w14:paraId="6A01A430" w14:textId="00DAE7D6">
      <w:pPr>
        <w:rPr>
          <w:rFonts w:cs="Arial"/>
        </w:rPr>
      </w:pPr>
    </w:p>
    <w:p w:rsidRPr="001C6D50" w:rsidR="00021123" w:rsidP="004C25C2" w:rsidRDefault="00021123" w14:paraId="3E4CF42E" w14:textId="36F3515A">
      <w:pPr>
        <w:rPr>
          <w:rFonts w:cs="Arial"/>
        </w:rPr>
      </w:pPr>
    </w:p>
    <w:p w:rsidRPr="001C6D50" w:rsidR="00021123" w:rsidP="004C25C2" w:rsidRDefault="00021123" w14:paraId="279E3B0D" w14:textId="3D9693AF">
      <w:pPr>
        <w:rPr>
          <w:rFonts w:cs="Arial"/>
        </w:rPr>
      </w:pPr>
    </w:p>
    <w:p w:rsidRPr="001C6D50" w:rsidR="00021123" w:rsidP="004C25C2" w:rsidRDefault="00021123" w14:paraId="0EC78C57" w14:textId="5ED4D40A">
      <w:pPr>
        <w:rPr>
          <w:rFonts w:cs="Arial"/>
        </w:rPr>
      </w:pPr>
    </w:p>
    <w:p w:rsidRPr="001C6D50" w:rsidR="00021123" w:rsidP="004C25C2" w:rsidRDefault="00021123" w14:paraId="26528E5F" w14:textId="3DD6FEE0">
      <w:pPr>
        <w:rPr>
          <w:rFonts w:cs="Arial"/>
        </w:rPr>
      </w:pPr>
    </w:p>
    <w:p w:rsidRPr="001C6D50" w:rsidR="00021123" w:rsidP="135E9456" w:rsidRDefault="135E9456" w14:paraId="732D9DC3" w14:textId="0D1EF5EF">
      <w:pPr>
        <w:jc w:val="right"/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47450DE3" wp14:editId="038D0C4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404700" cy="7676038"/>
            <wp:effectExtent l="0" t="0" r="0" b="0"/>
            <wp:wrapNone/>
            <wp:docPr id="2113781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51" t="3334" r="2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700" cy="7676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1C6D50" w:rsidR="00021123" w:rsidP="004C25C2" w:rsidRDefault="00021123" w14:paraId="7D29EB04" w14:textId="3758A593">
      <w:pPr>
        <w:rPr>
          <w:rFonts w:cs="Arial"/>
        </w:rPr>
      </w:pPr>
    </w:p>
    <w:p w:rsidRPr="001C6D50" w:rsidR="00021123" w:rsidP="004C25C2" w:rsidRDefault="00021123" w14:paraId="7ED0D265" w14:textId="6FADFB1A">
      <w:pPr>
        <w:rPr>
          <w:rFonts w:cs="Arial"/>
        </w:rPr>
      </w:pPr>
    </w:p>
    <w:p w:rsidR="00021123" w:rsidP="004C25C2" w:rsidRDefault="00021123" w14:paraId="307D8939" w14:textId="5E73E3F3">
      <w:pPr>
        <w:rPr>
          <w:rFonts w:cs="Arial"/>
        </w:rPr>
      </w:pPr>
    </w:p>
    <w:p w:rsidR="00AB4C50" w:rsidP="004C25C2" w:rsidRDefault="00AB4C50" w14:paraId="3BC1CB55" w14:textId="6B5AADE7">
      <w:pPr>
        <w:rPr>
          <w:rFonts w:cs="Arial"/>
        </w:rPr>
      </w:pPr>
    </w:p>
    <w:p w:rsidR="00AB4C50" w:rsidP="004C25C2" w:rsidRDefault="00AB4C50" w14:paraId="2FE8063D" w14:textId="34B009BB">
      <w:pPr>
        <w:rPr>
          <w:rFonts w:cs="Arial"/>
        </w:rPr>
      </w:pPr>
    </w:p>
    <w:p w:rsidR="00AB4C50" w:rsidP="004C25C2" w:rsidRDefault="00AB4C50" w14:paraId="148D64E6" w14:textId="77777777">
      <w:pPr>
        <w:rPr>
          <w:rFonts w:cs="Arial"/>
        </w:rPr>
      </w:pPr>
    </w:p>
    <w:p w:rsidR="00AB4C50" w:rsidP="004C25C2" w:rsidRDefault="00AB4C50" w14:paraId="1C9B30E4" w14:textId="77777777">
      <w:pPr>
        <w:rPr>
          <w:rFonts w:cs="Arial"/>
        </w:rPr>
      </w:pPr>
    </w:p>
    <w:p w:rsidR="00AB4C50" w:rsidP="004C25C2" w:rsidRDefault="00AB4C50" w14:paraId="4C836828" w14:textId="77777777">
      <w:pPr>
        <w:rPr>
          <w:rFonts w:cs="Arial"/>
        </w:rPr>
      </w:pPr>
    </w:p>
    <w:p w:rsidR="00AB4C50" w:rsidP="004C25C2" w:rsidRDefault="00AB4C50" w14:paraId="6D5C9E25" w14:textId="77777777">
      <w:pPr>
        <w:rPr>
          <w:rFonts w:cs="Arial"/>
        </w:rPr>
      </w:pPr>
    </w:p>
    <w:p w:rsidR="00AB4C50" w:rsidP="004C25C2" w:rsidRDefault="00AB4C50" w14:paraId="4FF96EAC" w14:textId="77777777">
      <w:pPr>
        <w:rPr>
          <w:rFonts w:cs="Arial"/>
        </w:rPr>
      </w:pPr>
    </w:p>
    <w:p w:rsidR="00AB4C50" w:rsidP="004C25C2" w:rsidRDefault="00AB4C50" w14:paraId="396A033E" w14:textId="77777777">
      <w:pPr>
        <w:rPr>
          <w:rFonts w:cs="Arial"/>
        </w:rPr>
      </w:pPr>
    </w:p>
    <w:p w:rsidR="00AB4C50" w:rsidP="004C25C2" w:rsidRDefault="00AB4C50" w14:paraId="525E4008" w14:textId="77777777">
      <w:pPr>
        <w:rPr>
          <w:rFonts w:cs="Arial"/>
        </w:rPr>
      </w:pPr>
    </w:p>
    <w:p w:rsidR="00AB4C50" w:rsidP="004C25C2" w:rsidRDefault="00AB4C50" w14:paraId="0848D62C" w14:textId="77777777">
      <w:pPr>
        <w:rPr>
          <w:rFonts w:cs="Arial"/>
        </w:rPr>
      </w:pPr>
    </w:p>
    <w:p w:rsidR="00AB4C50" w:rsidP="004C25C2" w:rsidRDefault="00AB4C50" w14:paraId="3F4B6738" w14:textId="77777777">
      <w:pPr>
        <w:rPr>
          <w:rFonts w:cs="Arial"/>
        </w:rPr>
      </w:pPr>
    </w:p>
    <w:p w:rsidR="00AB4C50" w:rsidP="004C25C2" w:rsidRDefault="00AB4C50" w14:paraId="51776824" w14:textId="77777777">
      <w:pPr>
        <w:rPr>
          <w:rFonts w:cs="Arial"/>
        </w:rPr>
      </w:pPr>
    </w:p>
    <w:p w:rsidR="00AB4C50" w:rsidP="004C25C2" w:rsidRDefault="00AB4C50" w14:paraId="5AEF49AA" w14:textId="77777777">
      <w:pPr>
        <w:rPr>
          <w:rFonts w:cs="Arial"/>
        </w:rPr>
      </w:pPr>
    </w:p>
    <w:p w:rsidR="00AB4C50" w:rsidP="004C25C2" w:rsidRDefault="00AB4C50" w14:paraId="30CD98BC" w14:textId="77777777">
      <w:pPr>
        <w:rPr>
          <w:rFonts w:cs="Arial"/>
        </w:rPr>
      </w:pPr>
    </w:p>
    <w:p w:rsidR="00AB4C50" w:rsidP="004C25C2" w:rsidRDefault="00AB4C50" w14:paraId="106AEE72" w14:textId="77777777">
      <w:pPr>
        <w:rPr>
          <w:rFonts w:cs="Arial"/>
        </w:rPr>
      </w:pPr>
    </w:p>
    <w:p w:rsidR="00AB4C50" w:rsidP="004C25C2" w:rsidRDefault="00AB4C50" w14:paraId="29C5B552" w14:textId="77777777">
      <w:pPr>
        <w:rPr>
          <w:rFonts w:cs="Arial"/>
        </w:rPr>
      </w:pPr>
    </w:p>
    <w:p w:rsidR="009D325D" w:rsidP="004C25C2" w:rsidRDefault="000E22F9" w14:paraId="4EEB9759" w14:textId="743DF65C">
      <w:pPr>
        <w:rPr>
          <w:rFonts w:cs="Arial"/>
          <w:b/>
          <w:bCs/>
          <w:sz w:val="28"/>
          <w:szCs w:val="28"/>
        </w:rPr>
      </w:pPr>
      <w:r w:rsidRPr="001C6D50">
        <w:rPr>
          <w:rFonts w:cs="Arial"/>
          <w:b/>
          <w:bCs/>
          <w:sz w:val="28"/>
          <w:szCs w:val="28"/>
        </w:rPr>
        <w:t>(ANEXAR</w:t>
      </w:r>
      <w:r w:rsidR="00F60E02">
        <w:rPr>
          <w:rFonts w:cs="Arial"/>
          <w:b/>
          <w:bCs/>
          <w:sz w:val="28"/>
          <w:szCs w:val="28"/>
        </w:rPr>
        <w:t xml:space="preserve"> ARQUIVO</w:t>
      </w:r>
      <w:r w:rsidRPr="001C6D50">
        <w:rPr>
          <w:rFonts w:cs="Arial"/>
          <w:b/>
          <w:bCs/>
          <w:sz w:val="28"/>
          <w:szCs w:val="28"/>
        </w:rPr>
        <w:t>)</w:t>
      </w:r>
      <w:r w:rsidRPr="001C6D50" w:rsidR="009D325D">
        <w:rPr>
          <w:rFonts w:cs="Arial"/>
          <w:b/>
          <w:bCs/>
          <w:sz w:val="28"/>
          <w:szCs w:val="28"/>
        </w:rPr>
        <w:tab/>
      </w:r>
    </w:p>
    <w:p w:rsidR="00AB4C50" w:rsidP="004C25C2" w:rsidRDefault="00AB4C50" w14:paraId="0ED5895B" w14:textId="77777777">
      <w:pPr>
        <w:rPr>
          <w:rFonts w:cs="Arial"/>
          <w:b/>
          <w:bCs/>
          <w:sz w:val="28"/>
          <w:szCs w:val="28"/>
        </w:rPr>
      </w:pPr>
    </w:p>
    <w:p w:rsidR="00AB4C50" w:rsidP="004C25C2" w:rsidRDefault="00AB4C50" w14:paraId="5D897C5B" w14:textId="77777777">
      <w:pPr>
        <w:rPr>
          <w:rFonts w:cs="Arial"/>
          <w:b/>
          <w:bCs/>
          <w:sz w:val="28"/>
          <w:szCs w:val="28"/>
        </w:rPr>
      </w:pPr>
    </w:p>
    <w:p w:rsidR="00AB4C50" w:rsidP="004C25C2" w:rsidRDefault="00AB4C50" w14:paraId="5AC28E0C" w14:textId="77777777">
      <w:pPr>
        <w:rPr>
          <w:rFonts w:cs="Arial"/>
          <w:b/>
          <w:bCs/>
          <w:sz w:val="28"/>
          <w:szCs w:val="28"/>
        </w:rPr>
      </w:pPr>
    </w:p>
    <w:p w:rsidR="00302F08" w:rsidP="004C25C2" w:rsidRDefault="00302F08" w14:paraId="673609FB" w14:textId="77777777">
      <w:pPr>
        <w:rPr>
          <w:rFonts w:cs="Arial"/>
          <w:b/>
          <w:bCs/>
          <w:sz w:val="28"/>
          <w:szCs w:val="28"/>
        </w:rPr>
      </w:pPr>
    </w:p>
    <w:p w:rsidR="135E9456" w:rsidP="135E9456" w:rsidRDefault="135E9456" w14:paraId="78C639B8" w14:textId="04B4B48B">
      <w:pPr>
        <w:rPr>
          <w:rFonts w:cs="Arial"/>
          <w:b/>
          <w:bCs/>
          <w:sz w:val="28"/>
          <w:szCs w:val="28"/>
        </w:rPr>
      </w:pPr>
    </w:p>
    <w:p w:rsidR="135E9456" w:rsidP="135E9456" w:rsidRDefault="135E9456" w14:paraId="02312D85" w14:textId="092CCE2F">
      <w:pPr>
        <w:rPr>
          <w:rFonts w:cs="Arial"/>
          <w:b/>
          <w:bCs/>
          <w:sz w:val="28"/>
          <w:szCs w:val="28"/>
        </w:rPr>
      </w:pPr>
    </w:p>
    <w:p w:rsidR="135E9456" w:rsidP="135E9456" w:rsidRDefault="135E9456" w14:paraId="065DECB8" w14:textId="0A1A9CE1">
      <w:pPr>
        <w:rPr>
          <w:rFonts w:cs="Arial"/>
          <w:b/>
          <w:bCs/>
          <w:sz w:val="28"/>
          <w:szCs w:val="28"/>
        </w:rPr>
      </w:pPr>
    </w:p>
    <w:p w:rsidRPr="001C6D50" w:rsidR="003A6401" w:rsidP="00D80E0B" w:rsidRDefault="003A6401" w14:paraId="5A8598B5" w14:textId="76D51290">
      <w:pPr>
        <w:pStyle w:val="Ttulo1"/>
      </w:pPr>
      <w:bookmarkStart w:name="_Toc169562716" w:id="16"/>
      <w:r w:rsidRPr="001C6D50">
        <w:t>Escalabilidade</w:t>
      </w:r>
      <w:bookmarkEnd w:id="16"/>
    </w:p>
    <w:p w:rsidRPr="001C6D50" w:rsidR="003A6401" w:rsidP="00AB4C50" w:rsidRDefault="003A6401" w14:paraId="1B56C9E9" w14:textId="77777777">
      <w:pPr>
        <w:spacing w:line="360" w:lineRule="auto"/>
        <w:rPr>
          <w:rFonts w:cs="Arial"/>
        </w:rPr>
      </w:pPr>
      <w:r w:rsidRPr="001C6D50">
        <w:rPr>
          <w:rFonts w:cs="Arial"/>
        </w:rPr>
        <w:t>A Construtech desenvolveu um plano estratégico de escalabilidade para fortalecer sua posição no mercado da construção civil. Este plano é estruturado em três etapas distintas, cada uma com foco específico para ampliar sua presença e oferecer serviços mais abrangentes aos seus clientes.</w:t>
      </w:r>
    </w:p>
    <w:p w:rsidRPr="001C6D50" w:rsidR="003A6401" w:rsidP="00AB4C50" w:rsidRDefault="003A6401" w14:paraId="6B8CAE22" w14:textId="77777777">
      <w:pPr>
        <w:spacing w:line="360" w:lineRule="auto"/>
        <w:rPr>
          <w:rFonts w:cs="Arial"/>
        </w:rPr>
      </w:pPr>
      <w:r w:rsidRPr="001C6D50">
        <w:rPr>
          <w:rFonts w:cs="Arial"/>
          <w:b/>
          <w:bCs/>
        </w:rPr>
        <w:t>1. Primeira Etapa:</w:t>
      </w:r>
      <w:r w:rsidRPr="001C6D50">
        <w:rPr>
          <w:rFonts w:cs="Arial"/>
        </w:rPr>
        <w:t xml:space="preserve"> Início com a oferta de serviços de pequenos reparos residenciais a custos acessíveis, focando na divulgação da plataforma por meio de um investimento robusto em marketing.</w:t>
      </w:r>
    </w:p>
    <w:p w:rsidRPr="001C6D50" w:rsidR="003A6401" w:rsidP="00AB4C50" w:rsidRDefault="003A6401" w14:paraId="0F013AED" w14:textId="77777777">
      <w:pPr>
        <w:spacing w:line="360" w:lineRule="auto"/>
        <w:rPr>
          <w:rFonts w:cs="Arial"/>
        </w:rPr>
      </w:pPr>
      <w:r w:rsidRPr="001C6D50">
        <w:rPr>
          <w:rFonts w:cs="Arial"/>
          <w:b/>
          <w:bCs/>
        </w:rPr>
        <w:t>2. Segunda Etapa:</w:t>
      </w:r>
      <w:r w:rsidRPr="001C6D50">
        <w:rPr>
          <w:rFonts w:cs="Arial"/>
        </w:rPr>
        <w:t xml:space="preserve"> Avanço para a prestação de serviços em reformas residenciais mais complexas, que exigem investimentos maiores e maior profissionalismo dos prestadores de serviço, visando gerar lucros significativos.</w:t>
      </w:r>
    </w:p>
    <w:p w:rsidRPr="001C6D50" w:rsidR="003A6401" w:rsidP="00AB4C50" w:rsidRDefault="003A6401" w14:paraId="3D3E5137" w14:textId="77777777">
      <w:pPr>
        <w:spacing w:line="360" w:lineRule="auto"/>
        <w:rPr>
          <w:rFonts w:cs="Arial"/>
        </w:rPr>
      </w:pPr>
      <w:r w:rsidRPr="001C6D50">
        <w:rPr>
          <w:rFonts w:cs="Arial"/>
          <w:b/>
          <w:bCs/>
        </w:rPr>
        <w:t xml:space="preserve">3. Terceira Etapa:  </w:t>
      </w:r>
      <w:r w:rsidRPr="001C6D50">
        <w:rPr>
          <w:rFonts w:cs="Arial"/>
        </w:rPr>
        <w:t>Desenvolvimento de um marketplace de materiais de construção e aluguel de produtos, com o objetivo de otimizar o tempo dos prestadores de serviço e oferecer recursos adicionais que sejam vantajosos para eles.</w:t>
      </w:r>
    </w:p>
    <w:p w:rsidR="003A6401" w:rsidP="00AB4C50" w:rsidRDefault="004958D1" w14:paraId="1ABE90E3" w14:textId="6092B9E4">
      <w:pPr>
        <w:spacing w:line="360" w:lineRule="auto"/>
        <w:rPr>
          <w:rFonts w:cs="Arial"/>
        </w:rPr>
      </w:pPr>
      <w:r w:rsidRPr="001C6D50">
        <w:rPr>
          <w:rFonts w:cs="Arial"/>
          <w:noProof/>
        </w:rPr>
        <w:drawing>
          <wp:anchor distT="0" distB="0" distL="114300" distR="114300" simplePos="0" relativeHeight="251658246" behindDoc="0" locked="0" layoutInCell="1" allowOverlap="1" wp14:anchorId="0182EAAF" wp14:editId="658ACC14">
            <wp:simplePos x="0" y="0"/>
            <wp:positionH relativeFrom="margin">
              <wp:posOffset>88265</wp:posOffset>
            </wp:positionH>
            <wp:positionV relativeFrom="paragraph">
              <wp:posOffset>804545</wp:posOffset>
            </wp:positionV>
            <wp:extent cx="5018567" cy="3531179"/>
            <wp:effectExtent l="0" t="0" r="0" b="0"/>
            <wp:wrapNone/>
            <wp:docPr id="585368907" name="Imagem 16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68907" name="Imagem 16" descr="Gráfico&#10;&#10;Descrição gerada automaticamente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65" b="10373"/>
                    <a:stretch/>
                  </pic:blipFill>
                  <pic:spPr bwMode="auto">
                    <a:xfrm>
                      <a:off x="0" y="0"/>
                      <a:ext cx="5018567" cy="3531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C6D50" w:rsidR="003A6401">
        <w:rPr>
          <w:rFonts w:cs="Arial"/>
        </w:rPr>
        <w:t>Esse plano estratégico permite à Construtech expandir de maneira progressiva e estruturada, explorando diversas áreas do mercado da construção civil e proporcionando soluções cada vez mais abrangentes para seus usuários.</w:t>
      </w:r>
    </w:p>
    <w:p w:rsidR="00D80E0B" w:rsidP="00AB4C50" w:rsidRDefault="00D80E0B" w14:paraId="48B42DF0" w14:textId="1830BA1B">
      <w:pPr>
        <w:spacing w:line="360" w:lineRule="auto"/>
        <w:rPr>
          <w:rFonts w:cs="Arial"/>
        </w:rPr>
      </w:pPr>
    </w:p>
    <w:p w:rsidRPr="001C6D50" w:rsidR="00D80E0B" w:rsidP="00AB4C50" w:rsidRDefault="00D80E0B" w14:paraId="66977633" w14:textId="62D6999C">
      <w:pPr>
        <w:spacing w:line="360" w:lineRule="auto"/>
        <w:rPr>
          <w:rFonts w:cs="Arial"/>
        </w:rPr>
      </w:pPr>
    </w:p>
    <w:p w:rsidRPr="001C6D50" w:rsidR="003A6401" w:rsidP="00AB4C50" w:rsidRDefault="003A6401" w14:paraId="46E35C3F" w14:textId="54050B63">
      <w:pPr>
        <w:spacing w:line="360" w:lineRule="auto"/>
        <w:rPr>
          <w:rFonts w:cs="Arial"/>
          <w:b/>
          <w:bCs/>
          <w:sz w:val="28"/>
          <w:szCs w:val="28"/>
        </w:rPr>
      </w:pPr>
    </w:p>
    <w:p w:rsidR="00AB4C50" w:rsidP="004C25C2" w:rsidRDefault="00AB4C50" w14:paraId="49F46A5A" w14:textId="77777777">
      <w:pPr>
        <w:rPr>
          <w:rFonts w:cs="Arial"/>
          <w:b/>
          <w:bCs/>
          <w:sz w:val="28"/>
          <w:szCs w:val="28"/>
        </w:rPr>
      </w:pPr>
    </w:p>
    <w:p w:rsidR="00D80E0B" w:rsidP="004C25C2" w:rsidRDefault="00D80E0B" w14:paraId="66BA4344" w14:textId="77777777">
      <w:pPr>
        <w:rPr>
          <w:rFonts w:cs="Arial"/>
          <w:b/>
          <w:bCs/>
          <w:sz w:val="28"/>
          <w:szCs w:val="28"/>
        </w:rPr>
      </w:pPr>
    </w:p>
    <w:p w:rsidRPr="001C6D50" w:rsidR="0002176F" w:rsidP="00D80E0B" w:rsidRDefault="0002176F" w14:paraId="35F00187" w14:textId="5B9E65F5">
      <w:pPr>
        <w:pStyle w:val="Ttulo2"/>
        <w:numPr>
          <w:ilvl w:val="0"/>
          <w:numId w:val="32"/>
        </w:numPr>
      </w:pPr>
      <w:bookmarkStart w:name="_Toc169562717" w:id="17"/>
      <w:r w:rsidRPr="001C6D50">
        <w:t>Transações financeiras</w:t>
      </w:r>
      <w:bookmarkEnd w:id="17"/>
    </w:p>
    <w:p w:rsidRPr="001C6D50" w:rsidR="0002176F" w:rsidP="00AB4C50" w:rsidRDefault="008219EA" w14:paraId="77849FB6" w14:textId="02BA2E50">
      <w:pPr>
        <w:spacing w:line="360" w:lineRule="auto"/>
        <w:rPr>
          <w:rFonts w:cs="Arial"/>
        </w:rPr>
      </w:pPr>
      <w:r w:rsidRPr="001C6D50">
        <w:rPr>
          <w:rFonts w:cs="Arial"/>
          <w:noProof/>
        </w:rPr>
        <w:drawing>
          <wp:anchor distT="0" distB="0" distL="114300" distR="114300" simplePos="0" relativeHeight="251658247" behindDoc="0" locked="0" layoutInCell="1" allowOverlap="1" wp14:anchorId="5C82EF06" wp14:editId="3972B53D">
            <wp:simplePos x="0" y="0"/>
            <wp:positionH relativeFrom="page">
              <wp:align>center</wp:align>
            </wp:positionH>
            <wp:positionV relativeFrom="paragraph">
              <wp:posOffset>1347107</wp:posOffset>
            </wp:positionV>
            <wp:extent cx="4610100" cy="1343025"/>
            <wp:effectExtent l="0" t="0" r="0" b="952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9" t="31071" r="8800" b="45247"/>
                    <a:stretch/>
                  </pic:blipFill>
                  <pic:spPr bwMode="auto">
                    <a:xfrm>
                      <a:off x="0" y="0"/>
                      <a:ext cx="461010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C6D50" w:rsidR="0002176F">
        <w:rPr>
          <w:rFonts w:cs="Arial"/>
        </w:rPr>
        <w:t>A Construtech disponibiliza um método garantido para as operações de pagamento. Ao solicitar um serviço, o cliente deve realizar a transação na plataforma. O pagamento é então armazenado pela plataforma e liberado ao prestador de serviço somente após a conclusão total do serviço, assegurando tanto o repasse adequado aos profissionais quanto a segurança no recebimento do serviço pelos clientes.</w:t>
      </w:r>
    </w:p>
    <w:p w:rsidRPr="001C6D50" w:rsidR="003A6401" w:rsidP="004C25C2" w:rsidRDefault="003A6401" w14:paraId="009E7CA6" w14:textId="2D49C93F">
      <w:pPr>
        <w:rPr>
          <w:rFonts w:cs="Arial"/>
          <w:noProof/>
        </w:rPr>
      </w:pPr>
    </w:p>
    <w:p w:rsidRPr="001C6D50" w:rsidR="00ED73A4" w:rsidP="004C25C2" w:rsidRDefault="00ED73A4" w14:paraId="72A95980" w14:textId="66819B47">
      <w:pPr>
        <w:rPr>
          <w:rFonts w:cs="Arial"/>
        </w:rPr>
      </w:pPr>
    </w:p>
    <w:p w:rsidRPr="001C6D50" w:rsidR="003A6401" w:rsidP="004C25C2" w:rsidRDefault="003A6401" w14:paraId="7CF2EB57" w14:textId="0E3B5E9F">
      <w:pPr>
        <w:rPr>
          <w:rFonts w:cs="Arial"/>
        </w:rPr>
      </w:pPr>
    </w:p>
    <w:p w:rsidRPr="001C6D50" w:rsidR="003A6401" w:rsidP="004C25C2" w:rsidRDefault="003A6401" w14:paraId="16A9B08A" w14:textId="06E64925">
      <w:pPr>
        <w:rPr>
          <w:rFonts w:cs="Arial"/>
        </w:rPr>
      </w:pPr>
    </w:p>
    <w:p w:rsidRPr="001C6D50" w:rsidR="003A6401" w:rsidP="004C25C2" w:rsidRDefault="003A6401" w14:paraId="07534CBD" w14:textId="77777777">
      <w:pPr>
        <w:rPr>
          <w:rFonts w:cs="Arial"/>
        </w:rPr>
      </w:pPr>
    </w:p>
    <w:p w:rsidRPr="001C6D50" w:rsidR="00BA0290" w:rsidP="004C25C2" w:rsidRDefault="00114D44" w14:paraId="27E6290D" w14:textId="5DC6D5A7">
      <w:pPr>
        <w:rPr>
          <w:rFonts w:cs="Arial"/>
          <w:b/>
          <w:bCs/>
          <w:sz w:val="28"/>
          <w:szCs w:val="28"/>
        </w:rPr>
      </w:pPr>
      <w:r w:rsidRPr="001C6D50">
        <w:rPr>
          <w:rFonts w:cs="Arial"/>
          <w:b/>
          <w:bCs/>
          <w:sz w:val="28"/>
          <w:szCs w:val="28"/>
        </w:rPr>
        <w:t>Concorrência de Mercado</w:t>
      </w:r>
    </w:p>
    <w:p w:rsidR="00D80E0B" w:rsidP="00AB4C50" w:rsidRDefault="00114D44" w14:paraId="0527CDEB" w14:textId="60DA5E85">
      <w:pPr>
        <w:spacing w:line="360" w:lineRule="auto"/>
        <w:rPr>
          <w:rFonts w:cs="Arial"/>
        </w:rPr>
      </w:pPr>
      <w:r w:rsidRPr="001C6D50">
        <w:rPr>
          <w:rFonts w:cs="Arial"/>
        </w:rPr>
        <w:t xml:space="preserve">Com base na análise de mercado realizada, </w:t>
      </w:r>
      <w:r w:rsidR="00AD262A">
        <w:rPr>
          <w:rFonts w:cs="Arial"/>
        </w:rPr>
        <w:t>foi identificada</w:t>
      </w:r>
      <w:r w:rsidRPr="001C6D50">
        <w:rPr>
          <w:rFonts w:cs="Arial"/>
        </w:rPr>
        <w:t xml:space="preserve"> a GetNinjas como concorrente direta da Construtech. A comparação revelou que a GetNinjas é uma plataforma genérica, não especializada no setor específico da construção civil. Isso ressalta uma oportunidade significativa para a Construtech se destacar e engajar um</w:t>
      </w:r>
      <w:r w:rsidR="00D80E0B">
        <w:rPr>
          <w:rFonts w:cs="Arial"/>
        </w:rPr>
        <w:t xml:space="preserve"> </w:t>
      </w:r>
    </w:p>
    <w:p w:rsidR="00D80E0B" w:rsidP="00AB4C50" w:rsidRDefault="00D80E0B" w14:paraId="7C2653C4" w14:textId="1A2F0FDA">
      <w:pPr>
        <w:spacing w:line="360" w:lineRule="auto"/>
        <w:rPr>
          <w:rFonts w:cs="Arial"/>
        </w:rPr>
      </w:pPr>
    </w:p>
    <w:p w:rsidRPr="001C6D50" w:rsidR="00BA0290" w:rsidP="00AB4C50" w:rsidRDefault="00114D44" w14:paraId="7141F9D8" w14:textId="0DD861CC">
      <w:pPr>
        <w:spacing w:line="360" w:lineRule="auto"/>
        <w:rPr>
          <w:rFonts w:cs="Arial"/>
        </w:rPr>
      </w:pPr>
      <w:r w:rsidRPr="001C6D50">
        <w:rPr>
          <w:rFonts w:cs="Arial"/>
        </w:rPr>
        <w:t xml:space="preserve">público mais específico e interessado, potencializando suas chances de sucesso no mercado. Além disso, segue abaixo algumas das vantagens da construtech em relação à concorrente. </w:t>
      </w:r>
      <w:r w:rsidRPr="001C6D50" w:rsidR="007112AF">
        <w:rPr>
          <w:rFonts w:cs="Arial"/>
        </w:rPr>
        <w:tab/>
      </w:r>
    </w:p>
    <w:p w:rsidRPr="001C6D50" w:rsidR="00D068C0" w:rsidP="004C25C2" w:rsidRDefault="00D80E0B" w14:paraId="11165805" w14:textId="412C9684">
      <w:pPr>
        <w:rPr>
          <w:rFonts w:cs="Arial"/>
        </w:rPr>
      </w:pPr>
      <w:r w:rsidRPr="001C6D50">
        <w:rPr>
          <w:rFonts w:cs="Arial"/>
          <w:noProof/>
        </w:rPr>
        <w:drawing>
          <wp:anchor distT="0" distB="0" distL="114300" distR="114300" simplePos="0" relativeHeight="251658244" behindDoc="0" locked="0" layoutInCell="1" allowOverlap="1" wp14:anchorId="29F8B541" wp14:editId="5D308B42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932680" cy="3336925"/>
            <wp:effectExtent l="0" t="0" r="0" b="0"/>
            <wp:wrapNone/>
            <wp:docPr id="607647231" name="Imagem 14" descr="Tela de celula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47231" name="Imagem 14" descr="Tela de celular&#10;&#10;Descrição gerada automaticamente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2" b="15605"/>
                    <a:stretch/>
                  </pic:blipFill>
                  <pic:spPr bwMode="auto">
                    <a:xfrm>
                      <a:off x="0" y="0"/>
                      <a:ext cx="4932680" cy="333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C6D50" w:rsidR="00D068C0" w:rsidP="004C25C2" w:rsidRDefault="00D068C0" w14:paraId="02924B43" w14:textId="2800243B">
      <w:pPr>
        <w:rPr>
          <w:rFonts w:cs="Arial"/>
        </w:rPr>
      </w:pPr>
    </w:p>
    <w:p w:rsidRPr="001C6D50" w:rsidR="00ED73A4" w:rsidP="004C25C2" w:rsidRDefault="00ED73A4" w14:paraId="347BECE7" w14:textId="253FBA15">
      <w:pPr>
        <w:rPr>
          <w:rFonts w:eastAsia="Arial" w:cs="Arial"/>
          <w:b/>
          <w:color w:val="000000"/>
        </w:rPr>
      </w:pPr>
    </w:p>
    <w:p w:rsidRPr="001C6D50" w:rsidR="00ED73A4" w:rsidP="004C25C2" w:rsidRDefault="00ED73A4" w14:paraId="427F5BA3" w14:textId="15AA5DE3">
      <w:pPr>
        <w:rPr>
          <w:rFonts w:cs="Arial"/>
        </w:rPr>
      </w:pPr>
    </w:p>
    <w:p w:rsidRPr="001C6D50" w:rsidR="00021123" w:rsidP="004C25C2" w:rsidRDefault="00021123" w14:paraId="06074478" w14:textId="07554A5C">
      <w:pPr>
        <w:rPr>
          <w:rFonts w:cs="Arial"/>
          <w:noProof/>
        </w:rPr>
      </w:pPr>
    </w:p>
    <w:p w:rsidRPr="001C6D50" w:rsidR="00021123" w:rsidP="004C25C2" w:rsidRDefault="00021123" w14:paraId="075E245F" w14:textId="77777777">
      <w:pPr>
        <w:rPr>
          <w:rFonts w:cs="Arial"/>
          <w:noProof/>
        </w:rPr>
      </w:pPr>
    </w:p>
    <w:p w:rsidRPr="001C6D50" w:rsidR="00ED73A4" w:rsidP="004C25C2" w:rsidRDefault="00ED73A4" w14:paraId="1EFB43A9" w14:textId="5C916D05">
      <w:pPr>
        <w:rPr>
          <w:rFonts w:cs="Arial"/>
        </w:rPr>
      </w:pPr>
    </w:p>
    <w:p w:rsidRPr="001C6D50" w:rsidR="00ED73A4" w:rsidP="004C25C2" w:rsidRDefault="00ED73A4" w14:paraId="6F89AFB2" w14:textId="10263561">
      <w:pPr>
        <w:rPr>
          <w:rFonts w:cs="Arial"/>
        </w:rPr>
      </w:pPr>
    </w:p>
    <w:p w:rsidRPr="001C6D50" w:rsidR="00ED73A4" w:rsidP="004C25C2" w:rsidRDefault="00ED73A4" w14:paraId="24DA8B81" w14:textId="51D84CDD">
      <w:pPr>
        <w:rPr>
          <w:rFonts w:cs="Arial"/>
        </w:rPr>
      </w:pPr>
    </w:p>
    <w:p w:rsidRPr="001C6D50" w:rsidR="004D33BF" w:rsidP="004C25C2" w:rsidRDefault="004D33BF" w14:paraId="2F179F6A" w14:textId="77777777">
      <w:pPr>
        <w:rPr>
          <w:rFonts w:cs="Arial"/>
        </w:rPr>
      </w:pPr>
    </w:p>
    <w:p w:rsidR="00D80E0B" w:rsidP="4BC8B5D0" w:rsidRDefault="00D80E0B" w14:paraId="53B18EC3" w14:textId="77777777">
      <w:pPr>
        <w:pStyle w:val="Ttulo1"/>
        <w:spacing w:before="0"/>
        <w:jc w:val="both"/>
        <w:rPr>
          <w:rFonts w:eastAsia="Arial" w:cs="Arial"/>
          <w:b/>
          <w:bCs/>
          <w:color w:val="000000" w:themeColor="text1"/>
          <w:sz w:val="24"/>
          <w:szCs w:val="24"/>
        </w:rPr>
      </w:pPr>
    </w:p>
    <w:p w:rsidR="00D80E0B" w:rsidP="4BC8B5D0" w:rsidRDefault="00D80E0B" w14:paraId="766B2C1B" w14:textId="77777777">
      <w:pPr>
        <w:pStyle w:val="Ttulo1"/>
        <w:spacing w:before="0"/>
        <w:jc w:val="both"/>
        <w:rPr>
          <w:rFonts w:eastAsia="Arial" w:cs="Arial"/>
          <w:b/>
          <w:bCs/>
          <w:color w:val="000000" w:themeColor="text1"/>
          <w:sz w:val="24"/>
          <w:szCs w:val="24"/>
        </w:rPr>
      </w:pPr>
    </w:p>
    <w:p w:rsidR="001C6D50" w:rsidP="4BC8B5D0" w:rsidRDefault="3329DA23" w14:paraId="54569C12" w14:textId="5DBEA920">
      <w:pPr>
        <w:pStyle w:val="Ttulo1"/>
        <w:spacing w:before="0"/>
        <w:jc w:val="both"/>
        <w:rPr>
          <w:rFonts w:eastAsia="Arial" w:cs="Arial"/>
          <w:b/>
          <w:bCs/>
          <w:color w:val="000000"/>
          <w:sz w:val="24"/>
          <w:szCs w:val="24"/>
        </w:rPr>
      </w:pPr>
      <w:bookmarkStart w:name="_Toc169562718" w:id="18"/>
      <w:r w:rsidRPr="4BC8B5D0">
        <w:rPr>
          <w:rFonts w:eastAsia="Arial" w:cs="Arial"/>
          <w:b/>
          <w:bCs/>
          <w:color w:val="000000" w:themeColor="text1"/>
          <w:sz w:val="24"/>
          <w:szCs w:val="24"/>
        </w:rPr>
        <w:t>4 CONCLUSÃO</w:t>
      </w:r>
      <w:bookmarkEnd w:id="18"/>
    </w:p>
    <w:p w:rsidRPr="00AB4C50" w:rsidR="00AB4C50" w:rsidP="00AB4C50" w:rsidRDefault="00AB4C50" w14:paraId="5CCA57C5" w14:textId="77777777"/>
    <w:p w:rsidRPr="001C6D50" w:rsidR="00761738" w:rsidP="00AB4C50" w:rsidRDefault="00D856DF" w14:paraId="10E9EC57" w14:textId="394776BA">
      <w:pPr>
        <w:spacing w:line="360" w:lineRule="auto"/>
        <w:rPr>
          <w:rFonts w:cs="Arial"/>
        </w:rPr>
      </w:pPr>
      <w:r w:rsidRPr="001C6D50">
        <w:rPr>
          <w:rFonts w:cs="Arial"/>
        </w:rPr>
        <w:t>Por fim, ao longo deste projeto</w:t>
      </w:r>
      <w:r w:rsidR="00DE41F6">
        <w:rPr>
          <w:rFonts w:cs="Arial"/>
        </w:rPr>
        <w:t>,</w:t>
      </w:r>
      <w:r w:rsidRPr="001C6D50">
        <w:rPr>
          <w:rFonts w:cs="Arial"/>
        </w:rPr>
        <w:t xml:space="preserve"> desenvolvemos uma solução que não apenas atende às demandas do mercado, mas também propõe uma transformação significativa na forma como as transações e interações acontecem no setor de serviços autônomos voltados a manutenções residenciais. Nosso compromisso com a eficiência, transparência e qualidade destaca a Construtech como uma força propulsora de mudanças positivas, tais como:</w:t>
      </w:r>
    </w:p>
    <w:p w:rsidRPr="001C6D50" w:rsidR="00761738" w:rsidP="00AB4C50" w:rsidRDefault="00D856DF" w14:paraId="791C8D29" w14:textId="78B35244">
      <w:pPr>
        <w:pStyle w:val="PargrafodaLista"/>
        <w:numPr>
          <w:ilvl w:val="0"/>
          <w:numId w:val="10"/>
        </w:numPr>
        <w:spacing w:line="360" w:lineRule="auto"/>
        <w:rPr>
          <w:rFonts w:cs="Arial"/>
        </w:rPr>
      </w:pPr>
      <w:r w:rsidRPr="001C6D50">
        <w:rPr>
          <w:rFonts w:cs="Arial"/>
          <w:b/>
        </w:rPr>
        <w:t>Eficiência Operacional:</w:t>
      </w:r>
      <w:r w:rsidRPr="001C6D50">
        <w:rPr>
          <w:rFonts w:cs="Arial"/>
        </w:rPr>
        <w:t xml:space="preserve"> Desenvolvemos uma plataforma intuitiva que simplifica o processo de contratação de serviços na construção civil, proporcionando uma experiência semelhante à de grandes plataformas de comércio </w:t>
      </w:r>
      <w:r w:rsidR="008D32F7">
        <w:rPr>
          <w:rFonts w:cs="Arial"/>
        </w:rPr>
        <w:t xml:space="preserve">tecnológico. </w:t>
      </w:r>
    </w:p>
    <w:p w:rsidRPr="001C6D50" w:rsidR="00761738" w:rsidP="00AB4C50" w:rsidRDefault="00D856DF" w14:paraId="576049A4" w14:textId="1114680F">
      <w:pPr>
        <w:pStyle w:val="PargrafodaLista"/>
        <w:numPr>
          <w:ilvl w:val="0"/>
          <w:numId w:val="10"/>
        </w:numPr>
        <w:spacing w:line="360" w:lineRule="auto"/>
        <w:rPr>
          <w:rFonts w:cs="Arial"/>
        </w:rPr>
      </w:pPr>
      <w:r w:rsidRPr="001C6D50">
        <w:rPr>
          <w:rFonts w:cs="Arial"/>
          <w:b/>
        </w:rPr>
        <w:t>Conexão Pessoal e Profissional:</w:t>
      </w:r>
      <w:r w:rsidRPr="001C6D50">
        <w:rPr>
          <w:rFonts w:cs="Arial"/>
        </w:rPr>
        <w:t xml:space="preserve"> Facilitamos a criação de conexões sólidas entre clientes e prestadores de serviços autônomos, promovendo relações de confiança que vão além da transação comercial. </w:t>
      </w:r>
    </w:p>
    <w:p w:rsidRPr="001C6D50" w:rsidR="00761738" w:rsidP="00AB4C50" w:rsidRDefault="00D856DF" w14:paraId="23F5FA36" w14:textId="7438BD19">
      <w:pPr>
        <w:pStyle w:val="PargrafodaLista"/>
        <w:numPr>
          <w:ilvl w:val="0"/>
          <w:numId w:val="10"/>
        </w:numPr>
        <w:spacing w:line="360" w:lineRule="auto"/>
        <w:rPr>
          <w:rFonts w:cs="Arial"/>
        </w:rPr>
      </w:pPr>
      <w:r w:rsidRPr="001C6D50">
        <w:rPr>
          <w:rFonts w:cs="Arial"/>
          <w:b/>
        </w:rPr>
        <w:t>Transparência Financeira:</w:t>
      </w:r>
      <w:r w:rsidRPr="001C6D50">
        <w:rPr>
          <w:rFonts w:cs="Arial"/>
        </w:rPr>
        <w:t xml:space="preserve"> Implementamos um sistema transparente de pagamento que garante a equidade para ambas as partes, eliminando preocupações financeiras e promovendo a satisfação mútua.</w:t>
      </w:r>
    </w:p>
    <w:p w:rsidR="004D33BF" w:rsidP="004C25C2" w:rsidRDefault="00D856DF" w14:paraId="1C5B7E22" w14:textId="3E2081E8">
      <w:pPr>
        <w:pStyle w:val="PargrafodaLista"/>
        <w:numPr>
          <w:ilvl w:val="0"/>
          <w:numId w:val="10"/>
        </w:numPr>
        <w:spacing w:line="360" w:lineRule="auto"/>
        <w:rPr>
          <w:rFonts w:cs="Arial"/>
        </w:rPr>
      </w:pPr>
      <w:r w:rsidRPr="001C6D50">
        <w:rPr>
          <w:rFonts w:cs="Arial"/>
          <w:b/>
        </w:rPr>
        <w:t>Aprimoramento Contínuo:</w:t>
      </w:r>
      <w:r w:rsidRPr="001C6D50">
        <w:rPr>
          <w:rFonts w:cs="Arial"/>
        </w:rPr>
        <w:t xml:space="preserve"> Estabelecemos uma cultura de aprendizado contínuo, incorporando feedbacks valiosos dos usuários para aprimorar constantemente a plataforma e adaptá-la às evoluções do mercado.</w:t>
      </w:r>
    </w:p>
    <w:p w:rsidR="00F60E02" w:rsidP="00F60E02" w:rsidRDefault="00F60E02" w14:paraId="58A64C6D" w14:textId="77777777">
      <w:pPr>
        <w:spacing w:line="360" w:lineRule="auto"/>
        <w:rPr>
          <w:rFonts w:cs="Arial"/>
        </w:rPr>
      </w:pPr>
    </w:p>
    <w:p w:rsidR="00F60E02" w:rsidP="00F60E02" w:rsidRDefault="00F60E02" w14:paraId="0782CFE5" w14:textId="77777777">
      <w:pPr>
        <w:spacing w:line="360" w:lineRule="auto"/>
        <w:rPr>
          <w:rFonts w:cs="Arial"/>
        </w:rPr>
      </w:pPr>
    </w:p>
    <w:p w:rsidR="00F60E02" w:rsidP="00F60E02" w:rsidRDefault="00F60E02" w14:paraId="5E0CFBCB" w14:textId="77777777">
      <w:pPr>
        <w:spacing w:line="360" w:lineRule="auto"/>
        <w:rPr>
          <w:rFonts w:cs="Arial"/>
        </w:rPr>
      </w:pPr>
    </w:p>
    <w:p w:rsidR="00F60E02" w:rsidP="00F60E02" w:rsidRDefault="00F60E02" w14:paraId="1B2E926C" w14:textId="77777777">
      <w:pPr>
        <w:spacing w:line="360" w:lineRule="auto"/>
        <w:rPr>
          <w:rFonts w:cs="Arial"/>
        </w:rPr>
      </w:pPr>
    </w:p>
    <w:p w:rsidR="00F60E02" w:rsidP="00F60E02" w:rsidRDefault="00F60E02" w14:paraId="672AC12A" w14:textId="77777777">
      <w:pPr>
        <w:spacing w:line="360" w:lineRule="auto"/>
        <w:rPr>
          <w:rFonts w:cs="Arial"/>
        </w:rPr>
      </w:pPr>
    </w:p>
    <w:p w:rsidR="00F60E02" w:rsidP="00F60E02" w:rsidRDefault="00F60E02" w14:paraId="5B8E285A" w14:textId="77777777">
      <w:pPr>
        <w:spacing w:line="360" w:lineRule="auto"/>
        <w:rPr>
          <w:rFonts w:cs="Arial"/>
        </w:rPr>
      </w:pPr>
    </w:p>
    <w:p w:rsidR="00F60E02" w:rsidP="00F60E02" w:rsidRDefault="00F60E02" w14:paraId="0CFD6407" w14:textId="77777777">
      <w:pPr>
        <w:spacing w:line="360" w:lineRule="auto"/>
        <w:rPr>
          <w:rFonts w:cs="Arial"/>
        </w:rPr>
      </w:pPr>
    </w:p>
    <w:p w:rsidRPr="00D80E0B" w:rsidR="00F60E02" w:rsidP="00F60E02" w:rsidRDefault="00F60E02" w14:paraId="5C95C701" w14:textId="77777777">
      <w:pPr>
        <w:spacing w:line="360" w:lineRule="auto"/>
        <w:rPr>
          <w:rFonts w:cs="Arial"/>
          <w:u w:val="single"/>
        </w:rPr>
      </w:pPr>
    </w:p>
    <w:p w:rsidRPr="00D80E0B" w:rsidR="004D33BF" w:rsidP="00D80E0B" w:rsidRDefault="00D856DF" w14:paraId="6698A413" w14:textId="7BAF8C55">
      <w:pPr>
        <w:pStyle w:val="Ttulo2"/>
        <w:numPr>
          <w:ilvl w:val="0"/>
          <w:numId w:val="13"/>
        </w:numPr>
      </w:pPr>
      <w:bookmarkStart w:name="_Toc169562719" w:id="19"/>
      <w:r w:rsidRPr="00D80E0B">
        <w:t>Próximos Passos</w:t>
      </w:r>
      <w:bookmarkEnd w:id="19"/>
      <w:r w:rsidRPr="00D80E0B">
        <w:t xml:space="preserve"> </w:t>
      </w:r>
    </w:p>
    <w:p w:rsidR="00D80E0B" w:rsidP="00D80E0B" w:rsidRDefault="00D856DF" w14:paraId="6E304768" w14:textId="77777777">
      <w:pPr>
        <w:pStyle w:val="Ttulo3"/>
        <w:numPr>
          <w:ilvl w:val="0"/>
          <w:numId w:val="33"/>
        </w:numPr>
      </w:pPr>
      <w:bookmarkStart w:name="_Toc169562720" w:id="20"/>
      <w:r w:rsidRPr="00D80E0B">
        <w:t>Expansão de Funcionalidades:</w:t>
      </w:r>
      <w:bookmarkEnd w:id="20"/>
      <w:r w:rsidRPr="00D80E0B">
        <w:t xml:space="preserve"> </w:t>
      </w:r>
    </w:p>
    <w:p w:rsidRPr="00D80E0B" w:rsidR="00761738" w:rsidP="00D80E0B" w:rsidRDefault="00D856DF" w14:paraId="2CDFC36E" w14:textId="0C13C9C5">
      <w:pPr>
        <w:ind w:left="720"/>
      </w:pPr>
      <w:r w:rsidRPr="00D80E0B">
        <w:t xml:space="preserve">Planejamos introduzir novas funcionalidades, como avaliações mais detalhadas, gerenciamento de projetos e suporte técnico, para enriquecer ainda mais a experiência dos usuários. </w:t>
      </w:r>
    </w:p>
    <w:p w:rsidRPr="00D80E0B" w:rsidR="00D80E0B" w:rsidP="00D80E0B" w:rsidRDefault="00D856DF" w14:paraId="7918A514" w14:textId="77777777">
      <w:pPr>
        <w:pStyle w:val="Ttulo3"/>
        <w:numPr>
          <w:ilvl w:val="0"/>
          <w:numId w:val="33"/>
        </w:numPr>
      </w:pPr>
      <w:bookmarkStart w:name="_Toc169562721" w:id="21"/>
      <w:r w:rsidRPr="00D80E0B">
        <w:t>Parcerias Estratégicas:</w:t>
      </w:r>
      <w:bookmarkEnd w:id="21"/>
      <w:r w:rsidRPr="00D80E0B">
        <w:t xml:space="preserve"> </w:t>
      </w:r>
    </w:p>
    <w:p w:rsidRPr="001C6D50" w:rsidR="00761738" w:rsidP="00D80E0B" w:rsidRDefault="00D856DF" w14:paraId="1F592456" w14:textId="2A6B7FF5">
      <w:pPr>
        <w:ind w:left="720"/>
      </w:pPr>
      <w:r w:rsidRPr="001C6D50">
        <w:t xml:space="preserve">Buscaremos parcerias estratégicas com empresas do setor e organizações afins para ampliar nossa presença no mercado e fortalecer nossa base de usuários. </w:t>
      </w:r>
    </w:p>
    <w:p w:rsidR="00D80E0B" w:rsidP="00D80E0B" w:rsidRDefault="00D856DF" w14:paraId="41831201" w14:textId="77777777">
      <w:pPr>
        <w:pStyle w:val="Ttulo3"/>
        <w:numPr>
          <w:ilvl w:val="0"/>
          <w:numId w:val="33"/>
        </w:numPr>
      </w:pPr>
      <w:bookmarkStart w:name="_Toc169562722" w:id="22"/>
      <w:r w:rsidRPr="001C6D50">
        <w:t>Marketing e Conscientização:</w:t>
      </w:r>
      <w:bookmarkEnd w:id="22"/>
    </w:p>
    <w:p w:rsidRPr="001C6D50" w:rsidR="00761738" w:rsidP="00D80E0B" w:rsidRDefault="00D856DF" w14:paraId="39D3B4C2" w14:textId="66BB7BA3">
      <w:r w:rsidRPr="001C6D50">
        <w:rPr>
          <w:b/>
        </w:rPr>
        <w:t xml:space="preserve"> </w:t>
      </w:r>
      <w:r w:rsidRPr="001C6D50">
        <w:t xml:space="preserve">Investiremos em campanhas de marketing robustas para aumentar a conscientização sobre a Construtech e posicionar a marca como referência confiável no setor. </w:t>
      </w:r>
    </w:p>
    <w:p w:rsidR="00D80E0B" w:rsidP="00D80E0B" w:rsidRDefault="00D856DF" w14:paraId="789BCFFB" w14:textId="77777777">
      <w:pPr>
        <w:pStyle w:val="Ttulo3"/>
        <w:numPr>
          <w:ilvl w:val="0"/>
          <w:numId w:val="33"/>
        </w:numPr>
      </w:pPr>
      <w:bookmarkStart w:name="_Toc169562723" w:id="23"/>
      <w:r w:rsidRPr="001C6D50">
        <w:t>Internacionalização:</w:t>
      </w:r>
      <w:bookmarkEnd w:id="23"/>
      <w:r w:rsidRPr="001C6D50">
        <w:t xml:space="preserve"> </w:t>
      </w:r>
    </w:p>
    <w:p w:rsidRPr="001C6D50" w:rsidR="00761738" w:rsidP="00D80E0B" w:rsidRDefault="00D856DF" w14:paraId="09CA5531" w14:textId="23C5DC29">
      <w:r w:rsidRPr="001C6D50">
        <w:t xml:space="preserve">Planejamos expandir nossa presença para todo o mercado nacional, explorando oportunidades em regiões onde a demanda por soluções inovadoras na construção civil está em ascensão. </w:t>
      </w:r>
    </w:p>
    <w:p w:rsidR="00AB4C50" w:rsidP="004C25C2" w:rsidRDefault="00AB4C50" w14:paraId="0DDA0CF2" w14:textId="77777777">
      <w:pPr>
        <w:rPr>
          <w:rFonts w:cs="Arial"/>
        </w:rPr>
      </w:pPr>
    </w:p>
    <w:p w:rsidR="00D80E0B" w:rsidP="004C25C2" w:rsidRDefault="00D80E0B" w14:paraId="1BD93A6F" w14:textId="77777777">
      <w:pPr>
        <w:rPr>
          <w:rFonts w:cs="Arial"/>
        </w:rPr>
      </w:pPr>
    </w:p>
    <w:p w:rsidR="00D80E0B" w:rsidP="004C25C2" w:rsidRDefault="00D80E0B" w14:paraId="5B3FFE69" w14:textId="77777777">
      <w:pPr>
        <w:rPr>
          <w:rFonts w:cs="Arial"/>
        </w:rPr>
      </w:pPr>
    </w:p>
    <w:p w:rsidR="00D80E0B" w:rsidP="004C25C2" w:rsidRDefault="00D80E0B" w14:paraId="1BD85D4B" w14:textId="77777777">
      <w:pPr>
        <w:rPr>
          <w:rFonts w:cs="Arial"/>
        </w:rPr>
      </w:pPr>
    </w:p>
    <w:p w:rsidR="00D80E0B" w:rsidP="004C25C2" w:rsidRDefault="00D80E0B" w14:paraId="00C7B48F" w14:textId="77777777">
      <w:pPr>
        <w:rPr>
          <w:rFonts w:cs="Arial"/>
        </w:rPr>
      </w:pPr>
    </w:p>
    <w:p w:rsidR="00D80E0B" w:rsidP="004C25C2" w:rsidRDefault="00D80E0B" w14:paraId="601C5824" w14:textId="77777777">
      <w:pPr>
        <w:rPr>
          <w:rFonts w:cs="Arial"/>
        </w:rPr>
      </w:pPr>
    </w:p>
    <w:p w:rsidR="00D80E0B" w:rsidP="004C25C2" w:rsidRDefault="00D80E0B" w14:paraId="783A3794" w14:textId="77777777">
      <w:pPr>
        <w:rPr>
          <w:rFonts w:cs="Arial"/>
        </w:rPr>
      </w:pPr>
    </w:p>
    <w:p w:rsidR="00D80E0B" w:rsidP="004C25C2" w:rsidRDefault="00D80E0B" w14:paraId="6FBA189D" w14:textId="77777777">
      <w:pPr>
        <w:rPr>
          <w:rFonts w:cs="Arial"/>
        </w:rPr>
      </w:pPr>
    </w:p>
    <w:p w:rsidR="00AB4C50" w:rsidP="004C25C2" w:rsidRDefault="00AB4C50" w14:paraId="37F29050" w14:textId="77777777">
      <w:pPr>
        <w:rPr>
          <w:rFonts w:cs="Arial"/>
        </w:rPr>
      </w:pPr>
    </w:p>
    <w:p w:rsidRPr="001C6D50" w:rsidR="00F60E02" w:rsidP="004C25C2" w:rsidRDefault="00F60E02" w14:paraId="1B185E27" w14:textId="77777777">
      <w:pPr>
        <w:rPr>
          <w:rFonts w:cs="Arial"/>
        </w:rPr>
      </w:pPr>
    </w:p>
    <w:p w:rsidRPr="00AB4C50" w:rsidR="00B2242A" w:rsidP="00AB4C50" w:rsidRDefault="3329DA23" w14:paraId="033B082A" w14:textId="1A38141C">
      <w:pPr>
        <w:pStyle w:val="Ttulo1"/>
        <w:spacing w:before="91"/>
        <w:jc w:val="both"/>
        <w:rPr>
          <w:rFonts w:eastAsia="Arial" w:cs="Arial"/>
          <w:color w:val="000000"/>
          <w:sz w:val="28"/>
          <w:szCs w:val="28"/>
          <w:highlight w:val="yellow"/>
        </w:rPr>
      </w:pPr>
      <w:bookmarkStart w:name="_Toc169562724" w:id="24"/>
      <w:r w:rsidRPr="4BC8B5D0">
        <w:rPr>
          <w:rFonts w:eastAsia="Arial" w:cs="Arial"/>
          <w:b/>
          <w:bCs/>
          <w:color w:val="000000" w:themeColor="text1"/>
          <w:sz w:val="28"/>
          <w:szCs w:val="28"/>
        </w:rPr>
        <w:t>REFERÊNCIAS</w:t>
      </w:r>
      <w:bookmarkEnd w:id="24"/>
    </w:p>
    <w:p w:rsidRPr="001C6D50" w:rsidR="00FB0D0E" w:rsidP="00AB4C50" w:rsidRDefault="00AB4C50" w14:paraId="5540DA43" w14:textId="3C6DD08D">
      <w:pPr>
        <w:spacing w:before="240" w:after="240" w:line="360" w:lineRule="auto"/>
        <w:ind w:right="136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G</w:t>
      </w:r>
      <w:r w:rsidR="00E91FF6">
        <w:rPr>
          <w:rFonts w:eastAsia="Arial" w:cs="Arial"/>
          <w:b/>
          <w:color w:val="000000"/>
        </w:rPr>
        <w:t>lossário</w:t>
      </w:r>
    </w:p>
    <w:p w:rsidRPr="001C6D50" w:rsidR="00FB0D0E" w:rsidP="00AB4C50" w:rsidRDefault="00FB0D0E" w14:paraId="2DBF7C14" w14:textId="382195FA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API (Application Programming Interface):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Conjunto de regras que permite que um software interaja com outro, essencial para a integração de serviços e funcionalidades na plataforma.</w:t>
      </w:r>
    </w:p>
    <w:p w:rsidRPr="001C6D50" w:rsidR="00FB0D0E" w:rsidP="00AB4C50" w:rsidRDefault="00FB0D0E" w14:paraId="39F37C68" w14:textId="4F08237D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Autônomos: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Profissionais independentes, como jardineiros, eletricistas, encanadores, carpinteiros e pedreiros, que prestam serviços sem vínculo empregatício.</w:t>
      </w:r>
    </w:p>
    <w:p w:rsidRPr="001C6D50" w:rsidR="00FB0D0E" w:rsidP="00AB4C50" w:rsidRDefault="00C45CA2" w14:paraId="24D6D261" w14:textId="33BC7AE5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Portifólio</w:t>
      </w:r>
      <w:r w:rsidRPr="001C6D50" w:rsidR="00FB0D0E">
        <w:rPr>
          <w:rFonts w:eastAsia="Arial" w:cs="Arial"/>
          <w:b/>
          <w:color w:val="000000"/>
        </w:rPr>
        <w:t xml:space="preserve"> Profissional: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 xml:space="preserve">anexo </w:t>
      </w:r>
      <w:r w:rsidRPr="001C6D50" w:rsidR="00FB0D0E">
        <w:rPr>
          <w:rFonts w:eastAsia="Arial" w:cs="Arial"/>
          <w:color w:val="000000"/>
        </w:rPr>
        <w:t>que comprova a qualificação e competência de um profissional, garantindo a qualidade e segurança dos serviços.</w:t>
      </w:r>
    </w:p>
    <w:p w:rsidRPr="001C6D50" w:rsidR="00FB0D0E" w:rsidP="00AB4C50" w:rsidRDefault="00FB0D0E" w14:paraId="0BC1C5E4" w14:textId="3F2AB0F5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Comunicação</w:t>
      </w:r>
      <w:r w:rsidRPr="001C6D50">
        <w:rPr>
          <w:rFonts w:eastAsia="Arial" w:cs="Arial"/>
          <w:color w:val="000000"/>
        </w:rPr>
        <w:t>: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Troca de informações entre usuários e profissionais através da plataforma, incluindo mensagens e notificações.</w:t>
      </w:r>
    </w:p>
    <w:p w:rsidRPr="001C6D50" w:rsidR="00FB0D0E" w:rsidP="00AB4C50" w:rsidRDefault="00FB0D0E" w14:paraId="3D5003A2" w14:textId="453DCB8D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Construtech: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Startup focada na inovação tecnológica no setor da construção civil, oferecendo soluções digitais para desafios do mercado.</w:t>
      </w:r>
    </w:p>
    <w:p w:rsidRPr="001C6D50" w:rsidR="00FB0D0E" w:rsidP="00AB4C50" w:rsidRDefault="00FB0D0E" w14:paraId="47D1455E" w14:textId="3DAE9740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Feedback: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Avaliações e comentários dos clientes sobre os serviços prestados, usados para melhorar a qualidade e confiança na plataforma.</w:t>
      </w:r>
    </w:p>
    <w:p w:rsidRPr="001C6D50" w:rsidR="00FB0D0E" w:rsidP="00AB4C50" w:rsidRDefault="00FB0D0E" w14:paraId="1E70EF22" w14:textId="23943B1D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Geolocalização: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Tecnologia que determina a localização geográfica de um dispositivo, conectando clientes a profissionais próximos.</w:t>
      </w:r>
    </w:p>
    <w:p w:rsidRPr="001C6D50" w:rsidR="00E2718B" w:rsidP="00AB4C50" w:rsidRDefault="00FB0D0E" w14:paraId="40633A4E" w14:textId="07790A26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Interface de Usuário (UI):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Design e layout da plataforma que os usuários interagem, devendo ser intuitivo e amigável.</w:t>
      </w:r>
      <w:r w:rsidRPr="001C6D50" w:rsidR="00390F30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 xml:space="preserve"> </w:t>
      </w:r>
    </w:p>
    <w:p w:rsidRPr="001C6D50" w:rsidR="00FB0D0E" w:rsidP="00AB4C50" w:rsidRDefault="00FB0D0E" w14:paraId="496D4FAD" w14:textId="25B9D1C8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Marketplace:</w:t>
      </w:r>
      <w:r w:rsidRPr="001C6D50" w:rsidR="00E2718B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Plataforma digital que conecta clientes a profissionais de manutenção e reparos residenciais</w:t>
      </w:r>
      <w:r w:rsidRPr="001C6D50" w:rsidR="00C45CA2">
        <w:rPr>
          <w:rFonts w:eastAsia="Arial" w:cs="Arial"/>
          <w:color w:val="000000"/>
        </w:rPr>
        <w:t xml:space="preserve"> Além de permitir aluguel de máquinas e ferramentas de trabalho.</w:t>
      </w:r>
    </w:p>
    <w:p w:rsidRPr="001C6D50" w:rsidR="00FB0D0E" w:rsidP="00AB4C50" w:rsidRDefault="00FB0D0E" w14:paraId="6721080F" w14:textId="1C967890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Negociação de Serviços:</w:t>
      </w:r>
      <w:r w:rsidRPr="001C6D50" w:rsidR="00BC1783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Processo de discussão e acordo sobre os termos, condições e preço dos serviços entre clientes e profissionais.</w:t>
      </w:r>
    </w:p>
    <w:p w:rsidRPr="001C6D50" w:rsidR="00FB0D0E" w:rsidP="00AB4C50" w:rsidRDefault="00FB0D0E" w14:paraId="54FCDA93" w14:textId="43736687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Perfil de Profissional:</w:t>
      </w:r>
      <w:r w:rsidRPr="001C6D50" w:rsidR="00BC1783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Página onde profissionais exibem suas qualificações, certificações, experiências e avaliações de clientes.</w:t>
      </w:r>
    </w:p>
    <w:p w:rsidRPr="001C6D50" w:rsidR="00FB0D0E" w:rsidP="00AB4C50" w:rsidRDefault="00FB0D0E" w14:paraId="0CB31994" w14:textId="526481AF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Reparos Residenciais:</w:t>
      </w:r>
      <w:r w:rsidRPr="001C6D50" w:rsidR="00BC1783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Serviços realizados em domicílios para corrigir problemas ou realizar melhorias, como reparos elétricos e hidráulicos.</w:t>
      </w:r>
    </w:p>
    <w:p w:rsidR="00AB4C50" w:rsidP="00AB4C50" w:rsidRDefault="00FB0D0E" w14:paraId="18DAF689" w14:textId="77777777">
      <w:pPr>
        <w:pStyle w:val="PargrafodaLista"/>
        <w:numPr>
          <w:ilvl w:val="0"/>
          <w:numId w:val="15"/>
        </w:numPr>
        <w:spacing w:before="240" w:after="240" w:line="360" w:lineRule="auto"/>
        <w:ind w:right="136"/>
        <w:rPr>
          <w:rFonts w:eastAsia="Arial" w:cs="Arial"/>
          <w:color w:val="000000"/>
        </w:rPr>
      </w:pPr>
      <w:r w:rsidRPr="001C6D50">
        <w:rPr>
          <w:rFonts w:eastAsia="Arial" w:cs="Arial"/>
          <w:b/>
          <w:color w:val="000000"/>
        </w:rPr>
        <w:t>Segurança:</w:t>
      </w:r>
      <w:r w:rsidRPr="001C6D50" w:rsidR="00BC1783">
        <w:rPr>
          <w:rFonts w:eastAsia="Arial" w:cs="Arial"/>
          <w:color w:val="000000"/>
        </w:rPr>
        <w:t xml:space="preserve"> </w:t>
      </w:r>
      <w:r w:rsidRPr="001C6D50">
        <w:rPr>
          <w:rFonts w:eastAsia="Arial" w:cs="Arial"/>
          <w:color w:val="000000"/>
        </w:rPr>
        <w:t>Medidas para garantir uma experiência segura aos clientes e profissionais</w:t>
      </w:r>
    </w:p>
    <w:p w:rsidRPr="00AB4C50" w:rsidR="00C45CA2" w:rsidP="00AB4C50" w:rsidRDefault="00E91FF6" w14:paraId="176FF799" w14:textId="0F01C4F1">
      <w:pPr>
        <w:spacing w:before="240" w:after="240" w:line="360" w:lineRule="auto"/>
        <w:ind w:right="136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A</w:t>
      </w:r>
      <w:r w:rsidR="00D805DC">
        <w:rPr>
          <w:rFonts w:eastAsia="Arial" w:cs="Arial"/>
          <w:b/>
          <w:color w:val="000000"/>
        </w:rPr>
        <w:t>pendicês</w:t>
      </w:r>
    </w:p>
    <w:p w:rsidRPr="001C6D50" w:rsidR="00C45CA2" w:rsidP="00AB4C50" w:rsidRDefault="00C45CA2" w14:paraId="5A9FE526" w14:textId="0D6C015D">
      <w:pPr>
        <w:spacing w:before="240" w:after="240" w:line="360" w:lineRule="auto"/>
        <w:ind w:right="136"/>
        <w:rPr>
          <w:rFonts w:cs="Arial"/>
        </w:rPr>
      </w:pPr>
      <w:r w:rsidRPr="001C6D50">
        <w:rPr>
          <w:rFonts w:cs="Arial"/>
        </w:rPr>
        <w:t>A C</w:t>
      </w:r>
      <w:r w:rsidRPr="001C6D50" w:rsidR="001C6D50">
        <w:rPr>
          <w:rFonts w:cs="Arial"/>
        </w:rPr>
        <w:t xml:space="preserve">onstrutech </w:t>
      </w:r>
      <w:r w:rsidRPr="001C6D50">
        <w:rPr>
          <w:rFonts w:cs="Arial"/>
        </w:rPr>
        <w:t xml:space="preserve">é uma plataforma inovadora que atua como intermediadora entre consumidores que necessitam de pequenos reparos e manutenções em suas residências ou propriedades e prestadores de serviços qualificados, como jardineiros, piscineiros, eletricistas, pintores, entre outros. Nosso objetivo principal é proporcionar uma experiência positiva para ambas as partes, eliminando as dores de cabeça comuns associadas à busca por serviços confiáveis e à garantia de pagamento aos profissionais. </w:t>
      </w:r>
    </w:p>
    <w:p w:rsidR="00C45CA2" w:rsidP="00AB4C50" w:rsidRDefault="00C45CA2" w14:paraId="70025240" w14:textId="73A004C1">
      <w:pPr>
        <w:spacing w:before="240" w:after="240" w:line="360" w:lineRule="auto"/>
        <w:ind w:right="136"/>
        <w:rPr>
          <w:rFonts w:cs="Arial"/>
        </w:rPr>
      </w:pPr>
      <w:r w:rsidRPr="001C6D50">
        <w:rPr>
          <w:rFonts w:cs="Arial"/>
          <w:b/>
          <w:bCs/>
        </w:rPr>
        <w:t>Problema e Solução:</w:t>
      </w:r>
      <w:r w:rsidRPr="001C6D50">
        <w:rPr>
          <w:rFonts w:cs="Arial"/>
        </w:rPr>
        <w:t xml:space="preserve"> Muitas vezes, os consumidores enfrentam dificuldades para encontrar prestadores de serviços confiáveis e qualificados para realizar pequenos reparos e manutenções em suas residências. Ao mesmo tempo, os profissionais autônomos muitas vezes lutam para obter visibilidade e garantir o pagamento por seus serviços. A C</w:t>
      </w:r>
      <w:r w:rsidRPr="001C6D50" w:rsidR="001C6D50">
        <w:rPr>
          <w:rFonts w:cs="Arial"/>
        </w:rPr>
        <w:t xml:space="preserve">onstrutech </w:t>
      </w:r>
      <w:r w:rsidRPr="001C6D50">
        <w:rPr>
          <w:rFonts w:cs="Arial"/>
        </w:rPr>
        <w:t>surge como uma solução para esses problemas, oferecendo uma plataforma centralizada que conecta consumidores a prestadores de serviços confiáveis e qualificados, garantindo transparência e segurança em todas as transações.</w:t>
      </w:r>
    </w:p>
    <w:p w:rsidR="00F4351D" w:rsidP="00AB4C50" w:rsidRDefault="00F4351D" w14:paraId="32A00565" w14:textId="77777777">
      <w:pPr>
        <w:spacing w:before="240" w:after="240" w:line="360" w:lineRule="auto"/>
        <w:ind w:right="136"/>
        <w:rPr>
          <w:rFonts w:eastAsia="Arial" w:cs="Arial"/>
          <w:b/>
          <w:color w:val="000000"/>
        </w:rPr>
      </w:pPr>
    </w:p>
    <w:p w:rsidRPr="001C6D50" w:rsidR="00097689" w:rsidP="00AB4C50" w:rsidRDefault="00097689" w14:paraId="3EDA27D7" w14:textId="77777777">
      <w:pPr>
        <w:spacing w:before="240" w:after="240" w:line="360" w:lineRule="auto"/>
        <w:ind w:right="136"/>
        <w:rPr>
          <w:rFonts w:eastAsia="Arial" w:cs="Arial"/>
          <w:b/>
          <w:color w:val="000000"/>
        </w:rPr>
      </w:pPr>
    </w:p>
    <w:p w:rsidRPr="004958D1" w:rsidR="00AB4C50" w:rsidP="7609DB24" w:rsidRDefault="00C45CA2" w14:paraId="08E788C2" w14:textId="54F97981">
      <w:pPr>
        <w:spacing w:before="240" w:after="240" w:line="257" w:lineRule="auto"/>
        <w:ind w:right="136"/>
        <w:rPr>
          <w:rFonts w:eastAsia="Arial" w:cs="Arial"/>
          <w:b/>
          <w:color w:val="000000"/>
        </w:rPr>
      </w:pPr>
      <w:r w:rsidRPr="001C6D50">
        <w:rPr>
          <w:rFonts w:eastAsia="Arial" w:cs="Arial"/>
          <w:b/>
          <w:color w:val="000000"/>
        </w:rPr>
        <w:t>Anexos</w:t>
      </w:r>
    </w:p>
    <w:p w:rsidR="7609DB24" w:rsidP="7609DB24" w:rsidRDefault="007801AF" w14:paraId="1FBF8324" w14:textId="0474E48B">
      <w:pPr>
        <w:spacing w:before="240" w:after="240" w:line="257" w:lineRule="auto"/>
        <w:ind w:right="136"/>
        <w:rPr>
          <w:rFonts w:eastAsia="Arial" w:cs="Arial"/>
          <w:b/>
          <w:bCs/>
          <w:color w:val="000000" w:themeColor="text1"/>
        </w:rPr>
      </w:pPr>
      <w:hyperlink r:id="rId19">
        <w:r w:rsidRPr="4BC8B5D0" w:rsidR="44653BBB">
          <w:rPr>
            <w:rStyle w:val="Hyperlink"/>
            <w:rFonts w:eastAsia="Arial" w:cs="Arial"/>
            <w:b/>
            <w:bCs/>
          </w:rPr>
          <w:t>Casos de Uso</w:t>
        </w:r>
      </w:hyperlink>
    </w:p>
    <w:p w:rsidRPr="00097689" w:rsidR="00D80E0B" w:rsidP="004C25C2" w:rsidRDefault="007801AF" w14:paraId="5BA7EC72" w14:textId="40D8C0EC">
      <w:pPr>
        <w:spacing w:before="240" w:after="240" w:line="257" w:lineRule="auto"/>
        <w:ind w:right="136"/>
        <w:rPr>
          <w:rFonts w:eastAsia="Arial" w:cs="Arial"/>
          <w:b/>
          <w:bCs/>
        </w:rPr>
      </w:pPr>
      <w:hyperlink r:id="rId20">
        <w:r w:rsidRPr="7D7CE21C" w:rsidR="004C319D">
          <w:rPr>
            <w:rStyle w:val="Hyperlink"/>
            <w:rFonts w:eastAsia="Arial" w:cs="Arial"/>
            <w:b/>
            <w:bCs/>
          </w:rPr>
          <w:t>Banco de Dados</w:t>
        </w:r>
      </w:hyperlink>
    </w:p>
    <w:p w:rsidRPr="001C6D50" w:rsidR="00D80E0B" w:rsidP="004C25C2" w:rsidRDefault="00D80E0B" w14:paraId="6CA115F8" w14:textId="77777777">
      <w:pPr>
        <w:spacing w:before="240" w:after="240" w:line="257" w:lineRule="auto"/>
        <w:ind w:right="136"/>
        <w:rPr>
          <w:rFonts w:eastAsia="Arial" w:cs="Arial"/>
          <w:b/>
          <w:color w:val="000000"/>
        </w:rPr>
      </w:pPr>
    </w:p>
    <w:p w:rsidRPr="001C6D50" w:rsidR="00761738" w:rsidP="00D80E0B" w:rsidRDefault="00D856DF" w14:paraId="6B03725C" w14:textId="06E35E56">
      <w:pPr>
        <w:pStyle w:val="Ttulo1"/>
        <w:rPr>
          <w:rFonts w:eastAsia="Arial"/>
          <w:vertAlign w:val="superscript"/>
        </w:rPr>
      </w:pPr>
      <w:bookmarkStart w:name="_Toc169562725" w:id="25"/>
      <w:r w:rsidRPr="001C6D50">
        <w:rPr>
          <w:rFonts w:eastAsia="Arial"/>
        </w:rPr>
        <w:t>Agradecimentos</w:t>
      </w:r>
      <w:bookmarkEnd w:id="25"/>
      <w:r w:rsidRPr="001C6D50">
        <w:rPr>
          <w:rFonts w:eastAsia="Arial"/>
        </w:rPr>
        <w:t xml:space="preserve"> </w:t>
      </w:r>
    </w:p>
    <w:p w:rsidR="00F4351D" w:rsidP="00F4351D" w:rsidRDefault="00D856DF" w14:paraId="641AEFD7" w14:textId="786FF4FA">
      <w:pPr>
        <w:spacing w:line="360" w:lineRule="auto"/>
        <w:rPr>
          <w:rFonts w:cs="Arial"/>
        </w:rPr>
      </w:pPr>
      <w:r w:rsidRPr="001C6D50">
        <w:rPr>
          <w:rFonts w:cs="Arial"/>
        </w:rPr>
        <w:t xml:space="preserve">Agradecemos a todos os envolvidos, desde a concepção até a implementação deste projeto. A Construtech está pronta para impactar positivamente o setor da construção civil e contamos com um crescimento exponencial da startup. Juntos, construindo o futuro com inovação! </w:t>
      </w:r>
    </w:p>
    <w:p w:rsidRPr="001C6D50" w:rsidR="00F4351D" w:rsidP="00F4351D" w:rsidRDefault="00F4351D" w14:paraId="0B52F8EB" w14:textId="77777777">
      <w:pPr>
        <w:spacing w:line="360" w:lineRule="auto"/>
        <w:rPr>
          <w:rFonts w:cs="Arial"/>
        </w:rPr>
      </w:pPr>
    </w:p>
    <w:p w:rsidR="00C45CA2" w:rsidP="00D80E0B" w:rsidRDefault="00C45CA2" w14:paraId="5D5A6C50" w14:textId="6DC90EBA">
      <w:pPr>
        <w:pStyle w:val="Ttulo2"/>
        <w:numPr>
          <w:ilvl w:val="0"/>
          <w:numId w:val="34"/>
        </w:numPr>
      </w:pPr>
      <w:bookmarkStart w:name="_Toc169562726" w:id="26"/>
      <w:r w:rsidRPr="001C6D50">
        <w:t>Referência</w:t>
      </w:r>
      <w:r w:rsidR="005B3EE7">
        <w:t>s</w:t>
      </w:r>
      <w:r w:rsidRPr="001C6D50">
        <w:t xml:space="preserve"> Bibliográficas</w:t>
      </w:r>
      <w:bookmarkEnd w:id="26"/>
    </w:p>
    <w:p w:rsidRPr="001C6D50" w:rsidR="00F4351D" w:rsidP="004C25C2" w:rsidRDefault="00F4351D" w14:paraId="687ACFCB" w14:textId="77777777">
      <w:pPr>
        <w:rPr>
          <w:rFonts w:cs="Arial"/>
          <w:b/>
          <w:bCs/>
        </w:rPr>
      </w:pPr>
    </w:p>
    <w:p w:rsidRPr="001C6D50" w:rsidR="00761738" w:rsidP="00F60E02" w:rsidRDefault="00D856DF" w14:paraId="08307A46" w14:textId="77777777">
      <w:pPr>
        <w:pStyle w:val="PargrafodaLista"/>
        <w:numPr>
          <w:ilvl w:val="0"/>
          <w:numId w:val="16"/>
        </w:numPr>
        <w:spacing w:line="300" w:lineRule="auto"/>
        <w:rPr>
          <w:rFonts w:cs="Arial"/>
        </w:rPr>
      </w:pPr>
      <w:r w:rsidRPr="001C6D50">
        <w:rPr>
          <w:rFonts w:cs="Arial"/>
        </w:rPr>
        <w:t>Reis, Eric. The Lean Startup.</w:t>
      </w:r>
    </w:p>
    <w:p w:rsidRPr="001C6D50" w:rsidR="00761738" w:rsidP="00F60E02" w:rsidRDefault="00D856DF" w14:paraId="46CF8AEC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https://mbrf.ae/storage/app/post/uploads/tUwXs3Vv70Ld8YTyj8PgbFenP</w:t>
      </w:r>
    </w:p>
    <w:p w:rsidRPr="001C6D50" w:rsidR="00761738" w:rsidP="00F60E02" w:rsidRDefault="00D856DF" w14:paraId="2311621E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yYzdgnegNRvl5XY.pdf</w:t>
      </w:r>
    </w:p>
    <w:p w:rsidRPr="001C6D50" w:rsidR="00761738" w:rsidP="00F60E02" w:rsidRDefault="00D856DF" w14:paraId="6CEDDF54" w14:textId="5FE841DC">
      <w:pPr>
        <w:pStyle w:val="PargrafodaLista"/>
        <w:numPr>
          <w:ilvl w:val="0"/>
          <w:numId w:val="16"/>
        </w:numPr>
        <w:spacing w:line="300" w:lineRule="auto"/>
        <w:rPr>
          <w:rFonts w:cs="Arial"/>
        </w:rPr>
      </w:pPr>
      <w:r w:rsidRPr="001C6D50">
        <w:rPr>
          <w:rFonts w:cs="Arial"/>
        </w:rPr>
        <w:t>Roberto Portela de Castro, Michele Tereza Marques Carvalho, Gestão</w:t>
      </w:r>
    </w:p>
    <w:p w:rsidRPr="001C6D50" w:rsidR="00761738" w:rsidP="00F60E02" w:rsidRDefault="00D856DF" w14:paraId="7C9D8FD3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de riscos na construção civil: mapeamento sistemático da</w:t>
      </w:r>
    </w:p>
    <w:p w:rsidRPr="001C6D50" w:rsidR="00761738" w:rsidP="00F60E02" w:rsidRDefault="00D856DF" w14:paraId="43A38AA9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literatura , SIMPÓSIO BRASILEIRO DE GESTÃO E ECONOMIA DA</w:t>
      </w:r>
    </w:p>
    <w:p w:rsidRPr="001C6D50" w:rsidR="00761738" w:rsidP="00F60E02" w:rsidRDefault="00D856DF" w14:paraId="740B5CB8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CONSTRUÇÃO: v. 11 (2019): XI SIMPÓSIO BRASILEIRO DE GESTÃO</w:t>
      </w:r>
    </w:p>
    <w:p w:rsidRPr="001C6D50" w:rsidR="00761738" w:rsidP="00F60E02" w:rsidRDefault="00D856DF" w14:paraId="72F0EB30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E ECONOMIA DA CONSTRUÇÃO</w:t>
      </w:r>
    </w:p>
    <w:p w:rsidRPr="001C6D50" w:rsidR="00761738" w:rsidP="00F60E02" w:rsidRDefault="00D856DF" w14:paraId="1F7B8374" w14:textId="75EDBFD2">
      <w:pPr>
        <w:pStyle w:val="PargrafodaLista"/>
        <w:numPr>
          <w:ilvl w:val="0"/>
          <w:numId w:val="16"/>
        </w:numPr>
        <w:spacing w:line="300" w:lineRule="auto"/>
        <w:rPr>
          <w:rFonts w:cs="Arial"/>
        </w:rPr>
      </w:pPr>
      <w:r w:rsidRPr="001C6D50">
        <w:rPr>
          <w:rFonts w:cs="Arial"/>
        </w:rPr>
        <w:t>DORNELAS, José. Empreendedorismo transformando ideias em’</w:t>
      </w:r>
    </w:p>
    <w:p w:rsidRPr="001C6D50" w:rsidR="00761738" w:rsidP="00F60E02" w:rsidRDefault="00D856DF" w14:paraId="606ECC16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negócios. 7 São Paulo: Empreende, 2018, 267 p.</w:t>
      </w:r>
    </w:p>
    <w:p w:rsidRPr="001C6D50" w:rsidR="00761738" w:rsidP="00F60E02" w:rsidRDefault="00D856DF" w14:paraId="159844C2" w14:textId="61656257">
      <w:pPr>
        <w:pStyle w:val="PargrafodaLista"/>
        <w:numPr>
          <w:ilvl w:val="0"/>
          <w:numId w:val="16"/>
        </w:numPr>
        <w:spacing w:line="300" w:lineRule="auto"/>
        <w:rPr>
          <w:rFonts w:cs="Arial"/>
        </w:rPr>
      </w:pPr>
      <w:r w:rsidRPr="001C6D50">
        <w:rPr>
          <w:rFonts w:cs="Arial"/>
        </w:rPr>
        <w:t>CBIC, Câmara Brasileira da Indústria da Construção. A Contratação de</w:t>
      </w:r>
    </w:p>
    <w:p w:rsidRPr="001C6D50" w:rsidR="00761738" w:rsidP="00F60E02" w:rsidRDefault="00D856DF" w14:paraId="0D927503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Autônomos e o posicionamento do STF. https://cbic.org.br/edicao-7-</w:t>
      </w:r>
    </w:p>
    <w:p w:rsidRPr="001C6D50" w:rsidR="00761738" w:rsidP="00F60E02" w:rsidRDefault="00D856DF" w14:paraId="469F9FD9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dezembro-2022</w:t>
      </w:r>
    </w:p>
    <w:p w:rsidRPr="001C6D50" w:rsidR="00761738" w:rsidP="7609DB24" w:rsidRDefault="00D856DF" w14:paraId="74C424AA" w14:textId="57FCAD61">
      <w:pPr>
        <w:spacing w:line="300" w:lineRule="auto"/>
        <w:rPr>
          <w:rFonts w:cs="Arial"/>
        </w:rPr>
      </w:pPr>
      <w:r w:rsidRPr="7609DB24">
        <w:rPr>
          <w:rFonts w:cs="Arial"/>
        </w:rPr>
        <w:t>Análise da relação de trabalho na GetNinjas (Plataforma de serviços</w:t>
      </w:r>
    </w:p>
    <w:p w:rsidRPr="001C6D50" w:rsidR="00761738" w:rsidP="00F60E02" w:rsidRDefault="00D856DF" w14:paraId="23BF8FFC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autônomos) https://repositorio.ufba.br/handle/ri/35075</w:t>
      </w:r>
    </w:p>
    <w:p w:rsidRPr="001C6D50" w:rsidR="00761738" w:rsidP="00F60E02" w:rsidRDefault="00D856DF" w14:paraId="6F2E7AA9" w14:textId="4D29D31D">
      <w:pPr>
        <w:pStyle w:val="PargrafodaLista"/>
        <w:numPr>
          <w:ilvl w:val="0"/>
          <w:numId w:val="16"/>
        </w:numPr>
        <w:spacing w:line="300" w:lineRule="auto"/>
        <w:rPr>
          <w:rFonts w:cs="Arial"/>
        </w:rPr>
      </w:pPr>
      <w:r w:rsidRPr="7609DB24">
        <w:rPr>
          <w:rFonts w:cs="Arial"/>
        </w:rPr>
        <w:t>Governo do Estado do Paraná,</w:t>
      </w:r>
      <w:r w:rsidRPr="7609DB24" w:rsidR="009D325D">
        <w:rPr>
          <w:rFonts w:cs="Arial"/>
        </w:rPr>
        <w:t xml:space="preserve"> </w:t>
      </w:r>
      <w:r w:rsidRPr="7609DB24">
        <w:rPr>
          <w:rFonts w:cs="Arial"/>
        </w:rPr>
        <w:t>https://www.mpeparanaense.pr.gov.br/FOPEME/Pagina/Territorios-do-</w:t>
      </w:r>
    </w:p>
    <w:p w:rsidRPr="001C6D50" w:rsidR="00761738" w:rsidP="00F60E02" w:rsidRDefault="00D856DF" w14:paraId="652485E6" w14:textId="77777777">
      <w:pPr>
        <w:spacing w:line="300" w:lineRule="auto"/>
        <w:rPr>
          <w:rFonts w:cs="Arial"/>
        </w:rPr>
      </w:pPr>
      <w:r w:rsidRPr="001C6D50">
        <w:rPr>
          <w:rFonts w:cs="Arial"/>
        </w:rPr>
        <w:t>Oeste-do-Estado</w:t>
      </w:r>
    </w:p>
    <w:p w:rsidRPr="001C6D50" w:rsidR="00761738" w:rsidP="004C25C2" w:rsidRDefault="00761738" w14:paraId="1D5EDBBD" w14:textId="77777777">
      <w:pPr>
        <w:spacing w:before="240" w:after="240" w:line="257" w:lineRule="auto"/>
        <w:ind w:right="136"/>
        <w:rPr>
          <w:rFonts w:eastAsia="Arial" w:cs="Arial"/>
          <w:color w:val="000000"/>
        </w:rPr>
      </w:pPr>
    </w:p>
    <w:sectPr w:rsidRPr="001C6D50" w:rsidR="00761738" w:rsidSect="00C33C43">
      <w:headerReference w:type="default" r:id="rId21"/>
      <w:footerReference w:type="default" r:id="rId22"/>
      <w:pgSz w:w="11906" w:h="16838" w:orient="portrait"/>
      <w:pgMar w:top="1701" w:right="127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6FD4" w:rsidRDefault="00E86FD4" w14:paraId="3E5DB69C" w14:textId="77777777">
      <w:pPr>
        <w:spacing w:after="0" w:line="240" w:lineRule="auto"/>
      </w:pPr>
      <w:r>
        <w:separator/>
      </w:r>
    </w:p>
  </w:endnote>
  <w:endnote w:type="continuationSeparator" w:id="0">
    <w:p w:rsidR="00E86FD4" w:rsidRDefault="00E86FD4" w14:paraId="4633E9A7" w14:textId="77777777">
      <w:pPr>
        <w:spacing w:after="0" w:line="240" w:lineRule="auto"/>
      </w:pPr>
      <w:r>
        <w:continuationSeparator/>
      </w:r>
    </w:p>
  </w:endnote>
  <w:endnote w:type="continuationNotice" w:id="1">
    <w:p w:rsidR="00E86FD4" w:rsidRDefault="00E86FD4" w14:paraId="613FAE8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8D3FBCD-0860-481B-8D5F-E8EC9A339603}" r:id="rId1"/>
    <w:embedBold w:fontKey="{F14CFD20-0DFE-4B2F-87C0-F057476C5F6E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ADEB081-991A-4C77-9172-880E94EEB15C}" r:id="rId3"/>
    <w:embedItalic w:fontKey="{1EB9D4E8-95BF-4C10-89DD-69E868463EFB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  <w:embedRegular w:fontKey="{8F657C82-48F3-47C8-B992-290B736701DA}" r:id="rId5"/>
    <w:embedBold w:fontKey="{B2449E91-7661-4599-B9DB-854CBEBE1995}" r:id="rId6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DAC1FD35-E2AA-4B55-991B-2CF3E7D0C089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1738" w:rsidRDefault="00761738" w14:paraId="305063ED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W w:w="9070" w:type="dxa"/>
      <w:tblLayout w:type="fixed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2267"/>
      <w:gridCol w:w="2267"/>
      <w:gridCol w:w="2268"/>
      <w:gridCol w:w="2268"/>
    </w:tblGrid>
    <w:tr w:rsidR="00761738" w14:paraId="763A77F0" w14:textId="77777777">
      <w:trPr>
        <w:trHeight w:val="300"/>
      </w:trPr>
      <w:tc>
        <w:tcPr>
          <w:tcW w:w="2267" w:type="dxa"/>
        </w:tcPr>
        <w:p w:rsidR="00761738" w:rsidRDefault="00761738" w14:paraId="17165A7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267" w:type="dxa"/>
        </w:tcPr>
        <w:p w:rsidR="00761738" w:rsidRDefault="00D856DF" w14:paraId="4F9A034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  <w:r>
            <w:t>‘</w:t>
          </w:r>
        </w:p>
      </w:tc>
      <w:tc>
        <w:tcPr>
          <w:tcW w:w="2267" w:type="dxa"/>
        </w:tcPr>
        <w:p w:rsidR="00761738" w:rsidRDefault="00761738" w14:paraId="627D093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  <w:tc>
        <w:tcPr>
          <w:tcW w:w="2267" w:type="dxa"/>
        </w:tcPr>
        <w:p w:rsidR="00761738" w:rsidRDefault="00761738" w14:paraId="71D7934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:rsidR="00761738" w:rsidRDefault="00761738" w14:paraId="3C182E5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6FD4" w:rsidRDefault="00E86FD4" w14:paraId="58CC697F" w14:textId="77777777">
      <w:pPr>
        <w:spacing w:after="0" w:line="240" w:lineRule="auto"/>
      </w:pPr>
      <w:r>
        <w:separator/>
      </w:r>
    </w:p>
  </w:footnote>
  <w:footnote w:type="continuationSeparator" w:id="0">
    <w:p w:rsidR="00E86FD4" w:rsidRDefault="00E86FD4" w14:paraId="2B6128C9" w14:textId="77777777">
      <w:pPr>
        <w:spacing w:after="0" w:line="240" w:lineRule="auto"/>
      </w:pPr>
      <w:r>
        <w:continuationSeparator/>
      </w:r>
    </w:p>
  </w:footnote>
  <w:footnote w:type="continuationNotice" w:id="1">
    <w:p w:rsidR="00E86FD4" w:rsidRDefault="00E86FD4" w14:paraId="7A1FE3F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1738" w:rsidRDefault="00761738" w14:paraId="75E79959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eastAsia="Arial" w:cs="Arial"/>
        <w:color w:val="000000"/>
      </w:rPr>
    </w:pPr>
  </w:p>
  <w:tbl>
    <w:tblPr>
      <w:tblW w:w="9060" w:type="dxa"/>
      <w:tblLayout w:type="fixed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761738" w14:paraId="0BCF7E2D" w14:textId="77777777">
      <w:trPr>
        <w:trHeight w:val="300"/>
      </w:trPr>
      <w:tc>
        <w:tcPr>
          <w:tcW w:w="3020" w:type="dxa"/>
        </w:tcPr>
        <w:p w:rsidR="00761738" w:rsidRDefault="00761738" w14:paraId="50F2D08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20" w:type="dxa"/>
        </w:tcPr>
        <w:p w:rsidR="00761738" w:rsidRDefault="00761738" w14:paraId="0E37E71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20" w:type="dxa"/>
        </w:tcPr>
        <w:p w:rsidR="00761738" w:rsidRDefault="00761738" w14:paraId="11A897A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:rsidR="00761738" w:rsidRDefault="00761738" w14:paraId="32282BE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9F1C"/>
    <w:multiLevelType w:val="multilevel"/>
    <w:tmpl w:val="6EAA08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58728E9"/>
    <w:multiLevelType w:val="hybridMultilevel"/>
    <w:tmpl w:val="B4E2BCB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83415E"/>
    <w:multiLevelType w:val="hybridMultilevel"/>
    <w:tmpl w:val="F0E8B0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F57E3"/>
    <w:multiLevelType w:val="multilevel"/>
    <w:tmpl w:val="E8D4A9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1F34AA0"/>
    <w:multiLevelType w:val="hybridMultilevel"/>
    <w:tmpl w:val="7A64F15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60D73"/>
    <w:multiLevelType w:val="hybridMultilevel"/>
    <w:tmpl w:val="906647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2E330F"/>
    <w:multiLevelType w:val="hybridMultilevel"/>
    <w:tmpl w:val="73CCB43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725D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02A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0D56DC"/>
    <w:multiLevelType w:val="multilevel"/>
    <w:tmpl w:val="1B2CA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294E43EE"/>
    <w:multiLevelType w:val="hybridMultilevel"/>
    <w:tmpl w:val="215AF6E2"/>
    <w:lvl w:ilvl="0" w:tplc="0416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46205"/>
    <w:multiLevelType w:val="hybridMultilevel"/>
    <w:tmpl w:val="C314577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7213BC2"/>
    <w:multiLevelType w:val="hybridMultilevel"/>
    <w:tmpl w:val="F6082E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1FD48BF"/>
    <w:multiLevelType w:val="hybridMultilevel"/>
    <w:tmpl w:val="B950C0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8C02ED"/>
    <w:multiLevelType w:val="hybridMultilevel"/>
    <w:tmpl w:val="56A801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AC3450"/>
    <w:multiLevelType w:val="hybridMultilevel"/>
    <w:tmpl w:val="97A2B8BA"/>
    <w:lvl w:ilvl="0" w:tplc="0416000F">
      <w:start w:val="1"/>
      <w:numFmt w:val="decimal"/>
      <w:lvlText w:val="%1.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4AB24167"/>
    <w:multiLevelType w:val="hybridMultilevel"/>
    <w:tmpl w:val="A2367B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64A632"/>
    <w:multiLevelType w:val="multilevel"/>
    <w:tmpl w:val="22A098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" w15:restartNumberingAfterBreak="0">
    <w:nsid w:val="4D626D3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AA293B"/>
    <w:multiLevelType w:val="hybridMultilevel"/>
    <w:tmpl w:val="F0B03A3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1E32896"/>
    <w:multiLevelType w:val="multilevel"/>
    <w:tmpl w:val="A800ADF6"/>
    <w:styleLink w:val="Listaa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10E87"/>
    <w:multiLevelType w:val="hybridMultilevel"/>
    <w:tmpl w:val="01406E70"/>
    <w:lvl w:ilvl="0" w:tplc="9FC6DA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52A845C3"/>
    <w:multiLevelType w:val="hybridMultilevel"/>
    <w:tmpl w:val="7A64F15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83AC7"/>
    <w:multiLevelType w:val="hybridMultilevel"/>
    <w:tmpl w:val="3F2E5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6D137B"/>
    <w:multiLevelType w:val="hybridMultilevel"/>
    <w:tmpl w:val="33047E4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0B45B3"/>
    <w:multiLevelType w:val="hybridMultilevel"/>
    <w:tmpl w:val="48BE1D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CF4556"/>
    <w:multiLevelType w:val="multilevel"/>
    <w:tmpl w:val="A2A4EC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6D437AC1"/>
    <w:multiLevelType w:val="hybridMultilevel"/>
    <w:tmpl w:val="FB4E8E4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FD761F"/>
    <w:multiLevelType w:val="multilevel"/>
    <w:tmpl w:val="B0A2CBE2"/>
    <w:lvl w:ilvl="0">
      <w:start w:val="1"/>
      <w:numFmt w:val="decimal"/>
      <w:pStyle w:val="Estilo1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9" w15:restartNumberingAfterBreak="0">
    <w:nsid w:val="7A4F6B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D9216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B827CA5"/>
    <w:multiLevelType w:val="hybridMultilevel"/>
    <w:tmpl w:val="30F8087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E281271"/>
    <w:multiLevelType w:val="hybridMultilevel"/>
    <w:tmpl w:val="3FE4905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F8A2491"/>
    <w:multiLevelType w:val="hybridMultilevel"/>
    <w:tmpl w:val="4092B6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19646">
    <w:abstractNumId w:val="17"/>
  </w:num>
  <w:num w:numId="2" w16cid:durableId="313528506">
    <w:abstractNumId w:val="26"/>
  </w:num>
  <w:num w:numId="3" w16cid:durableId="1828325319">
    <w:abstractNumId w:val="9"/>
  </w:num>
  <w:num w:numId="4" w16cid:durableId="1556546122">
    <w:abstractNumId w:val="28"/>
  </w:num>
  <w:num w:numId="5" w16cid:durableId="1309632400">
    <w:abstractNumId w:val="3"/>
  </w:num>
  <w:num w:numId="6" w16cid:durableId="943919472">
    <w:abstractNumId w:val="0"/>
  </w:num>
  <w:num w:numId="7" w16cid:durableId="179508615">
    <w:abstractNumId w:val="25"/>
  </w:num>
  <w:num w:numId="8" w16cid:durableId="2041399070">
    <w:abstractNumId w:val="27"/>
  </w:num>
  <w:num w:numId="9" w16cid:durableId="1654288367">
    <w:abstractNumId w:val="12"/>
  </w:num>
  <w:num w:numId="10" w16cid:durableId="1793085873">
    <w:abstractNumId w:val="5"/>
  </w:num>
  <w:num w:numId="11" w16cid:durableId="2062898408">
    <w:abstractNumId w:val="33"/>
  </w:num>
  <w:num w:numId="12" w16cid:durableId="1340768121">
    <w:abstractNumId w:val="23"/>
  </w:num>
  <w:num w:numId="13" w16cid:durableId="800195753">
    <w:abstractNumId w:val="10"/>
  </w:num>
  <w:num w:numId="14" w16cid:durableId="1577591289">
    <w:abstractNumId w:val="31"/>
  </w:num>
  <w:num w:numId="15" w16cid:durableId="1794521913">
    <w:abstractNumId w:val="32"/>
  </w:num>
  <w:num w:numId="16" w16cid:durableId="761949222">
    <w:abstractNumId w:val="13"/>
  </w:num>
  <w:num w:numId="17" w16cid:durableId="1616978690">
    <w:abstractNumId w:val="11"/>
  </w:num>
  <w:num w:numId="18" w16cid:durableId="521672543">
    <w:abstractNumId w:val="14"/>
  </w:num>
  <w:num w:numId="19" w16cid:durableId="1833524879">
    <w:abstractNumId w:val="19"/>
  </w:num>
  <w:num w:numId="20" w16cid:durableId="64645645">
    <w:abstractNumId w:val="15"/>
  </w:num>
  <w:num w:numId="21" w16cid:durableId="350648395">
    <w:abstractNumId w:val="6"/>
  </w:num>
  <w:num w:numId="22" w16cid:durableId="1473710445">
    <w:abstractNumId w:val="16"/>
  </w:num>
  <w:num w:numId="23" w16cid:durableId="1336418399">
    <w:abstractNumId w:val="2"/>
  </w:num>
  <w:num w:numId="24" w16cid:durableId="492071270">
    <w:abstractNumId w:val="18"/>
  </w:num>
  <w:num w:numId="25" w16cid:durableId="1078672577">
    <w:abstractNumId w:val="30"/>
  </w:num>
  <w:num w:numId="26" w16cid:durableId="697631277">
    <w:abstractNumId w:val="8"/>
  </w:num>
  <w:num w:numId="27" w16cid:durableId="1270893609">
    <w:abstractNumId w:val="20"/>
  </w:num>
  <w:num w:numId="28" w16cid:durableId="63995035">
    <w:abstractNumId w:val="7"/>
  </w:num>
  <w:num w:numId="29" w16cid:durableId="1075132162">
    <w:abstractNumId w:val="29"/>
  </w:num>
  <w:num w:numId="30" w16cid:durableId="609240159">
    <w:abstractNumId w:val="1"/>
  </w:num>
  <w:num w:numId="31" w16cid:durableId="205457233">
    <w:abstractNumId w:val="24"/>
  </w:num>
  <w:num w:numId="32" w16cid:durableId="1552383516">
    <w:abstractNumId w:val="21"/>
  </w:num>
  <w:num w:numId="33" w16cid:durableId="489295730">
    <w:abstractNumId w:val="4"/>
  </w:num>
  <w:num w:numId="34" w16cid:durableId="13116565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embedTrueTypeFonts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738"/>
    <w:rsid w:val="0000092C"/>
    <w:rsid w:val="000109F9"/>
    <w:rsid w:val="00021123"/>
    <w:rsid w:val="0002176F"/>
    <w:rsid w:val="000704BC"/>
    <w:rsid w:val="00084361"/>
    <w:rsid w:val="00097689"/>
    <w:rsid w:val="000B024A"/>
    <w:rsid w:val="000E22F9"/>
    <w:rsid w:val="000E68DF"/>
    <w:rsid w:val="001018F0"/>
    <w:rsid w:val="00114D44"/>
    <w:rsid w:val="00142C50"/>
    <w:rsid w:val="00163B4D"/>
    <w:rsid w:val="001C6D50"/>
    <w:rsid w:val="001D314A"/>
    <w:rsid w:val="002263D4"/>
    <w:rsid w:val="002441E3"/>
    <w:rsid w:val="002606B2"/>
    <w:rsid w:val="00302F08"/>
    <w:rsid w:val="003368B5"/>
    <w:rsid w:val="00336C2E"/>
    <w:rsid w:val="003539CE"/>
    <w:rsid w:val="003724AB"/>
    <w:rsid w:val="00381CF3"/>
    <w:rsid w:val="00390F30"/>
    <w:rsid w:val="003A6401"/>
    <w:rsid w:val="003D7EE7"/>
    <w:rsid w:val="003F3722"/>
    <w:rsid w:val="0040181C"/>
    <w:rsid w:val="0045759B"/>
    <w:rsid w:val="004958D1"/>
    <w:rsid w:val="004970FB"/>
    <w:rsid w:val="004C25C2"/>
    <w:rsid w:val="004C319D"/>
    <w:rsid w:val="004D33BF"/>
    <w:rsid w:val="004E3AD6"/>
    <w:rsid w:val="005029F4"/>
    <w:rsid w:val="0051002C"/>
    <w:rsid w:val="005553AB"/>
    <w:rsid w:val="00574608"/>
    <w:rsid w:val="00584F5B"/>
    <w:rsid w:val="005B3A10"/>
    <w:rsid w:val="005B3EE7"/>
    <w:rsid w:val="00615758"/>
    <w:rsid w:val="00662D5B"/>
    <w:rsid w:val="00676831"/>
    <w:rsid w:val="006A7AF5"/>
    <w:rsid w:val="007112AF"/>
    <w:rsid w:val="0071154F"/>
    <w:rsid w:val="00754DFB"/>
    <w:rsid w:val="00761738"/>
    <w:rsid w:val="007801AF"/>
    <w:rsid w:val="007A3A9F"/>
    <w:rsid w:val="008219EA"/>
    <w:rsid w:val="00842ED5"/>
    <w:rsid w:val="008475CD"/>
    <w:rsid w:val="008D32F7"/>
    <w:rsid w:val="009054CC"/>
    <w:rsid w:val="00967EC8"/>
    <w:rsid w:val="009C5A93"/>
    <w:rsid w:val="009D325D"/>
    <w:rsid w:val="009F322A"/>
    <w:rsid w:val="00A56DEB"/>
    <w:rsid w:val="00A64E07"/>
    <w:rsid w:val="00A92FC8"/>
    <w:rsid w:val="00AB4C50"/>
    <w:rsid w:val="00AD262A"/>
    <w:rsid w:val="00AD48A9"/>
    <w:rsid w:val="00AE11DB"/>
    <w:rsid w:val="00B15520"/>
    <w:rsid w:val="00B2242A"/>
    <w:rsid w:val="00B7726B"/>
    <w:rsid w:val="00BA0290"/>
    <w:rsid w:val="00BC1783"/>
    <w:rsid w:val="00C2014D"/>
    <w:rsid w:val="00C33C43"/>
    <w:rsid w:val="00C45CA2"/>
    <w:rsid w:val="00CD5CA1"/>
    <w:rsid w:val="00D00E90"/>
    <w:rsid w:val="00D068C0"/>
    <w:rsid w:val="00D2206C"/>
    <w:rsid w:val="00D22C89"/>
    <w:rsid w:val="00D35299"/>
    <w:rsid w:val="00D805DC"/>
    <w:rsid w:val="00D80E0B"/>
    <w:rsid w:val="00D856DF"/>
    <w:rsid w:val="00D94A61"/>
    <w:rsid w:val="00DE3B3C"/>
    <w:rsid w:val="00DE41F6"/>
    <w:rsid w:val="00E2718B"/>
    <w:rsid w:val="00E72521"/>
    <w:rsid w:val="00E8250D"/>
    <w:rsid w:val="00E832CE"/>
    <w:rsid w:val="00E86FD4"/>
    <w:rsid w:val="00E91FF6"/>
    <w:rsid w:val="00EB33CE"/>
    <w:rsid w:val="00EB679D"/>
    <w:rsid w:val="00ED68AB"/>
    <w:rsid w:val="00ED73A4"/>
    <w:rsid w:val="00F0454C"/>
    <w:rsid w:val="00F07DBD"/>
    <w:rsid w:val="00F174EE"/>
    <w:rsid w:val="00F4351D"/>
    <w:rsid w:val="00F60E02"/>
    <w:rsid w:val="00F622D8"/>
    <w:rsid w:val="00FA5897"/>
    <w:rsid w:val="00FB0D0E"/>
    <w:rsid w:val="00FD28FF"/>
    <w:rsid w:val="00FD5840"/>
    <w:rsid w:val="024033F6"/>
    <w:rsid w:val="03F16E8B"/>
    <w:rsid w:val="09843B0E"/>
    <w:rsid w:val="0A56A5FD"/>
    <w:rsid w:val="135E9456"/>
    <w:rsid w:val="1996C5E9"/>
    <w:rsid w:val="1D4C8A71"/>
    <w:rsid w:val="3329DA23"/>
    <w:rsid w:val="3484144E"/>
    <w:rsid w:val="353B5636"/>
    <w:rsid w:val="35A3F26D"/>
    <w:rsid w:val="39C56CD6"/>
    <w:rsid w:val="3F7D9803"/>
    <w:rsid w:val="41765DE7"/>
    <w:rsid w:val="44653BBB"/>
    <w:rsid w:val="4B94EAFD"/>
    <w:rsid w:val="4BC8B5D0"/>
    <w:rsid w:val="4E1F6538"/>
    <w:rsid w:val="4E29F047"/>
    <w:rsid w:val="4EC9A220"/>
    <w:rsid w:val="4F0B487D"/>
    <w:rsid w:val="4F6D03B3"/>
    <w:rsid w:val="551644BB"/>
    <w:rsid w:val="5858ED40"/>
    <w:rsid w:val="5934EDF8"/>
    <w:rsid w:val="5FF1DCFF"/>
    <w:rsid w:val="62CF0B45"/>
    <w:rsid w:val="64C54116"/>
    <w:rsid w:val="6AFABB1C"/>
    <w:rsid w:val="6BEC9F58"/>
    <w:rsid w:val="6C567A01"/>
    <w:rsid w:val="714512D4"/>
    <w:rsid w:val="73E6B1EB"/>
    <w:rsid w:val="7609DB24"/>
    <w:rsid w:val="7648515A"/>
    <w:rsid w:val="778B88FF"/>
    <w:rsid w:val="79266D99"/>
    <w:rsid w:val="79499F1E"/>
    <w:rsid w:val="7AF9F48B"/>
    <w:rsid w:val="7B49BE63"/>
    <w:rsid w:val="7D0505B7"/>
    <w:rsid w:val="7D7CE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909D"/>
  <w15:docId w15:val="{BB7B05A8-9D53-4DAB-BF8C-1BE12889BF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3B3C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63B4D"/>
    <w:pPr>
      <w:keepNext/>
      <w:keepLines/>
      <w:spacing w:before="240" w:after="0"/>
      <w:jc w:val="left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FD28FF"/>
    <w:pPr>
      <w:keepNext/>
      <w:keepLines/>
      <w:spacing w:before="360" w:after="80"/>
      <w:outlineLvl w:val="1"/>
    </w:pPr>
    <w:rPr>
      <w:b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D80E0B"/>
    <w:pPr>
      <w:keepNext/>
      <w:keepLines/>
      <w:spacing w:before="280" w:after="80"/>
      <w:jc w:val="left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styleId="Ttulo1Char" w:customStyle="1">
    <w:name w:val="Título 1 Char"/>
    <w:basedOn w:val="Fontepargpadro"/>
    <w:link w:val="Ttulo1"/>
    <w:uiPriority w:val="9"/>
    <w:rsid w:val="00163B4D"/>
    <w:rPr>
      <w:rFonts w:ascii="Arial" w:hAnsi="Arial" w:eastAsiaTheme="majorEastAsia" w:cstheme="majorBidi"/>
      <w:sz w:val="32"/>
      <w:szCs w:val="32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F968B8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A029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line-clamp-1" w:customStyle="1">
    <w:name w:val="line-clamp-1"/>
    <w:basedOn w:val="Fontepargpadro"/>
    <w:rsid w:val="00BA0290"/>
  </w:style>
  <w:style w:type="character" w:styleId="Forte">
    <w:name w:val="Strong"/>
    <w:basedOn w:val="Fontepargpadro"/>
    <w:uiPriority w:val="22"/>
    <w:qFormat/>
    <w:rsid w:val="004E3AD6"/>
    <w:rPr>
      <w:b/>
      <w:bCs/>
    </w:rPr>
  </w:style>
  <w:style w:type="paragraph" w:styleId="PargrafodaLista">
    <w:name w:val="List Paragraph"/>
    <w:basedOn w:val="Normal"/>
    <w:uiPriority w:val="34"/>
    <w:qFormat/>
    <w:rsid w:val="004E3AD6"/>
    <w:pPr>
      <w:ind w:left="720"/>
      <w:contextualSpacing/>
    </w:pPr>
  </w:style>
  <w:style w:type="paragraph" w:styleId="Estilo1" w:customStyle="1">
    <w:name w:val="Estilo1"/>
    <w:basedOn w:val="Normal"/>
    <w:link w:val="Estilo1Char"/>
    <w:uiPriority w:val="1"/>
    <w:qFormat/>
    <w:rsid w:val="4BC8B5D0"/>
    <w:pPr>
      <w:numPr>
        <w:numId w:val="4"/>
      </w:numPr>
      <w:spacing w:before="11" w:after="240"/>
      <w:contextualSpacing/>
    </w:pPr>
    <w:rPr>
      <w:rFonts w:eastAsia="Arial" w:cs="Arial"/>
      <w:b/>
      <w:bCs/>
    </w:rPr>
  </w:style>
  <w:style w:type="character" w:styleId="Estilo1Char" w:customStyle="1">
    <w:name w:val="Estilo1 Char"/>
    <w:basedOn w:val="Fontepargpadro"/>
    <w:link w:val="Estilo1"/>
    <w:uiPriority w:val="1"/>
    <w:rsid w:val="4BC8B5D0"/>
    <w:rPr>
      <w:rFonts w:ascii="Arial" w:hAnsi="Arial" w:eastAsia="Arial" w:cs="Arial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D80E0B"/>
    <w:pPr>
      <w:tabs>
        <w:tab w:val="right" w:leader="dot" w:pos="892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D28FF"/>
    <w:pPr>
      <w:spacing w:after="100"/>
      <w:ind w:left="240"/>
    </w:pPr>
  </w:style>
  <w:style w:type="numbering" w:styleId="Listaatual1" w:customStyle="1">
    <w:name w:val="Lista atual1"/>
    <w:uiPriority w:val="99"/>
    <w:rsid w:val="00FD28FF"/>
    <w:pPr>
      <w:numPr>
        <w:numId w:val="27"/>
      </w:numPr>
    </w:pPr>
  </w:style>
  <w:style w:type="paragraph" w:styleId="Sumrio3">
    <w:name w:val="toc 3"/>
    <w:basedOn w:val="Normal"/>
    <w:next w:val="Normal"/>
    <w:autoRedefine/>
    <w:uiPriority w:val="39"/>
    <w:unhideWhenUsed/>
    <w:rsid w:val="00D80E0B"/>
    <w:pPr>
      <w:spacing w:after="100"/>
      <w:ind w:left="480"/>
    </w:pPr>
  </w:style>
  <w:style w:type="character" w:styleId="HiperlinkVisitado">
    <w:name w:val="FollowedHyperlink"/>
    <w:basedOn w:val="Fontepargpadro"/>
    <w:uiPriority w:val="99"/>
    <w:semiHidden/>
    <w:unhideWhenUsed/>
    <w:rsid w:val="004C31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styles" Target="styles.xml" Id="rId3" /><Relationship Type="http://schemas.openxmlformats.org/officeDocument/2006/relationships/header" Target="header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hyperlink" Target="https://senacpr-my.sharepoint.com/:b:/g/personal/felipe_8129_aluno_pr_senac_br/EQKVNM0rcvNJs8Gy1ooFzesBhmZVfT_0HVJOfu2AEwR76w?e=hkrdGm" TargetMode="Externa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hyperlink" Target="https://senacpr-my.sharepoint.com/:x:/g/personal/giovanni_5160_aluno_pr_senac_br/EXibA-PmZn9Doxd1K3U6KUwBkuAn6LHK6-GKRNK8oTXAVA?e=8XCYaY" TargetMode="Externa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footer" Target="footer1.xml" Id="rId2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fQalK47RAfr0pJVAOWAdcB+fg==">CgMxLjAyCGguZ2pkZ3hzMgloLjMwajB6bGwyCWguMzBqMHpsbDgAciExR3VKaHBDYmNMQnljWlhwcUlvcFVYaGVzTGVUMG4yenc=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Guilherme Luciano Donin Villaca</dc:creator>
  <lastModifiedBy>FELIPE JUSTINIANO FELICIO DA SILVA</lastModifiedBy>
  <revision>26</revision>
  <dcterms:created xsi:type="dcterms:W3CDTF">2024-06-18T22:16:00.0000000Z</dcterms:created>
  <dcterms:modified xsi:type="dcterms:W3CDTF">2024-06-18T22:18:07.5847002Z</dcterms:modified>
</coreProperties>
</file>