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4.png" ContentType="image/png"/>
  <Override PartName="/word/media/image2.jpeg" ContentType="image/jpe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rFonts w:ascii="Calibri" w:hAnsi="Calibri" w:cs="Calibri" w:asciiTheme="minorHAnsi" w:cstheme="minorHAnsi" w:hAnsiTheme="minorHAnsi"/>
          <w:sz w:val="44"/>
        </w:rPr>
      </w:pPr>
      <w:bookmarkStart w:id="0" w:name="_GoBack"/>
      <w:bookmarkStart w:id="1" w:name="_GoBack"/>
      <w:bookmarkEnd w:id="1"/>
      <w:r>
        <w:rPr>
          <w:rFonts w:cs="Calibri" w:cstheme="minorHAnsi" w:ascii="Calibri" w:hAnsi="Calibri"/>
          <w:sz w:val="44"/>
        </w:rPr>
      </w:r>
    </w:p>
    <w:p>
      <w:pPr>
        <w:pStyle w:val="Ttulododocumento"/>
        <w:rPr>
          <w:rFonts w:ascii="Calibri" w:hAnsi="Calibri" w:cs="Calibri" w:asciiTheme="minorHAnsi" w:cstheme="minorHAnsi" w:hAnsiTheme="minorHAnsi"/>
          <w:sz w:val="44"/>
        </w:rPr>
      </w:pPr>
      <w:r>
        <w:rPr>
          <w:rFonts w:cs="Calibri" w:cstheme="minorHAnsi" w:ascii="Calibri" w:hAnsi="Calibri"/>
          <w:sz w:val="44"/>
        </w:rPr>
      </w:r>
    </w:p>
    <w:p>
      <w:pPr>
        <w:pStyle w:val="Ttulododocumento"/>
        <w:rPr>
          <w:rFonts w:ascii="Calibri" w:hAnsi="Calibri" w:cs="Calibri" w:asciiTheme="minorHAnsi" w:cstheme="minorHAnsi" w:hAnsiTheme="minorHAnsi"/>
          <w:sz w:val="48"/>
        </w:rPr>
      </w:pPr>
      <w:r>
        <w:rPr>
          <w:rFonts w:cs="Calibri" w:ascii="Calibri" w:hAnsi="Calibri" w:asciiTheme="minorHAnsi" w:cstheme="minorHAnsi" w:hAnsiTheme="minorHAnsi"/>
          <w:sz w:val="48"/>
        </w:rPr>
        <w:t xml:space="preserve">Documento de Requisitos do </w:t>
      </w:r>
    </w:p>
    <w:p>
      <w:pPr>
        <w:pStyle w:val="Ttulododocumento"/>
        <w:rPr>
          <w:rFonts w:ascii="Calibri" w:hAnsi="Calibri" w:cs="Calibri" w:asciiTheme="minorHAnsi" w:cstheme="minorHAnsi" w:hAnsiTheme="minorHAnsi"/>
          <w:sz w:val="48"/>
        </w:rPr>
      </w:pPr>
      <w:r>
        <w:rPr>
          <w:rFonts w:cs="Calibri" w:ascii="Calibri" w:hAnsi="Calibri" w:asciiTheme="minorHAnsi" w:cstheme="minorHAnsi" w:hAnsiTheme="minorHAnsi"/>
          <w:sz w:val="48"/>
        </w:rPr>
        <w:t>Sistema de Estatística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36"/>
        </w:rPr>
      </w:pPr>
      <w:r>
        <w:rPr>
          <w:rFonts w:cs="Calibri" w:ascii="Calibri" w:hAnsi="Calibri" w:asciiTheme="minorHAnsi" w:cstheme="minorHAnsi" w:hAnsiTheme="minorHAnsi"/>
          <w:b/>
          <w:sz w:val="36"/>
        </w:rPr>
        <w:t>Fatec Franca – Dr. Thomaz Novelino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Disciplinas: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Engenharia de Software II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Estatística Aplicada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Estrutura de Dados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Interação Humano-Computador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Professores: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Dra. Jaqueline Brigladori Pugliesi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Ms. Carlos Eduardo da França Roland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Ms. Ely Fernando do Prado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Ms. Maria Luísa Cervi Uzun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Alunos: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Bruno Oliveira e Oliveira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Evaldo Sebastião Lucas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Fúlvio Belato de Freitas Barichello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szCs w:val="32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Gabriel Carvalho Costa</w:t>
      </w:r>
    </w:p>
    <w:p>
      <w:pPr>
        <w:pStyle w:val="Ttulododocumento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tulododocumento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Documento de Requisitos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1. Introdução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Propósito (ou Finalidade)</w:t>
      </w:r>
    </w:p>
    <w:p>
      <w:pPr>
        <w:pStyle w:val="Normal"/>
        <w:ind w:left="1416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141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“</w:t>
      </w:r>
      <w:r>
        <w:rPr>
          <w:rFonts w:cs="Calibri" w:ascii="Calibri" w:hAnsi="Calibri" w:asciiTheme="minorHAnsi" w:cstheme="minorHAnsi" w:hAnsiTheme="minorHAnsi"/>
        </w:rPr>
        <w:t xml:space="preserve">Este documento apresenta a modelagem do Sistema de Estatística, utilizando como referência o livro de Caique Cardoso: </w:t>
      </w:r>
      <w:r>
        <w:rPr>
          <w:rFonts w:cs="Calibri" w:ascii="Calibri" w:hAnsi="Calibri" w:asciiTheme="minorHAnsi" w:cstheme="minorHAnsi" w:hAnsiTheme="minorHAnsi"/>
          <w:i/>
        </w:rPr>
        <w:t>UML na Prática – Do Problema ao Sistema</w:t>
      </w:r>
      <w:r>
        <w:rPr>
          <w:rFonts w:cs="Calibri" w:ascii="Calibri" w:hAnsi="Calibri" w:asciiTheme="minorHAnsi" w:cstheme="minorHAnsi" w:hAnsiTheme="minorHAnsi"/>
        </w:rPr>
        <w:t>. O público alvo deste documento inclui pessoas envolvidas com o desenvolvimento (analistas de sistemas e programadores), testes do sistema e avaliadores do projeto.”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Escopo</w:t>
      </w:r>
    </w:p>
    <w:p>
      <w:pPr>
        <w:pStyle w:val="Normal"/>
        <w:ind w:left="1416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141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“</w:t>
      </w:r>
      <w:r>
        <w:rPr>
          <w:rFonts w:cs="Calibri" w:ascii="Calibri" w:hAnsi="Calibri" w:asciiTheme="minorHAnsi" w:cstheme="minorHAnsi" w:hAnsiTheme="minorHAnsi"/>
        </w:rPr>
        <w:t>O Documento de Modelagem de Sistema provê uma visão completa dos modelos do Sistema de Estatística. Ele é produzido e utilizado pelos desenvolvedores da equipe para documentar os requisitos, modelos e arquitetura do sistema.”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Benefícios Esperados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141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Espera-se que, com o Sistema de Estatística, profissionais da área consigam utilizar uma ferramenta de auxílio nos cálculos básicos da estatística, de modo rápido e fácil.</w:t>
      </w:r>
    </w:p>
    <w:p>
      <w:pPr>
        <w:pStyle w:val="Normal"/>
        <w:ind w:left="1416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Default"/>
        <w:ind w:firstLine="708"/>
        <w:rPr>
          <w:rFonts w:ascii="Calibri" w:hAnsi="Calibri" w:cs="Calibri" w:asciiTheme="minorHAnsi" w:cstheme="minorHAnsi" w:hAnsiTheme="minorHAnsi"/>
          <w:b/>
          <w:b/>
          <w:color w:val="00000A"/>
          <w:lang w:val="en-US"/>
        </w:rPr>
      </w:pPr>
      <w:r>
        <w:rPr>
          <w:rFonts w:cs="Calibri" w:cstheme="minorHAnsi"/>
          <w:b/>
          <w:color w:val="00000A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en-US"/>
        </w:rPr>
      </w:pPr>
      <w:r>
        <w:rPr>
          <w:rFonts w:cs="Calibri" w:cstheme="minorHAnsi" w:ascii="Calibri" w:hAnsi="Calibri"/>
          <w:b/>
          <w:lang w:val="en-US"/>
        </w:rPr>
      </w:r>
      <w:r>
        <w:br w:type="page"/>
      </w:r>
    </w:p>
    <w:p>
      <w:pPr>
        <w:pStyle w:val="Default"/>
        <w:ind w:left="709" w:hanging="1"/>
        <w:rPr>
          <w:rFonts w:ascii="Calibri" w:hAnsi="Calibri" w:cs="Calibri" w:asciiTheme="minorHAnsi" w:cstheme="minorHAnsi" w:hAnsiTheme="minorHAnsi"/>
          <w:b/>
          <w:b/>
          <w:lang w:val="en-US"/>
        </w:rPr>
      </w:pPr>
      <w:r>
        <w:rPr>
          <w:rFonts w:cs="Calibri" w:cstheme="minorHAnsi"/>
          <w:b/>
          <w:color w:val="00000A"/>
          <w:lang w:val="en-US"/>
        </w:rPr>
        <w:t>Business Process Modeling Notation</w:t>
      </w:r>
      <w:r>
        <w:rPr>
          <w:rFonts w:cs="Calibri" w:cstheme="minorHAnsi"/>
          <w:b/>
          <w:lang w:val="en-US"/>
        </w:rPr>
        <w:t xml:space="preserve"> (BPMN)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/>
        <mc:AlternateContent>
          <mc:Choice Requires="wps">
            <w:drawing>
              <wp:inline distT="0" distB="0" distL="0" distR="0">
                <wp:extent cx="8308975" cy="3683635"/>
                <wp:effectExtent l="0" t="0" r="0" b="0"/>
                <wp:docPr id="1" name="BPMN Sistema de Estatística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PMN Sistema de Estatística.jpg" descr=""/>
                        <pic:cNvPicPr/>
                      </pic:nvPicPr>
                      <pic:blipFill>
                        <a:blip r:embed="rId2"/>
                        <a:srcRect l="0" t="0" r="0" b="8622"/>
                        <a:stretch/>
                      </pic:blipFill>
                      <pic:spPr>
                        <a:xfrm rot="5400000">
                          <a:off x="0" y="0"/>
                          <a:ext cx="8308440" cy="3683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BPMN Sistema de Estatística.jpg" stroked="f" style="position:absolute;margin-left:-182.05pt;margin-top:182.1pt;width:654.15pt;height:289.95pt;rotation:90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2. Especificação dos Requisitos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Requisitos Funcionais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873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574"/>
        <w:gridCol w:w="2127"/>
        <w:gridCol w:w="3035"/>
      </w:tblGrid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001 – Informar o Tipo de Variável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identificar o tipo de variável selecionado pelo usuário, entre as opções: Qualitativa Ordinal, Qualitativa Nominal, Quantitativa Discreta ou Quantitativa Contínua.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002 – Ordenar os Dados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ordenar os dados de entrada fornecidos pelo usuário de forma crescente para as variáveis Qualitativa Ordinal, Quantitativa Discreta e Quantitativa Contínua.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003 – Calcular o Intervalo de Classe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 xml:space="preserve">: O sistema deve calcular o Intervalo de Classe da Variável Quantitativa Contínua, utilizando as seguintes equações: 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AA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máx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mín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e>
              </m:ra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±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AA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</m:den>
              </m:f>
            </m:oMath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Onde: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AA = Amplitude;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máx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= Variável de maior valor;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mín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= Variável de menor valor;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k = Número de classes;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= Número de elementos pesquisados;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 = Intervalo de classes.</w:t>
            </w:r>
          </w:p>
        </w:tc>
      </w:tr>
      <w:tr>
        <w:trPr>
          <w:trHeight w:val="274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004 – Calcular a Frequência Simples (Absoluta)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calcular a Frequência Simples (Absoluta) (f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), que é o número de vezes que cada classe aparece. 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005 – Calcular a Frequência Relativa Percentual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calcular a Frequência Relativa Percentual, utilizando a seguinte equação: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100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r%</w:t>
            </w:r>
            <w:r>
              <w:rPr>
                <w:rFonts w:cs="Calibri" w:ascii="Calibri" w:hAnsi="Calibri"/>
              </w:rPr>
              <w:t xml:space="preserve"> = Frequência relativa percentual;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Frequência simples (absoluta);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006 – Calcular a Frequência (Absoluta) Acumulada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calcular a Frequência (Absoluta) Acumulada de cada classe, utilizando a seguinte equação: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</m:e>
              </m:nary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AC</w:t>
            </w:r>
            <w:r>
              <w:rPr>
                <w:rFonts w:cs="Calibri" w:ascii="Calibri" w:hAnsi="Calibri"/>
              </w:rPr>
              <w:t xml:space="preserve"> (k) = Frequência (absoluta) acumulada da classe;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Frequência simples (absoluta);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007 – Calcular a Frequência (Absoluta) Acumulada Percentual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calcular a Frequência (Absoluta) Acumulada Percentual de cada classe, utilizando a seguinte equação: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AC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/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</m:e>
              </m:nary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AC%</w:t>
            </w:r>
            <w:r>
              <w:rPr>
                <w:rFonts w:cs="Calibri" w:ascii="Calibri" w:hAnsi="Calibri"/>
              </w:rPr>
              <w:t>(k) = Frequência (absoluta) acumulada da classe;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r%</w:t>
            </w:r>
            <w:r>
              <w:rPr>
                <w:rFonts w:cs="Calibri" w:ascii="Calibri" w:hAnsi="Calibri"/>
              </w:rPr>
              <w:t xml:space="preserve"> = Frequência relativa percentual;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008 – Gerar a Tabela de Frequências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gerar e preencher uma tabela com a distribuição das frequências calculadas anteriormente. A tabela deve conter, nesta ordem, os seguintes títulos de colunas: Classe (k), “Nome da Variável”, “Título da Variável” (Frequência Simples (Absoluta))(f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>), Frequência Relativa Percentual (f</w:t>
            </w:r>
            <w:r>
              <w:rPr>
                <w:rFonts w:cs="Calibri" w:ascii="Calibri" w:hAnsi="Calibri"/>
                <w:vertAlign w:val="subscript"/>
              </w:rPr>
              <w:t>r%</w:t>
            </w:r>
            <w:r>
              <w:rPr>
                <w:rFonts w:cs="Calibri" w:ascii="Calibri" w:hAnsi="Calibri"/>
              </w:rPr>
              <w:t>), Frequência (Absoluta) Acumulada (F</w:t>
            </w:r>
            <w:r>
              <w:rPr>
                <w:rFonts w:cs="Calibri" w:ascii="Calibri" w:hAnsi="Calibri"/>
                <w:vertAlign w:val="subscript"/>
              </w:rPr>
              <w:t>AC</w:t>
            </w:r>
            <w:r>
              <w:rPr>
                <w:rFonts w:cs="Calibri" w:ascii="Calibri" w:hAnsi="Calibri"/>
              </w:rPr>
              <w:t>), e, Frequência (Absoluta) Acumulada Percentual (F</w:t>
            </w:r>
            <w:r>
              <w:rPr>
                <w:rFonts w:cs="Calibri" w:ascii="Calibri" w:hAnsi="Calibri"/>
                <w:vertAlign w:val="subscript"/>
              </w:rPr>
              <w:t>AC%</w:t>
            </w:r>
            <w:r>
              <w:rPr>
                <w:rFonts w:cs="Calibri" w:ascii="Calibri" w:hAnsi="Calibri"/>
              </w:rPr>
              <w:t>).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009 – Gerar Histograma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 xml:space="preserve">: O sistema deve gerar um histograma contendo a Frequência Relativa Percentual versus a Variável Pesquisada. 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010 – Calcular a Média das Variáveis Discretas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calcular a média ponderada das Variáveis Quantitativas Discretas, utilizando a seguinte equação: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.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den>
              </m:f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 ponderada;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Variável pesquisada;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Frequência simples (absoluta);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011 – Calcular o Ponto Médio das Variáveis Contínuas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calcular o Ponto Médio das Variáveis Quantitativas Contínuas, utilizando a seguinte equação: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máx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mín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PM(k) = Ponto médio da classe;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</w:t>
            </w:r>
            <w:r>
              <w:rPr>
                <w:rFonts w:cs="Calibri" w:ascii="Calibri" w:hAnsi="Calibri"/>
                <w:vertAlign w:val="subscript"/>
              </w:rPr>
              <w:t>máx</w:t>
            </w:r>
            <w:r>
              <w:rPr>
                <w:rFonts w:cs="Calibri" w:ascii="Calibri" w:hAnsi="Calibri"/>
              </w:rPr>
              <w:t>(k) = Valor máximo da classe;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</w:t>
            </w:r>
            <w:r>
              <w:rPr>
                <w:rFonts w:cs="Calibri" w:ascii="Calibri" w:hAnsi="Calibri"/>
                <w:vertAlign w:val="subscript"/>
              </w:rPr>
              <w:t>mín</w:t>
            </w:r>
            <w:r>
              <w:rPr>
                <w:rFonts w:cs="Calibri" w:ascii="Calibri" w:hAnsi="Calibri"/>
              </w:rPr>
              <w:t>(k) = Valor mínimo da classe.</w:t>
            </w:r>
          </w:p>
        </w:tc>
      </w:tr>
      <w:tr>
        <w:trPr>
          <w:trHeight w:val="567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012 – Calcular a Média das Variáveis Contínuas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calcular a média ponderada das Variáveis Quantitativas Contínuas, utilizando a seguinte equação: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PM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.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den>
              </m:f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 ponderada;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PM = Ponto médio da classe;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Variável pesquisada;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Frequência simples (absoluta).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013 – Calcular a Moda das Variáveis Discretas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identificar a Moda das Variáveis Quantitativas Discretas. A moda é a variável pesquisada de maior frequência simples (absoluta). Caso todas as frequências sejam iguais, a pesquisa é amodal. A pesquisa pode ter de inúmeras modas, sendo o número máximo de modas definido pelo número de classes menos um (1).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014 – Calcular a Mediana das Variáveis Discretas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identificar a Mediana das Variáveis Quantitativas Discretas. A mediana é a variável que aparece como elemento central na pesquisa. Caso o número de elementos pesquisados (somatório da frequência simples) for par, deve-se pegar os dois elementos centrais e realizar uma média aritmética dos dois.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015 – Calcular a Mediana das Variáveis Contínuas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identificar a Mediana das Variáveis Quantitativas Contínuas, utilizando a seguinte equação:</w:t>
            </w:r>
          </w:p>
          <w:p>
            <w:pPr>
              <w:pStyle w:val="Normal"/>
              <w:jc w:val="center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Md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f>
                            <m:num>
                              <m:nary>
                                <m:naryPr>
                                  <m:chr m:val="∑"/>
                                  <m:subHide m:val="1"/>
                                  <m:supHide m:val="1"/>
                                </m:naryPr>
                                <m:sub/>
                                <m:sup/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ant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iclasse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d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Md = Mediana;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 = Limite inferior da classe da mediana;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ant</w:t>
            </w:r>
            <w:r>
              <w:rPr>
                <w:rFonts w:cs="Calibri" w:ascii="Calibri" w:hAnsi="Calibri"/>
              </w:rPr>
              <w:t xml:space="preserve"> = Frequência acumulada da classe anterior à da mediana;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iclasse</w:t>
            </w:r>
            <w:r>
              <w:rPr>
                <w:rFonts w:cs="Calibri" w:ascii="Calibri" w:hAnsi="Calibri"/>
              </w:rPr>
              <w:t xml:space="preserve"> = Frequência simples da classe da mediana;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 = Intervalo de classe.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016 – Calcular a Moda (Convencional) das Variáveis Contínuas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</w:t>
            </w:r>
            <w:r>
              <w:rPr>
                <w:rFonts w:cs="Calibri" w:ascii="Calibri" w:hAnsi="Calibri"/>
              </w:rPr>
              <w:t>: O sistema deve identificar a Moda (Convencional) das Variáveis Quantitativas Contínuas como sendo o ponto médio da(s) classe(s) de maior frequência simples (absoluta).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017 – Calcular a Moda de Pearson das Variáveis Contínuas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Moda de Pearson das Variáveis Quantitativas Contínuas,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Mo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3.</m:t>
              </m:r>
              <m:r>
                <w:rPr>
                  <w:rFonts w:ascii="Cambria Math" w:hAnsi="Cambria Math"/>
                </w:rPr>
                <m:t xml:space="preserve">Md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2.</m:t>
              </m:r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Mo = Moda de Pearson;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Md = Mediana;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 ponderada.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018 – Calcular a Moda de King das Variáveis Contínuas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Moda de King para as Variáveis Quantitativas Contínuas,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Mo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ipost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ipost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iant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h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Mo = Moda de King;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 = Limite inferior da classe modal;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ipost</w:t>
            </w:r>
            <w:r>
              <w:rPr>
                <w:rFonts w:cs="Calibri" w:ascii="Calibri" w:hAnsi="Calibri"/>
              </w:rPr>
              <w:t xml:space="preserve"> = Frequência simples da classe posterior ao da classe modal;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iant</w:t>
            </w:r>
            <w:r>
              <w:rPr>
                <w:rFonts w:cs="Calibri" w:ascii="Calibri" w:hAnsi="Calibri"/>
              </w:rPr>
              <w:t xml:space="preserve"> = Frequência simples da classe anterior ao da classe modal;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 = Intervalo de classe.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Obs: Deve-se calcular uma Moda de King para cada classe modal existente na pesquisa.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019 – Calcular a Moda de Czuber das Variáveis Contínuas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Moda de Czuber para as Variáveis Quantitativas Contínuas,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Mo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imo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iant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imo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iant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imo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ipost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h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Mo = Moda de Czuber;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 = Limite inferior da classe modal;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imo</w:t>
            </w:r>
            <w:r>
              <w:rPr>
                <w:rFonts w:cs="Calibri" w:ascii="Calibri" w:hAnsi="Calibri"/>
              </w:rPr>
              <w:t xml:space="preserve"> = Frequência simples da classe modal;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ipost</w:t>
            </w:r>
            <w:r>
              <w:rPr>
                <w:rFonts w:cs="Calibri" w:ascii="Calibri" w:hAnsi="Calibri"/>
              </w:rPr>
              <w:t xml:space="preserve"> = Frequência simples da classe posterior ao da classe modal;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iant</w:t>
            </w:r>
            <w:r>
              <w:rPr>
                <w:rFonts w:cs="Calibri" w:ascii="Calibri" w:hAnsi="Calibri"/>
              </w:rPr>
              <w:t xml:space="preserve"> = Frequência simples da classe anterior ao da classe modal;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 = Intervalo de classe.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Obs: Deve-se calcular uma Moda de Czuber para cada classe modal existente na pesquisa.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RF 020 – Calcular o Desvio Padrão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Desvio Padrão, utilizando as seguintes equações: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Caso seja População: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f>
                    <m:num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acc>
                                    <m:accPr>
                                      <m:chr m:val="´"/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den>
                  </m:f>
                </m:e>
              </m:rad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Caso seja Amostra: 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f>
                    <m:num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acc>
                                    <m:accPr>
                                      <m:chr m:val="´"/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rad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 = Desvio Padrão;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 ponderada;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Variável pesquisada;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</w:t>
            </w:r>
            <w:r>
              <w:rPr>
                <w:rFonts w:cs="Calibri" w:ascii="Calibri" w:hAnsi="Calibri"/>
              </w:rPr>
              <w:t xml:space="preserve"> = Frequência simples (absoluta).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021 – Calcular o Coeficiente de Variação Percentual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Coeficiente de Variação,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CV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num>
                    <m:den>
                      <m:acc>
                        <m:accPr>
                          <m:chr m:val="´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100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CV</w:t>
            </w:r>
            <w:r>
              <w:rPr>
                <w:rFonts w:cs="Calibri" w:ascii="Calibri" w:hAnsi="Calibri"/>
                <w:vertAlign w:val="subscript"/>
              </w:rPr>
              <w:t>%</w:t>
            </w:r>
            <w:r>
              <w:rPr>
                <w:rFonts w:cs="Calibri" w:ascii="Calibri" w:hAnsi="Calibri"/>
              </w:rPr>
              <w:t xml:space="preserve"> = Coeficiente de variação percentual;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 = Desvio padrão;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 ponderada.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022 – Calcular Quartil das Variáveis Discretas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Quartil das Variáveis Quantitativas Discretas,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.</m:t>
              </m:r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Q</w:t>
            </w:r>
            <w:r>
              <w:rPr>
                <w:rFonts w:cs="Calibri" w:ascii="Calibri" w:hAnsi="Calibri"/>
                <w:vertAlign w:val="subscript"/>
              </w:rPr>
              <w:t>n</w:t>
            </w:r>
            <w:r>
              <w:rPr>
                <w:rFonts w:cs="Calibri" w:ascii="Calibri" w:hAnsi="Calibri"/>
              </w:rPr>
              <w:t xml:space="preserve"> = Posição do quartil;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Quartil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023 – Calcular Quintil das Variáveis Discretas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Quintil das Variáveis Quantitativas Discretas,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.</m:t>
              </m:r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</w:t>
            </w:r>
            <w:r>
              <w:rPr>
                <w:rFonts w:cs="Calibri" w:ascii="Calibri" w:hAnsi="Calibri"/>
                <w:vertAlign w:val="subscript"/>
              </w:rPr>
              <w:t>n</w:t>
            </w:r>
            <w:r>
              <w:rPr>
                <w:rFonts w:cs="Calibri" w:ascii="Calibri" w:hAnsi="Calibri"/>
              </w:rPr>
              <w:t xml:space="preserve"> = Posição do quintil;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Quintil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024 – Calcular Decil das Variáveis Discretas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Decil das Variáveis Quantitativas Discretas,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r>
                <w:rPr>
                  <w:rFonts w:ascii="Cambria Math" w:hAnsi="Cambria Math"/>
                </w:rPr>
                <m:t xml:space="preserve">.</m:t>
              </m:r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</w:t>
            </w:r>
            <w:r>
              <w:rPr>
                <w:rFonts w:cs="Calibri" w:ascii="Calibri" w:hAnsi="Calibri"/>
                <w:vertAlign w:val="subscript"/>
              </w:rPr>
              <w:t>n</w:t>
            </w:r>
            <w:r>
              <w:rPr>
                <w:rFonts w:cs="Calibri" w:ascii="Calibri" w:hAnsi="Calibri"/>
              </w:rPr>
              <w:t xml:space="preserve"> = Posição do decil;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Decil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025 – Calcular Percentil das Variáveis Discretas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Percentil das Variáveis Quantitativas Discretas, utilizando a seguinte equação: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100</m:t>
                  </m:r>
                </m:den>
              </m:f>
              <m:r>
                <w:rPr>
                  <w:rFonts w:ascii="Cambria Math" w:hAnsi="Cambria Math"/>
                </w:rPr>
                <m:t xml:space="preserve">.</m:t>
              </m:r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</w:t>
            </w:r>
            <w:r>
              <w:rPr>
                <w:rFonts w:cs="Calibri" w:ascii="Calibri" w:hAnsi="Calibri"/>
                <w:vertAlign w:val="subscript"/>
              </w:rPr>
              <w:t>n</w:t>
            </w:r>
            <w:r>
              <w:rPr>
                <w:rFonts w:cs="Calibri" w:ascii="Calibri" w:hAnsi="Calibri"/>
              </w:rPr>
              <w:t xml:space="preserve"> = Posição do percentil;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Percentil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026 – Calcular Quartil das Variáveis Contínuas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Quartil das Variáveis Quantitativas Contínuas,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ant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iclasse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h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Q = Quartil;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Quartil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= </w:t>
            </w:r>
            <w:r>
              <w:rPr>
                <w:rFonts w:cs="Calibri" w:ascii="Calibri" w:hAnsi="Calibri"/>
              </w:rPr>
              <w:t>Número de elementos pesquisados;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ant</w:t>
            </w:r>
            <w:r>
              <w:rPr>
                <w:rFonts w:cs="Calibri" w:ascii="Calibri" w:hAnsi="Calibri"/>
              </w:rPr>
              <w:t xml:space="preserve"> = Frequência acumulada da classe anterior à do quartil;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iclasse</w:t>
            </w:r>
            <w:r>
              <w:rPr>
                <w:rFonts w:cs="Calibri" w:ascii="Calibri" w:hAnsi="Calibri"/>
              </w:rPr>
              <w:t xml:space="preserve"> = Frequência simples da classe do quartil;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 = Intervalo de classe.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027 – Calcular Quintil das Variáveis Contínuas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Quintil das Variáveis Quantitativas Contínuas,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ant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iclasse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h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 = Quintil;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Quintil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ant</w:t>
            </w:r>
            <w:r>
              <w:rPr>
                <w:rFonts w:cs="Calibri" w:ascii="Calibri" w:hAnsi="Calibri"/>
              </w:rPr>
              <w:t xml:space="preserve"> = Frequência acumulada da classe anterior à do quintil;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iclasse</w:t>
            </w:r>
            <w:r>
              <w:rPr>
                <w:rFonts w:cs="Calibri" w:ascii="Calibri" w:hAnsi="Calibri"/>
              </w:rPr>
              <w:t xml:space="preserve"> = Frequência simples da classe do quintil;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 = Intervalo de classe.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028 – Calcular Decil das Variáveis Contínuas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Decil das Variáveis Quantitativas Contínuas,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ant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iclasse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h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 = Decil;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Decil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ant</w:t>
            </w:r>
            <w:r>
              <w:rPr>
                <w:rFonts w:cs="Calibri" w:ascii="Calibri" w:hAnsi="Calibri"/>
              </w:rPr>
              <w:t xml:space="preserve"> = Frequência acumulada da classe anterior à do decil;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iclasse</w:t>
            </w:r>
            <w:r>
              <w:rPr>
                <w:rFonts w:cs="Calibri" w:ascii="Calibri" w:hAnsi="Calibri"/>
              </w:rPr>
              <w:t xml:space="preserve"> = Frequência simples da classe do decil;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 = Intervalo de classe.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029 – Calcular Percentil das Variáveis Contínuas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Percentil das Variáveis Quantitativas Contínuas,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ant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iclasse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h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 = Percentil;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Percentil que o usuário deseja encontrar;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∑</w:t>
            </w:r>
            <w:r>
              <w:rPr>
                <w:rFonts w:cs="Calibri" w:ascii="Calibri" w:hAnsi="Calibri" w:asciiTheme="minorHAnsi" w:cstheme="minorHAnsi" w:hAnsiTheme="minorHAnsi"/>
              </w:rPr>
              <w:t>f</w:t>
            </w:r>
            <w:r>
              <w:rPr>
                <w:rFonts w:cs="Calibri" w:ascii="Calibri" w:hAnsi="Calibri" w:asciiTheme="minorHAnsi" w:cstheme="minorHAnsi" w:hAnsiTheme="minorHAnsi"/>
                <w:vertAlign w:val="subscript"/>
              </w:rPr>
              <w:t>i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 = </w:t>
            </w:r>
            <w:r>
              <w:rPr>
                <w:rFonts w:cs="Calibri" w:ascii="Calibri" w:hAnsi="Calibri"/>
              </w:rPr>
              <w:t xml:space="preserve"> Número de elementos pesquisados;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ant</w:t>
            </w:r>
            <w:r>
              <w:rPr>
                <w:rFonts w:cs="Calibri" w:ascii="Calibri" w:hAnsi="Calibri"/>
              </w:rPr>
              <w:t xml:space="preserve"> = Frequência acumulada da classe anterior à do percentil;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iclasse</w:t>
            </w:r>
            <w:r>
              <w:rPr>
                <w:rFonts w:cs="Calibri" w:ascii="Calibri" w:hAnsi="Calibri"/>
              </w:rPr>
              <w:t xml:space="preserve"> = Frequência simples da classe do percentil;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h = Intervalo de classe.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030 – Calcular a Distribuição Binomial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Probabilidade da Distribuição Binomial,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.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</w:t>
            </w:r>
            <w:r>
              <w:rPr>
                <w:rFonts w:cs="Calibri" w:ascii="Calibri" w:hAnsi="Calibri"/>
                <w:vertAlign w:val="subscript"/>
              </w:rPr>
              <w:t>x = k</w:t>
            </w:r>
            <w:r>
              <w:rPr>
                <w:rFonts w:cs="Calibri" w:ascii="Calibri" w:hAnsi="Calibri"/>
              </w:rPr>
              <w:t xml:space="preserve"> = Probabilidade da distribuição binomial;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Tamanho da amostra;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k = evento</w:t>
            </w:r>
            <w:r>
              <w:rPr>
                <w:rFonts w:cs="Calibri" w:ascii="Calibri" w:hAnsi="Calibri"/>
              </w:rPr>
              <w:t>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 = sucesso;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q = fracasso.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031 – Calcular a Distribuição Normal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Probabilidade da Distribuição Normal,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 xml:space="preserve">DP</m:t>
                  </m:r>
                </m:den>
              </m:f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 = Escore Z;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 = Número a ser transformado;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DP = Desvio padrão.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032 – Calcular a Média Distribuição Uniforme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Média da Distribuição Uniforme,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</w:t>
            </w:r>
            <w:r>
              <w:rPr>
                <w:rFonts w:cs="Calibri" w:ascii="Calibri" w:hAnsi="Calibri"/>
                <w:vertAlign w:val="subscript"/>
              </w:rPr>
              <w:t>x</w:t>
            </w:r>
            <w:r>
              <w:rPr>
                <w:rFonts w:cs="Calibri" w:ascii="Calibri" w:hAnsi="Calibri"/>
              </w:rPr>
              <w:t xml:space="preserve"> = Média da distribuição uniforme;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 = Ponto mínimo;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 = Ponto máximo.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033 – Calcular o Desvio Padrão da Distribuição Uniforme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Desvio Padrão da Distribuição Uniforme,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</m:e>
              </m:rad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</w:t>
            </w:r>
            <w:r>
              <w:rPr>
                <w:rFonts w:cs="Calibri" w:ascii="Calibri" w:hAnsi="Calibri"/>
                <w:vertAlign w:val="subscript"/>
              </w:rPr>
              <w:t>x</w:t>
            </w:r>
            <w:r>
              <w:rPr>
                <w:rFonts w:cs="Calibri" w:ascii="Calibri" w:hAnsi="Calibri"/>
              </w:rPr>
              <w:t xml:space="preserve"> = Desvio padrão da distribuição uniforme; 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 = Ponto mínimo;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 = Ponto máximo.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034 – Calcular a Probabilidade da Distribuição Uniforme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Probabilidade da Distribuição Uniforme,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I</m:t>
              </m:r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</w:t>
            </w:r>
            <w:r>
              <w:rPr>
                <w:rFonts w:cs="Calibri" w:ascii="Calibri" w:hAnsi="Calibri"/>
                <w:vertAlign w:val="subscript"/>
              </w:rPr>
              <w:t>x</w:t>
            </w:r>
            <w:r>
              <w:rPr>
                <w:rFonts w:cs="Calibri" w:ascii="Calibri" w:hAnsi="Calibri"/>
              </w:rPr>
              <w:t xml:space="preserve"> = Função probabilidade da distribuição uniforme; 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 = Ponto mínimo;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 = Ponto máximo;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 = Intervalo informado pelo usuário.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035 – Calcular a Correlação Linear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o Coeficiente de Correlação Linear entre duas variáveis, utilizando a seguinte equação: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  <w:sz w:val="32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 xml:space="preserve">.</m:t>
                  </m:r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["/>
                          <m:endChr m:val="]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p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</m:naryPr>
                                    <m:sub/>
                                    <m:sup/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d>
                        <m:dPr>
                          <m:begChr m:val="["/>
                          <m:endChr m:val="]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p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</m:naryPr>
                                    <m:sub/>
                                    <m:sup/>
                                    <m:e>
                                      <m:sSub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r = Coeficiente de correlação linear; 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 = Variável independente;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y = Variável dependente;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Quantidade de amostras.</w:t>
            </w:r>
          </w:p>
        </w:tc>
      </w:tr>
      <w:tr>
        <w:trPr>
          <w:trHeight w:val="965" w:hRule="atLeast"/>
        </w:trPr>
        <w:tc>
          <w:tcPr>
            <w:tcW w:w="3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RF 036 – Calcular a Regressão Linear Simples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Categoria: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Oculto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Evidente</w:t>
            </w:r>
          </w:p>
        </w:tc>
        <w:tc>
          <w:tcPr>
            <w:tcW w:w="3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Prioridade: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Altíssima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Alta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Média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b/>
              </w:rPr>
              <w:t>Descrição:</w:t>
            </w:r>
            <w:r>
              <w:rPr>
                <w:rFonts w:cs="Calibri" w:ascii="Calibri" w:hAnsi="Calibri"/>
              </w:rPr>
              <w:t xml:space="preserve"> O sistema deve Calcular a Regressão Linear Simples entre duas variáveis, utilizando as seguintes equações:</w:t>
            </w:r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oMath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>
                <w:rFonts w:cs="Calibri" w:ascii="Cambria Math" w:hAnsi="Cambria Math"/>
              </w:rPr>
            </w:r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.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 xml:space="preserve">.</m:t>
                  </m:r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p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>
                <w:rFonts w:cs="Calibri" w:ascii="Cambria Math" w:hAnsi="Cambria Math"/>
              </w:rPr>
            </w:r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.</m:t>
              </m:r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>
                <w:rFonts w:cs="Calibri" w:ascii="Cambria Math" w:hAnsi="Cambria Math"/>
              </w:rPr>
            </w:r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>
                <w:rFonts w:cs="Calibri" w:ascii="Cambria Math" w:hAnsi="Cambria Math"/>
              </w:rPr>
            </w:r>
          </w:p>
          <w:p>
            <w:pPr>
              <w:pStyle w:val="Normal"/>
              <w:jc w:val="center"/>
              <w:rPr>
                <w:rFonts w:ascii="Cambria Math" w:hAnsi="Cambria Math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Onde: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y = Variável dependente;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x = Variável independente;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 = coeficiente;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 = coeficiente;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 de y;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oMath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= Média de x;</w:t>
            </w:r>
          </w:p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 = Quantidade de amostras.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  <w:r>
        <w:br w:type="page"/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Requisitos Não Funcionais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864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38"/>
        <w:gridCol w:w="2977"/>
        <w:gridCol w:w="1984"/>
        <w:gridCol w:w="1842"/>
      </w:tblGrid>
      <w:tr>
        <w:trPr>
          <w:trHeight w:val="237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Nome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Restrição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Obrigatoriedade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Permanência</w:t>
            </w:r>
          </w:p>
        </w:tc>
      </w:tr>
      <w:tr>
        <w:trPr>
          <w:trHeight w:val="458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RNF 001 – Gráficos das Variáveis Quantitativas Contínuas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 Variáveis Quantitativas Contínuas devem ter gráficos do tipo colunas, e as colunas não podem possuir espaços entre elas.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RNF 002 – Gráficos das Variáveis Quantitativas Discretas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 Variáveis Quantitativas Discretas devem ter gráficos do tipo colunas, e as colunas devem possuir espaços entre elas.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RNF 003 – Gráficos das Variáveis Qualitativas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As Variáveis Quantitativas Contínuas devem ter gráficos do tipo de setores (pizza).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RNF 004 – Tabelas das Variáveis Quantitativas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Tabelas das Variáveis Quantitativas devem ter a coluna “classes” como a primeira coluna.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RNF 005 – Linguagem de Programação 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 Sistema de Estatística deve ser desenvolvido em linguagem JavaScript.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RNF 006 –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Framework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 Sistema de Estatística deve ter a aparência desenvolvida em Bootstrap.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RNF 007 –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Responsividade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 Sistema de Estatística deve adaptar-se a todos os tamanhos de tela.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RNF 008 –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Perfil do Usuário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 Sistema de Estatística deve ser projetado para gestores de empresas e outros profissionais familiarizados com cálculos estatísticos.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RNF 009 –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Preenchimento dos Campos do Sistema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Os dados que preenchem os campos do sistema devem ser separados por ponto e vírgula.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RNF 010 –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Alerta de Erros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Um alerta deve aparecer na tela do sistema sempre que o usuário informar dados inconsistentes, inválidos ou incompletos.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Desejável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Obrigatório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(X) Permanente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) Transitório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  <w:r>
        <w:br w:type="page"/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Regra de Negócio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  <w:sz w:val="32"/>
        </w:rPr>
      </w:pPr>
      <w:r>
        <w:rPr>
          <w:rFonts w:cs="Calibri" w:cstheme="minorHAnsi" w:ascii="Calibri" w:hAnsi="Calibri"/>
          <w:b/>
          <w:sz w:val="32"/>
        </w:rPr>
      </w:r>
    </w:p>
    <w:tbl>
      <w:tblPr>
        <w:tblW w:w="892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920"/>
      </w:tblGrid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 xml:space="preserve">RN 001 – Entrega de Pedido </w:t>
            </w:r>
          </w:p>
        </w:tc>
      </w:tr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>Descrição:</w:t>
            </w:r>
            <w:r>
              <w:rPr>
                <w:rFonts w:cs="Calibri" w:ascii="Calibri" w:hAnsi="Calibri" w:asciiTheme="minorHAnsi" w:cstheme="minorHAnsi" w:hAnsiTheme="minorHAnsi"/>
                <w:szCs w:val="20"/>
              </w:rPr>
              <w:t xml:space="preserve"> As variáveis qualitativas não apresentarão medidas de tendência central.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32"/>
          <w:highlight w:val="yellow"/>
        </w:rPr>
      </w:pPr>
      <w:r>
        <w:rPr>
          <w:rFonts w:cs="Calibri" w:cstheme="minorHAnsi" w:ascii="Calibri" w:hAnsi="Calibri"/>
          <w:sz w:val="32"/>
          <w:highlight w:val="yellow"/>
        </w:rPr>
      </w:r>
    </w:p>
    <w:tbl>
      <w:tblPr>
        <w:tblW w:w="892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920"/>
      </w:tblGrid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>RN 002 – Sigilo dos Dados</w:t>
            </w:r>
          </w:p>
        </w:tc>
      </w:tr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 xml:space="preserve">Descrição: </w:t>
            </w:r>
            <w:r>
              <w:rPr>
                <w:rFonts w:cs="Calibri" w:ascii="Calibri" w:hAnsi="Calibri" w:asciiTheme="minorHAnsi" w:cstheme="minorHAnsi" w:hAnsiTheme="minorHAnsi"/>
                <w:szCs w:val="20"/>
              </w:rPr>
              <w:t xml:space="preserve">Todos os dados do cliente devem ser protegidos de qualquer tipo de divulgação não autorizada pelo cliente.  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32"/>
          <w:highlight w:val="yellow"/>
        </w:rPr>
      </w:pPr>
      <w:r>
        <w:rPr>
          <w:rFonts w:cs="Calibri" w:cstheme="minorHAnsi" w:ascii="Calibri" w:hAnsi="Calibri"/>
          <w:sz w:val="32"/>
          <w:highlight w:val="yellow"/>
        </w:rPr>
      </w:r>
    </w:p>
    <w:tbl>
      <w:tblPr>
        <w:tblW w:w="892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920"/>
      </w:tblGrid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>RN 003 – Divulgação dos Resultados</w:t>
            </w:r>
          </w:p>
        </w:tc>
      </w:tr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>Descrição:</w:t>
            </w:r>
            <w:r>
              <w:rPr>
                <w:rFonts w:cs="Calibri" w:ascii="Calibri" w:hAnsi="Calibri" w:asciiTheme="minorHAnsi" w:cstheme="minorHAnsi" w:hAnsiTheme="minorHAnsi"/>
                <w:szCs w:val="20"/>
              </w:rPr>
              <w:t xml:space="preserve"> O cliente poderá apresentar os resultados obtidos no sistema em qualquer tipo de evento, desde que seja mencionado o sistema estatístico como fonte.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32"/>
          <w:highlight w:val="yellow"/>
        </w:rPr>
      </w:pPr>
      <w:r>
        <w:rPr>
          <w:rFonts w:cs="Calibri" w:cstheme="minorHAnsi" w:ascii="Calibri" w:hAnsi="Calibri"/>
          <w:sz w:val="32"/>
          <w:highlight w:val="yellow"/>
        </w:rPr>
      </w:r>
    </w:p>
    <w:tbl>
      <w:tblPr>
        <w:tblW w:w="892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920"/>
      </w:tblGrid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>RN 004 – Distribuição do Sistema</w:t>
            </w:r>
          </w:p>
        </w:tc>
      </w:tr>
      <w:tr>
        <w:trPr>
          <w:trHeight w:val="261" w:hRule="atLeast"/>
        </w:trPr>
        <w:tc>
          <w:tcPr>
            <w:tcW w:w="8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Cs w:val="20"/>
              </w:rPr>
              <w:t xml:space="preserve">Descrição: </w:t>
            </w:r>
            <w:r>
              <w:rPr>
                <w:rFonts w:cs="Calibri" w:ascii="Calibri" w:hAnsi="Calibri" w:asciiTheme="minorHAnsi" w:cstheme="minorHAnsi" w:hAnsiTheme="minorHAnsi"/>
                <w:szCs w:val="20"/>
              </w:rPr>
              <w:t>O sistema de estatística tem o seu uso restrito aos clientes, tendo o seu compartilhamento (de qualquer espécie) vetado.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32"/>
          <w:highlight w:val="yellow"/>
        </w:rPr>
      </w:pPr>
      <w:r>
        <w:rPr>
          <w:rFonts w:cs="Calibri" w:cstheme="minorHAnsi" w:ascii="Calibri" w:hAnsi="Calibri"/>
          <w:sz w:val="32"/>
          <w:highlight w:val="yellow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  <w:r>
        <w:br w:type="page"/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Matriz de Rastreabilidade entre Requisitos Funcionais e Regras de Negócio:</w:t>
      </w:r>
    </w:p>
    <w:p>
      <w:pPr>
        <w:pStyle w:val="Normal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tbl>
      <w:tblPr>
        <w:tblW w:w="481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63"/>
        <w:gridCol w:w="964"/>
        <w:gridCol w:w="964"/>
        <w:gridCol w:w="964"/>
        <w:gridCol w:w="964"/>
      </w:tblGrid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RN 001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RN 002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RN 003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RN 004</w:t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007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008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009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010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017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018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019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020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027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028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029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030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3. Modelagem</w:t>
      </w:r>
    </w:p>
    <w:p>
      <w:pPr>
        <w:pStyle w:val="Normal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Matriz de Rastreabilidade entre Requisitos Funcionais e Use Cases:</w:t>
      </w:r>
    </w:p>
    <w:p>
      <w:pPr>
        <w:pStyle w:val="Normal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tbl>
      <w:tblPr>
        <w:tblW w:w="867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007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UC 008</w:t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007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008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009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010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017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018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019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020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027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028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029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030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031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032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034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035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</w:tr>
      <w:tr>
        <w:trPr/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RF 036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X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  <w:r>
        <w:br w:type="page"/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Identificação dos Atores do Sistema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141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i/>
        </w:rPr>
        <w:t>Usuário:</w:t>
      </w:r>
      <w:r>
        <w:rPr>
          <w:rFonts w:cs="Calibri" w:ascii="Calibri" w:hAnsi="Calibri" w:asciiTheme="minorHAnsi" w:cstheme="minorHAnsi" w:hAnsiTheme="minorHAnsi"/>
        </w:rPr>
        <w:t xml:space="preserve"> Este ator é uma pessoa que tem conhecimentos prévios de cálculos estatísticos e gestores de empresas que utilizam o Sistema como parte do processo decisório.</w:t>
      </w:r>
    </w:p>
    <w:p>
      <w:pPr>
        <w:pStyle w:val="Normal"/>
        <w:ind w:firstLine="1416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i/>
        </w:rPr>
        <w:t>Sistema:</w:t>
      </w:r>
      <w:r>
        <w:rPr>
          <w:rFonts w:cs="Calibri" w:ascii="Calibri" w:hAnsi="Calibri" w:asciiTheme="minorHAnsi" w:cstheme="minorHAnsi" w:hAnsiTheme="minorHAnsi"/>
        </w:rPr>
        <w:t xml:space="preserve"> Este ator é um sistema que realiza diversos cálculos estatísticos, histograma, gráficos e os apresenta ao usuário.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Diagrama de Casos de Uso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/>
        <w:drawing>
          <wp:inline distT="0" distB="0" distL="0" distR="0">
            <wp:extent cx="5400675" cy="5638800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highlight w:val="yellow"/>
        </w:rPr>
      </w:pPr>
      <w:r>
        <w:rPr>
          <w:rFonts w:cs="Calibri" w:cstheme="minorHAnsi" w:ascii="Calibri" w:hAnsi="Calibri"/>
          <w:highlight w:val="yellow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  <w:r>
        <w:br w:type="page"/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Especificação dos Casos de Uso 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/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Caso de Uso – Informar Processo Estatístico Descritivo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001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Este caso de uso tem por objetivo fornecer ao sistema as informações necessárias para cálculo dos dados estatísticos descritivos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O use case inicia quando o usuário seleciona o tipo de variável 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usuário seleciona se o processo estatístico será por amostra ou população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usuário digita o nome da variável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usuário digita o nome da frequência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usuário seleciona o tipo da medida separatriz e seu valor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usuário insere os dados da variável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recebe e valida os dados do cliente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1a – caso o usuário ordene a variável ordinal o usuário deverá informar os dados ordenados no campo denominado ordem</w:t>
            </w:r>
          </w:p>
          <w:p>
            <w:pPr>
              <w:pStyle w:val="Normal"/>
              <w:ind w:left="708" w:hanging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1a.2 O sistema retorna ao passo 2 do fluxo principal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/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Caso de Uso – Gerar Tabelas Descritivas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002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Este caso de uso tem por objetivo promover os cálculos para geração das tabelas estatísticas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ordena os dados de entrada fornecidos pelo usuário de forma crescente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calcula os valores que compõe a tabela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gera as tabelas estatísticas com os seguintes campos: variáveis, frequência simples, frequência relativa percentual, frequência acumulada e frequência acumulada percentual.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3.a Caso o tipo de variável seja contínua, o primeiro campo da tabela deve informar a classe.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3.a1 O sistema retorna ao passo 3 do fluxo principal 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>
          <w:trHeight w:val="240" w:hRule="atLeast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Caso de Uso – Gerar Medidas da Estatística Descritiva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003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Este caso de uso tem por objetivo gerar as medidas de tendência central, desvio-padrão, o coeficiente de variação e medidas separatrizes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use case inicia quando carrega as informações fornecidas pela tabela estatística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O sistema recebe e valida os dados informados pela tabela 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calcula os valores da média, modas, mediana, desvio-padrão, coeficiente de variação e medidas separatrizes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O sistema informa na tela os valores calculados     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>
          <w:trHeight w:val="242" w:hRule="atLeast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Caso de Uso – Gerar Histogramas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004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Este caso de uso tem por objetivo gerar histogramas 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7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use case inicia quando sistema recebe e valida os dados informados pela tabela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informa na tela os histogramas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>
          <w:trHeight w:val="518" w:hRule="atLeast"/>
        </w:trPr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/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 xml:space="preserve">Caso de Uso – Informar o Processo Probabilístico 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005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Este caso de uso tem por objetivo fornecer ao sistema as informações necessárias para cálculo dos dados estatísticos probabilísticos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use case se inicia quando o usuário seleciona o módulo probabilístico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usuário seleciona o tipo de distribuição que deseja: Normal, Uniforme ou Binomial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O usuário insere os dados 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recebe e valida os dados do usuário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2a – Caso a opção selecionada seja a Distribuição Normal deverá preencher os seguintes campos: “dados” e “opção”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2a1 - O sistema retorna para o passo 3 do fluxo principal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2b - Caso a opção selecionada seja a Distribuição Uniforme deverá preencher os seguintes campos: “números do intervalo” e “opção”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2b1 - O sistema retorna para o passo 3 do fluxo principal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2c - Caso a opção selecionada seja a Distribuição Binomial deverá preencher os seguintes campos: “n”, “k”, “p” e “q”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2c1 - O sistema retorna para o passo 3 do fluxo principal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>
          <w:trHeight w:val="242" w:hRule="atLeast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Caso de Uso – Gerar as Probabilidades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006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Este caso de uso tem por objetivo gerar os valores das Distribuições Normal, Uniforme e Binomial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use case inicia quando sistema recebe e valida os dados informados pelo usuário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calcula os resultados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O sistema informa na tela os resultados obtidos     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2a – Caso a opção selecionada seja a Distribuição Normal o sistema deverá calcular a probabilidade de ocorrer determinado evento 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2a1 - O sistema retorna para o passo 3 do fluxo principal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2b - Caso a opção selecionada seja a Distribuição Uniforme o sistema deverá calcular a probabilidade de ocorrer determinado evento, a média o desvio padrão e o coeficiente de variação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2b1 - O sistema retorna para o passo 3 do fluxo principal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2c - Caso a opção selecionada seja a Distribuição Binomial o sistema deverá calcular a probabilidade de ocorrer determinado evento 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2c1 - O sistema retorna para o passo 3 do fluxo principal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/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 xml:space="preserve">Caso de Uso – Informar o Processo de Correlação e Regressão 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007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Este caso de uso tem por objetivo fornecer ao sistema as informações necessárias para cálculo de correlação e regressão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use case se inicia quando o usuário seleciona o módulo de correlação e regressão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O usuário insere os dados: “x” e “y” do histórico 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recebe e valida os dados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3a - Após a apresentação dos resultados o usuário pode inserir novos dados de “x” e/ou “y” para uma projeção de dados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3a1 - O sistema apresenta os novos resultados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3a2 - O sistema retorna para o passo 3 do fluxo principal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 w:ascii="Calibri" w:hAnsi="Calibri"/>
          <w:b/>
          <w:sz w:val="20"/>
          <w:szCs w:val="20"/>
        </w:rPr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W w:w="849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7"/>
        <w:gridCol w:w="6937"/>
      </w:tblGrid>
      <w:tr>
        <w:trPr>
          <w:trHeight w:val="242" w:hRule="atLeast"/>
        </w:trPr>
        <w:tc>
          <w:tcPr>
            <w:tcW w:w="8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Caso de Uso – Gerar Correlação e Regressão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ID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UC 008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Este caso de uso tem por objetivo gerar a correlação e regressão dos dados informados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Ator Primário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Pré-condição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Principal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9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use case inicia quando sistema recebe e valida os dados informados pelo usuário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calcula o coeficiente de correlação linear, a equação da reta e a regressão linear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O sistema informa na tela os resultados obtidos     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O sistema encerra a operação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Pós-condição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Cenário Alternativo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3a – Caso o usuário insira novos valores de “x” ou “y” o sistema insere na reta de regressão linear o novo ponto 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3a1 – O sistema informa na tela o novo resultado obtido 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3a2 - O sistema retorna para o passo 4 do fluxo principal</w:t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Inclusão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Extensão</w:t>
            </w:r>
          </w:p>
        </w:tc>
        <w:tc>
          <w:tcPr>
            <w:tcW w:w="6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Imagens das telas em funcionamento</w:t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9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0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2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3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4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5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6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7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8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0"/>
      <w:type w:val="nextPage"/>
      <w:pgSz w:w="11906" w:h="16838"/>
      <w:pgMar w:left="1701" w:right="1701" w:header="709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720"/>
        </w:tabs>
        <w:ind w:left="0" w:hanging="0"/>
      </w:pPr>
      <w:rPr>
        <w:i w:val="false"/>
        <w:b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0109d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1864b8"/>
    <w:pPr>
      <w:pageBreakBefore/>
      <w:numPr>
        <w:ilvl w:val="0"/>
        <w:numId w:val="1"/>
      </w:numPr>
      <w:pBdr>
        <w:bottom w:val="single" w:sz="36" w:space="3" w:color="808080"/>
      </w:pBdr>
      <w:spacing w:before="0" w:after="240"/>
      <w:outlineLvl w:val="0"/>
      <w:outlineLvl w:val="0"/>
    </w:pPr>
    <w:rPr>
      <w:rFonts w:ascii="Arial" w:hAnsi="Arial"/>
      <w:b/>
      <w:smallCaps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864b8"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Arial" w:hAnsi="Arial"/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1864b8"/>
    <w:pPr>
      <w:keepNext/>
      <w:numPr>
        <w:ilvl w:val="2"/>
        <w:numId w:val="1"/>
      </w:numPr>
      <w:spacing w:before="240" w:after="120"/>
      <w:outlineLvl w:val="2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1864b8"/>
    <w:pPr>
      <w:keepNext/>
      <w:numPr>
        <w:ilvl w:val="3"/>
        <w:numId w:val="1"/>
      </w:numPr>
      <w:spacing w:before="120" w:after="0"/>
      <w:outlineLvl w:val="3"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link w:val="Ttulo5Char"/>
    <w:qFormat/>
    <w:rsid w:val="001864b8"/>
    <w:pPr>
      <w:keepNext/>
      <w:numPr>
        <w:ilvl w:val="4"/>
        <w:numId w:val="1"/>
      </w:numPr>
      <w:spacing w:before="20" w:after="0"/>
      <w:outlineLvl w:val="4"/>
      <w:outlineLvl w:val="4"/>
    </w:pPr>
    <w:rPr>
      <w:rFonts w:ascii="Arial" w:hAnsi="Arial"/>
      <w:b/>
      <w:smallCaps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1864b8"/>
    <w:pPr>
      <w:numPr>
        <w:ilvl w:val="5"/>
        <w:numId w:val="1"/>
      </w:numPr>
      <w:spacing w:before="120" w:after="60"/>
      <w:outlineLvl w:val="5"/>
      <w:outlineLvl w:val="5"/>
    </w:pPr>
    <w:rPr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1864b8"/>
    <w:pPr>
      <w:numPr>
        <w:ilvl w:val="6"/>
        <w:numId w:val="1"/>
      </w:numPr>
      <w:spacing w:before="240" w:after="60"/>
      <w:outlineLvl w:val="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har"/>
    <w:qFormat/>
    <w:rsid w:val="001864b8"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1864b8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1864b8"/>
    <w:rPr>
      <w:rFonts w:ascii="Arial" w:hAnsi="Arial"/>
      <w:b/>
      <w:smallCaps/>
      <w:sz w:val="32"/>
    </w:rPr>
  </w:style>
  <w:style w:type="character" w:styleId="Ttulo2Char" w:customStyle="1">
    <w:name w:val="Título 2 Char"/>
    <w:link w:val="Ttulo2"/>
    <w:qFormat/>
    <w:rsid w:val="001864b8"/>
    <w:rPr>
      <w:rFonts w:ascii="Arial" w:hAnsi="Arial"/>
      <w:b/>
      <w:sz w:val="28"/>
    </w:rPr>
  </w:style>
  <w:style w:type="character" w:styleId="Ttulo3Char" w:customStyle="1">
    <w:name w:val="Título 3 Char"/>
    <w:link w:val="Ttulo3"/>
    <w:qFormat/>
    <w:rsid w:val="001864b8"/>
    <w:rPr>
      <w:rFonts w:ascii="Arial" w:hAnsi="Arial"/>
      <w:b/>
      <w:sz w:val="24"/>
    </w:rPr>
  </w:style>
  <w:style w:type="character" w:styleId="Ttulo4Char" w:customStyle="1">
    <w:name w:val="Título 4 Char"/>
    <w:link w:val="Ttulo4"/>
    <w:qFormat/>
    <w:rsid w:val="001864b8"/>
    <w:rPr>
      <w:rFonts w:ascii="Arial" w:hAnsi="Arial"/>
      <w:b/>
      <w:sz w:val="22"/>
    </w:rPr>
  </w:style>
  <w:style w:type="character" w:styleId="Ttulo5Char" w:customStyle="1">
    <w:name w:val="Título 5 Char"/>
    <w:link w:val="Ttulo5"/>
    <w:qFormat/>
    <w:rsid w:val="001864b8"/>
    <w:rPr>
      <w:rFonts w:ascii="Arial" w:hAnsi="Arial"/>
      <w:b/>
      <w:smallCaps/>
      <w:sz w:val="22"/>
    </w:rPr>
  </w:style>
  <w:style w:type="character" w:styleId="Ttulo6Char" w:customStyle="1">
    <w:name w:val="Título 6 Char"/>
    <w:link w:val="Ttulo6"/>
    <w:qFormat/>
    <w:rsid w:val="001864b8"/>
    <w:rPr>
      <w:i/>
      <w:sz w:val="24"/>
    </w:rPr>
  </w:style>
  <w:style w:type="character" w:styleId="Ttulo7Char" w:customStyle="1">
    <w:name w:val="Título 7 Char"/>
    <w:link w:val="Ttulo7"/>
    <w:qFormat/>
    <w:rsid w:val="001864b8"/>
    <w:rPr>
      <w:rFonts w:ascii="Arial" w:hAnsi="Arial"/>
      <w:sz w:val="24"/>
    </w:rPr>
  </w:style>
  <w:style w:type="character" w:styleId="Ttulo8Char" w:customStyle="1">
    <w:name w:val="Título 8 Char"/>
    <w:link w:val="Ttulo8"/>
    <w:qFormat/>
    <w:rsid w:val="001864b8"/>
    <w:rPr>
      <w:rFonts w:ascii="Arial" w:hAnsi="Arial"/>
      <w:i/>
      <w:sz w:val="24"/>
    </w:rPr>
  </w:style>
  <w:style w:type="character" w:styleId="Ttulo9Char" w:customStyle="1">
    <w:name w:val="Título 9 Char"/>
    <w:link w:val="Ttulo9"/>
    <w:qFormat/>
    <w:rsid w:val="001864b8"/>
    <w:rPr>
      <w:rFonts w:ascii="Arial" w:hAnsi="Arial"/>
      <w:b/>
      <w:i/>
      <w:sz w:val="18"/>
    </w:rPr>
  </w:style>
  <w:style w:type="character" w:styleId="CabealhoChar" w:customStyle="1">
    <w:name w:val="Cabeçalho Char"/>
    <w:link w:val="Cabealho"/>
    <w:uiPriority w:val="99"/>
    <w:qFormat/>
    <w:rsid w:val="00e811f2"/>
    <w:rPr>
      <w:sz w:val="24"/>
      <w:szCs w:val="24"/>
    </w:rPr>
  </w:style>
  <w:style w:type="character" w:styleId="RodapChar" w:customStyle="1">
    <w:name w:val="Rodapé Char"/>
    <w:link w:val="Rodap"/>
    <w:uiPriority w:val="99"/>
    <w:qFormat/>
    <w:rsid w:val="00e811f2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e811f2"/>
    <w:rPr>
      <w:rFonts w:ascii="Tahoma" w:hAnsi="Tahoma" w:cs="Tahoma"/>
      <w:sz w:val="16"/>
      <w:szCs w:val="16"/>
    </w:rPr>
  </w:style>
  <w:style w:type="character" w:styleId="TtuloChar" w:customStyle="1">
    <w:name w:val="Título Char"/>
    <w:link w:val="Ttulo"/>
    <w:qFormat/>
    <w:rsid w:val="00fd4b8a"/>
    <w:rPr>
      <w:rFonts w:ascii="Calibri Light" w:hAnsi="Calibri Light" w:eastAsia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c83cab"/>
    <w:rPr>
      <w:color w:val="808080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/>
      <w:i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b/>
      <w:i w:val="false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b w:val="false"/>
    </w:rPr>
  </w:style>
  <w:style w:type="character" w:styleId="ListLabel27">
    <w:name w:val="ListLabel 27"/>
    <w:qFormat/>
    <w:rPr>
      <w:b w:val="false"/>
    </w:rPr>
  </w:style>
  <w:style w:type="character" w:styleId="ListLabel28">
    <w:name w:val="ListLabel 28"/>
    <w:qFormat/>
    <w:rPr>
      <w:b w:val="false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b w:val="false"/>
    </w:rPr>
  </w:style>
  <w:style w:type="character" w:styleId="ListLabel31">
    <w:name w:val="ListLabel 31"/>
    <w:qFormat/>
    <w:rPr>
      <w:b w:val="false"/>
    </w:rPr>
  </w:style>
  <w:style w:type="character" w:styleId="ListLabel32">
    <w:name w:val="ListLabel 32"/>
    <w:qFormat/>
    <w:rPr>
      <w:b w:val="fals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mment" w:customStyle="1">
    <w:name w:val="Comment"/>
    <w:basedOn w:val="Normal"/>
    <w:qFormat/>
    <w:rsid w:val="00d162b4"/>
    <w:pPr>
      <w:spacing w:before="0" w:after="120"/>
    </w:pPr>
    <w:rPr>
      <w:i/>
      <w:color w:val="0000FF"/>
      <w:szCs w:val="20"/>
    </w:rPr>
  </w:style>
  <w:style w:type="paragraph" w:styleId="DisplayText" w:customStyle="1">
    <w:name w:val="_Display Text"/>
    <w:qFormat/>
    <w:rsid w:val="0057326a"/>
    <w:pPr>
      <w:widowControl/>
      <w:bidi w:val="0"/>
      <w:jc w:val="left"/>
    </w:pPr>
    <w:rPr>
      <w:rFonts w:ascii="Arial" w:hAnsi="Arial" w:eastAsia="Times New Roman" w:cs="Times New Roman"/>
      <w:color w:val="00000A"/>
      <w:sz w:val="24"/>
      <w:szCs w:val="20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e811f2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e811f2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e811f2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11a0"/>
    <w:pPr>
      <w:widowControl/>
      <w:bidi w:val="0"/>
      <w:jc w:val="left"/>
    </w:pPr>
    <w:rPr>
      <w:rFonts w:ascii="Calibri" w:hAnsi="Calibri" w:eastAsia="Times New Roman" w:cs="Calibri"/>
      <w:color w:val="000000"/>
      <w:sz w:val="24"/>
      <w:szCs w:val="24"/>
      <w:lang w:val="pt-BR" w:eastAsia="pt-BR" w:bidi="ar-SA"/>
    </w:rPr>
  </w:style>
  <w:style w:type="paragraph" w:styleId="Ttulododocumento">
    <w:name w:val="Title"/>
    <w:basedOn w:val="Normal"/>
    <w:next w:val="Normal"/>
    <w:link w:val="TtuloChar"/>
    <w:qFormat/>
    <w:rsid w:val="00fd4b8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741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AE1F-6222-448B-ADD3-5C5055BB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Application>LibreOffice/5.1.6.2$Linux_X86_64 LibreOffice_project/10m0$Build-2</Application>
  <Pages>33</Pages>
  <Words>4397</Words>
  <Characters>22069</Characters>
  <CharactersWithSpaces>25808</CharactersWithSpaces>
  <Paragraphs>1015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2018-04-21T20:47:00Z</dcterms:created>
  <dc:creator>FULVIO BELATO DE FREITAS BARICHELLO</dc:creator>
  <dc:description/>
  <dc:language>pt-BR</dc:language>
  <cp:lastModifiedBy/>
  <dcterms:modified xsi:type="dcterms:W3CDTF">2018-06-23T12:37:32Z</dcterms:modified>
  <cp:revision>100</cp:revision>
  <dc:subject/>
  <dc:title>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