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CACC7" w14:textId="1D095907" w:rsidR="004B4193" w:rsidRPr="00B1593B" w:rsidRDefault="00B1593B" w:rsidP="00B1593B">
      <w:r w:rsidRPr="00B1593B">
        <w:t>"</w:t>
      </w:r>
      <w:proofErr w:type="spellStart"/>
      <w:r w:rsidRPr="00B1593B">
        <w:t>We</w:t>
      </w:r>
      <w:proofErr w:type="spellEnd"/>
      <w:r w:rsidRPr="00B1593B">
        <w:t xml:space="preserve"> are </w:t>
      </w:r>
      <w:proofErr w:type="spellStart"/>
      <w:r w:rsidRPr="00B1593B">
        <w:t>evaluating</w:t>
      </w:r>
      <w:proofErr w:type="spellEnd"/>
      <w:r w:rsidRPr="00B1593B">
        <w:t xml:space="preserve"> </w:t>
      </w:r>
      <w:proofErr w:type="spellStart"/>
      <w:r w:rsidRPr="00B1593B">
        <w:t>super-midsize</w:t>
      </w:r>
      <w:proofErr w:type="spellEnd"/>
      <w:r w:rsidRPr="00B1593B">
        <w:t xml:space="preserve"> </w:t>
      </w:r>
      <w:proofErr w:type="spellStart"/>
      <w:r w:rsidRPr="00B1593B">
        <w:t>jets</w:t>
      </w:r>
      <w:proofErr w:type="spellEnd"/>
      <w:r w:rsidRPr="00B1593B">
        <w:t xml:space="preserve"> for transcontinental </w:t>
      </w:r>
      <w:proofErr w:type="spellStart"/>
      <w:r w:rsidRPr="00B1593B">
        <w:t>flights</w:t>
      </w:r>
      <w:proofErr w:type="spellEnd"/>
      <w:r w:rsidRPr="00B1593B">
        <w:t xml:space="preserve"> </w:t>
      </w:r>
      <w:proofErr w:type="spellStart"/>
      <w:r w:rsidRPr="00B1593B">
        <w:t>across</w:t>
      </w:r>
      <w:proofErr w:type="spellEnd"/>
      <w:r w:rsidRPr="00B1593B">
        <w:t xml:space="preserve"> </w:t>
      </w:r>
      <w:proofErr w:type="spellStart"/>
      <w:r w:rsidRPr="00B1593B">
        <w:t>the</w:t>
      </w:r>
      <w:proofErr w:type="spellEnd"/>
      <w:r w:rsidRPr="00B1593B">
        <w:t xml:space="preserve"> </w:t>
      </w:r>
      <w:proofErr w:type="spellStart"/>
      <w:r w:rsidRPr="00B1593B">
        <w:t>Americas</w:t>
      </w:r>
      <w:proofErr w:type="spellEnd"/>
      <w:r w:rsidRPr="00B1593B">
        <w:t>. Non-</w:t>
      </w:r>
      <w:proofErr w:type="spellStart"/>
      <w:r w:rsidRPr="00B1593B">
        <w:t>negotiables</w:t>
      </w:r>
      <w:proofErr w:type="spellEnd"/>
      <w:r w:rsidRPr="00B1593B">
        <w:t xml:space="preserve">: NBAA IFR range </w:t>
      </w:r>
      <w:proofErr w:type="spellStart"/>
      <w:r w:rsidRPr="00B1593B">
        <w:t>of</w:t>
      </w:r>
      <w:proofErr w:type="spellEnd"/>
      <w:r w:rsidRPr="00B1593B">
        <w:t xml:space="preserve"> </w:t>
      </w:r>
      <w:proofErr w:type="spellStart"/>
      <w:r w:rsidRPr="00B1593B">
        <w:t>at</w:t>
      </w:r>
      <w:proofErr w:type="spellEnd"/>
      <w:r w:rsidRPr="00B1593B">
        <w:t xml:space="preserve"> </w:t>
      </w:r>
      <w:proofErr w:type="spellStart"/>
      <w:r w:rsidRPr="00B1593B">
        <w:t>least</w:t>
      </w:r>
      <w:proofErr w:type="spellEnd"/>
      <w:r w:rsidRPr="00B1593B">
        <w:t xml:space="preserve"> 3,200 </w:t>
      </w:r>
      <w:proofErr w:type="spellStart"/>
      <w:r w:rsidRPr="00B1593B">
        <w:t>nm</w:t>
      </w:r>
      <w:proofErr w:type="spellEnd"/>
      <w:r w:rsidRPr="00B1593B">
        <w:t xml:space="preserve"> </w:t>
      </w:r>
      <w:proofErr w:type="spellStart"/>
      <w:r w:rsidRPr="00B1593B">
        <w:t>with</w:t>
      </w:r>
      <w:proofErr w:type="spellEnd"/>
      <w:r w:rsidRPr="00B1593B">
        <w:t xml:space="preserve"> 4 </w:t>
      </w:r>
      <w:proofErr w:type="spellStart"/>
      <w:r w:rsidRPr="00B1593B">
        <w:t>passengers</w:t>
      </w:r>
      <w:proofErr w:type="spellEnd"/>
      <w:r w:rsidRPr="00B1593B">
        <w:t xml:space="preserve">, a </w:t>
      </w:r>
      <w:proofErr w:type="spellStart"/>
      <w:r w:rsidRPr="00B1593B">
        <w:t>true</w:t>
      </w:r>
      <w:proofErr w:type="spellEnd"/>
      <w:r w:rsidRPr="00B1593B">
        <w:t xml:space="preserve"> stand-</w:t>
      </w:r>
      <w:proofErr w:type="spellStart"/>
      <w:r w:rsidRPr="00B1593B">
        <w:t>up</w:t>
      </w:r>
      <w:proofErr w:type="spellEnd"/>
      <w:r w:rsidRPr="00B1593B">
        <w:t xml:space="preserve"> flat-</w:t>
      </w:r>
      <w:proofErr w:type="spellStart"/>
      <w:r w:rsidRPr="00B1593B">
        <w:t>floor</w:t>
      </w:r>
      <w:proofErr w:type="spellEnd"/>
      <w:r w:rsidRPr="00B1593B">
        <w:t xml:space="preserve"> </w:t>
      </w:r>
      <w:proofErr w:type="spellStart"/>
      <w:r w:rsidRPr="00B1593B">
        <w:t>cabin</w:t>
      </w:r>
      <w:proofErr w:type="spellEnd"/>
      <w:r w:rsidRPr="00B1593B">
        <w:t xml:space="preserve"> (</w:t>
      </w:r>
      <w:proofErr w:type="spellStart"/>
      <w:r w:rsidRPr="00B1593B">
        <w:t>minimum</w:t>
      </w:r>
      <w:proofErr w:type="spellEnd"/>
      <w:r w:rsidRPr="00B1593B">
        <w:t xml:space="preserve"> 6'0" </w:t>
      </w:r>
      <w:proofErr w:type="spellStart"/>
      <w:r w:rsidRPr="00B1593B">
        <w:t>height</w:t>
      </w:r>
      <w:proofErr w:type="spellEnd"/>
      <w:r w:rsidRPr="00B1593B">
        <w:t xml:space="preserve">), </w:t>
      </w:r>
      <w:proofErr w:type="spellStart"/>
      <w:r w:rsidRPr="00B1593B">
        <w:t>and</w:t>
      </w:r>
      <w:proofErr w:type="spellEnd"/>
      <w:r w:rsidRPr="00B1593B">
        <w:t xml:space="preserve"> </w:t>
      </w:r>
      <w:proofErr w:type="spellStart"/>
      <w:r w:rsidRPr="00B1593B">
        <w:t>modern</w:t>
      </w:r>
      <w:proofErr w:type="spellEnd"/>
      <w:r w:rsidRPr="00B1593B">
        <w:t xml:space="preserve"> </w:t>
      </w:r>
      <w:proofErr w:type="spellStart"/>
      <w:r w:rsidRPr="00B1593B">
        <w:t>avionics</w:t>
      </w:r>
      <w:proofErr w:type="spellEnd"/>
      <w:r w:rsidRPr="00B1593B">
        <w:t xml:space="preserve">. </w:t>
      </w:r>
      <w:proofErr w:type="spellStart"/>
      <w:r w:rsidRPr="00B1593B">
        <w:t>We</w:t>
      </w:r>
      <w:proofErr w:type="spellEnd"/>
      <w:r w:rsidRPr="00B1593B">
        <w:t xml:space="preserve"> are </w:t>
      </w:r>
      <w:proofErr w:type="spellStart"/>
      <w:r w:rsidRPr="00B1593B">
        <w:t>considering</w:t>
      </w:r>
      <w:proofErr w:type="spellEnd"/>
      <w:r w:rsidRPr="00B1593B">
        <w:t xml:space="preserve"> models like </w:t>
      </w:r>
      <w:proofErr w:type="spellStart"/>
      <w:r w:rsidRPr="00B1593B">
        <w:t>the</w:t>
      </w:r>
      <w:proofErr w:type="spellEnd"/>
      <w:r w:rsidRPr="00B1593B">
        <w:t xml:space="preserve"> </w:t>
      </w:r>
      <w:proofErr w:type="spellStart"/>
      <w:r w:rsidRPr="00B1593B">
        <w:t>Praetor</w:t>
      </w:r>
      <w:proofErr w:type="spellEnd"/>
      <w:r w:rsidRPr="00B1593B">
        <w:t xml:space="preserve"> 600, Challenger 3500, </w:t>
      </w:r>
      <w:proofErr w:type="spellStart"/>
      <w:r w:rsidRPr="00B1593B">
        <w:t>and</w:t>
      </w:r>
      <w:proofErr w:type="spellEnd"/>
      <w:r w:rsidRPr="00B1593B">
        <w:t xml:space="preserve"> Citation Longitude. </w:t>
      </w:r>
      <w:proofErr w:type="spellStart"/>
      <w:r w:rsidRPr="00B1593B">
        <w:t>Could</w:t>
      </w:r>
      <w:proofErr w:type="spellEnd"/>
      <w:r w:rsidRPr="00B1593B">
        <w:t xml:space="preserve"> </w:t>
      </w:r>
      <w:proofErr w:type="spellStart"/>
      <w:r w:rsidRPr="00B1593B">
        <w:t>you</w:t>
      </w:r>
      <w:proofErr w:type="spellEnd"/>
      <w:r w:rsidRPr="00B1593B">
        <w:t xml:space="preserve"> </w:t>
      </w:r>
      <w:proofErr w:type="spellStart"/>
      <w:r w:rsidRPr="00B1593B">
        <w:t>present</w:t>
      </w:r>
      <w:proofErr w:type="spellEnd"/>
      <w:r w:rsidRPr="00B1593B">
        <w:t xml:space="preserve"> a </w:t>
      </w:r>
      <w:proofErr w:type="spellStart"/>
      <w:r w:rsidRPr="00B1593B">
        <w:t>side-by-side</w:t>
      </w:r>
      <w:proofErr w:type="spellEnd"/>
      <w:r w:rsidRPr="00B1593B">
        <w:t xml:space="preserve"> </w:t>
      </w:r>
      <w:proofErr w:type="spellStart"/>
      <w:r w:rsidRPr="00B1593B">
        <w:t>comparison</w:t>
      </w:r>
      <w:proofErr w:type="spellEnd"/>
      <w:r w:rsidRPr="00B1593B">
        <w:t xml:space="preserve"> </w:t>
      </w:r>
      <w:proofErr w:type="spellStart"/>
      <w:r w:rsidRPr="00B1593B">
        <w:t>of</w:t>
      </w:r>
      <w:proofErr w:type="spellEnd"/>
      <w:r w:rsidRPr="00B1593B">
        <w:t xml:space="preserve"> </w:t>
      </w:r>
      <w:proofErr w:type="spellStart"/>
      <w:r w:rsidRPr="00B1593B">
        <w:t>the</w:t>
      </w:r>
      <w:proofErr w:type="spellEnd"/>
      <w:r w:rsidRPr="00B1593B">
        <w:t xml:space="preserve"> </w:t>
      </w:r>
      <w:proofErr w:type="spellStart"/>
      <w:r w:rsidRPr="00B1593B">
        <w:t>options</w:t>
      </w:r>
      <w:proofErr w:type="spellEnd"/>
      <w:r w:rsidRPr="00B1593B">
        <w:t xml:space="preserve"> in </w:t>
      </w:r>
      <w:proofErr w:type="spellStart"/>
      <w:r w:rsidRPr="00B1593B">
        <w:t>your</w:t>
      </w:r>
      <w:proofErr w:type="spellEnd"/>
      <w:r w:rsidRPr="00B1593B">
        <w:t xml:space="preserve"> </w:t>
      </w:r>
      <w:proofErr w:type="spellStart"/>
      <w:r w:rsidRPr="00B1593B">
        <w:t>database</w:t>
      </w:r>
      <w:proofErr w:type="spellEnd"/>
      <w:r w:rsidRPr="00B1593B">
        <w:t xml:space="preserve">, </w:t>
      </w:r>
      <w:proofErr w:type="spellStart"/>
      <w:r w:rsidRPr="00B1593B">
        <w:t>analyzing</w:t>
      </w:r>
      <w:proofErr w:type="spellEnd"/>
      <w:r w:rsidRPr="00B1593B">
        <w:t xml:space="preserve"> range, </w:t>
      </w:r>
      <w:proofErr w:type="spellStart"/>
      <w:r w:rsidRPr="00B1593B">
        <w:t>cabin</w:t>
      </w:r>
      <w:proofErr w:type="spellEnd"/>
      <w:r w:rsidRPr="00B1593B">
        <w:t xml:space="preserve"> volume, </w:t>
      </w:r>
      <w:proofErr w:type="spellStart"/>
      <w:r w:rsidRPr="00B1593B">
        <w:t>runway</w:t>
      </w:r>
      <w:proofErr w:type="spellEnd"/>
      <w:r w:rsidRPr="00B1593B">
        <w:t xml:space="preserve"> </w:t>
      </w:r>
      <w:proofErr w:type="spellStart"/>
      <w:r w:rsidRPr="00B1593B">
        <w:t>requirements</w:t>
      </w:r>
      <w:proofErr w:type="spellEnd"/>
      <w:r w:rsidRPr="00B1593B">
        <w:t xml:space="preserve">, </w:t>
      </w:r>
      <w:proofErr w:type="spellStart"/>
      <w:r w:rsidRPr="00B1593B">
        <w:t>and</w:t>
      </w:r>
      <w:proofErr w:type="spellEnd"/>
      <w:r w:rsidRPr="00B1593B">
        <w:t xml:space="preserve"> </w:t>
      </w:r>
      <w:proofErr w:type="spellStart"/>
      <w:r w:rsidRPr="00B1593B">
        <w:t>pricing</w:t>
      </w:r>
      <w:proofErr w:type="spellEnd"/>
      <w:r w:rsidRPr="00B1593B">
        <w:t xml:space="preserve"> trade-</w:t>
      </w:r>
      <w:proofErr w:type="spellStart"/>
      <w:r w:rsidRPr="00B1593B">
        <w:t>offs</w:t>
      </w:r>
      <w:proofErr w:type="spellEnd"/>
      <w:r w:rsidRPr="00B1593B">
        <w:t>?"</w:t>
      </w:r>
    </w:p>
    <w:sectPr w:rsidR="004B4193" w:rsidRPr="00B159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193"/>
    <w:rsid w:val="000A5BF6"/>
    <w:rsid w:val="00274A97"/>
    <w:rsid w:val="00370EA7"/>
    <w:rsid w:val="004B4193"/>
    <w:rsid w:val="004B5D17"/>
    <w:rsid w:val="00521F4F"/>
    <w:rsid w:val="00B15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F2C00"/>
  <w15:chartTrackingRefBased/>
  <w15:docId w15:val="{883D37F1-955C-407A-944B-3D469E733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4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4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4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4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4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4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4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4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4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4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4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4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41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419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41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41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41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41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4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4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4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4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4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41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41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41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4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419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41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75</Words>
  <Characters>405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Henrique Gati</dc:creator>
  <cp:keywords/>
  <dc:description/>
  <cp:lastModifiedBy>Bruno Henrique Gati</cp:lastModifiedBy>
  <cp:revision>4</cp:revision>
  <dcterms:created xsi:type="dcterms:W3CDTF">2026-10-23T14:23:00Z</dcterms:created>
  <dcterms:modified xsi:type="dcterms:W3CDTF">2026-10-29T23:56:00Z</dcterms:modified>
</cp:coreProperties>
</file>