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F6F6" w14:textId="72708322" w:rsidR="007E25D3" w:rsidRDefault="003F5DD4" w:rsidP="00D372B2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</w:p>
    <w:p w14:paraId="47D1523A" w14:textId="24210229" w:rsidR="003F5DD4" w:rsidRPr="00D372B2" w:rsidRDefault="003F5DD4" w:rsidP="00D372B2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Sr.</w:t>
      </w:r>
      <w:r w:rsidR="00B1520A">
        <w:rPr>
          <w:rFonts w:ascii="Arial" w:hAnsi="Arial" w:cs="Arial"/>
          <w:sz w:val="24"/>
          <w:szCs w:val="24"/>
        </w:rPr>
        <w:t>(a).:</w:t>
      </w:r>
      <w:r w:rsidR="00D372B2">
        <w:rPr>
          <w:rFonts w:ascii="Arial" w:hAnsi="Arial" w:cs="Arial"/>
          <w:sz w:val="24"/>
          <w:szCs w:val="24"/>
        </w:rPr>
        <w:t xml:space="preserve"> </w:t>
      </w:r>
      <w:r w:rsidR="00AC281E">
        <w:rPr>
          <w:rFonts w:ascii="Arial" w:hAnsi="Arial" w:cs="Arial"/>
          <w:b/>
          <w:bCs/>
          <w:sz w:val="24"/>
          <w:szCs w:val="24"/>
        </w:rPr>
        <w:fldChar w:fldCharType="begin"/>
      </w:r>
      <w:r w:rsidR="00AC281E">
        <w:rPr>
          <w:rFonts w:ascii="Arial" w:hAnsi="Arial" w:cs="Arial"/>
          <w:b/>
          <w:bCs/>
          <w:sz w:val="24"/>
          <w:szCs w:val="24"/>
        </w:rPr>
        <w:instrText xml:space="preserve"> MERGEFIELD Nome </w:instrText>
      </w:r>
      <w:r w:rsidR="00AC281E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AC281E" w:rsidRPr="00AD0EB9">
        <w:rPr>
          <w:rFonts w:ascii="Arial" w:hAnsi="Arial" w:cs="Arial"/>
          <w:b/>
          <w:bCs/>
          <w:noProof/>
          <w:sz w:val="24"/>
          <w:szCs w:val="24"/>
        </w:rPr>
        <w:t>Pedro Souza</w:t>
      </w:r>
      <w:r w:rsidR="00AC281E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2E567237" w14:textId="68DEC02C" w:rsidR="00B1520A" w:rsidRDefault="00B1520A" w:rsidP="00D372B2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Condomínio Edif./Andar/Apto</w:t>
      </w:r>
      <w:r w:rsidR="00777AFA">
        <w:rPr>
          <w:rFonts w:ascii="Arial" w:hAnsi="Arial" w:cs="Arial"/>
          <w:sz w:val="24"/>
          <w:szCs w:val="24"/>
        </w:rPr>
        <w:t xml:space="preserve">.: </w:t>
      </w:r>
      <w:r w:rsidR="00AC281E">
        <w:rPr>
          <w:rFonts w:ascii="Arial" w:hAnsi="Arial" w:cs="Arial"/>
          <w:b/>
          <w:bCs/>
          <w:sz w:val="24"/>
          <w:szCs w:val="24"/>
        </w:rPr>
        <w:fldChar w:fldCharType="begin"/>
      </w:r>
      <w:r w:rsidR="00AC281E">
        <w:rPr>
          <w:rFonts w:ascii="Arial" w:hAnsi="Arial" w:cs="Arial"/>
          <w:b/>
          <w:bCs/>
          <w:sz w:val="24"/>
          <w:szCs w:val="24"/>
        </w:rPr>
        <w:instrText xml:space="preserve"> MERGEFIELD Edif </w:instrText>
      </w:r>
      <w:r w:rsidR="00AC281E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AC281E" w:rsidRPr="00AD0EB9">
        <w:rPr>
          <w:rFonts w:ascii="Arial" w:hAnsi="Arial" w:cs="Arial"/>
          <w:b/>
          <w:bCs/>
          <w:noProof/>
          <w:sz w:val="24"/>
          <w:szCs w:val="24"/>
        </w:rPr>
        <w:t>Rosas de Ouro</w:t>
      </w:r>
      <w:r w:rsidR="00AC281E">
        <w:rPr>
          <w:rFonts w:ascii="Arial" w:hAnsi="Arial" w:cs="Arial"/>
          <w:b/>
          <w:bCs/>
          <w:sz w:val="24"/>
          <w:szCs w:val="24"/>
        </w:rPr>
        <w:fldChar w:fldCharType="end"/>
      </w:r>
      <w:r w:rsidR="00777AFA" w:rsidRPr="00D372B2">
        <w:rPr>
          <w:rFonts w:ascii="Arial" w:hAnsi="Arial" w:cs="Arial"/>
          <w:b/>
          <w:bCs/>
          <w:sz w:val="24"/>
          <w:szCs w:val="24"/>
        </w:rPr>
        <w:t xml:space="preserve">./ </w:t>
      </w:r>
      <w:r w:rsidR="00AC281E">
        <w:rPr>
          <w:rFonts w:ascii="Arial" w:hAnsi="Arial" w:cs="Arial"/>
          <w:b/>
          <w:bCs/>
          <w:sz w:val="24"/>
          <w:szCs w:val="24"/>
        </w:rPr>
        <w:fldChar w:fldCharType="begin"/>
      </w:r>
      <w:r w:rsidR="00AC281E">
        <w:rPr>
          <w:rFonts w:ascii="Arial" w:hAnsi="Arial" w:cs="Arial"/>
          <w:b/>
          <w:bCs/>
          <w:sz w:val="24"/>
          <w:szCs w:val="24"/>
        </w:rPr>
        <w:instrText xml:space="preserve"> MERGEFIELD Andar </w:instrText>
      </w:r>
      <w:r w:rsidR="00AC281E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AC281E" w:rsidRPr="00AD0EB9">
        <w:rPr>
          <w:rFonts w:ascii="Arial" w:hAnsi="Arial" w:cs="Arial"/>
          <w:b/>
          <w:bCs/>
          <w:noProof/>
          <w:sz w:val="24"/>
          <w:szCs w:val="24"/>
        </w:rPr>
        <w:t>2º</w:t>
      </w:r>
      <w:r w:rsidR="00AC281E">
        <w:rPr>
          <w:rFonts w:ascii="Arial" w:hAnsi="Arial" w:cs="Arial"/>
          <w:b/>
          <w:bCs/>
          <w:sz w:val="24"/>
          <w:szCs w:val="24"/>
        </w:rPr>
        <w:fldChar w:fldCharType="end"/>
      </w:r>
      <w:r w:rsidR="00777AFA" w:rsidRPr="00D372B2">
        <w:rPr>
          <w:rFonts w:ascii="Arial" w:hAnsi="Arial" w:cs="Arial"/>
          <w:b/>
          <w:bCs/>
          <w:sz w:val="24"/>
          <w:szCs w:val="24"/>
        </w:rPr>
        <w:t xml:space="preserve">/ </w:t>
      </w:r>
      <w:r w:rsidR="00AC281E">
        <w:rPr>
          <w:rFonts w:ascii="Arial" w:hAnsi="Arial" w:cs="Arial"/>
          <w:b/>
          <w:bCs/>
          <w:sz w:val="24"/>
          <w:szCs w:val="24"/>
        </w:rPr>
        <w:fldChar w:fldCharType="begin"/>
      </w:r>
      <w:r w:rsidR="00AC281E">
        <w:rPr>
          <w:rFonts w:ascii="Arial" w:hAnsi="Arial" w:cs="Arial"/>
          <w:b/>
          <w:bCs/>
          <w:sz w:val="24"/>
          <w:szCs w:val="24"/>
        </w:rPr>
        <w:instrText xml:space="preserve"> MERGEFIELD Apto </w:instrText>
      </w:r>
      <w:r w:rsidR="00AC281E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AC281E" w:rsidRPr="00AD0EB9">
        <w:rPr>
          <w:rFonts w:ascii="Arial" w:hAnsi="Arial" w:cs="Arial"/>
          <w:b/>
          <w:bCs/>
          <w:noProof/>
          <w:sz w:val="24"/>
          <w:szCs w:val="24"/>
        </w:rPr>
        <w:t>202</w:t>
      </w:r>
      <w:r w:rsidR="00AC281E">
        <w:rPr>
          <w:rFonts w:ascii="Arial" w:hAnsi="Arial" w:cs="Arial"/>
          <w:b/>
          <w:bCs/>
          <w:sz w:val="24"/>
          <w:szCs w:val="24"/>
        </w:rPr>
        <w:fldChar w:fldCharType="end"/>
      </w:r>
      <w:r w:rsidR="00777AFA">
        <w:rPr>
          <w:rFonts w:ascii="Arial" w:hAnsi="Arial" w:cs="Arial"/>
          <w:sz w:val="24"/>
          <w:szCs w:val="24"/>
        </w:rPr>
        <w:t>.</w:t>
      </w:r>
    </w:p>
    <w:p w14:paraId="236BE085" w14:textId="34E7FBA8" w:rsidR="00B1520A" w:rsidRDefault="00B1520A" w:rsidP="00D372B2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Ref.: “Último Aviso – Urgente’’</w:t>
      </w:r>
    </w:p>
    <w:p w14:paraId="2E1F372A" w14:textId="2FA2293D" w:rsidR="00B1520A" w:rsidRDefault="00B1520A" w:rsidP="00D372B2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595CD0A7" w14:textId="135244B5" w:rsidR="00B1520A" w:rsidRDefault="00D372B2" w:rsidP="00AC281E">
      <w:p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B1520A">
        <w:rPr>
          <w:rFonts w:ascii="Arial" w:hAnsi="Arial" w:cs="Arial"/>
          <w:sz w:val="24"/>
          <w:szCs w:val="24"/>
        </w:rPr>
        <w:t xml:space="preserve">Terminado o prazo fixado para o pagamento amigável do condomínio de sua responsabilidade no valor de R$ </w:t>
      </w:r>
      <w:r w:rsidR="00AC281E">
        <w:rPr>
          <w:rFonts w:ascii="Arial" w:hAnsi="Arial" w:cs="Arial"/>
          <w:sz w:val="24"/>
          <w:szCs w:val="24"/>
        </w:rPr>
        <w:fldChar w:fldCharType="begin"/>
      </w:r>
      <w:r w:rsidR="00AC281E">
        <w:rPr>
          <w:rFonts w:ascii="Arial" w:hAnsi="Arial" w:cs="Arial"/>
          <w:sz w:val="24"/>
          <w:szCs w:val="24"/>
        </w:rPr>
        <w:instrText xml:space="preserve"> MERGEFIELD Valor </w:instrText>
      </w:r>
      <w:r w:rsidR="00AC281E">
        <w:rPr>
          <w:rFonts w:ascii="Arial" w:hAnsi="Arial" w:cs="Arial"/>
          <w:sz w:val="24"/>
          <w:szCs w:val="24"/>
        </w:rPr>
        <w:fldChar w:fldCharType="separate"/>
      </w:r>
      <w:r w:rsidR="00AC281E" w:rsidRPr="00AD0EB9">
        <w:rPr>
          <w:rFonts w:ascii="Arial" w:hAnsi="Arial" w:cs="Arial"/>
          <w:noProof/>
          <w:sz w:val="24"/>
          <w:szCs w:val="24"/>
        </w:rPr>
        <w:t>R$ 650,00</w:t>
      </w:r>
      <w:r w:rsidR="00AC281E">
        <w:rPr>
          <w:rFonts w:ascii="Arial" w:hAnsi="Arial" w:cs="Arial"/>
          <w:sz w:val="24"/>
          <w:szCs w:val="24"/>
        </w:rPr>
        <w:fldChar w:fldCharType="end"/>
      </w:r>
      <w:r w:rsidR="00B1520A">
        <w:rPr>
          <w:rFonts w:ascii="Arial" w:hAnsi="Arial" w:cs="Arial"/>
          <w:sz w:val="24"/>
          <w:szCs w:val="24"/>
        </w:rPr>
        <w:t xml:space="preserve">, informamos que entraremos na fase de cobrança Judicial onde V. </w:t>
      </w:r>
      <w:r w:rsidR="00777AFA">
        <w:rPr>
          <w:rFonts w:ascii="Arial" w:hAnsi="Arial" w:cs="Arial"/>
          <w:sz w:val="24"/>
          <w:szCs w:val="24"/>
        </w:rPr>
        <w:t>Sa</w:t>
      </w:r>
      <w:r w:rsidR="00B1520A">
        <w:rPr>
          <w:rFonts w:ascii="Arial" w:hAnsi="Arial" w:cs="Arial"/>
          <w:sz w:val="24"/>
          <w:szCs w:val="24"/>
        </w:rPr>
        <w:t>. se</w:t>
      </w:r>
      <w:r w:rsidR="00777AFA">
        <w:rPr>
          <w:rFonts w:ascii="Arial" w:hAnsi="Arial" w:cs="Arial"/>
          <w:sz w:val="24"/>
          <w:szCs w:val="24"/>
        </w:rPr>
        <w:t>rá citada a efetuar o pagamento ou alegar pessoalmente porque não o faz, dentro do prazo de 48 horas, findo o qual, providenciaremos de imediato o Processo de Execução Judicial no Fórum desta Comarca. Sendo assim, resta a V. Sa. salvar seus interesses, comparecendo em nossos escritórios no prazo de 48 horas, após o recebimento desta.</w:t>
      </w:r>
    </w:p>
    <w:p w14:paraId="2F6B354E" w14:textId="77777777" w:rsidR="00777AFA" w:rsidRDefault="00777AFA" w:rsidP="00D372B2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0023F8ED" w14:textId="68614AAF" w:rsidR="00777AFA" w:rsidRDefault="00777AFA" w:rsidP="00D372B2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1F19398F" w14:textId="777AFEB4" w:rsidR="00777AFA" w:rsidRPr="00B45DA1" w:rsidRDefault="00777AFA" w:rsidP="00D372B2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</w:t>
      </w:r>
      <w:r w:rsidR="00D372B2">
        <w:rPr>
          <w:rFonts w:ascii="Arial" w:hAnsi="Arial" w:cs="Arial"/>
          <w:sz w:val="24"/>
          <w:szCs w:val="24"/>
        </w:rPr>
        <w:t>nistrador do Condomínio.</w:t>
      </w:r>
    </w:p>
    <w:sectPr w:rsidR="00777AFA" w:rsidRPr="00B45DA1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C:\Users\senac\Documents\Introdução à Informática - Windows e Office 2023.1.61\Word\Condomin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2"/>
    <w:odso>
      <w:udl w:val="Provider=Microsoft.ACE.OLEDB.12.0;User ID=Admin;Data Source=C:\Users\senac\Documents\Introdução à Informática - Windows e Office 2023.1.61\Word\Condomin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A1"/>
    <w:rsid w:val="003F5DD4"/>
    <w:rsid w:val="00777AFA"/>
    <w:rsid w:val="007E25D3"/>
    <w:rsid w:val="00AC281E"/>
    <w:rsid w:val="00B1520A"/>
    <w:rsid w:val="00B45DA1"/>
    <w:rsid w:val="00B468D4"/>
    <w:rsid w:val="00D372B2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9F04"/>
  <w15:chartTrackingRefBased/>
  <w15:docId w15:val="{A9D50FA1-AB34-4BCD-95B0-C2F35F86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enac\Documents\Introdu&#231;&#227;o%20&#224;%20Inform&#225;tica%20-%20Windows%20e%20Office%202023.1.61\Word\Condominos.mdb" TargetMode="External"/><Relationship Id="rId1" Type="http://schemas.openxmlformats.org/officeDocument/2006/relationships/mailMergeSource" Target="file:///C:\Users\senac\Documents\Introdu&#231;&#227;o%20&#224;%20Inform&#225;tica%20-%20Windows%20e%20Office%202023.1.61\Word\Condominos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3</cp:revision>
  <dcterms:created xsi:type="dcterms:W3CDTF">2023-05-26T17:13:00Z</dcterms:created>
  <dcterms:modified xsi:type="dcterms:W3CDTF">2023-05-26T18:09:00Z</dcterms:modified>
</cp:coreProperties>
</file>