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563437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79A6243" w14:textId="77777777" w:rsidR="00DB60B6" w:rsidRDefault="00DB60B6" w:rsidP="00DB60B6">
          <w:pPr>
            <w:pStyle w:val="CabealhodoSumrio"/>
            <w:jc w:val="center"/>
          </w:pPr>
        </w:p>
        <w:p w14:paraId="45EF286A" w14:textId="75FF8B92" w:rsidR="00DB60B6" w:rsidRDefault="00DB60B6" w:rsidP="00DB60B6">
          <w:pPr>
            <w:pStyle w:val="CabealhodoSumrio"/>
            <w:jc w:val="center"/>
          </w:pPr>
          <w:r>
            <w:t>Índice</w:t>
          </w:r>
        </w:p>
        <w:p w14:paraId="18910114" w14:textId="43008914" w:rsidR="00DB60B6" w:rsidRDefault="00DB60B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52261" w:history="1">
            <w:r w:rsidRPr="00DF134B">
              <w:rPr>
                <w:rStyle w:val="Hyperlink"/>
                <w:noProof/>
              </w:rPr>
              <w:t>1. Crise hídrica: entenda as principais causas da escassez de água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12BE" w14:textId="23239A72" w:rsidR="00DB60B6" w:rsidRDefault="00DB60B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352262" w:history="1">
            <w:r w:rsidRPr="00DF134B">
              <w:rPr>
                <w:rStyle w:val="Hyperlink"/>
                <w:noProof/>
              </w:rPr>
              <w:t>2. Dados sobre a escassez de água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2B885" w14:textId="395D35E1" w:rsidR="00DB60B6" w:rsidRDefault="00DB60B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352263" w:history="1">
            <w:r w:rsidRPr="00DF134B">
              <w:rPr>
                <w:rStyle w:val="Hyperlink"/>
                <w:noProof/>
              </w:rPr>
              <w:t>3. Crise hídrica no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BAAF" w14:textId="50E43382" w:rsidR="00DB60B6" w:rsidRDefault="00DB60B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352264" w:history="1">
            <w:r w:rsidRPr="00DF134B">
              <w:rPr>
                <w:rStyle w:val="Hyperlink"/>
                <w:noProof/>
              </w:rPr>
              <w:t>4. Países que já sofrem com a escassez de água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F826B" w14:textId="763890A3" w:rsidR="00DB60B6" w:rsidRDefault="00DB60B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352265" w:history="1">
            <w:r w:rsidRPr="00DF134B">
              <w:rPr>
                <w:rStyle w:val="Hyperlink"/>
                <w:noProof/>
              </w:rPr>
              <w:t>5. Crise hídrica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4194" w14:textId="49BA32E1" w:rsidR="00DB60B6" w:rsidRDefault="00DB60B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352266" w:history="1">
            <w:r w:rsidRPr="00DF134B">
              <w:rPr>
                <w:rStyle w:val="Hyperlink"/>
                <w:noProof/>
              </w:rPr>
              <w:t>6. 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8429" w14:textId="74871931" w:rsidR="00DB60B6" w:rsidRDefault="00DB60B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352267" w:history="1">
            <w:r w:rsidRPr="00DF134B">
              <w:rPr>
                <w:rStyle w:val="Hyperlink"/>
                <w:noProof/>
              </w:rPr>
              <w:t>7. Regiões mais afetadas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DF7FB" w14:textId="3B171819" w:rsidR="00DB60B6" w:rsidRDefault="00DB60B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352268" w:history="1">
            <w:r w:rsidRPr="00DF134B">
              <w:rPr>
                <w:rStyle w:val="Hyperlink"/>
                <w:noProof/>
              </w:rPr>
              <w:t>8. Principais causas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35EC" w14:textId="44743776" w:rsidR="00DB60B6" w:rsidRDefault="00DB60B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352269" w:history="1">
            <w:r w:rsidRPr="00DF134B">
              <w:rPr>
                <w:rStyle w:val="Hyperlink"/>
                <w:noProof/>
              </w:rPr>
              <w:t>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5B21" w14:textId="6CFD0A30" w:rsidR="00DB60B6" w:rsidRDefault="00DB60B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352270" w:history="1">
            <w:r w:rsidRPr="00DF134B">
              <w:rPr>
                <w:rStyle w:val="Hyperlink"/>
                <w:noProof/>
              </w:rPr>
              <w:t>Uso inadequado do solo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8C3E6" w14:textId="57B2CF78" w:rsidR="00DB60B6" w:rsidRDefault="00DB60B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352271" w:history="1">
            <w:r w:rsidRPr="00DF134B">
              <w:rPr>
                <w:rStyle w:val="Hyperlink"/>
                <w:noProof/>
              </w:rPr>
              <w:t>8.2 Desmatamento na Amazônia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03043" w14:textId="368E48DA" w:rsidR="00DB60B6" w:rsidRDefault="00DB60B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352272" w:history="1">
            <w:r w:rsidRPr="00DF134B">
              <w:rPr>
                <w:rStyle w:val="Hyperlink"/>
                <w:noProof/>
              </w:rPr>
              <w:t>8.3 Aquecimento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84EC9" w14:textId="0E6E6662" w:rsidR="00DB60B6" w:rsidRDefault="00DB60B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352273" w:history="1">
            <w:r w:rsidRPr="00DF134B">
              <w:rPr>
                <w:rStyle w:val="Hyperlink"/>
                <w:noProof/>
              </w:rPr>
              <w:t>8.4 Fenômenos naturais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343B2" w14:textId="5E1CB6B6" w:rsidR="00DB60B6" w:rsidRDefault="00DB60B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352274" w:history="1">
            <w:r w:rsidRPr="00DF134B">
              <w:rPr>
                <w:rStyle w:val="Hyperlink"/>
                <w:noProof/>
              </w:rPr>
              <w:t>9. Como o país está combatendo a escassez de água?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D2DE" w14:textId="765E6BAC" w:rsidR="00DB60B6" w:rsidRDefault="00DB60B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6352275" w:history="1">
            <w:r w:rsidRPr="00DF134B">
              <w:rPr>
                <w:rStyle w:val="Hyperlink"/>
                <w:noProof/>
              </w:rPr>
              <w:t>10. Impactos do desperdício de água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4DF1" w14:textId="1F559894" w:rsidR="00DB60B6" w:rsidRDefault="00DB60B6">
          <w:r>
            <w:rPr>
              <w:b/>
              <w:bCs/>
            </w:rPr>
            <w:fldChar w:fldCharType="end"/>
          </w:r>
        </w:p>
      </w:sdtContent>
    </w:sdt>
    <w:p w14:paraId="291E7E60" w14:textId="77777777" w:rsidR="00D56B3B" w:rsidRDefault="00D56B3B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pt-BR"/>
          <w14:ligatures w14:val="none"/>
        </w:rPr>
      </w:pPr>
      <w:r>
        <w:br w:type="page"/>
      </w:r>
    </w:p>
    <w:p w14:paraId="64C3E069" w14:textId="2B9909EC" w:rsidR="0010331B" w:rsidRPr="001C5451" w:rsidRDefault="001C5451" w:rsidP="001C5451">
      <w:pPr>
        <w:pStyle w:val="Ttulo1"/>
      </w:pPr>
      <w:bookmarkStart w:id="0" w:name="_Toc136352261"/>
      <w:r>
        <w:lastRenderedPageBreak/>
        <w:t xml:space="preserve">1. </w:t>
      </w:r>
      <w:r w:rsidR="0010331B" w:rsidRPr="001C5451">
        <w:t>Crise hídrica: entenda as principais causas da escassez de água</w:t>
      </w:r>
      <w:bookmarkEnd w:id="0"/>
    </w:p>
    <w:p w14:paraId="0ED77B74" w14:textId="77777777" w:rsid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</w:p>
    <w:p w14:paraId="78BD9756" w14:textId="3352E993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Falta de manejo adequado e uso sustentável dos recursos naturais contribuem para a </w:t>
      </w:r>
      <w:r w:rsidRPr="0010331B">
        <w:rPr>
          <w:rStyle w:val="Forte"/>
          <w:color w:val="616161"/>
        </w:rPr>
        <w:t>escassez de água no Brasil e no mundo</w:t>
      </w:r>
      <w:r w:rsidRPr="0010331B">
        <w:rPr>
          <w:color w:val="616161"/>
        </w:rPr>
        <w:t>. Por isso, garantir o acesso à </w:t>
      </w:r>
      <w:hyperlink r:id="rId8" w:tgtFrame="_blank" w:history="1">
        <w:r w:rsidRPr="0010331B">
          <w:rPr>
            <w:rStyle w:val="Hyperlink"/>
            <w:color w:val="3700FF"/>
            <w:u w:val="none"/>
          </w:rPr>
          <w:t>água de qualidade</w:t>
        </w:r>
      </w:hyperlink>
      <w:r w:rsidRPr="0010331B">
        <w:rPr>
          <w:color w:val="616161"/>
        </w:rPr>
        <w:t> para toda a população brasileira é um dos principais desafios do poder público, visto que esse bem natural é um dos que mais dá sinais de que não subsistirá às mudanças climáticas e às intervenções humanas no meio ambiente.</w:t>
      </w:r>
    </w:p>
    <w:p w14:paraId="1C63A858" w14:textId="77777777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Em diversas regiões do mundo, já é possível perceber diferentes impactos, como desaparecimento de rios e nascentes, escassez e poluição das águas. Por isso, é fundamental que a sociedade mude o seu comportamento e a sua relação com os </w:t>
      </w:r>
      <w:hyperlink r:id="rId9" w:tgtFrame="_blank" w:history="1">
        <w:r w:rsidRPr="0010331B">
          <w:rPr>
            <w:rStyle w:val="Hyperlink"/>
            <w:color w:val="3700FF"/>
            <w:u w:val="none"/>
          </w:rPr>
          <w:t>recursos naturais</w:t>
        </w:r>
      </w:hyperlink>
      <w:r w:rsidRPr="0010331B">
        <w:rPr>
          <w:color w:val="616161"/>
        </w:rPr>
        <w:t>.</w:t>
      </w:r>
    </w:p>
    <w:p w14:paraId="363DF33D" w14:textId="77777777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Neste artigo, vamos abordar as </w:t>
      </w:r>
      <w:r w:rsidRPr="0010331B">
        <w:rPr>
          <w:rStyle w:val="Forte"/>
          <w:color w:val="616161"/>
        </w:rPr>
        <w:t>principais causas para a escassez de água e algumas soluções para evitar a crise hídrica</w:t>
      </w:r>
      <w:r w:rsidRPr="0010331B">
        <w:rPr>
          <w:color w:val="616161"/>
        </w:rPr>
        <w:t>. Para auxiliar na construção do texto, contamos com Marcia Greco, responsável por Desenvolvimento de Negócios na área de Novas Fontes da BRK Ambiental. Boa leitura!</w:t>
      </w:r>
    </w:p>
    <w:p w14:paraId="27D82078" w14:textId="7BA7DCD1" w:rsidR="0010331B" w:rsidRDefault="0010331B">
      <w:r>
        <w:br w:type="page"/>
      </w:r>
    </w:p>
    <w:p w14:paraId="652E58CD" w14:textId="29F624B3" w:rsidR="0010331B" w:rsidRPr="001C5451" w:rsidRDefault="001C5451" w:rsidP="001C5451">
      <w:pPr>
        <w:pStyle w:val="Ttulo1"/>
      </w:pPr>
      <w:bookmarkStart w:id="1" w:name="_Toc136352262"/>
      <w:r>
        <w:lastRenderedPageBreak/>
        <w:t xml:space="preserve">2. </w:t>
      </w:r>
      <w:r w:rsidR="0010331B" w:rsidRPr="001C5451">
        <w:t>Dados sobre a escassez de água</w:t>
      </w:r>
      <w:bookmarkEnd w:id="1"/>
    </w:p>
    <w:p w14:paraId="71CF294C" w14:textId="77777777" w:rsidR="005017F9" w:rsidRDefault="005017F9"/>
    <w:p w14:paraId="3E5DD49D" w14:textId="77777777" w:rsidR="0010331B" w:rsidRPr="0010331B" w:rsidRDefault="0010331B" w:rsidP="0010331B">
      <w:pPr>
        <w:shd w:val="clear" w:color="auto" w:fill="FFFFFF"/>
        <w:spacing w:after="225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Dados da </w:t>
      </w:r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Organização das Nações Unidas (ONU)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 mostram que </w:t>
      </w:r>
      <w:hyperlink r:id="rId10" w:tgtFrame="_blank" w:history="1">
        <w:r w:rsidRPr="0010331B">
          <w:rPr>
            <w:rFonts w:ascii="Times New Roman" w:eastAsia="Times New Roman" w:hAnsi="Times New Roman" w:cs="Times New Roman"/>
            <w:b/>
            <w:bCs/>
            <w:color w:val="3700FF"/>
            <w:kern w:val="0"/>
            <w:sz w:val="24"/>
            <w:szCs w:val="24"/>
            <w:lang w:eastAsia="pt-BR"/>
            <w14:ligatures w14:val="none"/>
          </w:rPr>
          <w:t>2,2 bilhões de pessoas</w:t>
        </w:r>
      </w:hyperlink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 no mundo não têm acesso à água potável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. Nos países em desenvolvimento, esse problema está relacionado a </w:t>
      </w:r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80% das doenças e mortes.</w:t>
      </w:r>
    </w:p>
    <w:p w14:paraId="30B2536B" w14:textId="77777777" w:rsidR="0010331B" w:rsidRPr="0010331B" w:rsidRDefault="0010331B" w:rsidP="0010331B">
      <w:pPr>
        <w:shd w:val="clear" w:color="auto" w:fill="FFFFFF"/>
        <w:spacing w:after="225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No século XX, o consumo de água </w:t>
      </w:r>
      <w:hyperlink r:id="rId11" w:tgtFrame="_blank" w:history="1">
        <w:r w:rsidRPr="0010331B">
          <w:rPr>
            <w:rFonts w:ascii="Times New Roman" w:eastAsia="Times New Roman" w:hAnsi="Times New Roman" w:cs="Times New Roman"/>
            <w:b/>
            <w:bCs/>
            <w:color w:val="3700FF"/>
            <w:kern w:val="0"/>
            <w:sz w:val="24"/>
            <w:szCs w:val="24"/>
            <w:lang w:eastAsia="pt-BR"/>
            <w14:ligatures w14:val="none"/>
          </w:rPr>
          <w:t>aumentou em 6 vezes</w:t>
        </w:r>
      </w:hyperlink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 — o dobro do crescimento da população mundial. Ao todo, </w:t>
      </w:r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26 países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 enfrentam escassez crônica de água e a previsão é de que em 2025 o problema afete </w:t>
      </w:r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52 países e 3,5 bilhões de pessoas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.</w:t>
      </w:r>
    </w:p>
    <w:p w14:paraId="4436F52E" w14:textId="77777777" w:rsidR="0010331B" w:rsidRPr="0010331B" w:rsidRDefault="0010331B" w:rsidP="0010331B">
      <w:pPr>
        <w:shd w:val="clear" w:color="auto" w:fill="FFFFFF"/>
        <w:spacing w:after="225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É importante entender que a água doce disponível no planeta tem uma distribuição desigual. O Brasil, por exemplo, detém </w:t>
      </w:r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12% da água doce mundial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, mas enfrenta desafios no que se refere à disponibilidade do recurso. A discrepância geográfica e populacional da água no país é um dos grandes problemas: a Região Hidrográfica Amazônica comporta </w:t>
      </w:r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74% da disponibilidade de água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 e é habitada por apenas </w:t>
      </w:r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5% dos brasileiros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.</w:t>
      </w:r>
    </w:p>
    <w:p w14:paraId="0B68C03A" w14:textId="77777777" w:rsidR="0010331B" w:rsidRPr="0010331B" w:rsidRDefault="0010331B" w:rsidP="0010331B">
      <w:pPr>
        <w:shd w:val="clear" w:color="auto" w:fill="FFFFFF"/>
        <w:spacing w:after="225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Ou seja, a água nem sempre está localizada próxima à população que necessita desse recurso para sua sobrevivência. De acordo com Marcia Greco, “existem populações concentradas, por exemplo, na bacia do PCJ (Piracicaba, Capivari e Jundiaí), no estado de São Paulo. Em </w:t>
      </w:r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2014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, tivemos uma crise hídrica que atingiu essa região fortemente”.</w:t>
      </w:r>
    </w:p>
    <w:p w14:paraId="4CA334BB" w14:textId="77777777" w:rsidR="0010331B" w:rsidRPr="0010331B" w:rsidRDefault="0010331B" w:rsidP="0010331B">
      <w:pPr>
        <w:shd w:val="clear" w:color="auto" w:fill="FFFFFF"/>
        <w:spacing w:after="225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Marcia também reforça que as causas mais comuns para a crise hídrica, tanto no mundo quanto no Brasil, são:</w:t>
      </w:r>
    </w:p>
    <w:p w14:paraId="2C2AC499" w14:textId="77777777" w:rsidR="0010331B" w:rsidRPr="0010331B" w:rsidRDefault="0010331B" w:rsidP="00103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desperdício de água;</w:t>
      </w:r>
    </w:p>
    <w:p w14:paraId="7FC4F32D" w14:textId="77777777" w:rsidR="0010331B" w:rsidRPr="0010331B" w:rsidRDefault="0010331B" w:rsidP="00103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diminuição do nível de chuvas;</w:t>
      </w:r>
    </w:p>
    <w:p w14:paraId="41B1FE22" w14:textId="77777777" w:rsidR="0010331B" w:rsidRPr="0010331B" w:rsidRDefault="0010331B" w:rsidP="00103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aumento do </w:t>
      </w:r>
      <w:hyperlink r:id="rId12" w:tgtFrame="_blank" w:history="1">
        <w:r w:rsidRPr="0010331B">
          <w:rPr>
            <w:rFonts w:ascii="Times New Roman" w:eastAsia="Times New Roman" w:hAnsi="Times New Roman" w:cs="Times New Roman"/>
            <w:color w:val="3700FF"/>
            <w:kern w:val="0"/>
            <w:sz w:val="24"/>
            <w:szCs w:val="24"/>
            <w:u w:val="single"/>
            <w:lang w:eastAsia="pt-BR"/>
            <w14:ligatures w14:val="none"/>
          </w:rPr>
          <w:t>consumo de água</w:t>
        </w:r>
      </w:hyperlink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 devido ao crescimento populacional, industrial e da agricultura.</w:t>
      </w:r>
    </w:p>
    <w:p w14:paraId="6AF77423" w14:textId="11C1ACB7" w:rsidR="0010331B" w:rsidRDefault="0010331B" w:rsidP="0010331B">
      <w:pPr>
        <w:shd w:val="clear" w:color="auto" w:fill="FFFFFF"/>
        <w:spacing w:after="225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Além disso, nosso planeta é composto, em sua maioria, por água do mar. Apesar do grande volume e da possibilidade de </w:t>
      </w:r>
      <w:hyperlink r:id="rId13" w:tgtFrame="_blank" w:history="1">
        <w:r w:rsidRPr="0010331B">
          <w:rPr>
            <w:rFonts w:ascii="Times New Roman" w:eastAsia="Times New Roman" w:hAnsi="Times New Roman" w:cs="Times New Roman"/>
            <w:color w:val="3700FF"/>
            <w:kern w:val="0"/>
            <w:sz w:val="24"/>
            <w:szCs w:val="24"/>
            <w:u w:val="single"/>
            <w:lang w:eastAsia="pt-BR"/>
            <w14:ligatures w14:val="none"/>
          </w:rPr>
          <w:t>dessalinização</w:t>
        </w:r>
      </w:hyperlink>
      <w:hyperlink r:id="rId14" w:tgtFrame="_blank" w:history="1">
        <w:r w:rsidRPr="0010331B">
          <w:rPr>
            <w:rFonts w:ascii="Times New Roman" w:eastAsia="Times New Roman" w:hAnsi="Times New Roman" w:cs="Times New Roman"/>
            <w:color w:val="3700FF"/>
            <w:kern w:val="0"/>
            <w:sz w:val="24"/>
            <w:szCs w:val="24"/>
            <w:u w:val="single"/>
            <w:lang w:eastAsia="pt-BR"/>
            <w14:ligatures w14:val="none"/>
          </w:rPr>
          <w:t> da água</w:t>
        </w:r>
      </w:hyperlink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 – um modelo que inclusive já é implementado no Brasil desde 2004. No entanto, apesar do grande potencial dessa prática, o problema da crise hídrica é muito complexo e exige uma série de medidas para ser contornado.</w:t>
      </w:r>
    </w:p>
    <w:p w14:paraId="122C1C20" w14:textId="7ABE259E" w:rsidR="0010331B" w:rsidRPr="001C5451" w:rsidRDefault="001C5451" w:rsidP="001C5451">
      <w:pPr>
        <w:pStyle w:val="Ttulo1"/>
      </w:pPr>
      <w:bookmarkStart w:id="2" w:name="_Toc136352263"/>
      <w:r>
        <w:lastRenderedPageBreak/>
        <w:t xml:space="preserve">3. </w:t>
      </w:r>
      <w:r w:rsidR="0010331B" w:rsidRPr="001C5451">
        <w:t>Crise hídrica no mundo</w:t>
      </w:r>
      <w:bookmarkEnd w:id="2"/>
    </w:p>
    <w:p w14:paraId="305F012D" w14:textId="77777777" w:rsidR="0010331B" w:rsidRDefault="0010331B" w:rsidP="0010331B">
      <w:pPr>
        <w:shd w:val="clear" w:color="auto" w:fill="FFFFFF"/>
        <w:spacing w:after="225" w:line="360" w:lineRule="auto"/>
        <w:ind w:firstLine="851"/>
        <w:jc w:val="both"/>
      </w:pPr>
    </w:p>
    <w:p w14:paraId="589ECBD6" w14:textId="77777777" w:rsidR="0010331B" w:rsidRPr="0010331B" w:rsidRDefault="0010331B" w:rsidP="0010331B">
      <w:pPr>
        <w:shd w:val="clear" w:color="auto" w:fill="FFFFFF"/>
        <w:spacing w:after="225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A ONU reconhece o acesso à água e ao saneamento básico como um direito universal. A meta é que os países membros trabalhem para que todas as </w:t>
      </w:r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pessoas tenham acesso a esse direito até 2030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. No entanto, a demanda crescente por água pode afetar a produção de alimentos e gerar conflitos.</w:t>
      </w:r>
    </w:p>
    <w:p w14:paraId="5EFEBA17" w14:textId="77777777" w:rsidR="0010331B" w:rsidRPr="0010331B" w:rsidRDefault="0010331B" w:rsidP="0010331B">
      <w:pPr>
        <w:shd w:val="clear" w:color="auto" w:fill="FFFFFF"/>
        <w:spacing w:after="225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A</w:t>
      </w:r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 agropecuária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 é a maior consumidora de água atualmente, responsável por </w:t>
      </w:r>
      <w:hyperlink r:id="rId15" w:tgtFrame="_blank" w:history="1">
        <w:r w:rsidRPr="0010331B">
          <w:rPr>
            <w:rFonts w:ascii="Times New Roman" w:eastAsia="Times New Roman" w:hAnsi="Times New Roman" w:cs="Times New Roman"/>
            <w:b/>
            <w:bCs/>
            <w:color w:val="3700FF"/>
            <w:kern w:val="0"/>
            <w:sz w:val="24"/>
            <w:szCs w:val="24"/>
            <w:lang w:eastAsia="pt-BR"/>
            <w14:ligatures w14:val="none"/>
          </w:rPr>
          <w:t>69% da retirada anual</w:t>
        </w:r>
      </w:hyperlink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 de água no mundo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. As </w:t>
      </w:r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residências particulares respondem por 12%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 e a </w:t>
      </w:r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indústria 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(incluindo a geração de energia), </w:t>
      </w:r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por 19%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.</w:t>
      </w:r>
    </w:p>
    <w:p w14:paraId="6D35ED07" w14:textId="77777777" w:rsidR="0010331B" w:rsidRPr="0010331B" w:rsidRDefault="0010331B" w:rsidP="0010331B">
      <w:pPr>
        <w:shd w:val="clear" w:color="auto" w:fill="FFFFFF"/>
        <w:spacing w:after="225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De acordo com as estimativas, </w:t>
      </w:r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31 países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 passam por estresse hídrico entre </w:t>
      </w:r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25% e 70%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. Outros </w:t>
      </w:r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22 países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 estão em situação grave de estresse hídrico, ou seja, </w:t>
      </w:r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acima dos 70%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. Isso significa que essas nações fazem uso intenso do recurso, com grandes impactos na sustentabilidade.</w:t>
      </w:r>
    </w:p>
    <w:p w14:paraId="48D31C3B" w14:textId="77777777" w:rsidR="0010331B" w:rsidRPr="0010331B" w:rsidRDefault="0010331B" w:rsidP="0010331B">
      <w:pPr>
        <w:shd w:val="clear" w:color="auto" w:fill="FFFFFF"/>
        <w:spacing w:after="225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Segundo a ONU, as principais razões para a falta de acesso à água são:</w:t>
      </w:r>
    </w:p>
    <w:p w14:paraId="65EED27B" w14:textId="77777777" w:rsidR="0010331B" w:rsidRPr="0010331B" w:rsidRDefault="0010331B" w:rsidP="001033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urbanização;</w:t>
      </w:r>
    </w:p>
    <w:p w14:paraId="160DAABA" w14:textId="77777777" w:rsidR="0010331B" w:rsidRPr="0010331B" w:rsidRDefault="0010331B" w:rsidP="001033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crescimento populacional;</w:t>
      </w:r>
    </w:p>
    <w:p w14:paraId="255B6695" w14:textId="77777777" w:rsidR="0010331B" w:rsidRPr="0010331B" w:rsidRDefault="0010331B" w:rsidP="001033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desigualdade social;</w:t>
      </w:r>
    </w:p>
    <w:p w14:paraId="3E7B20C5" w14:textId="77777777" w:rsidR="0010331B" w:rsidRPr="0010331B" w:rsidRDefault="0010331B" w:rsidP="001033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pobreza;</w:t>
      </w:r>
    </w:p>
    <w:p w14:paraId="48B88291" w14:textId="27FBF8B4" w:rsidR="0010331B" w:rsidRPr="0010331B" w:rsidRDefault="0010331B" w:rsidP="008060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falta de acesso à educação e ao trabalho.</w:t>
      </w:r>
    </w:p>
    <w:p w14:paraId="7BBA0817" w14:textId="0E1982B5" w:rsidR="0010331B" w:rsidRPr="00E125E5" w:rsidRDefault="00E125E5" w:rsidP="00E125E5">
      <w:pPr>
        <w:pStyle w:val="Ttulo1"/>
      </w:pPr>
      <w:bookmarkStart w:id="3" w:name="_Toc136352264"/>
      <w:r>
        <w:t xml:space="preserve">4. </w:t>
      </w:r>
      <w:r w:rsidR="0010331B" w:rsidRPr="001C5451">
        <w:t>Países que já sofrem com a escassez de água</w:t>
      </w:r>
      <w:bookmarkEnd w:id="3"/>
    </w:p>
    <w:p w14:paraId="0F5A1C01" w14:textId="77777777" w:rsidR="0010331B" w:rsidRDefault="0010331B" w:rsidP="001C5451">
      <w:pPr>
        <w:pStyle w:val="Ttulo1"/>
        <w:rPr>
          <w:color w:val="616161"/>
        </w:rPr>
      </w:pPr>
    </w:p>
    <w:p w14:paraId="05314590" w14:textId="3B3585C8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Os países árabes são os que mais enfrentam estresse hídrico. Além do crescimento populacional e das mudanças climáticas, a região sofre com conflitos e violência em países menos desenvolvidos, como Sudão, Somália e Iêmen.</w:t>
      </w:r>
    </w:p>
    <w:p w14:paraId="4E46690C" w14:textId="77777777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Na </w:t>
      </w:r>
      <w:r w:rsidRPr="0010331B">
        <w:rPr>
          <w:rStyle w:val="Forte"/>
          <w:color w:val="616161"/>
        </w:rPr>
        <w:t>Ásia</w:t>
      </w:r>
      <w:r w:rsidRPr="0010331B">
        <w:rPr>
          <w:color w:val="616161"/>
        </w:rPr>
        <w:t>, </w:t>
      </w:r>
      <w:hyperlink r:id="rId16" w:tgtFrame="_blank" w:history="1">
        <w:r w:rsidRPr="0010331B">
          <w:rPr>
            <w:rStyle w:val="Forte"/>
            <w:color w:val="3700FF"/>
          </w:rPr>
          <w:t>29 países</w:t>
        </w:r>
      </w:hyperlink>
      <w:r w:rsidRPr="0010331B">
        <w:rPr>
          <w:rStyle w:val="Forte"/>
          <w:color w:val="616161"/>
        </w:rPr>
        <w:t> foram categorizados como não seguros em relação ao acesso à água</w:t>
      </w:r>
      <w:r w:rsidRPr="0010331B">
        <w:rPr>
          <w:color w:val="616161"/>
        </w:rPr>
        <w:t>. Os motivos para isso são a baixa disponibilidade de água e o uso excessivo de </w:t>
      </w:r>
      <w:hyperlink r:id="rId17" w:tgtFrame="_blank" w:history="1">
        <w:r w:rsidRPr="0010331B">
          <w:rPr>
            <w:rStyle w:val="Hyperlink"/>
            <w:color w:val="3700FF"/>
            <w:u w:val="none"/>
          </w:rPr>
          <w:t>águas subterrâneas</w:t>
        </w:r>
      </w:hyperlink>
      <w:r w:rsidRPr="0010331B">
        <w:rPr>
          <w:color w:val="616161"/>
        </w:rPr>
        <w:t>. Altos níveis de poluição hídrica agravam a situação, com </w:t>
      </w:r>
      <w:hyperlink r:id="rId18" w:tgtFrame="_blank" w:history="1">
        <w:r w:rsidRPr="0010331B">
          <w:rPr>
            <w:rStyle w:val="Hyperlink"/>
            <w:color w:val="3700FF"/>
            <w:u w:val="none"/>
          </w:rPr>
          <w:t>águas residuais sem tratamento lançadas em corpos d’água superficiais</w:t>
        </w:r>
      </w:hyperlink>
      <w:r w:rsidRPr="0010331B">
        <w:rPr>
          <w:color w:val="616161"/>
        </w:rPr>
        <w:t>.</w:t>
      </w:r>
    </w:p>
    <w:p w14:paraId="7E38D2FD" w14:textId="11C15173" w:rsid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lastRenderedPageBreak/>
        <w:t>Na </w:t>
      </w:r>
      <w:r w:rsidRPr="0010331B">
        <w:rPr>
          <w:rStyle w:val="Forte"/>
          <w:color w:val="616161"/>
        </w:rPr>
        <w:t>Europa, 57 milhões de pessoas </w:t>
      </w:r>
      <w:r w:rsidRPr="0010331B">
        <w:rPr>
          <w:color w:val="616161"/>
        </w:rPr>
        <w:t>não têm acesso à água encanada em casa. O problema é maior em países do Leste europeu. No </w:t>
      </w:r>
      <w:r w:rsidRPr="0010331B">
        <w:rPr>
          <w:rStyle w:val="Forte"/>
          <w:color w:val="616161"/>
        </w:rPr>
        <w:t>Caribe e na América Latina</w:t>
      </w:r>
      <w:r w:rsidRPr="0010331B">
        <w:rPr>
          <w:color w:val="616161"/>
        </w:rPr>
        <w:t>, apenas</w:t>
      </w:r>
      <w:r w:rsidRPr="0010331B">
        <w:rPr>
          <w:rStyle w:val="Forte"/>
          <w:color w:val="616161"/>
        </w:rPr>
        <w:t xml:space="preserve"> 22% da população tem</w:t>
      </w:r>
      <w:r w:rsidRPr="0010331B">
        <w:rPr>
          <w:color w:val="616161"/>
        </w:rPr>
        <w:t xml:space="preserve"> acesso ao saneamento básico de qualidade. Apenas 24% da população da África Subsaariana tem acesso a bons serviços de água potável.</w:t>
      </w:r>
    </w:p>
    <w:p w14:paraId="3BB478CD" w14:textId="5B868070" w:rsidR="0010331B" w:rsidRPr="00E125E5" w:rsidRDefault="00E125E5" w:rsidP="00E125E5">
      <w:pPr>
        <w:pStyle w:val="Ttulo1"/>
      </w:pPr>
      <w:bookmarkStart w:id="4" w:name="_Toc136352265"/>
      <w:r>
        <w:t xml:space="preserve">5. </w:t>
      </w:r>
      <w:r w:rsidR="0010331B" w:rsidRPr="00E125E5">
        <w:t>Crise hídrica no Brasil</w:t>
      </w:r>
      <w:bookmarkEnd w:id="4"/>
    </w:p>
    <w:p w14:paraId="7FA6F40A" w14:textId="77777777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</w:p>
    <w:p w14:paraId="4FF5BD95" w14:textId="77777777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O Brasil tem a maior reserva de água superficial do mundo, vastos reservatórios de água subterrânea, como o </w:t>
      </w:r>
      <w:hyperlink r:id="rId19" w:tgtFrame="_blank" w:history="1">
        <w:r w:rsidRPr="0010331B">
          <w:rPr>
            <w:rStyle w:val="Hyperlink"/>
            <w:color w:val="3700FF"/>
          </w:rPr>
          <w:t>Aquífero Guarani</w:t>
        </w:r>
      </w:hyperlink>
      <w:r w:rsidRPr="0010331B">
        <w:rPr>
          <w:color w:val="616161"/>
        </w:rPr>
        <w:t>, e duas das maiores áreas úmidas: a </w:t>
      </w:r>
      <w:r w:rsidRPr="0010331B">
        <w:rPr>
          <w:rStyle w:val="Forte"/>
          <w:rFonts w:eastAsiaTheme="majorEastAsia"/>
          <w:color w:val="616161"/>
        </w:rPr>
        <w:t>Bacia Amazônica e o Pantanal Mato-Grossense</w:t>
      </w:r>
      <w:r w:rsidRPr="0010331B">
        <w:rPr>
          <w:color w:val="616161"/>
        </w:rPr>
        <w:t>. No entanto, essa abundância de água não garante a segurança hídrica do país.</w:t>
      </w:r>
    </w:p>
    <w:p w14:paraId="2176E98D" w14:textId="41937BF7" w:rsidR="0010331B" w:rsidRPr="00E125E5" w:rsidRDefault="00E125E5" w:rsidP="00E125E5">
      <w:pPr>
        <w:pStyle w:val="Ttulo1"/>
      </w:pPr>
      <w:bookmarkStart w:id="5" w:name="_Toc136352266"/>
      <w:r>
        <w:t xml:space="preserve">6. </w:t>
      </w:r>
      <w:r w:rsidR="0010331B" w:rsidRPr="00E125E5">
        <w:t>Histórico</w:t>
      </w:r>
      <w:bookmarkEnd w:id="5"/>
    </w:p>
    <w:p w14:paraId="69EA99B1" w14:textId="7E14E0E1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A crise hídrica que aconteceu em 2014 na região Sudeste do Brasil teve início em </w:t>
      </w:r>
      <w:hyperlink r:id="rId20" w:tgtFrame="_blank" w:history="1">
        <w:r w:rsidRPr="0010331B">
          <w:rPr>
            <w:rStyle w:val="Forte"/>
            <w:rFonts w:eastAsiaTheme="majorEastAsia"/>
            <w:color w:val="3700FF"/>
          </w:rPr>
          <w:t>abril de 2012</w:t>
        </w:r>
      </w:hyperlink>
      <w:r w:rsidRPr="0010331B">
        <w:rPr>
          <w:color w:val="616161"/>
        </w:rPr>
        <w:t>, conforme mostram imagens de satélites. Desde então, a parte mais populosa do país perdeu </w:t>
      </w:r>
      <w:r w:rsidRPr="0010331B">
        <w:rPr>
          <w:rStyle w:val="Forte"/>
          <w:rFonts w:eastAsiaTheme="majorEastAsia"/>
          <w:color w:val="616161"/>
        </w:rPr>
        <w:t>56 trilhões de litros de água por ano</w:t>
      </w:r>
      <w:r w:rsidRPr="0010331B">
        <w:rPr>
          <w:color w:val="616161"/>
        </w:rPr>
        <w:t>.</w:t>
      </w:r>
    </w:p>
    <w:p w14:paraId="6817027A" w14:textId="77777777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A situação na região Nordeste também é grave. No mesmo período, a perda foi de </w:t>
      </w:r>
      <w:r w:rsidRPr="0010331B">
        <w:rPr>
          <w:rStyle w:val="Forte"/>
          <w:rFonts w:eastAsiaTheme="majorEastAsia"/>
          <w:color w:val="616161"/>
        </w:rPr>
        <w:t>49 trilhões de litros de água por ano</w:t>
      </w:r>
      <w:r w:rsidRPr="0010331B">
        <w:rPr>
          <w:color w:val="616161"/>
        </w:rPr>
        <w:t>. Os dados obtidos pelas imagens foram analisados com o objetivo de quantificar a perda de água no Brasil.</w:t>
      </w:r>
    </w:p>
    <w:p w14:paraId="55C6E0BB" w14:textId="77777777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As análises mostram que a maioria dos meses entre </w:t>
      </w:r>
      <w:r w:rsidRPr="0010331B">
        <w:rPr>
          <w:rStyle w:val="Forte"/>
          <w:rFonts w:eastAsiaTheme="majorEastAsia"/>
          <w:color w:val="616161"/>
        </w:rPr>
        <w:t>2012 e 2015</w:t>
      </w:r>
      <w:r w:rsidRPr="0010331B">
        <w:rPr>
          <w:color w:val="616161"/>
        </w:rPr>
        <w:t> foram mais secos do que a média histórica no Leste do país. As informações foram retiradas do satélite Grace (sigla em inglês para Experimento de Recuperação de Gravidade e Clima), que investiga mudanças no campo gravitacional terrestre desde 2012.</w:t>
      </w:r>
    </w:p>
    <w:p w14:paraId="49A83AAD" w14:textId="73FFF44F" w:rsid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As mudanças acontecem basicamente por variações no volume de água na Terra, movimentação de grandes massas e gelo e por fenômenos naturais, como terremotos.</w:t>
      </w:r>
    </w:p>
    <w:p w14:paraId="58CC06BE" w14:textId="77777777" w:rsidR="0010331B" w:rsidRDefault="0010331B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>
        <w:rPr>
          <w:sz w:val="28"/>
          <w:szCs w:val="28"/>
        </w:rPr>
        <w:br w:type="page"/>
      </w:r>
    </w:p>
    <w:p w14:paraId="3AB9FB8B" w14:textId="7D0F5DF4" w:rsidR="0010331B" w:rsidRPr="00E125E5" w:rsidRDefault="00E125E5" w:rsidP="00E125E5">
      <w:pPr>
        <w:pStyle w:val="Ttulo1"/>
      </w:pPr>
      <w:bookmarkStart w:id="6" w:name="_Toc136352267"/>
      <w:r>
        <w:lastRenderedPageBreak/>
        <w:t xml:space="preserve">7. </w:t>
      </w:r>
      <w:r w:rsidR="0010331B" w:rsidRPr="00E125E5">
        <w:t>Regiões mais afetadas</w:t>
      </w:r>
      <w:bookmarkEnd w:id="6"/>
    </w:p>
    <w:p w14:paraId="398CBEBF" w14:textId="77777777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</w:p>
    <w:p w14:paraId="1AD94D60" w14:textId="77777777" w:rsidR="0010331B" w:rsidRPr="0010331B" w:rsidRDefault="0010331B" w:rsidP="0010331B">
      <w:pPr>
        <w:shd w:val="clear" w:color="auto" w:fill="FFFFFF"/>
        <w:spacing w:after="225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O Brasil tinha </w:t>
      </w:r>
      <w:hyperlink r:id="rId21" w:tgtFrame="_blank" w:history="1">
        <w:r w:rsidRPr="0010331B">
          <w:rPr>
            <w:rFonts w:ascii="Times New Roman" w:eastAsia="Times New Roman" w:hAnsi="Times New Roman" w:cs="Times New Roman"/>
            <w:b/>
            <w:bCs/>
            <w:color w:val="3700FF"/>
            <w:kern w:val="0"/>
            <w:sz w:val="24"/>
            <w:szCs w:val="24"/>
            <w:lang w:eastAsia="pt-BR"/>
            <w14:ligatures w14:val="none"/>
          </w:rPr>
          <w:t>917 municípios em crise hídrica</w:t>
        </w:r>
      </w:hyperlink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, ou seja, que estão em situação de emergência por estiagem ou seca. A maioria das cidades está no Nordeste do país, porém, o problema não acontece somente nessa região.</w:t>
      </w:r>
    </w:p>
    <w:p w14:paraId="1D7A0936" w14:textId="77777777" w:rsidR="0010331B" w:rsidRPr="0010331B" w:rsidRDefault="0010331B" w:rsidP="0010331B">
      <w:pPr>
        <w:shd w:val="clear" w:color="auto" w:fill="FFFFFF"/>
        <w:spacing w:after="225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Do total de municípios afetados, é possível identificar:</w:t>
      </w:r>
    </w:p>
    <w:p w14:paraId="6DC00BF8" w14:textId="77777777" w:rsidR="0010331B" w:rsidRPr="0010331B" w:rsidRDefault="0010331B" w:rsidP="001033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211 na Bahia;</w:t>
      </w:r>
    </w:p>
    <w:p w14:paraId="7B982180" w14:textId="77777777" w:rsidR="0010331B" w:rsidRPr="0010331B" w:rsidRDefault="0010331B" w:rsidP="001033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196 na Paraíba;</w:t>
      </w:r>
    </w:p>
    <w:p w14:paraId="164A27CF" w14:textId="77777777" w:rsidR="0010331B" w:rsidRPr="0010331B" w:rsidRDefault="0010331B" w:rsidP="001033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153 no Rio Grande do Norte;</w:t>
      </w:r>
    </w:p>
    <w:p w14:paraId="35E5F0DD" w14:textId="77777777" w:rsidR="0010331B" w:rsidRPr="0010331B" w:rsidRDefault="0010331B" w:rsidP="001033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123 em Pernambuco;</w:t>
      </w:r>
    </w:p>
    <w:p w14:paraId="51561EC2" w14:textId="77777777" w:rsidR="0010331B" w:rsidRPr="0010331B" w:rsidRDefault="0010331B" w:rsidP="001033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94 no Ceará;</w:t>
      </w:r>
    </w:p>
    <w:p w14:paraId="6FE6D576" w14:textId="77777777" w:rsidR="0010331B" w:rsidRPr="0010331B" w:rsidRDefault="0010331B" w:rsidP="001033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40 em Minas Gerais;</w:t>
      </w:r>
    </w:p>
    <w:p w14:paraId="0597F9AB" w14:textId="77777777" w:rsidR="0010331B" w:rsidRPr="0010331B" w:rsidRDefault="0010331B" w:rsidP="001033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38 em Alagoas;</w:t>
      </w:r>
    </w:p>
    <w:p w14:paraId="3251DAE1" w14:textId="77777777" w:rsidR="0010331B" w:rsidRPr="0010331B" w:rsidRDefault="0010331B" w:rsidP="001033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18 no Rio de Janeiro;</w:t>
      </w:r>
    </w:p>
    <w:p w14:paraId="0946C7B4" w14:textId="77777777" w:rsidR="0010331B" w:rsidRPr="0010331B" w:rsidRDefault="0010331B" w:rsidP="001033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17 no Rio Grande do Sul;</w:t>
      </w:r>
    </w:p>
    <w:p w14:paraId="7B67EF52" w14:textId="77777777" w:rsidR="0010331B" w:rsidRPr="0010331B" w:rsidRDefault="0010331B" w:rsidP="001033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além de registros em outros estados.</w:t>
      </w:r>
    </w:p>
    <w:p w14:paraId="5D552010" w14:textId="77777777" w:rsidR="0010331B" w:rsidRPr="0010331B" w:rsidRDefault="0010331B" w:rsidP="0010331B">
      <w:pPr>
        <w:shd w:val="clear" w:color="auto" w:fill="FFFFFF"/>
        <w:spacing w:after="225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Por esse motivo, o governo brasileiro busca formas de </w:t>
      </w:r>
      <w:hyperlink r:id="rId22" w:tgtFrame="_blank" w:history="1">
        <w:r w:rsidRPr="0010331B">
          <w:rPr>
            <w:rFonts w:ascii="Times New Roman" w:eastAsia="Times New Roman" w:hAnsi="Times New Roman" w:cs="Times New Roman"/>
            <w:b/>
            <w:bCs/>
            <w:color w:val="3700FF"/>
            <w:kern w:val="0"/>
            <w:sz w:val="24"/>
            <w:szCs w:val="24"/>
            <w:lang w:eastAsia="pt-BR"/>
            <w14:ligatures w14:val="none"/>
          </w:rPr>
          <w:t>revitalizar</w:t>
        </w:r>
      </w:hyperlink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 o Rio São Francisco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 e fazer a integração entre bacias de diferentes regiões do país, além de investir em saneamento básico para a população.</w:t>
      </w:r>
    </w:p>
    <w:p w14:paraId="54D2C7D9" w14:textId="21CD153D" w:rsidR="0010331B" w:rsidRDefault="0010331B" w:rsidP="0010331B">
      <w:pPr>
        <w:shd w:val="clear" w:color="auto" w:fill="FFFFFF"/>
        <w:spacing w:after="225" w:line="360" w:lineRule="auto"/>
        <w:ind w:firstLine="851"/>
        <w:jc w:val="both"/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Em 2021, a região Sudeste do país vive situação em que o déficit de chuvas já é considerado severo, segundo o </w:t>
      </w:r>
      <w:hyperlink r:id="rId23" w:tgtFrame="_blank" w:history="1">
        <w:r w:rsidRPr="0010331B">
          <w:rPr>
            <w:rFonts w:ascii="Times New Roman" w:eastAsia="Times New Roman" w:hAnsi="Times New Roman" w:cs="Times New Roman"/>
            <w:color w:val="3700FF"/>
            <w:kern w:val="0"/>
            <w:sz w:val="24"/>
            <w:szCs w:val="24"/>
            <w:u w:val="single"/>
            <w:lang w:eastAsia="pt-BR"/>
            <w14:ligatures w14:val="none"/>
          </w:rPr>
          <w:t>Sistema Nacional de Meteorologia (SNM)</w:t>
        </w:r>
      </w:hyperlink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. Estão em período de estiagem e em estado de alerta para a escassez de água os estados que se localizam na bacia do Rio Paraná: </w:t>
      </w:r>
      <w:r w:rsidRPr="0010331B">
        <w:rPr>
          <w:rFonts w:ascii="Times New Roman" w:eastAsia="Times New Roman" w:hAnsi="Times New Roman" w:cs="Times New Roman"/>
          <w:b/>
          <w:bCs/>
          <w:color w:val="616161"/>
          <w:kern w:val="0"/>
          <w:sz w:val="24"/>
          <w:szCs w:val="24"/>
          <w:lang w:eastAsia="pt-BR"/>
          <w14:ligatures w14:val="none"/>
        </w:rPr>
        <w:t>São Paulo, Minas Gerais, Goiás, Mato Grosso do Sul e Paraná</w:t>
      </w:r>
      <w:r w:rsidRPr="0010331B"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  <w:t>.</w:t>
      </w:r>
    </w:p>
    <w:p w14:paraId="5ACFB4F1" w14:textId="3B668A7C" w:rsidR="0010331B" w:rsidRPr="00E125E5" w:rsidRDefault="00E125E5" w:rsidP="00E125E5">
      <w:pPr>
        <w:pStyle w:val="Ttulo1"/>
      </w:pPr>
      <w:bookmarkStart w:id="7" w:name="_Toc136352268"/>
      <w:r>
        <w:t xml:space="preserve">8. </w:t>
      </w:r>
      <w:r w:rsidR="0010331B" w:rsidRPr="00E125E5">
        <w:t>Principais causas</w:t>
      </w:r>
      <w:bookmarkEnd w:id="7"/>
    </w:p>
    <w:p w14:paraId="6EB2D4FE" w14:textId="77777777" w:rsid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</w:p>
    <w:p w14:paraId="6D5D7144" w14:textId="44F7BA4C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 xml:space="preserve">A ação humana é a principal responsável pelas alterações na disponibilidade de água e no regime de chuvas do país, mas alguns fenômenos naturais também contribuem </w:t>
      </w:r>
      <w:r w:rsidRPr="0010331B">
        <w:rPr>
          <w:color w:val="616161"/>
        </w:rPr>
        <w:lastRenderedPageBreak/>
        <w:t>para acentuar o problema. Conheça as principais causas da escassez de chuvas que afeta diversas regiões do Brasil:</w:t>
      </w:r>
    </w:p>
    <w:p w14:paraId="14AA6355" w14:textId="77777777" w:rsidR="00EC3D16" w:rsidRDefault="00E125E5" w:rsidP="00EC3D16">
      <w:pPr>
        <w:pStyle w:val="Ttulo2"/>
        <w:ind w:left="708"/>
      </w:pPr>
      <w:bookmarkStart w:id="8" w:name="_Toc136352269"/>
      <w:r w:rsidRPr="00E125E5">
        <w:t>8.1</w:t>
      </w:r>
      <w:bookmarkEnd w:id="8"/>
      <w:r w:rsidR="00EC3D16">
        <w:t xml:space="preserve"> </w:t>
      </w:r>
    </w:p>
    <w:p w14:paraId="0181D8CB" w14:textId="15A922D8" w:rsidR="0010331B" w:rsidRPr="00E125E5" w:rsidRDefault="0010331B" w:rsidP="00EC3D16">
      <w:pPr>
        <w:pStyle w:val="Ttulo2"/>
        <w:ind w:left="708"/>
      </w:pPr>
      <w:bookmarkStart w:id="9" w:name="_Toc136352270"/>
      <w:r w:rsidRPr="00E125E5">
        <w:t>Uso inadequado do solo</w:t>
      </w:r>
      <w:bookmarkEnd w:id="9"/>
    </w:p>
    <w:p w14:paraId="6D66A54E" w14:textId="77777777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Especialistas afirmam que um dos principais motivos para a escassez de água no Brasil é o uso inadequado do solo. No </w:t>
      </w:r>
      <w:r w:rsidRPr="0010331B">
        <w:rPr>
          <w:rStyle w:val="Forte"/>
          <w:color w:val="616161"/>
        </w:rPr>
        <w:t>Centro-Oeste</w:t>
      </w:r>
      <w:r w:rsidRPr="0010331B">
        <w:rPr>
          <w:color w:val="616161"/>
        </w:rPr>
        <w:t>, por exemplo, estão concentrados os rios e as nascentes mais importantes do país, devido à sua localização no Planalto Central.</w:t>
      </w:r>
    </w:p>
    <w:p w14:paraId="15E09F12" w14:textId="77777777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A região é conhecida como berço das águas e tem como bioma o Cerrado. Essa vegetação ocupa mais de </w:t>
      </w:r>
      <w:hyperlink r:id="rId24" w:tgtFrame="_blank" w:history="1">
        <w:r w:rsidRPr="0010331B">
          <w:rPr>
            <w:rStyle w:val="Forte"/>
            <w:color w:val="3700FF"/>
          </w:rPr>
          <w:t>20% do território</w:t>
        </w:r>
      </w:hyperlink>
      <w:r w:rsidRPr="0010331B">
        <w:rPr>
          <w:color w:val="616161"/>
        </w:rPr>
        <w:t> e é uma das principais áreas de expansão da agropecuária, atividade que utiliza cerca de </w:t>
      </w:r>
      <w:r w:rsidRPr="0010331B">
        <w:rPr>
          <w:rStyle w:val="Forte"/>
          <w:color w:val="616161"/>
        </w:rPr>
        <w:t>70% da água consumida no país</w:t>
      </w:r>
      <w:r w:rsidRPr="0010331B">
        <w:rPr>
          <w:color w:val="616161"/>
        </w:rPr>
        <w:t>.</w:t>
      </w:r>
    </w:p>
    <w:p w14:paraId="65432C9C" w14:textId="77777777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O avanço da fronteira agrícola causa diversas consequências para o Cerrado. Hoje, a região já tem quase metade da sua área totalmente devastada. O resultado da ausência de vegetação nativa para proteger o solo já é percebido especialmente na redução da vazão dos rios e na escassez de água para o abastecimento humano.</w:t>
      </w:r>
    </w:p>
    <w:p w14:paraId="5D1349EA" w14:textId="71E18F8C" w:rsidR="0010331B" w:rsidRPr="0010331B" w:rsidRDefault="00E125E5" w:rsidP="00EC3D16">
      <w:pPr>
        <w:pStyle w:val="Ttulo2"/>
        <w:ind w:left="708"/>
      </w:pPr>
      <w:bookmarkStart w:id="10" w:name="_Toc136352271"/>
      <w:r>
        <w:t xml:space="preserve">8.2 </w:t>
      </w:r>
      <w:r w:rsidR="0010331B" w:rsidRPr="0010331B">
        <w:t>Desmatamento na Amazônia</w:t>
      </w:r>
      <w:bookmarkEnd w:id="10"/>
    </w:p>
    <w:p w14:paraId="49C06704" w14:textId="77777777" w:rsid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</w:p>
    <w:p w14:paraId="48078FC4" w14:textId="7056B73C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A </w:t>
      </w:r>
      <w:hyperlink r:id="rId25" w:history="1">
        <w:r w:rsidRPr="0010331B">
          <w:rPr>
            <w:color w:val="616161"/>
          </w:rPr>
          <w:t>Amazônia</w:t>
        </w:r>
      </w:hyperlink>
      <w:r w:rsidRPr="0010331B">
        <w:rPr>
          <w:color w:val="616161"/>
        </w:rPr>
        <w:t> é muito importante para o regime de chuvas da região sudeste, sul e centro-oeste. Os ventos alísios, que vêm da região equatorial do Oceano Atlântico, costumam trazer a umidade do oceano. Quando essa umidade chega na Amazônia, ela se precipita em forma de chuva, que hidrata o solo e é absorvida pelas raízes profundas das grandes árvores.</w:t>
      </w:r>
    </w:p>
    <w:p w14:paraId="65233269" w14:textId="77777777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Essas árvores são responsáveis por drenar a umidade e, por meio da transpiração, a devolvem para o ar. Assim, há um ciclo de umidade e chuva que se repete, e assim as chuvas são levadas pelos ventos para outras regiões do país. Com a intensificação do desmatamento, a floresta perde a capacidade de manutenção da umidade atmosférica e esse ciclo é interrompido.</w:t>
      </w:r>
    </w:p>
    <w:p w14:paraId="3C4827FC" w14:textId="77777777" w:rsidR="0010331B" w:rsidRDefault="0010331B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>
        <w:rPr>
          <w:sz w:val="28"/>
          <w:szCs w:val="28"/>
        </w:rPr>
        <w:br w:type="page"/>
      </w:r>
    </w:p>
    <w:p w14:paraId="1251C8AE" w14:textId="0A7F7EC3" w:rsidR="0010331B" w:rsidRPr="0010331B" w:rsidRDefault="00E125E5" w:rsidP="00EC3D16">
      <w:pPr>
        <w:pStyle w:val="Ttulo2"/>
        <w:ind w:left="708"/>
      </w:pPr>
      <w:bookmarkStart w:id="11" w:name="_Toc136352272"/>
      <w:r>
        <w:lastRenderedPageBreak/>
        <w:t xml:space="preserve">8.3 </w:t>
      </w:r>
      <w:r w:rsidR="0010331B" w:rsidRPr="0010331B">
        <w:t>Aquecimento global</w:t>
      </w:r>
      <w:bookmarkEnd w:id="11"/>
    </w:p>
    <w:p w14:paraId="0E01A655" w14:textId="77777777" w:rsid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</w:p>
    <w:p w14:paraId="668C6937" w14:textId="05F7C9B4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O ciclo hidrológico da Terra está diretamente associado às mudanças de temperatura da atmosfera e ao balanço da radiação. É ele o responsável por distribuir continuamente a água dos oceanos para a atmosfera e para os rios e lagos. Quando esse ciclo se altera, há aumento nos níveis de vapor de água na atmosfera, o que torna a disponibilidade desse recurso menos previsível.</w:t>
      </w:r>
    </w:p>
    <w:p w14:paraId="33AD510D" w14:textId="77777777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Isso ocorre porque a evaporação aumenta, o que causa alterações na umidade do solo, no escoamento, no regime de chuvas e, por consequência, na </w:t>
      </w:r>
      <w:hyperlink r:id="rId26" w:tgtFrame="_blank" w:history="1">
        <w:r w:rsidRPr="0010331B">
          <w:rPr>
            <w:color w:val="616161"/>
          </w:rPr>
          <w:t>disponibilidade de água</w:t>
        </w:r>
      </w:hyperlink>
      <w:r w:rsidRPr="0010331B">
        <w:rPr>
          <w:color w:val="616161"/>
        </w:rPr>
        <w:t> para o consumo humano. Com isso, alguns locais podem enfrentar chuvas torrenciais, ao passo que outras regiões podem passar por estiagens e secas severas. No Brasil, a redução de chuvas em decorrência desse fator é sentida principalmente nas áreas continentais do Nordeste brasileiro e na região central.</w:t>
      </w:r>
    </w:p>
    <w:p w14:paraId="1B0B330C" w14:textId="77777777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Atualmente, a principal causa do aquecimento global são as emissões da queima de combustíveis fósseis, como carvão, petróleo e gás natural. Em razão do desmatamento, o Brasil é considerado o maior emissor de gases de efeito estufa. Na região central do país, a temperatura média já está aumentando, o que trará sérios impactos ambientais, econômicos e sociais, como redução significativa de chuvas e impactos na produtividade agrícola local.</w:t>
      </w:r>
    </w:p>
    <w:p w14:paraId="17B2063D" w14:textId="5782F243" w:rsidR="0010331B" w:rsidRPr="0010331B" w:rsidRDefault="00E125E5" w:rsidP="00EC3D16">
      <w:pPr>
        <w:pStyle w:val="Ttulo2"/>
        <w:ind w:left="708"/>
      </w:pPr>
      <w:bookmarkStart w:id="12" w:name="_Toc136352273"/>
      <w:r>
        <w:t xml:space="preserve">8.4 </w:t>
      </w:r>
      <w:r w:rsidR="0010331B" w:rsidRPr="0010331B">
        <w:t>Fenômenos naturais</w:t>
      </w:r>
      <w:bookmarkEnd w:id="12"/>
    </w:p>
    <w:p w14:paraId="19E51F8B" w14:textId="77777777" w:rsid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</w:p>
    <w:p w14:paraId="23A61273" w14:textId="078BD132" w:rsid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Fenômenos naturais como o La Niña e o El Niño também impactam no regime de chuvas do país. Ambos interferem na temperatura da superfície das águas do oceano e geram uma série de mudanças importantes nos padrões de precipitação e temperatura no planeta.</w:t>
      </w:r>
    </w:p>
    <w:p w14:paraId="33AE3F16" w14:textId="3EB6EB9C" w:rsidR="0010331B" w:rsidRDefault="0010331B">
      <w:pPr>
        <w:rPr>
          <w:rFonts w:ascii="Times New Roman" w:eastAsia="Times New Roman" w:hAnsi="Times New Roman" w:cs="Times New Roman"/>
          <w:color w:val="616161"/>
          <w:kern w:val="0"/>
          <w:sz w:val="24"/>
          <w:szCs w:val="24"/>
          <w:lang w:eastAsia="pt-BR"/>
          <w14:ligatures w14:val="none"/>
        </w:rPr>
      </w:pPr>
      <w:r>
        <w:rPr>
          <w:color w:val="616161"/>
        </w:rPr>
        <w:br w:type="page"/>
      </w:r>
    </w:p>
    <w:p w14:paraId="53B7913F" w14:textId="74D79DD9" w:rsidR="0010331B" w:rsidRPr="00E125E5" w:rsidRDefault="00E125E5" w:rsidP="00E125E5">
      <w:pPr>
        <w:pStyle w:val="Ttulo1"/>
      </w:pPr>
      <w:bookmarkStart w:id="13" w:name="_Toc136352274"/>
      <w:r>
        <w:lastRenderedPageBreak/>
        <w:t xml:space="preserve">9. </w:t>
      </w:r>
      <w:r w:rsidR="0010331B" w:rsidRPr="00E125E5">
        <w:t>Como o país está combatendo a escassez de água?</w:t>
      </w:r>
      <w:bookmarkEnd w:id="13"/>
    </w:p>
    <w:p w14:paraId="0BA5CDD5" w14:textId="77777777" w:rsid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</w:p>
    <w:p w14:paraId="444C0450" w14:textId="3E3B7FE2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A crise hídrica no Brasil é assunto constante nas comissões de </w:t>
      </w:r>
      <w:r w:rsidRPr="0010331B">
        <w:rPr>
          <w:rStyle w:val="Forte"/>
          <w:color w:val="616161"/>
        </w:rPr>
        <w:t>Desenvolvimento Sustentável e Desenvolvimento Urbano e de Meio Ambiente</w:t>
      </w:r>
      <w:r w:rsidRPr="0010331B">
        <w:rPr>
          <w:color w:val="616161"/>
        </w:rPr>
        <w:t>, além dos comitês especiais, externos e de frentes parlamentares. Vários </w:t>
      </w:r>
      <w:hyperlink r:id="rId27" w:tgtFrame="_blank" w:history="1">
        <w:r w:rsidRPr="0010331B">
          <w:rPr>
            <w:rStyle w:val="Hyperlink"/>
            <w:rFonts w:eastAsiaTheme="majorEastAsia"/>
            <w:color w:val="3700FF"/>
          </w:rPr>
          <w:t>projetos de lei</w:t>
        </w:r>
      </w:hyperlink>
      <w:r w:rsidRPr="0010331B">
        <w:rPr>
          <w:color w:val="616161"/>
        </w:rPr>
        <w:t> estão em análise e buscam formas de economizar água.</w:t>
      </w:r>
    </w:p>
    <w:p w14:paraId="334E5684" w14:textId="77777777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A reutilização da água de menor qualidade para rega de jardins e descargas está entre as propostas analisadas, assim como o reaproveitamento da água desprezada por aparelhos de ar-condicionado.</w:t>
      </w:r>
    </w:p>
    <w:p w14:paraId="5F59DD8B" w14:textId="77777777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Outra solução para a escassez de água, principalmente quando a previsão de chuvas está abaixo da média, é a construção de infraestrutura hídrica. Isso significa mais </w:t>
      </w:r>
      <w:hyperlink r:id="rId28" w:tgtFrame="_blank" w:history="1">
        <w:r w:rsidRPr="0010331B">
          <w:rPr>
            <w:rStyle w:val="Hyperlink"/>
            <w:rFonts w:eastAsiaTheme="majorEastAsia"/>
            <w:color w:val="3700FF"/>
          </w:rPr>
          <w:t>barragens</w:t>
        </w:r>
      </w:hyperlink>
      <w:r w:rsidRPr="0010331B">
        <w:rPr>
          <w:color w:val="616161"/>
        </w:rPr>
        <w:t> e reservatórios, depósitos com maior capacidade de acumular água e obras de interligação dos tanques com os centros de consumo de água.</w:t>
      </w:r>
    </w:p>
    <w:p w14:paraId="1595044D" w14:textId="77777777" w:rsidR="0010331B" w:rsidRPr="0010331B" w:rsidRDefault="0010331B" w:rsidP="0010331B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10331B">
        <w:rPr>
          <w:color w:val="616161"/>
        </w:rPr>
        <w:t>Em alguns casos, as ações podem envolver obras de interligação de bacias e de sistemas de transporte de água. Também existem projetos governamentais para o tratamento do esgoto sanitário para criar água de reúso, que pode ser empregada principalmente na agricultura e na indústria, que são os setores que mais consomem esse recurso natural.</w:t>
      </w:r>
    </w:p>
    <w:p w14:paraId="34CF71DD" w14:textId="635B48BF" w:rsidR="006030D9" w:rsidRPr="00EC3D16" w:rsidRDefault="00EC3D16" w:rsidP="00EC3D16">
      <w:pPr>
        <w:pStyle w:val="Ttulo1"/>
      </w:pPr>
      <w:bookmarkStart w:id="14" w:name="_Toc136352275"/>
      <w:r>
        <w:t xml:space="preserve">10. </w:t>
      </w:r>
      <w:r w:rsidR="006030D9" w:rsidRPr="00EC3D16">
        <w:t>Impactos do desperdício de água</w:t>
      </w:r>
      <w:bookmarkEnd w:id="14"/>
    </w:p>
    <w:p w14:paraId="6F70EE85" w14:textId="77777777" w:rsidR="006030D9" w:rsidRDefault="006030D9" w:rsidP="006030D9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</w:p>
    <w:p w14:paraId="155002F4" w14:textId="7FA81D17" w:rsidR="006030D9" w:rsidRPr="006030D9" w:rsidRDefault="006030D9" w:rsidP="006030D9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6030D9">
        <w:rPr>
          <w:color w:val="616161"/>
        </w:rPr>
        <w:t>Em</w:t>
      </w:r>
      <w:r w:rsidRPr="006030D9">
        <w:rPr>
          <w:b/>
          <w:bCs/>
        </w:rPr>
        <w:t> 2016</w:t>
      </w:r>
      <w:r w:rsidRPr="006030D9">
        <w:rPr>
          <w:color w:val="616161"/>
        </w:rPr>
        <w:t>, o Brasil desperdiçou </w:t>
      </w:r>
      <w:hyperlink r:id="rId29" w:tgtFrame="_blank" w:history="1">
        <w:r w:rsidRPr="006030D9">
          <w:rPr>
            <w:b/>
            <w:bCs/>
            <w:color w:val="616161"/>
          </w:rPr>
          <w:t>38% da água potável</w:t>
        </w:r>
      </w:hyperlink>
      <w:r w:rsidRPr="006030D9">
        <w:rPr>
          <w:b/>
          <w:bCs/>
        </w:rPr>
        <w:t> nos sistemas de distribuição</w:t>
      </w:r>
      <w:r w:rsidRPr="006030D9">
        <w:rPr>
          <w:color w:val="616161"/>
        </w:rPr>
        <w:t>, o que equivale a quase 7 mil piscinas olímpicas a cada dia. A perda financeira no ano chegou a mais de </w:t>
      </w:r>
      <w:r w:rsidRPr="006030D9">
        <w:rPr>
          <w:b/>
          <w:bCs/>
        </w:rPr>
        <w:t>R$ 10 bilhões</w:t>
      </w:r>
      <w:r w:rsidRPr="006030D9">
        <w:rPr>
          <w:color w:val="616161"/>
        </w:rPr>
        <w:t>.</w:t>
      </w:r>
    </w:p>
    <w:p w14:paraId="398E120C" w14:textId="77777777" w:rsidR="006030D9" w:rsidRPr="006030D9" w:rsidRDefault="006030D9" w:rsidP="006030D9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6030D9">
        <w:rPr>
          <w:color w:val="616161"/>
        </w:rPr>
        <w:t>O desperdício de água, tanto doméstico quanto industrial, prejudica o abastecimento em todos os setores. Um dos impactos é a dificuldade para os sistemas de produção agropecuária. A escassez de água também pode prejudicar o turismo de uma região, resultando em impactos econômicos.</w:t>
      </w:r>
    </w:p>
    <w:p w14:paraId="1A57342C" w14:textId="77777777" w:rsidR="006030D9" w:rsidRPr="006030D9" w:rsidRDefault="006030D9" w:rsidP="006030D9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6030D9">
        <w:rPr>
          <w:color w:val="616161"/>
        </w:rPr>
        <w:lastRenderedPageBreak/>
        <w:t>Além disso, o desperdício traz consequências para o meio ambiente, já que um elevado nível de perda acarreta na necessidade de captação e produção superiores ao volume que as pessoas normalmente precisam.</w:t>
      </w:r>
    </w:p>
    <w:p w14:paraId="1E793F59" w14:textId="77777777" w:rsidR="006030D9" w:rsidRPr="006030D9" w:rsidRDefault="006030D9" w:rsidP="006030D9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6030D9">
        <w:rPr>
          <w:color w:val="616161"/>
        </w:rPr>
        <w:t>Com relação ao que é possível fazer no curto prazo para mitigar as crises hídricas, Marcia afirma que existem muitas possibilidades. Além do uso racional, a gestora cita a utilização da </w:t>
      </w:r>
      <w:hyperlink r:id="rId30" w:tgtFrame="_blank" w:history="1">
        <w:r w:rsidRPr="006030D9">
          <w:rPr>
            <w:color w:val="616161"/>
          </w:rPr>
          <w:t>água de reúso</w:t>
        </w:r>
      </w:hyperlink>
      <w:r w:rsidRPr="006030D9">
        <w:rPr>
          <w:color w:val="616161"/>
        </w:rPr>
        <w:t>. Para isso, é necessário tratar os esgotos domésticos para fornecer água para a indústria e deixar a utilização de água fresca para a população.</w:t>
      </w:r>
    </w:p>
    <w:p w14:paraId="2C7FF820" w14:textId="77777777" w:rsidR="006030D9" w:rsidRPr="006030D9" w:rsidRDefault="006030D9" w:rsidP="006030D9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6030D9">
        <w:rPr>
          <w:color w:val="616161"/>
        </w:rPr>
        <w:t>“Além disso, é possível coletar e reutilizar água da chuva, conservar as bacias hídricas (nascentes de água e rios) e pensar em técnicas de irrigação mais eficientes”, afirma a profissional.</w:t>
      </w:r>
    </w:p>
    <w:p w14:paraId="445E9F58" w14:textId="77777777" w:rsidR="006030D9" w:rsidRPr="006030D9" w:rsidRDefault="006030D9" w:rsidP="006030D9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6030D9">
        <w:rPr>
          <w:color w:val="616161"/>
        </w:rPr>
        <w:t>No entanto, além da falta de legislação, o preconceito pode dificultar o aproveitamento da água de reúso no país. Embora tenha um importante impacto na economia, muitas pessoas não acreditam que a solução seja útil.</w:t>
      </w:r>
    </w:p>
    <w:p w14:paraId="7D13C3E3" w14:textId="77777777" w:rsidR="006030D9" w:rsidRPr="006030D9" w:rsidRDefault="006030D9" w:rsidP="006030D9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  <w:r w:rsidRPr="006030D9">
        <w:rPr>
          <w:color w:val="616161"/>
        </w:rPr>
        <w:t>Vale lembrar que a água de reúso é considerada tão limpa quanto as </w:t>
      </w:r>
      <w:hyperlink r:id="rId31" w:tgtFrame="_blank" w:history="1">
        <w:r w:rsidRPr="006030D9">
          <w:rPr>
            <w:color w:val="616161"/>
          </w:rPr>
          <w:t>águas dos rios antes do tratamento</w:t>
        </w:r>
      </w:hyperlink>
      <w:r w:rsidRPr="006030D9">
        <w:rPr>
          <w:color w:val="616161"/>
        </w:rPr>
        <w:t>. Apesar disso, o alto investimento dificulta a implementação da solução em curto e médio prazo no Brasil.</w:t>
      </w:r>
    </w:p>
    <w:p w14:paraId="51A0E78D" w14:textId="77777777" w:rsidR="0010331B" w:rsidRPr="006030D9" w:rsidRDefault="0010331B" w:rsidP="006030D9">
      <w:pPr>
        <w:pStyle w:val="NormalWeb"/>
        <w:shd w:val="clear" w:color="auto" w:fill="FFFFFF"/>
        <w:spacing w:before="0" w:beforeAutospacing="0" w:after="225" w:afterAutospacing="0" w:line="360" w:lineRule="auto"/>
        <w:ind w:firstLine="851"/>
        <w:jc w:val="both"/>
        <w:rPr>
          <w:color w:val="616161"/>
        </w:rPr>
      </w:pPr>
    </w:p>
    <w:sectPr w:rsidR="0010331B" w:rsidRPr="00603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0018A" w14:textId="77777777" w:rsidR="00514908" w:rsidRDefault="00514908" w:rsidP="003A1EB9">
      <w:pPr>
        <w:spacing w:after="0" w:line="240" w:lineRule="auto"/>
      </w:pPr>
      <w:r>
        <w:separator/>
      </w:r>
    </w:p>
  </w:endnote>
  <w:endnote w:type="continuationSeparator" w:id="0">
    <w:p w14:paraId="30D074C9" w14:textId="77777777" w:rsidR="00514908" w:rsidRDefault="00514908" w:rsidP="003A1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CE0CA" w14:textId="77777777" w:rsidR="00514908" w:rsidRDefault="00514908" w:rsidP="003A1EB9">
      <w:pPr>
        <w:spacing w:after="0" w:line="240" w:lineRule="auto"/>
      </w:pPr>
      <w:r>
        <w:separator/>
      </w:r>
    </w:p>
  </w:footnote>
  <w:footnote w:type="continuationSeparator" w:id="0">
    <w:p w14:paraId="79C5BFB1" w14:textId="77777777" w:rsidR="00514908" w:rsidRDefault="00514908" w:rsidP="003A1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5D3"/>
    <w:multiLevelType w:val="multilevel"/>
    <w:tmpl w:val="E330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05325"/>
    <w:multiLevelType w:val="multilevel"/>
    <w:tmpl w:val="FB54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A67CD7"/>
    <w:multiLevelType w:val="multilevel"/>
    <w:tmpl w:val="40B4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3866929">
    <w:abstractNumId w:val="0"/>
  </w:num>
  <w:num w:numId="2" w16cid:durableId="1149979968">
    <w:abstractNumId w:val="1"/>
  </w:num>
  <w:num w:numId="3" w16cid:durableId="302273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1B"/>
    <w:rsid w:val="0010331B"/>
    <w:rsid w:val="001C5451"/>
    <w:rsid w:val="003A1EB9"/>
    <w:rsid w:val="005017F9"/>
    <w:rsid w:val="00514908"/>
    <w:rsid w:val="006030D9"/>
    <w:rsid w:val="00D56B3B"/>
    <w:rsid w:val="00DB60B6"/>
    <w:rsid w:val="00E125E5"/>
    <w:rsid w:val="00E25E45"/>
    <w:rsid w:val="00E437CE"/>
    <w:rsid w:val="00EC1849"/>
    <w:rsid w:val="00EC3D16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DE64E7"/>
  <w15:chartTrackingRefBased/>
  <w15:docId w15:val="{DF6BB00E-0DCE-4C58-85EA-5B9C1A73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C5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2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33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33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451"/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0331B"/>
    <w:rPr>
      <w:b/>
      <w:bCs/>
    </w:rPr>
  </w:style>
  <w:style w:type="character" w:styleId="Hyperlink">
    <w:name w:val="Hyperlink"/>
    <w:basedOn w:val="Fontepargpadro"/>
    <w:uiPriority w:val="99"/>
    <w:unhideWhenUsed/>
    <w:rsid w:val="0010331B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125E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33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33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341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E341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E341B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DB60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0B6"/>
  </w:style>
  <w:style w:type="paragraph" w:styleId="Rodap">
    <w:name w:val="footer"/>
    <w:basedOn w:val="Normal"/>
    <w:link w:val="RodapChar"/>
    <w:uiPriority w:val="99"/>
    <w:unhideWhenUsed/>
    <w:rsid w:val="00DB60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brkambiental.com.br/dessalinizacao-da-agua/" TargetMode="External"/><Relationship Id="rId18" Type="http://schemas.openxmlformats.org/officeDocument/2006/relationships/hyperlink" Target="https://blog.brkambiental.com.br/problemas-causados-pelo-esgoto/" TargetMode="External"/><Relationship Id="rId26" Type="http://schemas.openxmlformats.org/officeDocument/2006/relationships/hyperlink" Target="https://blog.brkambiental.com.br/preservacao-da-agua/" TargetMode="External"/><Relationship Id="rId3" Type="http://schemas.openxmlformats.org/officeDocument/2006/relationships/styles" Target="styles.xml"/><Relationship Id="rId21" Type="http://schemas.openxmlformats.org/officeDocument/2006/relationships/hyperlink" Target="http://agenciabrasil.ebc.com.br/geral/noticia/2018-03/pais-tem-917-municipios-em-crise-hidrica-maioria-esta-no-nordest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brkambiental.com.br/curiosidades-agua-que-consumimos/" TargetMode="External"/><Relationship Id="rId17" Type="http://schemas.openxmlformats.org/officeDocument/2006/relationships/hyperlink" Target="https://blog.brkambiental.com.br/recarga-de-mananciais/" TargetMode="External"/><Relationship Id="rId25" Type="http://schemas.openxmlformats.org/officeDocument/2006/relationships/hyperlink" Target="https://blog.brkambiental.com.br/preservacao-da-amazonia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bc.com/portuguese/geral-49243195" TargetMode="External"/><Relationship Id="rId20" Type="http://schemas.openxmlformats.org/officeDocument/2006/relationships/hyperlink" Target="http://www.observatoriodoclima.eco.br/crise-hidrica-comecou-em-abril-de-2012/" TargetMode="External"/><Relationship Id="rId29" Type="http://schemas.openxmlformats.org/officeDocument/2006/relationships/hyperlink" Target="https://g1.globo.com/economia/noticia/desperdicio-de-agua-potavel-aumenta-no-brasil-e-perdas-chegam-a-mais-de-r-10-bilhoes-ao-ano-aponta-estudo.g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a.gov.br/noticias-antigas/falta-de-a-gua-pota-vel-no-mundo-aparece.2019-03-14.1777251782" TargetMode="External"/><Relationship Id="rId24" Type="http://schemas.openxmlformats.org/officeDocument/2006/relationships/hyperlink" Target="http://agenciabrasil.ebc.com.br/geral/noticia/2018-10/agua-no-brasil-da-abundancia-escassez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nacoesunidas.org/relatorio-da-onu-sobre-recursos-hidricos-e-apresentado-em-evento-paralelo-ao-forum-mundial-da-agua/" TargetMode="External"/><Relationship Id="rId23" Type="http://schemas.openxmlformats.org/officeDocument/2006/relationships/hyperlink" Target="https://g1.globo.com/sp/sao-paulo/noticia/2021/06/14/por-que-esta-chovendo-menos-e-sao-paulo-pode-viver-nova-crise-hidrica.ghtml" TargetMode="External"/><Relationship Id="rId28" Type="http://schemas.openxmlformats.org/officeDocument/2006/relationships/hyperlink" Target="https://blog.brkambiental.com.br/importancia-das-barragens/" TargetMode="External"/><Relationship Id="rId10" Type="http://schemas.openxmlformats.org/officeDocument/2006/relationships/hyperlink" Target="https://nacoesunidas.org/onu-1-em-cada-3-pessoas-no-mundo-nao-tem-acesso-a-agua-potavel/" TargetMode="External"/><Relationship Id="rId19" Type="http://schemas.openxmlformats.org/officeDocument/2006/relationships/hyperlink" Target="https://blog.brkambiental.com.br/aquifero-guarani/" TargetMode="External"/><Relationship Id="rId31" Type="http://schemas.openxmlformats.org/officeDocument/2006/relationships/hyperlink" Target="https://blog.brkambiental.com.br/etapas-tratamento-de-agu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brkambiental.com.br/recursos-naturais/" TargetMode="External"/><Relationship Id="rId14" Type="http://schemas.openxmlformats.org/officeDocument/2006/relationships/hyperlink" Target="https://blog.brkambiental.com.br/dessalinizacao-da-agua/" TargetMode="External"/><Relationship Id="rId22" Type="http://schemas.openxmlformats.org/officeDocument/2006/relationships/hyperlink" Target="https://blog.brkambiental.com.br/rios-despoluidos-5-exemplos-que-mostram-que-a-revitalizacao-e-possivel/" TargetMode="External"/><Relationship Id="rId27" Type="http://schemas.openxmlformats.org/officeDocument/2006/relationships/hyperlink" Target="https://www.camara.leg.br/noticias/531418-alternativas-para-combater-escassez-de-agua-serao-debatidas-na-camara/" TargetMode="External"/><Relationship Id="rId30" Type="http://schemas.openxmlformats.org/officeDocument/2006/relationships/hyperlink" Target="https://blog.brkambiental.com.br/reuso-da-agua/" TargetMode="External"/><Relationship Id="rId8" Type="http://schemas.openxmlformats.org/officeDocument/2006/relationships/hyperlink" Target="https://blog.brkambiental.com.br/qualidade-da-agu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922ED-91DC-4013-A464-89F4FFF2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2711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02</dc:creator>
  <cp:keywords/>
  <dc:description/>
  <cp:lastModifiedBy>Aluno 16</cp:lastModifiedBy>
  <cp:revision>6</cp:revision>
  <dcterms:created xsi:type="dcterms:W3CDTF">2023-05-30T16:23:00Z</dcterms:created>
  <dcterms:modified xsi:type="dcterms:W3CDTF">2023-05-30T18:18:00Z</dcterms:modified>
</cp:coreProperties>
</file>