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31" w:rsidRDefault="00EA455B">
      <w:r>
        <w:tab/>
      </w:r>
    </w:p>
    <w:p w:rsidR="002E7A31" w:rsidRDefault="002E7A31" w:rsidP="002E7A31">
      <w:pPr>
        <w:autoSpaceDE w:val="0"/>
        <w:autoSpaceDN w:val="0"/>
        <w:adjustRightInd w:val="0"/>
        <w:rPr>
          <w:b/>
          <w:bCs/>
          <w:lang w:val="es-PE" w:eastAsia="es-PE"/>
        </w:rPr>
      </w:pPr>
      <w:r>
        <w:rPr>
          <w:b/>
          <w:bCs/>
          <w:lang w:val="es-PE" w:eastAsia="es-PE"/>
        </w:rPr>
        <w:t xml:space="preserve">EJERCICIO 1 – Comunidad Campesina </w:t>
      </w:r>
    </w:p>
    <w:p w:rsidR="002E7A31" w:rsidRDefault="002E7A31" w:rsidP="002E7A31">
      <w:pPr>
        <w:autoSpaceDE w:val="0"/>
        <w:autoSpaceDN w:val="0"/>
        <w:adjustRightInd w:val="0"/>
        <w:rPr>
          <w:lang w:val="es-PE" w:eastAsia="es-PE"/>
        </w:rPr>
      </w:pPr>
    </w:p>
    <w:p w:rsidR="00BC785B" w:rsidRDefault="006A432A" w:rsidP="00A938C6">
      <w:pPr>
        <w:autoSpaceDE w:val="0"/>
        <w:autoSpaceDN w:val="0"/>
        <w:adjustRightInd w:val="0"/>
        <w:jc w:val="both"/>
      </w:pPr>
      <w:r>
        <w:t xml:space="preserve">En una comunidad campesina </w:t>
      </w:r>
      <w:r w:rsidR="002E7A31">
        <w:t>viven personas muy unidas que han decidido apoyarse ante las emergencias. Lamentablemente, un grupo bélico ha tomado control de la zona y no permite el libre tránsito de los pobladores</w:t>
      </w:r>
      <w:r>
        <w:t xml:space="preserve"> en la localidad</w:t>
      </w:r>
      <w:r w:rsidR="00A938C6">
        <w:t xml:space="preserve">. En ese contexto un poblador logra averiguar la ubicación de la base del grupo armado y decide informar por radio al ejército; sin embargo, él no tiene radio, así que decide ir </w:t>
      </w:r>
      <w:r w:rsidR="00BC785B">
        <w:t>a contarles</w:t>
      </w:r>
      <w:r w:rsidR="00A938C6">
        <w:t xml:space="preserve"> a sus vecinos</w:t>
      </w:r>
      <w:r>
        <w:t xml:space="preserve"> cercanos</w:t>
      </w:r>
      <w:r w:rsidR="00A938C6">
        <w:t xml:space="preserve"> esta ubicación y </w:t>
      </w:r>
      <w:r w:rsidR="00BC785B">
        <w:t>pedirles</w:t>
      </w:r>
      <w:r w:rsidR="00A938C6">
        <w:t xml:space="preserve"> a</w:t>
      </w:r>
      <w:r>
        <w:t xml:space="preserve"> cada uno de</w:t>
      </w:r>
      <w:r w:rsidR="00A938C6">
        <w:t xml:space="preserve"> ellos </w:t>
      </w:r>
      <w:r w:rsidR="00BC785B">
        <w:t>que hagan lo propio</w:t>
      </w:r>
      <w:r>
        <w:t xml:space="preserve">. De esta forma en algún momento la noticia llegará al vecino que </w:t>
      </w:r>
      <w:r w:rsidR="00BC785B">
        <w:t>tiene la radio</w:t>
      </w:r>
      <w:r>
        <w:t xml:space="preserve"> y podrá avisar a las autoridades</w:t>
      </w:r>
      <w:r w:rsidR="00BC785B">
        <w:t>.</w:t>
      </w:r>
    </w:p>
    <w:p w:rsidR="00BC785B" w:rsidRDefault="00BC785B" w:rsidP="00A938C6">
      <w:pPr>
        <w:autoSpaceDE w:val="0"/>
        <w:autoSpaceDN w:val="0"/>
        <w:adjustRightInd w:val="0"/>
        <w:jc w:val="both"/>
      </w:pPr>
    </w:p>
    <w:p w:rsidR="00BC785B" w:rsidRDefault="00BC785B" w:rsidP="00A938C6">
      <w:pPr>
        <w:autoSpaceDE w:val="0"/>
        <w:autoSpaceDN w:val="0"/>
        <w:adjustRightInd w:val="0"/>
        <w:jc w:val="both"/>
      </w:pPr>
      <w:r>
        <w:t>La idea es averiguar a cuanto</w:t>
      </w:r>
      <w:r w:rsidR="00653946">
        <w:t>s vecinos se les va a contar la</w:t>
      </w:r>
      <w:r>
        <w:t xml:space="preserve"> noticia ante</w:t>
      </w:r>
      <w:r w:rsidR="00653946">
        <w:t>s</w:t>
      </w:r>
      <w:r>
        <w:t xml:space="preserve"> de que el vecino con la radio pueda transmitirla, considerando las siguientes premisas:</w:t>
      </w:r>
    </w:p>
    <w:p w:rsidR="00BC785B" w:rsidRDefault="00BC785B" w:rsidP="00A938C6">
      <w:pPr>
        <w:autoSpaceDE w:val="0"/>
        <w:autoSpaceDN w:val="0"/>
        <w:adjustRightInd w:val="0"/>
        <w:jc w:val="both"/>
      </w:pPr>
    </w:p>
    <w:p w:rsidR="00BC785B" w:rsidRDefault="00BC785B" w:rsidP="00BC785B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</w:pPr>
      <w:r>
        <w:t>Cada vecino decide contarles a sus vecinos</w:t>
      </w:r>
      <w:r w:rsidR="00653946">
        <w:t xml:space="preserve"> </w:t>
      </w:r>
      <w:r>
        <w:t xml:space="preserve">siguiendo una prioridad en sentido horario comenzando con el vecino que esta al </w:t>
      </w:r>
      <w:proofErr w:type="spellStart"/>
      <w:r>
        <w:t>nor</w:t>
      </w:r>
      <w:proofErr w:type="spellEnd"/>
      <w:r>
        <w:t>-</w:t>
      </w:r>
      <w:r w:rsidR="005E19D4">
        <w:t>o</w:t>
      </w:r>
      <w:r>
        <w:t>este</w:t>
      </w:r>
      <w:r w:rsidR="00E136A5">
        <w:t xml:space="preserve"> y sólo a los vecinos que estén en su entorno cercano (a un lote de distancia)</w:t>
      </w:r>
    </w:p>
    <w:p w:rsidR="00A52A10" w:rsidRDefault="00653946" w:rsidP="00BC785B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</w:pPr>
      <w:r>
        <w:t>Si un</w:t>
      </w:r>
      <w:r w:rsidR="00A52A10">
        <w:t xml:space="preserve"> </w:t>
      </w:r>
      <w:r>
        <w:t>poblador</w:t>
      </w:r>
      <w:r w:rsidR="00A52A10">
        <w:t xml:space="preserve"> </w:t>
      </w:r>
      <w:r>
        <w:t>ya contó a sus vecinos la noticia una vez, entonces no la retransmitirá si se la contaran una segunda vez.</w:t>
      </w:r>
    </w:p>
    <w:p w:rsidR="006A432A" w:rsidRDefault="006A432A" w:rsidP="002E7A31">
      <w:pPr>
        <w:autoSpaceDE w:val="0"/>
        <w:autoSpaceDN w:val="0"/>
        <w:adjustRightInd w:val="0"/>
      </w:pPr>
    </w:p>
    <w:p w:rsidR="006A432A" w:rsidRDefault="006A432A" w:rsidP="002E7A31">
      <w:pPr>
        <w:autoSpaceDE w:val="0"/>
        <w:autoSpaceDN w:val="0"/>
        <w:adjustRightInd w:val="0"/>
      </w:pPr>
      <w:r w:rsidRPr="006A432A">
        <w:rPr>
          <w:noProof/>
          <w:lang w:val="es-PE" w:eastAsia="es-PE"/>
        </w:rPr>
        <w:drawing>
          <wp:inline distT="0" distB="0" distL="0" distR="0">
            <wp:extent cx="5612130" cy="1995632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2A" w:rsidRPr="00B40210" w:rsidRDefault="006A432A" w:rsidP="002E7A31">
      <w:pPr>
        <w:autoSpaceDE w:val="0"/>
        <w:autoSpaceDN w:val="0"/>
        <w:adjustRightInd w:val="0"/>
        <w:rPr>
          <w:i/>
        </w:rPr>
      </w:pPr>
      <w:r w:rsidRPr="00B40210">
        <w:rPr>
          <w:i/>
        </w:rPr>
        <w:t>Ejemplo de mapa donde el vecino 1 conoce la ubicación de la base y el vecino 30 tiene la radio. En este caso tendrían que conocer la noticia 10 vecinos antes de que el dueño de la radio se entere</w:t>
      </w:r>
    </w:p>
    <w:p w:rsidR="006A432A" w:rsidRDefault="006A432A" w:rsidP="002E7A31">
      <w:pPr>
        <w:autoSpaceDE w:val="0"/>
        <w:autoSpaceDN w:val="0"/>
        <w:adjustRightInd w:val="0"/>
      </w:pPr>
    </w:p>
    <w:p w:rsidR="002E7A31" w:rsidRDefault="002E7A31" w:rsidP="002E7A31">
      <w:pPr>
        <w:autoSpaceDE w:val="0"/>
        <w:autoSpaceDN w:val="0"/>
        <w:adjustRightInd w:val="0"/>
        <w:rPr>
          <w:b/>
          <w:lang w:val="es-PE" w:eastAsia="es-PE"/>
        </w:rPr>
      </w:pPr>
      <w:r w:rsidRPr="002B2B6F">
        <w:rPr>
          <w:b/>
          <w:lang w:val="es-PE" w:eastAsia="es-PE"/>
        </w:rPr>
        <w:t>Entrada</w:t>
      </w:r>
    </w:p>
    <w:p w:rsidR="002E7A31" w:rsidRDefault="002E7A31" w:rsidP="002E7A31">
      <w:pPr>
        <w:autoSpaceDE w:val="0"/>
        <w:autoSpaceDN w:val="0"/>
        <w:adjustRightInd w:val="0"/>
        <w:jc w:val="both"/>
        <w:rPr>
          <w:lang w:val="es-PE" w:eastAsia="es-PE"/>
        </w:rPr>
      </w:pPr>
      <w:r>
        <w:rPr>
          <w:lang w:val="es-PE" w:eastAsia="es-PE"/>
        </w:rPr>
        <w:t>El archivo de entrad</w:t>
      </w:r>
      <w:r w:rsidR="00BC785B">
        <w:rPr>
          <w:lang w:val="es-PE" w:eastAsia="es-PE"/>
        </w:rPr>
        <w:t>a</w:t>
      </w:r>
      <w:r>
        <w:rPr>
          <w:lang w:val="es-PE" w:eastAsia="es-PE"/>
        </w:rPr>
        <w:t xml:space="preserve"> contiene varios casos </w:t>
      </w:r>
      <w:r w:rsidR="00BC785B">
        <w:rPr>
          <w:lang w:val="es-PE" w:eastAsia="es-PE"/>
        </w:rPr>
        <w:t xml:space="preserve">de prueba. En la primera fila se muestra un entero con la cantidad de casos de prueba. Por cada caso de prueba, se tiene lo siguiente, una fila con dos enteros </w:t>
      </w:r>
      <w:r w:rsidR="004D5887">
        <w:rPr>
          <w:lang w:val="es-PE" w:eastAsia="es-PE"/>
        </w:rPr>
        <w:t xml:space="preserve">N y M </w:t>
      </w:r>
      <w:r w:rsidR="00BC785B">
        <w:rPr>
          <w:lang w:val="es-PE" w:eastAsia="es-PE"/>
        </w:rPr>
        <w:t>que determinan el tamaño de la comunidad medida en lotes</w:t>
      </w:r>
      <w:r w:rsidR="00DD545F">
        <w:rPr>
          <w:lang w:val="es-PE" w:eastAsia="es-PE"/>
        </w:rPr>
        <w:t xml:space="preserve"> (</w:t>
      </w:r>
      <w:r w:rsidR="004D5887">
        <w:rPr>
          <w:lang w:val="es-PE" w:eastAsia="es-PE"/>
        </w:rPr>
        <w:t>filas</w:t>
      </w:r>
      <w:r w:rsidR="00DD545F">
        <w:rPr>
          <w:lang w:val="es-PE" w:eastAsia="es-PE"/>
        </w:rPr>
        <w:t xml:space="preserve"> y </w:t>
      </w:r>
      <w:r w:rsidR="004D5887">
        <w:rPr>
          <w:lang w:val="es-PE" w:eastAsia="es-PE"/>
        </w:rPr>
        <w:t>columnas</w:t>
      </w:r>
      <w:r w:rsidR="00DD545F">
        <w:rPr>
          <w:lang w:val="es-PE" w:eastAsia="es-PE"/>
        </w:rPr>
        <w:t>)</w:t>
      </w:r>
      <w:r w:rsidR="00BC785B">
        <w:rPr>
          <w:lang w:val="es-PE" w:eastAsia="es-PE"/>
        </w:rPr>
        <w:t>, una fila siguiente con dos enteros que determinan la casa del poblador que conoce la noticia inicialmente y la casa del poblador que tiene la radio</w:t>
      </w:r>
      <w:r>
        <w:rPr>
          <w:lang w:val="es-PE" w:eastAsia="es-PE"/>
        </w:rPr>
        <w:t xml:space="preserve">. </w:t>
      </w:r>
      <w:r w:rsidR="00DD545F">
        <w:rPr>
          <w:lang w:val="es-PE" w:eastAsia="es-PE"/>
        </w:rPr>
        <w:t xml:space="preserve">Finalmente, </w:t>
      </w:r>
      <w:r w:rsidR="004D5887">
        <w:rPr>
          <w:lang w:val="es-PE" w:eastAsia="es-PE"/>
        </w:rPr>
        <w:t>N filas con M número cada una de describen la posición de una casa si el número es mayor a 0, si el número fuera 0 significa que es un lote vacío.</w:t>
      </w:r>
    </w:p>
    <w:p w:rsidR="002E7A31" w:rsidRDefault="002E7A31" w:rsidP="002E7A31">
      <w:pPr>
        <w:autoSpaceDE w:val="0"/>
        <w:autoSpaceDN w:val="0"/>
        <w:adjustRightInd w:val="0"/>
        <w:rPr>
          <w:lang w:val="es-PE" w:eastAsia="es-PE"/>
        </w:rPr>
      </w:pPr>
    </w:p>
    <w:p w:rsidR="002E7A31" w:rsidRDefault="002E7A31" w:rsidP="002E7A31">
      <w:pPr>
        <w:autoSpaceDE w:val="0"/>
        <w:autoSpaceDN w:val="0"/>
        <w:adjustRightInd w:val="0"/>
        <w:rPr>
          <w:b/>
          <w:lang w:val="es-PE" w:eastAsia="es-PE"/>
        </w:rPr>
      </w:pPr>
      <w:r w:rsidRPr="002B2B6F">
        <w:rPr>
          <w:b/>
          <w:lang w:val="es-PE" w:eastAsia="es-PE"/>
        </w:rPr>
        <w:t>Salida</w:t>
      </w:r>
    </w:p>
    <w:p w:rsidR="00A945EF" w:rsidRDefault="002E7A31" w:rsidP="00BC785B">
      <w:pPr>
        <w:autoSpaceDE w:val="0"/>
        <w:autoSpaceDN w:val="0"/>
        <w:adjustRightInd w:val="0"/>
        <w:jc w:val="both"/>
        <w:rPr>
          <w:lang w:val="es-PE" w:eastAsia="es-PE"/>
        </w:rPr>
      </w:pPr>
      <w:r>
        <w:rPr>
          <w:lang w:val="es-PE" w:eastAsia="es-PE"/>
        </w:rPr>
        <w:t>Por cada set de entrada, debe imprimir una línea que contenga el valor de</w:t>
      </w:r>
      <w:r w:rsidR="00BC785B">
        <w:rPr>
          <w:lang w:val="es-PE" w:eastAsia="es-PE"/>
        </w:rPr>
        <w:t>l número de personas que se van a enterar antes de que el vecino con la radio lo haga.</w:t>
      </w:r>
    </w:p>
    <w:p w:rsidR="00E136A5" w:rsidRDefault="00E136A5" w:rsidP="00BC785B">
      <w:pPr>
        <w:autoSpaceDE w:val="0"/>
        <w:autoSpaceDN w:val="0"/>
        <w:adjustRightInd w:val="0"/>
        <w:jc w:val="both"/>
        <w:rPr>
          <w:lang w:val="es-PE" w:eastAsia="es-PE"/>
        </w:rPr>
      </w:pPr>
      <w:r>
        <w:rPr>
          <w:lang w:val="es-PE" w:eastAsia="es-PE"/>
        </w:rPr>
        <w:t>Si nunca se pudo llegar a contarle al vecino de la radio imprimir “No es posible”</w:t>
      </w:r>
    </w:p>
    <w:p w:rsidR="005E19D4" w:rsidRDefault="005E19D4" w:rsidP="00BC785B">
      <w:pPr>
        <w:autoSpaceDE w:val="0"/>
        <w:autoSpaceDN w:val="0"/>
        <w:adjustRightInd w:val="0"/>
        <w:jc w:val="both"/>
        <w:rPr>
          <w:lang w:val="es-PE" w:eastAsia="es-PE"/>
        </w:rPr>
      </w:pPr>
    </w:p>
    <w:p w:rsidR="005E19D4" w:rsidRDefault="005E19D4" w:rsidP="005E19D4">
      <w:pPr>
        <w:autoSpaceDE w:val="0"/>
        <w:autoSpaceDN w:val="0"/>
        <w:adjustRightInd w:val="0"/>
        <w:rPr>
          <w:b/>
          <w:lang w:val="es-PE" w:eastAsia="es-PE"/>
        </w:rPr>
      </w:pPr>
      <w:r w:rsidRPr="005E19D4">
        <w:rPr>
          <w:b/>
          <w:lang w:val="es-PE" w:eastAsia="es-PE"/>
        </w:rPr>
        <w:lastRenderedPageBreak/>
        <w:t>Ejemplo de Entrada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2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10 10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1 30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18 0 0 19 0 0 21 0 0 0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0 0 17 0 20 0 0 0 30 0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0 0 0 16 0 15 0 25 0 29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0 7 0 8 0 0 14 0 0 0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6 0 0 0 0 9 0 0 24 0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0 0 0 0 2 0 13 0 0 26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5 0 0 1 0 0 0 22 0 0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0 0 0 0 3 0 12 0 0 27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0 4 0 0 0 0 0 23 0 0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0 0 0 10 0 0 11 0 0 28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5 4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2 5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5 0 0 6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0 0 8 0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0 4 0 7</w:t>
      </w:r>
    </w:p>
    <w:p w:rsidR="00273B7B" w:rsidRPr="00273B7B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0 1 0 3</w:t>
      </w:r>
    </w:p>
    <w:p w:rsidR="00DD545F" w:rsidRDefault="00273B7B" w:rsidP="00273B7B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273B7B">
        <w:rPr>
          <w:rFonts w:ascii="Courier New" w:hAnsi="Courier New" w:cs="Courier New"/>
          <w:lang w:val="es-PE" w:eastAsia="es-PE"/>
        </w:rPr>
        <w:t>2 0 0 0</w:t>
      </w:r>
    </w:p>
    <w:p w:rsidR="00273B7B" w:rsidRDefault="00273B7B" w:rsidP="00273B7B">
      <w:pPr>
        <w:autoSpaceDE w:val="0"/>
        <w:autoSpaceDN w:val="0"/>
        <w:adjustRightInd w:val="0"/>
        <w:rPr>
          <w:b/>
          <w:lang w:val="es-PE" w:eastAsia="es-PE"/>
        </w:rPr>
      </w:pPr>
    </w:p>
    <w:p w:rsidR="00DD545F" w:rsidRDefault="00DD545F" w:rsidP="00DD545F">
      <w:pPr>
        <w:autoSpaceDE w:val="0"/>
        <w:autoSpaceDN w:val="0"/>
        <w:adjustRightInd w:val="0"/>
        <w:rPr>
          <w:b/>
          <w:lang w:val="es-PE" w:eastAsia="es-PE"/>
        </w:rPr>
      </w:pPr>
      <w:r w:rsidRPr="005E19D4">
        <w:rPr>
          <w:b/>
          <w:lang w:val="es-PE" w:eastAsia="es-PE"/>
        </w:rPr>
        <w:t xml:space="preserve">Ejemplo de </w:t>
      </w:r>
      <w:r>
        <w:rPr>
          <w:b/>
          <w:lang w:val="es-PE" w:eastAsia="es-PE"/>
        </w:rPr>
        <w:t>Salida</w:t>
      </w:r>
    </w:p>
    <w:p w:rsidR="00DD545F" w:rsidRPr="00DD545F" w:rsidRDefault="00DD545F" w:rsidP="00DD545F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DD545F">
        <w:rPr>
          <w:rFonts w:ascii="Courier New" w:hAnsi="Courier New" w:cs="Courier New"/>
          <w:lang w:val="es-PE" w:eastAsia="es-PE"/>
        </w:rPr>
        <w:t>10</w:t>
      </w:r>
    </w:p>
    <w:p w:rsidR="00DD545F" w:rsidRPr="00DD545F" w:rsidRDefault="00DD545F" w:rsidP="00DD545F">
      <w:pPr>
        <w:autoSpaceDE w:val="0"/>
        <w:autoSpaceDN w:val="0"/>
        <w:adjustRightInd w:val="0"/>
        <w:rPr>
          <w:rFonts w:ascii="Courier New" w:hAnsi="Courier New" w:cs="Courier New"/>
          <w:lang w:val="es-PE" w:eastAsia="es-PE"/>
        </w:rPr>
      </w:pPr>
      <w:r w:rsidRPr="00DD545F">
        <w:rPr>
          <w:rFonts w:ascii="Courier New" w:hAnsi="Courier New" w:cs="Courier New"/>
          <w:lang w:val="es-PE" w:eastAsia="es-PE"/>
        </w:rPr>
        <w:t>No es posible</w:t>
      </w:r>
    </w:p>
    <w:p w:rsidR="00DD545F" w:rsidRPr="005E19D4" w:rsidRDefault="00DD545F" w:rsidP="00DD545F">
      <w:pPr>
        <w:autoSpaceDE w:val="0"/>
        <w:autoSpaceDN w:val="0"/>
        <w:adjustRightInd w:val="0"/>
        <w:rPr>
          <w:b/>
          <w:lang w:val="es-PE" w:eastAsia="es-PE"/>
        </w:rPr>
      </w:pPr>
      <w:bookmarkStart w:id="0" w:name="_GoBack"/>
      <w:bookmarkEnd w:id="0"/>
    </w:p>
    <w:sectPr w:rsidR="00DD545F" w:rsidRPr="005E19D4" w:rsidSect="00ED7EC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86691"/>
    <w:multiLevelType w:val="hybridMultilevel"/>
    <w:tmpl w:val="5AA289FC"/>
    <w:lvl w:ilvl="0" w:tplc="70E0C4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31"/>
    <w:rsid w:val="00273B7B"/>
    <w:rsid w:val="002E7A31"/>
    <w:rsid w:val="004D5887"/>
    <w:rsid w:val="005E19D4"/>
    <w:rsid w:val="00653946"/>
    <w:rsid w:val="006A432A"/>
    <w:rsid w:val="00A458D7"/>
    <w:rsid w:val="00A52A10"/>
    <w:rsid w:val="00A938C6"/>
    <w:rsid w:val="00AA2F43"/>
    <w:rsid w:val="00B40210"/>
    <w:rsid w:val="00BC7302"/>
    <w:rsid w:val="00BC785B"/>
    <w:rsid w:val="00CD718D"/>
    <w:rsid w:val="00DD545F"/>
    <w:rsid w:val="00E136A5"/>
    <w:rsid w:val="00E24398"/>
    <w:rsid w:val="00EA455B"/>
    <w:rsid w:val="00ED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E7A31"/>
  </w:style>
  <w:style w:type="character" w:customStyle="1" w:styleId="grame">
    <w:name w:val="grame"/>
    <w:basedOn w:val="Fuentedeprrafopredeter"/>
    <w:rsid w:val="002E7A31"/>
  </w:style>
  <w:style w:type="paragraph" w:styleId="Prrafodelista">
    <w:name w:val="List Paragraph"/>
    <w:basedOn w:val="Normal"/>
    <w:uiPriority w:val="34"/>
    <w:qFormat/>
    <w:rsid w:val="00BC78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45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5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A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E7A31"/>
  </w:style>
  <w:style w:type="character" w:customStyle="1" w:styleId="grame">
    <w:name w:val="grame"/>
    <w:basedOn w:val="Fuentedeprrafopredeter"/>
    <w:rsid w:val="002E7A31"/>
  </w:style>
  <w:style w:type="paragraph" w:styleId="Prrafodelista">
    <w:name w:val="List Paragraph"/>
    <w:basedOn w:val="Normal"/>
    <w:uiPriority w:val="34"/>
    <w:qFormat/>
    <w:rsid w:val="00BC78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45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55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Telefónica</Company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 - Pereyra , Gonzalo</dc:creator>
  <cp:lastModifiedBy>miguel bruno aybar guerrero</cp:lastModifiedBy>
  <cp:revision>2</cp:revision>
  <dcterms:created xsi:type="dcterms:W3CDTF">2014-10-08T14:32:00Z</dcterms:created>
  <dcterms:modified xsi:type="dcterms:W3CDTF">2014-10-08T14:32:00Z</dcterms:modified>
</cp:coreProperties>
</file>